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4537"/>
        <w:gridCol w:w="236"/>
        <w:gridCol w:w="4583"/>
      </w:tblGrid>
      <w:tr w:rsidR="00EF297D" w:rsidRPr="00F83D8C" w:rsidTr="000C74FD">
        <w:trPr>
          <w:trHeight w:val="1592"/>
        </w:trPr>
        <w:tc>
          <w:tcPr>
            <w:tcW w:w="4537" w:type="dxa"/>
            <w:vAlign w:val="center"/>
          </w:tcPr>
          <w:p w:rsidR="00EF297D" w:rsidRPr="00F83D8C" w:rsidRDefault="00EF297D" w:rsidP="00D11963">
            <w:pPr>
              <w:widowControl/>
              <w:suppressAutoHyphens w:val="0"/>
              <w:ind w:left="34" w:right="-87" w:hanging="34"/>
              <w:jc w:val="center"/>
              <w:rPr>
                <w:rFonts w:ascii="Times New Roman" w:eastAsia="Times New Roman" w:hAnsi="Times New Roman" w:cs="Georgia"/>
                <w:bCs/>
                <w:kern w:val="0"/>
                <w:szCs w:val="20"/>
                <w:lang w:eastAsia="ar-SA" w:bidi="ar-SA"/>
              </w:rPr>
            </w:pPr>
            <w:r w:rsidRPr="00F83D8C">
              <w:rPr>
                <w:rFonts w:ascii="Times New Roman" w:eastAsia="Times New Roman" w:hAnsi="Times New Roman" w:cs="Georgia"/>
                <w:bCs/>
                <w:kern w:val="0"/>
                <w:szCs w:val="20"/>
                <w:lang w:eastAsia="ar-SA" w:bidi="ar-SA"/>
              </w:rPr>
              <w:t>РОССИЙ ФЕДЕРАЦИЙ</w:t>
            </w:r>
          </w:p>
          <w:p w:rsidR="00EF297D" w:rsidRPr="00F83D8C" w:rsidRDefault="00EF297D" w:rsidP="00EF297D">
            <w:pPr>
              <w:widowControl/>
              <w:suppressAutoHyphens w:val="0"/>
              <w:ind w:right="-87"/>
              <w:jc w:val="center"/>
              <w:rPr>
                <w:rFonts w:ascii="Times New Roman" w:eastAsia="Times New Roman" w:hAnsi="Times New Roman" w:cs="Georgia"/>
                <w:bCs/>
                <w:kern w:val="0"/>
                <w:szCs w:val="20"/>
                <w:lang w:eastAsia="ar-SA" w:bidi="ar-SA"/>
              </w:rPr>
            </w:pPr>
          </w:p>
          <w:p w:rsidR="00EF297D" w:rsidRPr="00F83D8C" w:rsidRDefault="00EF297D" w:rsidP="00EF297D">
            <w:pPr>
              <w:widowControl/>
              <w:suppressAutoHyphens w:val="0"/>
              <w:snapToGrid w:val="0"/>
              <w:ind w:left="34"/>
              <w:jc w:val="center"/>
              <w:rPr>
                <w:rFonts w:ascii="Times New Roman" w:eastAsia="Lucida Sans Unicode" w:hAnsi="Times New Roman" w:cs="Tahoma"/>
                <w:b/>
                <w:bCs/>
                <w:kern w:val="0"/>
                <w:sz w:val="26"/>
                <w:szCs w:val="26"/>
                <w:lang w:eastAsia="ru-RU" w:bidi="ar-SA"/>
              </w:rPr>
            </w:pPr>
            <w:r w:rsidRPr="00F83D8C">
              <w:rPr>
                <w:rFonts w:ascii="Times New Roman" w:eastAsia="Times New Roman" w:hAnsi="Times New Roman" w:cs="Times New Roman"/>
                <w:b/>
                <w:kern w:val="0"/>
                <w:sz w:val="26"/>
                <w:szCs w:val="26"/>
                <w:lang w:eastAsia="ru-RU" w:bidi="ar-SA"/>
              </w:rPr>
              <w:t>МАРИЙ ЭЛ РЕСПУБЛИКЫСЕ</w:t>
            </w:r>
          </w:p>
          <w:p w:rsidR="00EF297D" w:rsidRPr="00F83D8C" w:rsidRDefault="00EF297D" w:rsidP="00EF297D">
            <w:pPr>
              <w:widowControl/>
              <w:suppressAutoHyphens w:val="0"/>
              <w:autoSpaceDE w:val="0"/>
              <w:autoSpaceDN w:val="0"/>
              <w:adjustRightInd w:val="0"/>
              <w:ind w:left="34"/>
              <w:jc w:val="center"/>
              <w:rPr>
                <w:rFonts w:ascii="Times New Roman" w:eastAsia="Lucida Sans Unicode" w:hAnsi="Times New Roman" w:cs="Tahoma"/>
                <w:b/>
                <w:bCs/>
                <w:kern w:val="0"/>
                <w:sz w:val="26"/>
                <w:szCs w:val="26"/>
                <w:lang w:eastAsia="ru-RU" w:bidi="ar-SA"/>
              </w:rPr>
            </w:pPr>
            <w:r w:rsidRPr="00F83D8C">
              <w:rPr>
                <w:rFonts w:ascii="Times New Roman" w:eastAsia="Lucida Sans Unicode" w:hAnsi="Times New Roman" w:cs="Tahoma"/>
                <w:b/>
                <w:bCs/>
                <w:kern w:val="0"/>
                <w:sz w:val="26"/>
                <w:szCs w:val="26"/>
                <w:lang w:eastAsia="ru-RU" w:bidi="ar-SA"/>
              </w:rPr>
              <w:t>КУЖЭ</w:t>
            </w:r>
            <w:r w:rsidRPr="00F83D8C">
              <w:rPr>
                <w:rFonts w:ascii="Times New Roman" w:eastAsia="Calibri" w:hAnsi="Times New Roman" w:cs="Times New Roman"/>
                <w:b/>
                <w:kern w:val="0"/>
                <w:sz w:val="26"/>
                <w:szCs w:val="26"/>
                <w:lang w:eastAsia="ru-RU" w:bidi="ar-SA"/>
              </w:rPr>
              <w:t>Ҥ</w:t>
            </w:r>
            <w:r w:rsidRPr="00F83D8C">
              <w:rPr>
                <w:rFonts w:ascii="Times New Roman" w:eastAsia="Lucida Sans Unicode" w:hAnsi="Times New Roman" w:cs="Tahoma"/>
                <w:b/>
                <w:bCs/>
                <w:kern w:val="0"/>
                <w:sz w:val="26"/>
                <w:szCs w:val="26"/>
                <w:lang w:eastAsia="ru-RU" w:bidi="ar-SA"/>
              </w:rPr>
              <w:t>ЕР МУНИЦИПАЛ РАЙОНЫН</w:t>
            </w:r>
          </w:p>
          <w:p w:rsidR="00EF297D" w:rsidRPr="00F83D8C" w:rsidRDefault="00EF297D" w:rsidP="00EF297D">
            <w:pPr>
              <w:widowControl/>
              <w:suppressAutoHyphens w:val="0"/>
              <w:autoSpaceDE w:val="0"/>
              <w:autoSpaceDN w:val="0"/>
              <w:adjustRightInd w:val="0"/>
              <w:ind w:left="34"/>
              <w:jc w:val="center"/>
              <w:rPr>
                <w:rFonts w:ascii="Times New Roman" w:eastAsia="Lucida Sans Unicode" w:hAnsi="Times New Roman" w:cs="Tahoma"/>
                <w:b/>
                <w:bCs/>
                <w:kern w:val="0"/>
                <w:sz w:val="26"/>
                <w:szCs w:val="26"/>
                <w:lang w:eastAsia="ru-RU" w:bidi="ar-SA"/>
              </w:rPr>
            </w:pPr>
            <w:r w:rsidRPr="00F83D8C">
              <w:rPr>
                <w:rFonts w:ascii="Times New Roman" w:eastAsia="Lucida Sans Unicode" w:hAnsi="Times New Roman" w:cs="Tahoma"/>
                <w:b/>
                <w:bCs/>
                <w:kern w:val="0"/>
                <w:sz w:val="26"/>
                <w:szCs w:val="26"/>
                <w:lang w:eastAsia="ru-RU" w:bidi="ar-SA"/>
              </w:rPr>
              <w:t>КУЖЭ</w:t>
            </w:r>
            <w:r w:rsidRPr="00F83D8C">
              <w:rPr>
                <w:rFonts w:ascii="Times New Roman" w:eastAsia="Calibri" w:hAnsi="Times New Roman" w:cs="Times New Roman"/>
                <w:b/>
                <w:kern w:val="0"/>
                <w:sz w:val="26"/>
                <w:szCs w:val="26"/>
                <w:lang w:eastAsia="ru-RU" w:bidi="ar-SA"/>
              </w:rPr>
              <w:t>Ҥ</w:t>
            </w:r>
            <w:r w:rsidRPr="00F83D8C">
              <w:rPr>
                <w:rFonts w:ascii="Times New Roman" w:eastAsia="Lucida Sans Unicode" w:hAnsi="Times New Roman" w:cs="Tahoma"/>
                <w:b/>
                <w:bCs/>
                <w:kern w:val="0"/>
                <w:sz w:val="26"/>
                <w:szCs w:val="26"/>
                <w:lang w:eastAsia="ru-RU" w:bidi="ar-SA"/>
              </w:rPr>
              <w:t>ЕР ОЛА ШОТАН ИЛЕМЫСЕ</w:t>
            </w:r>
          </w:p>
          <w:p w:rsidR="00EF297D" w:rsidRPr="00F83D8C" w:rsidRDefault="00EF297D" w:rsidP="00EF297D">
            <w:pPr>
              <w:widowControl/>
              <w:suppressAutoHyphens w:val="0"/>
              <w:autoSpaceDE w:val="0"/>
              <w:autoSpaceDN w:val="0"/>
              <w:adjustRightInd w:val="0"/>
              <w:ind w:left="34"/>
              <w:jc w:val="center"/>
              <w:rPr>
                <w:rFonts w:ascii="Times New Roman" w:eastAsia="Lucida Sans Unicode" w:hAnsi="Times New Roman" w:cs="Tahoma"/>
                <w:b/>
                <w:bCs/>
                <w:spacing w:val="-4"/>
                <w:kern w:val="0"/>
                <w:sz w:val="24"/>
                <w:lang w:eastAsia="ru-RU" w:bidi="ar-SA"/>
              </w:rPr>
            </w:pPr>
            <w:r w:rsidRPr="00F83D8C">
              <w:rPr>
                <w:rFonts w:ascii="Times New Roman" w:eastAsia="Lucida Sans Unicode" w:hAnsi="Times New Roman" w:cs="Tahoma"/>
                <w:b/>
                <w:bCs/>
                <w:kern w:val="0"/>
                <w:sz w:val="26"/>
                <w:szCs w:val="26"/>
                <w:lang w:eastAsia="ru-RU" w:bidi="ar-SA"/>
              </w:rPr>
              <w:t xml:space="preserve">ДЕПУТАТ </w:t>
            </w:r>
            <w:r w:rsidRPr="00F83D8C">
              <w:rPr>
                <w:rFonts w:ascii="Times New Roman" w:eastAsia="Lucida Sans Unicode" w:hAnsi="Times New Roman" w:cs="Microsoft Sans Serif"/>
                <w:b/>
                <w:bCs/>
                <w:spacing w:val="-4"/>
                <w:kern w:val="0"/>
                <w:sz w:val="26"/>
                <w:szCs w:val="26"/>
                <w:lang w:eastAsia="ru-RU" w:bidi="ar-SA"/>
              </w:rPr>
              <w:t>ПОГЫНЖО</w:t>
            </w:r>
          </w:p>
        </w:tc>
        <w:tc>
          <w:tcPr>
            <w:tcW w:w="236" w:type="dxa"/>
            <w:vAlign w:val="center"/>
          </w:tcPr>
          <w:p w:rsidR="00EF297D" w:rsidRPr="00F83D8C" w:rsidRDefault="00EF297D" w:rsidP="00EF297D">
            <w:pPr>
              <w:widowControl/>
              <w:suppressAutoHyphens w:val="0"/>
              <w:snapToGrid w:val="0"/>
              <w:jc w:val="center"/>
              <w:rPr>
                <w:rFonts w:ascii="Times New Roman" w:eastAsia="Times New Roman" w:hAnsi="Times New Roman" w:cs="Times New Roman"/>
                <w:b/>
                <w:bCs/>
                <w:kern w:val="0"/>
                <w:sz w:val="26"/>
                <w:szCs w:val="26"/>
                <w:lang w:bidi="ar-SA"/>
              </w:rPr>
            </w:pPr>
          </w:p>
        </w:tc>
        <w:tc>
          <w:tcPr>
            <w:tcW w:w="4583" w:type="dxa"/>
            <w:vAlign w:val="center"/>
          </w:tcPr>
          <w:p w:rsidR="00EF297D" w:rsidRPr="00F83D8C" w:rsidRDefault="00EF297D" w:rsidP="00EF297D">
            <w:pPr>
              <w:widowControl/>
              <w:suppressAutoHyphens w:val="0"/>
              <w:jc w:val="center"/>
              <w:rPr>
                <w:rFonts w:ascii="Times New Roman" w:eastAsia="Times New Roman" w:hAnsi="Times New Roman" w:cs="Georgia"/>
                <w:bCs/>
                <w:kern w:val="0"/>
                <w:szCs w:val="20"/>
                <w:lang w:eastAsia="ar-SA" w:bidi="ar-SA"/>
              </w:rPr>
            </w:pPr>
            <w:r w:rsidRPr="00F83D8C">
              <w:rPr>
                <w:rFonts w:ascii="Times New Roman" w:eastAsia="Times New Roman" w:hAnsi="Times New Roman" w:cs="Georgia"/>
                <w:bCs/>
                <w:kern w:val="0"/>
                <w:szCs w:val="20"/>
                <w:lang w:eastAsia="ar-SA" w:bidi="ar-SA"/>
              </w:rPr>
              <w:t>РОССИЙСКАЯ ФЕДЕРАЦИЯ</w:t>
            </w:r>
          </w:p>
          <w:p w:rsidR="00EF297D" w:rsidRPr="00F83D8C" w:rsidRDefault="00EF297D" w:rsidP="00EF297D">
            <w:pPr>
              <w:widowControl/>
              <w:suppressAutoHyphens w:val="0"/>
              <w:jc w:val="center"/>
              <w:rPr>
                <w:rFonts w:ascii="Times New Roman" w:eastAsia="Times New Roman" w:hAnsi="Times New Roman" w:cs="Times New Roman"/>
                <w:bCs/>
                <w:kern w:val="0"/>
                <w:szCs w:val="20"/>
                <w:lang w:eastAsia="ar-SA" w:bidi="ar-SA"/>
              </w:rPr>
            </w:pPr>
          </w:p>
          <w:p w:rsidR="00EF297D" w:rsidRPr="00F83D8C" w:rsidRDefault="00EF297D" w:rsidP="00EF297D">
            <w:pPr>
              <w:widowControl/>
              <w:suppressAutoHyphens w:val="0"/>
              <w:snapToGrid w:val="0"/>
              <w:jc w:val="center"/>
              <w:rPr>
                <w:rFonts w:ascii="Times New Roman" w:eastAsia="Lucida Sans Unicode" w:hAnsi="Times New Roman" w:cs="Tahoma"/>
                <w:b/>
                <w:kern w:val="0"/>
                <w:sz w:val="26"/>
                <w:szCs w:val="26"/>
                <w:lang w:eastAsia="ru-RU" w:bidi="ar-SA"/>
              </w:rPr>
            </w:pPr>
            <w:r w:rsidRPr="00F83D8C">
              <w:rPr>
                <w:rFonts w:ascii="Times New Roman" w:eastAsia="Lucida Sans Unicode" w:hAnsi="Times New Roman" w:cs="Tahoma"/>
                <w:b/>
                <w:kern w:val="0"/>
                <w:sz w:val="26"/>
                <w:szCs w:val="26"/>
                <w:lang w:eastAsia="ru-RU" w:bidi="ar-SA"/>
              </w:rPr>
              <w:t>СОБРАНИЕ ДЕПУТАТОВ</w:t>
            </w:r>
          </w:p>
          <w:p w:rsidR="00EF297D" w:rsidRPr="00F83D8C" w:rsidRDefault="00EF297D" w:rsidP="00EF297D">
            <w:pPr>
              <w:widowControl/>
              <w:suppressAutoHyphens w:val="0"/>
              <w:snapToGrid w:val="0"/>
              <w:jc w:val="center"/>
              <w:rPr>
                <w:rFonts w:ascii="Times New Roman" w:eastAsia="Lucida Sans Unicode" w:hAnsi="Times New Roman" w:cs="Tahoma"/>
                <w:b/>
                <w:kern w:val="0"/>
                <w:sz w:val="26"/>
                <w:szCs w:val="26"/>
                <w:lang w:eastAsia="ru-RU" w:bidi="ar-SA"/>
              </w:rPr>
            </w:pPr>
            <w:r w:rsidRPr="00F83D8C">
              <w:rPr>
                <w:rFonts w:ascii="Times New Roman" w:eastAsia="Lucida Sans Unicode" w:hAnsi="Times New Roman" w:cs="Tahoma"/>
                <w:b/>
                <w:kern w:val="0"/>
                <w:sz w:val="26"/>
                <w:szCs w:val="26"/>
                <w:lang w:eastAsia="ru-RU" w:bidi="ar-SA"/>
              </w:rPr>
              <w:t>ГОРОДСКОГО ПОСЕЛЕНИЯ КУЖЕНЕР</w:t>
            </w:r>
          </w:p>
          <w:p w:rsidR="00EF297D" w:rsidRPr="00F83D8C" w:rsidRDefault="00EF297D" w:rsidP="00EF297D">
            <w:pPr>
              <w:widowControl/>
              <w:suppressAutoHyphens w:val="0"/>
              <w:snapToGrid w:val="0"/>
              <w:jc w:val="center"/>
              <w:rPr>
                <w:rFonts w:ascii="Times New Roman" w:eastAsia="Lucida Sans Unicode" w:hAnsi="Times New Roman" w:cs="Tahoma"/>
                <w:b/>
                <w:kern w:val="0"/>
                <w:sz w:val="26"/>
                <w:szCs w:val="26"/>
                <w:lang w:eastAsia="ru-RU" w:bidi="ar-SA"/>
              </w:rPr>
            </w:pPr>
            <w:r w:rsidRPr="00F83D8C">
              <w:rPr>
                <w:rFonts w:ascii="Times New Roman" w:eastAsia="Lucida Sans Unicode" w:hAnsi="Times New Roman" w:cs="Tahoma"/>
                <w:b/>
                <w:kern w:val="0"/>
                <w:sz w:val="26"/>
                <w:szCs w:val="26"/>
                <w:lang w:eastAsia="ru-RU" w:bidi="ar-SA"/>
              </w:rPr>
              <w:t>КУЖЕНЕРСКОГО</w:t>
            </w:r>
          </w:p>
          <w:p w:rsidR="00EF297D" w:rsidRPr="00F83D8C" w:rsidRDefault="00EF297D" w:rsidP="00EF297D">
            <w:pPr>
              <w:widowControl/>
              <w:suppressAutoHyphens w:val="0"/>
              <w:snapToGrid w:val="0"/>
              <w:jc w:val="center"/>
              <w:rPr>
                <w:rFonts w:ascii="Times New Roman" w:eastAsia="Lucida Sans Unicode" w:hAnsi="Times New Roman" w:cs="Tahoma"/>
                <w:b/>
                <w:kern w:val="0"/>
                <w:sz w:val="26"/>
                <w:szCs w:val="26"/>
                <w:lang w:eastAsia="ru-RU" w:bidi="ar-SA"/>
              </w:rPr>
            </w:pPr>
            <w:r w:rsidRPr="00F83D8C">
              <w:rPr>
                <w:rFonts w:ascii="Times New Roman" w:eastAsia="Lucida Sans Unicode" w:hAnsi="Times New Roman" w:cs="Tahoma"/>
                <w:b/>
                <w:kern w:val="0"/>
                <w:sz w:val="26"/>
                <w:szCs w:val="26"/>
                <w:lang w:eastAsia="ru-RU" w:bidi="ar-SA"/>
              </w:rPr>
              <w:t>МУНИЦИПАЛЬНОГО РАЙОНА</w:t>
            </w:r>
          </w:p>
          <w:p w:rsidR="00EF297D" w:rsidRPr="00F83D8C" w:rsidRDefault="00EF297D" w:rsidP="00EF297D">
            <w:pPr>
              <w:widowControl/>
              <w:suppressAutoHyphens w:val="0"/>
              <w:snapToGrid w:val="0"/>
              <w:jc w:val="center"/>
              <w:rPr>
                <w:rFonts w:ascii="Times New Roman" w:eastAsia="Lucida Sans Unicode" w:hAnsi="Times New Roman" w:cs="Tahoma"/>
                <w:b/>
                <w:kern w:val="0"/>
                <w:sz w:val="26"/>
                <w:szCs w:val="26"/>
                <w:lang w:eastAsia="ru-RU" w:bidi="ar-SA"/>
              </w:rPr>
            </w:pPr>
            <w:r w:rsidRPr="00F83D8C">
              <w:rPr>
                <w:rFonts w:ascii="Times New Roman" w:eastAsia="Lucida Sans Unicode" w:hAnsi="Times New Roman" w:cs="Tahoma"/>
                <w:b/>
                <w:kern w:val="0"/>
                <w:sz w:val="26"/>
                <w:szCs w:val="26"/>
                <w:lang w:eastAsia="ru-RU" w:bidi="ar-SA"/>
              </w:rPr>
              <w:t>РЕСПУБЛИКИ МАРИЙ ЭЛ</w:t>
            </w:r>
          </w:p>
        </w:tc>
      </w:tr>
      <w:tr w:rsidR="00EF297D" w:rsidRPr="00F83D8C" w:rsidTr="000C74FD">
        <w:trPr>
          <w:trHeight w:val="637"/>
        </w:trPr>
        <w:tc>
          <w:tcPr>
            <w:tcW w:w="4537" w:type="dxa"/>
          </w:tcPr>
          <w:p w:rsidR="00EF297D" w:rsidRPr="00F83D8C" w:rsidRDefault="00EF297D" w:rsidP="00EF297D">
            <w:pPr>
              <w:widowControl/>
              <w:suppressAutoHyphens w:val="0"/>
              <w:snapToGrid w:val="0"/>
              <w:spacing w:before="240"/>
              <w:ind w:left="34"/>
              <w:jc w:val="center"/>
              <w:rPr>
                <w:rFonts w:ascii="Times New Roman" w:eastAsia="Times New Roman" w:hAnsi="Times New Roman" w:cs="Times New Roman"/>
                <w:b/>
                <w:kern w:val="0"/>
                <w:sz w:val="36"/>
                <w:szCs w:val="36"/>
                <w:lang w:eastAsia="ru-RU" w:bidi="ar-SA"/>
              </w:rPr>
            </w:pPr>
            <w:r w:rsidRPr="00F83D8C">
              <w:rPr>
                <w:rFonts w:ascii="Times New Roman" w:eastAsia="Lucida Sans Unicode" w:hAnsi="Times New Roman" w:cs="Tahoma"/>
                <w:b/>
                <w:bCs/>
                <w:spacing w:val="-4"/>
                <w:kern w:val="0"/>
                <w:sz w:val="36"/>
                <w:szCs w:val="36"/>
                <w:lang w:eastAsia="ru-RU" w:bidi="ar-SA"/>
              </w:rPr>
              <w:t>ПУНЧАЛ</w:t>
            </w:r>
          </w:p>
        </w:tc>
        <w:tc>
          <w:tcPr>
            <w:tcW w:w="236" w:type="dxa"/>
          </w:tcPr>
          <w:p w:rsidR="00EF297D" w:rsidRPr="00F83D8C" w:rsidRDefault="00EF297D" w:rsidP="00EF297D">
            <w:pPr>
              <w:widowControl/>
              <w:suppressAutoHyphens w:val="0"/>
              <w:snapToGrid w:val="0"/>
              <w:spacing w:before="240"/>
              <w:rPr>
                <w:rFonts w:ascii="Times New Roman" w:eastAsia="Times New Roman" w:hAnsi="Times New Roman" w:cs="Times New Roman"/>
                <w:b/>
                <w:bCs/>
                <w:kern w:val="0"/>
                <w:sz w:val="26"/>
                <w:szCs w:val="26"/>
                <w:lang w:bidi="ar-SA"/>
              </w:rPr>
            </w:pPr>
          </w:p>
        </w:tc>
        <w:tc>
          <w:tcPr>
            <w:tcW w:w="4583" w:type="dxa"/>
          </w:tcPr>
          <w:p w:rsidR="00EF297D" w:rsidRPr="00F83D8C" w:rsidRDefault="00EF297D" w:rsidP="00EF297D">
            <w:pPr>
              <w:widowControl/>
              <w:suppressAutoHyphens w:val="0"/>
              <w:snapToGrid w:val="0"/>
              <w:spacing w:before="240"/>
              <w:jc w:val="center"/>
              <w:rPr>
                <w:rFonts w:ascii="Times New Roman" w:eastAsia="Lucida Sans Unicode" w:hAnsi="Times New Roman" w:cs="Tahoma"/>
                <w:b/>
                <w:kern w:val="0"/>
                <w:sz w:val="36"/>
                <w:szCs w:val="36"/>
                <w:lang w:eastAsia="ru-RU" w:bidi="ar-SA"/>
              </w:rPr>
            </w:pPr>
            <w:r w:rsidRPr="00F83D8C">
              <w:rPr>
                <w:rFonts w:ascii="Times New Roman" w:eastAsia="Lucida Sans Unicode" w:hAnsi="Times New Roman" w:cs="Tahoma"/>
                <w:b/>
                <w:kern w:val="0"/>
                <w:sz w:val="36"/>
                <w:szCs w:val="36"/>
                <w:lang w:eastAsia="ru-RU" w:bidi="ar-SA"/>
              </w:rPr>
              <w:t>РЕШЕНИЕ</w:t>
            </w:r>
          </w:p>
          <w:p w:rsidR="00EF297D" w:rsidRPr="00F83D8C" w:rsidRDefault="00EF297D" w:rsidP="00EF297D">
            <w:pPr>
              <w:widowControl/>
              <w:suppressAutoHyphens w:val="0"/>
              <w:snapToGrid w:val="0"/>
              <w:spacing w:before="240"/>
              <w:jc w:val="center"/>
              <w:rPr>
                <w:rFonts w:ascii="Times New Roman" w:eastAsia="Lucida Sans Unicode" w:hAnsi="Times New Roman" w:cs="Tahoma"/>
                <w:b/>
                <w:kern w:val="0"/>
                <w:sz w:val="24"/>
                <w:lang w:eastAsia="ru-RU" w:bidi="ar-SA"/>
              </w:rPr>
            </w:pPr>
            <w:r w:rsidRPr="00F83D8C">
              <w:rPr>
                <w:rFonts w:ascii="Times New Roman" w:eastAsia="Lucida Sans Unicode" w:hAnsi="Times New Roman" w:cs="Tahoma"/>
                <w:b/>
                <w:kern w:val="0"/>
                <w:sz w:val="24"/>
                <w:lang w:eastAsia="ru-RU" w:bidi="ar-SA"/>
              </w:rPr>
              <w:t xml:space="preserve">   </w:t>
            </w:r>
          </w:p>
        </w:tc>
      </w:tr>
    </w:tbl>
    <w:p w:rsidR="00EF297D" w:rsidRPr="00F83D8C" w:rsidRDefault="00EF297D" w:rsidP="00EF297D">
      <w:pPr>
        <w:widowControl/>
        <w:suppressAutoHyphens w:val="0"/>
        <w:rPr>
          <w:rFonts w:ascii="Times New Roman" w:eastAsia="Times New Roman" w:hAnsi="Times New Roman" w:cs="Times New Roman"/>
          <w:b/>
          <w:bCs/>
          <w:kern w:val="0"/>
          <w:sz w:val="28"/>
          <w:szCs w:val="28"/>
          <w:lang w:eastAsia="ru-RU" w:bidi="ar-SA"/>
        </w:rPr>
      </w:pPr>
    </w:p>
    <w:p w:rsidR="00EF297D" w:rsidRPr="000C74FD" w:rsidRDefault="000C74FD" w:rsidP="00EF297D">
      <w:pPr>
        <w:widowControl/>
        <w:suppressAutoHyphens w:val="0"/>
        <w:rPr>
          <w:rFonts w:ascii="Times New Roman" w:eastAsia="Times New Roman" w:hAnsi="Times New Roman" w:cs="Times New Roman"/>
          <w:bCs/>
          <w:kern w:val="0"/>
          <w:sz w:val="24"/>
          <w:lang w:eastAsia="ru-RU" w:bidi="ar-SA"/>
        </w:rPr>
      </w:pPr>
      <w:r w:rsidRPr="000C74FD">
        <w:rPr>
          <w:rFonts w:ascii="Times New Roman" w:eastAsia="Times New Roman" w:hAnsi="Times New Roman" w:cs="Times New Roman"/>
          <w:b/>
          <w:bCs/>
          <w:kern w:val="0"/>
          <w:sz w:val="24"/>
          <w:lang w:eastAsia="ru-RU" w:bidi="ar-SA"/>
        </w:rPr>
        <w:t>д</w:t>
      </w:r>
      <w:r w:rsidR="00EF297D" w:rsidRPr="000C74FD">
        <w:rPr>
          <w:rFonts w:ascii="Times New Roman" w:eastAsia="Times New Roman" w:hAnsi="Times New Roman" w:cs="Times New Roman"/>
          <w:bCs/>
          <w:kern w:val="0"/>
          <w:sz w:val="24"/>
          <w:lang w:eastAsia="ru-RU" w:bidi="ar-SA"/>
        </w:rPr>
        <w:t xml:space="preserve">вадцать седьмая сессия            </w:t>
      </w:r>
      <w:r w:rsidRPr="000C74FD">
        <w:rPr>
          <w:rFonts w:ascii="Times New Roman" w:eastAsia="Times New Roman" w:hAnsi="Times New Roman" w:cs="Times New Roman"/>
          <w:bCs/>
          <w:kern w:val="0"/>
          <w:sz w:val="24"/>
          <w:lang w:eastAsia="ru-RU" w:bidi="ar-SA"/>
        </w:rPr>
        <w:t xml:space="preserve">                         </w:t>
      </w:r>
      <w:r w:rsidR="00EF297D" w:rsidRPr="000C74FD">
        <w:rPr>
          <w:rFonts w:ascii="Times New Roman" w:eastAsia="Times New Roman" w:hAnsi="Times New Roman" w:cs="Times New Roman"/>
          <w:bCs/>
          <w:kern w:val="0"/>
          <w:sz w:val="24"/>
          <w:lang w:eastAsia="ru-RU" w:bidi="ar-SA"/>
        </w:rPr>
        <w:t xml:space="preserve"> </w:t>
      </w:r>
      <w:r>
        <w:rPr>
          <w:rFonts w:ascii="Times New Roman" w:eastAsia="Times New Roman" w:hAnsi="Times New Roman" w:cs="Times New Roman"/>
          <w:bCs/>
          <w:kern w:val="0"/>
          <w:sz w:val="24"/>
          <w:lang w:eastAsia="ru-RU" w:bidi="ar-SA"/>
        </w:rPr>
        <w:t xml:space="preserve">                          </w:t>
      </w:r>
      <w:r w:rsidR="00EF297D" w:rsidRPr="000C74FD">
        <w:rPr>
          <w:rFonts w:ascii="Times New Roman" w:eastAsia="Times New Roman" w:hAnsi="Times New Roman" w:cs="Times New Roman"/>
          <w:bCs/>
          <w:kern w:val="0"/>
          <w:sz w:val="24"/>
          <w:lang w:eastAsia="ru-RU" w:bidi="ar-SA"/>
        </w:rPr>
        <w:t xml:space="preserve">от </w:t>
      </w:r>
      <w:r w:rsidR="00DC1228" w:rsidRPr="000C74FD">
        <w:rPr>
          <w:rFonts w:ascii="Times New Roman" w:eastAsia="Times New Roman" w:hAnsi="Times New Roman" w:cs="Times New Roman"/>
          <w:kern w:val="0"/>
          <w:sz w:val="24"/>
          <w:lang w:eastAsia="ru-RU" w:bidi="ar-SA"/>
        </w:rPr>
        <w:t>« 24</w:t>
      </w:r>
      <w:r w:rsidR="00EF297D" w:rsidRPr="000C74FD">
        <w:rPr>
          <w:rFonts w:ascii="Times New Roman" w:eastAsia="Times New Roman" w:hAnsi="Times New Roman" w:cs="Times New Roman"/>
          <w:kern w:val="0"/>
          <w:sz w:val="24"/>
          <w:lang w:eastAsia="ru-RU" w:bidi="ar-SA"/>
        </w:rPr>
        <w:t>» сентября 2021 г</w:t>
      </w:r>
      <w:r w:rsidRPr="000C74FD">
        <w:rPr>
          <w:rFonts w:ascii="Times New Roman" w:eastAsia="Times New Roman" w:hAnsi="Times New Roman" w:cs="Times New Roman"/>
          <w:kern w:val="0"/>
          <w:sz w:val="24"/>
          <w:lang w:eastAsia="ru-RU" w:bidi="ar-SA"/>
        </w:rPr>
        <w:t xml:space="preserve">ода </w:t>
      </w:r>
      <w:r w:rsidR="00EF297D" w:rsidRPr="000C74FD">
        <w:rPr>
          <w:rFonts w:ascii="Times New Roman" w:eastAsia="Times New Roman" w:hAnsi="Times New Roman" w:cs="Times New Roman"/>
          <w:kern w:val="0"/>
          <w:sz w:val="24"/>
          <w:lang w:eastAsia="ru-RU" w:bidi="ar-SA"/>
        </w:rPr>
        <w:t xml:space="preserve">четвертого созыва                                                                         </w:t>
      </w:r>
      <w:r>
        <w:rPr>
          <w:rFonts w:ascii="Times New Roman" w:eastAsia="Times New Roman" w:hAnsi="Times New Roman" w:cs="Times New Roman"/>
          <w:kern w:val="0"/>
          <w:sz w:val="24"/>
          <w:lang w:eastAsia="ru-RU" w:bidi="ar-SA"/>
        </w:rPr>
        <w:t xml:space="preserve">                                </w:t>
      </w:r>
      <w:r w:rsidR="00EF297D" w:rsidRPr="000C74FD">
        <w:rPr>
          <w:rFonts w:ascii="Times New Roman" w:eastAsia="Times New Roman" w:hAnsi="Times New Roman" w:cs="Times New Roman"/>
          <w:kern w:val="0"/>
          <w:sz w:val="24"/>
          <w:lang w:eastAsia="ru-RU" w:bidi="ar-SA"/>
        </w:rPr>
        <w:t xml:space="preserve">   № </w:t>
      </w:r>
      <w:r w:rsidR="00DC1228" w:rsidRPr="000C74FD">
        <w:rPr>
          <w:rFonts w:ascii="Times New Roman" w:eastAsia="Times New Roman" w:hAnsi="Times New Roman" w:cs="Times New Roman"/>
          <w:kern w:val="0"/>
          <w:sz w:val="24"/>
          <w:lang w:eastAsia="ru-RU" w:bidi="ar-SA"/>
        </w:rPr>
        <w:t>17</w:t>
      </w:r>
      <w:r w:rsidR="00456F0B" w:rsidRPr="000C74FD">
        <w:rPr>
          <w:rFonts w:ascii="Times New Roman" w:eastAsia="Times New Roman" w:hAnsi="Times New Roman" w:cs="Times New Roman"/>
          <w:kern w:val="0"/>
          <w:sz w:val="24"/>
          <w:lang w:eastAsia="ru-RU" w:bidi="ar-SA"/>
        </w:rPr>
        <w:t>6</w:t>
      </w:r>
    </w:p>
    <w:p w:rsidR="00FE3119" w:rsidRDefault="00FE3119" w:rsidP="008074B0">
      <w:pPr>
        <w:widowControl/>
        <w:tabs>
          <w:tab w:val="left" w:pos="567"/>
        </w:tabs>
        <w:autoSpaceDE w:val="0"/>
        <w:rPr>
          <w:rFonts w:ascii="Times New Roman" w:hAnsi="Times New Roman" w:cs="Times New Roman"/>
          <w:b/>
          <w:color w:val="1D1B11" w:themeColor="background2" w:themeShade="1A"/>
          <w:sz w:val="24"/>
        </w:rPr>
      </w:pPr>
    </w:p>
    <w:p w:rsidR="000C74FD" w:rsidRPr="000C74FD" w:rsidRDefault="000C74FD" w:rsidP="008074B0">
      <w:pPr>
        <w:widowControl/>
        <w:tabs>
          <w:tab w:val="left" w:pos="567"/>
        </w:tabs>
        <w:autoSpaceDE w:val="0"/>
        <w:rPr>
          <w:rFonts w:ascii="Times New Roman" w:hAnsi="Times New Roman" w:cs="Times New Roman"/>
          <w:b/>
          <w:color w:val="1D1B11" w:themeColor="background2" w:themeShade="1A"/>
          <w:sz w:val="24"/>
        </w:rPr>
      </w:pPr>
    </w:p>
    <w:p w:rsidR="00FE3119" w:rsidRPr="000C74FD" w:rsidRDefault="00FE3119" w:rsidP="00FE3119">
      <w:pPr>
        <w:widowControl/>
        <w:tabs>
          <w:tab w:val="left" w:pos="567"/>
        </w:tabs>
        <w:autoSpaceDE w:val="0"/>
        <w:jc w:val="center"/>
        <w:rPr>
          <w:rFonts w:ascii="Times New Roman" w:hAnsi="Times New Roman" w:cs="Times New Roman"/>
          <w:b/>
          <w:bCs/>
          <w:color w:val="000000"/>
          <w:sz w:val="24"/>
        </w:rPr>
      </w:pPr>
      <w:r w:rsidRPr="000C74FD">
        <w:rPr>
          <w:rFonts w:ascii="Times New Roman" w:hAnsi="Times New Roman" w:cs="Times New Roman"/>
          <w:b/>
          <w:bCs/>
          <w:color w:val="000000"/>
          <w:sz w:val="24"/>
        </w:rPr>
        <w:t xml:space="preserve">Об утверждении Положения о муниципальном контроле </w:t>
      </w:r>
      <w:r w:rsidRPr="000C74FD">
        <w:rPr>
          <w:rFonts w:ascii="Times New Roman" w:hAnsi="Times New Roman" w:cs="Times New Roman"/>
          <w:b/>
          <w:bCs/>
          <w:sz w:val="24"/>
        </w:rPr>
        <w:t>в области охраны и использования особо охраняемых природных территорий местного значения</w:t>
      </w:r>
      <w:r w:rsidRPr="000C74FD">
        <w:rPr>
          <w:rFonts w:ascii="Times New Roman" w:hAnsi="Times New Roman" w:cs="Times New Roman"/>
          <w:b/>
          <w:bCs/>
          <w:color w:val="000000"/>
          <w:sz w:val="24"/>
        </w:rPr>
        <w:t xml:space="preserve"> в границах </w:t>
      </w:r>
      <w:r w:rsidR="00EF297D" w:rsidRPr="000C74FD">
        <w:rPr>
          <w:rFonts w:ascii="Times New Roman" w:hAnsi="Times New Roman" w:cs="Times New Roman"/>
          <w:b/>
          <w:bCs/>
          <w:sz w:val="24"/>
        </w:rPr>
        <w:t xml:space="preserve">Городского поселения Куженер </w:t>
      </w:r>
      <w:r w:rsidRPr="000C74FD">
        <w:rPr>
          <w:rFonts w:ascii="Times New Roman" w:hAnsi="Times New Roman" w:cs="Times New Roman"/>
          <w:b/>
          <w:bCs/>
          <w:color w:val="000000"/>
          <w:sz w:val="24"/>
        </w:rPr>
        <w:t>Куженерского муниципального района Республики Марий Эл</w:t>
      </w:r>
    </w:p>
    <w:p w:rsidR="00FE3119" w:rsidRDefault="00FE3119" w:rsidP="002F4BAD">
      <w:pPr>
        <w:widowControl/>
        <w:tabs>
          <w:tab w:val="left" w:pos="567"/>
        </w:tabs>
        <w:autoSpaceDE w:val="0"/>
        <w:rPr>
          <w:rFonts w:ascii="Times New Roman" w:hAnsi="Times New Roman" w:cs="Times New Roman"/>
          <w:b/>
          <w:color w:val="1D1B11" w:themeColor="background2" w:themeShade="1A"/>
          <w:sz w:val="24"/>
        </w:rPr>
      </w:pPr>
    </w:p>
    <w:p w:rsidR="000C74FD" w:rsidRPr="000C74FD" w:rsidRDefault="000C74FD" w:rsidP="002F4BAD">
      <w:pPr>
        <w:widowControl/>
        <w:tabs>
          <w:tab w:val="left" w:pos="567"/>
        </w:tabs>
        <w:autoSpaceDE w:val="0"/>
        <w:rPr>
          <w:rFonts w:ascii="Times New Roman" w:hAnsi="Times New Roman" w:cs="Times New Roman"/>
          <w:b/>
          <w:color w:val="1D1B11" w:themeColor="background2" w:themeShade="1A"/>
          <w:sz w:val="24"/>
        </w:rPr>
      </w:pPr>
    </w:p>
    <w:p w:rsidR="000900B0" w:rsidRPr="000C74FD" w:rsidRDefault="00FE3119" w:rsidP="00FE3119">
      <w:pPr>
        <w:widowControl/>
        <w:tabs>
          <w:tab w:val="left" w:pos="567"/>
        </w:tabs>
        <w:autoSpaceDE w:val="0"/>
        <w:jc w:val="both"/>
        <w:rPr>
          <w:rFonts w:ascii="Times New Roman" w:hAnsi="Times New Roman" w:cs="Times New Roman"/>
          <w:sz w:val="24"/>
        </w:rPr>
      </w:pPr>
      <w:r w:rsidRPr="000C74FD">
        <w:rPr>
          <w:rFonts w:ascii="Times New Roman" w:hAnsi="Times New Roman" w:cs="Times New Roman"/>
          <w:sz w:val="24"/>
        </w:rPr>
        <w:tab/>
        <w:t xml:space="preserve">В соответствии со статьей 33 Федерального закона от 14.03.1995 № 33-ФЗ «Об особо охраняемых природных территориях», Федеральным законом </w:t>
      </w:r>
      <w:r w:rsidR="000C74FD">
        <w:rPr>
          <w:rFonts w:ascii="Times New Roman" w:hAnsi="Times New Roman" w:cs="Times New Roman"/>
          <w:sz w:val="24"/>
        </w:rPr>
        <w:t>от 31.07.2020 №</w:t>
      </w:r>
      <w:r w:rsidRPr="000C74FD">
        <w:rPr>
          <w:rFonts w:ascii="Times New Roman" w:hAnsi="Times New Roman" w:cs="Times New Roman"/>
          <w:sz w:val="24"/>
        </w:rPr>
        <w:t>248-</w:t>
      </w:r>
      <w:r w:rsidR="000C74FD">
        <w:rPr>
          <w:rFonts w:ascii="Times New Roman" w:hAnsi="Times New Roman" w:cs="Times New Roman"/>
          <w:sz w:val="24"/>
        </w:rPr>
        <w:t>Ф</w:t>
      </w:r>
      <w:r w:rsidRPr="000C74FD">
        <w:rPr>
          <w:rFonts w:ascii="Times New Roman" w:hAnsi="Times New Roman" w:cs="Times New Roman"/>
          <w:sz w:val="24"/>
        </w:rPr>
        <w:t xml:space="preserve">З «О государственном контроле (надзоре) и муниципальном контроле в Российской Федерации», Федеральным законом от 06.10.2003 № </w:t>
      </w:r>
      <w:bookmarkStart w:id="0" w:name="_GoBack"/>
      <w:bookmarkEnd w:id="0"/>
      <w:r w:rsidRPr="000C74FD">
        <w:rPr>
          <w:rFonts w:ascii="Times New Roman" w:hAnsi="Times New Roman" w:cs="Times New Roman"/>
          <w:sz w:val="24"/>
        </w:rPr>
        <w:t xml:space="preserve">131-ФЗ «Об общих принципах организации местного самоуправления в Российской Федерации», </w:t>
      </w:r>
      <w:r w:rsidR="000C74FD">
        <w:rPr>
          <w:rFonts w:ascii="Times New Roman" w:hAnsi="Times New Roman" w:cs="Times New Roman"/>
          <w:sz w:val="24"/>
        </w:rPr>
        <w:t xml:space="preserve">руководствуясь Уставом городского поселения Куженер Куженерского </w:t>
      </w:r>
      <w:r w:rsidR="000C74FD" w:rsidRPr="00292410">
        <w:rPr>
          <w:rFonts w:ascii="Times New Roman" w:hAnsi="Times New Roman" w:cs="Times New Roman"/>
          <w:sz w:val="24"/>
        </w:rPr>
        <w:t xml:space="preserve">муниципального района Республики Марий Эл, </w:t>
      </w:r>
      <w:r w:rsidR="000C74FD">
        <w:rPr>
          <w:rFonts w:ascii="Times New Roman" w:hAnsi="Times New Roman" w:cs="Times New Roman"/>
          <w:sz w:val="24"/>
        </w:rPr>
        <w:t xml:space="preserve">принятом решением Собрания депутатов Куженерского городского поселения от 16.08.2019 г. №211, </w:t>
      </w:r>
      <w:r w:rsidR="005926FC" w:rsidRPr="000C74FD">
        <w:rPr>
          <w:rFonts w:ascii="Times New Roman" w:hAnsi="Times New Roman" w:cs="Times New Roman"/>
          <w:sz w:val="24"/>
        </w:rPr>
        <w:t xml:space="preserve">Собрание депутатов </w:t>
      </w:r>
      <w:r w:rsidR="00EF297D" w:rsidRPr="000C74FD">
        <w:rPr>
          <w:rFonts w:ascii="Times New Roman" w:hAnsi="Times New Roman" w:cs="Times New Roman"/>
          <w:sz w:val="24"/>
        </w:rPr>
        <w:t xml:space="preserve">Городского поселения Куженер </w:t>
      </w:r>
      <w:r w:rsidR="008074B0" w:rsidRPr="000C74FD">
        <w:rPr>
          <w:rFonts w:ascii="Times New Roman" w:hAnsi="Times New Roman" w:cs="Times New Roman"/>
          <w:sz w:val="24"/>
        </w:rPr>
        <w:t xml:space="preserve">Куженерского </w:t>
      </w:r>
      <w:r w:rsidR="000C74FD">
        <w:rPr>
          <w:rFonts w:ascii="Times New Roman" w:hAnsi="Times New Roman" w:cs="Times New Roman"/>
          <w:sz w:val="24"/>
        </w:rPr>
        <w:t xml:space="preserve">муниципального </w:t>
      </w:r>
      <w:r w:rsidR="008074B0" w:rsidRPr="000C74FD">
        <w:rPr>
          <w:rFonts w:ascii="Times New Roman" w:hAnsi="Times New Roman" w:cs="Times New Roman"/>
          <w:sz w:val="24"/>
        </w:rPr>
        <w:t xml:space="preserve">района </w:t>
      </w:r>
      <w:r w:rsidR="000C74FD">
        <w:rPr>
          <w:rFonts w:ascii="Times New Roman" w:hAnsi="Times New Roman" w:cs="Times New Roman"/>
          <w:sz w:val="24"/>
        </w:rPr>
        <w:t>Республики Марий Эл</w:t>
      </w:r>
    </w:p>
    <w:p w:rsidR="008074B0" w:rsidRPr="000C74FD" w:rsidRDefault="008074B0" w:rsidP="000900B0">
      <w:pPr>
        <w:widowControl/>
        <w:tabs>
          <w:tab w:val="left" w:pos="567"/>
        </w:tabs>
        <w:autoSpaceDE w:val="0"/>
        <w:ind w:firstLine="709"/>
        <w:jc w:val="both"/>
        <w:rPr>
          <w:rFonts w:ascii="Times New Roman" w:hAnsi="Times New Roman" w:cs="Times New Roman"/>
          <w:b/>
          <w:sz w:val="24"/>
        </w:rPr>
      </w:pPr>
      <w:r w:rsidRPr="000C74FD">
        <w:rPr>
          <w:rFonts w:ascii="Times New Roman" w:hAnsi="Times New Roman" w:cs="Times New Roman"/>
          <w:sz w:val="24"/>
        </w:rPr>
        <w:t>р е ш и л о:</w:t>
      </w:r>
    </w:p>
    <w:p w:rsidR="00FE3119" w:rsidRPr="000C74FD" w:rsidRDefault="008074B0" w:rsidP="00FE3119">
      <w:pPr>
        <w:shd w:val="clear" w:color="auto" w:fill="FFFFFF"/>
        <w:ind w:firstLine="709"/>
        <w:jc w:val="both"/>
        <w:rPr>
          <w:rFonts w:ascii="Times New Roman" w:hAnsi="Times New Roman" w:cs="Times New Roman"/>
          <w:sz w:val="24"/>
        </w:rPr>
      </w:pPr>
      <w:r w:rsidRPr="000C74FD">
        <w:rPr>
          <w:rFonts w:ascii="Times New Roman" w:hAnsi="Times New Roman" w:cs="Times New Roman"/>
          <w:sz w:val="24"/>
        </w:rPr>
        <w:t xml:space="preserve">1. </w:t>
      </w:r>
      <w:r w:rsidR="00FE3119" w:rsidRPr="000C74FD">
        <w:rPr>
          <w:rFonts w:ascii="Times New Roman" w:hAnsi="Times New Roman" w:cs="Times New Roman"/>
          <w:sz w:val="24"/>
        </w:rPr>
        <w:t xml:space="preserve">Утвердить прилагаемое Положение о муниципальном </w:t>
      </w:r>
      <w:r w:rsidR="00FE3119" w:rsidRPr="000C74FD">
        <w:rPr>
          <w:rFonts w:ascii="Times New Roman" w:hAnsi="Times New Roman" w:cs="Times New Roman"/>
          <w:bCs/>
          <w:sz w:val="24"/>
        </w:rPr>
        <w:t>контроле в области охраны и использования особо охраняемых природных территорий местного значения</w:t>
      </w:r>
      <w:r w:rsidR="00FE3119" w:rsidRPr="000C74FD">
        <w:rPr>
          <w:rFonts w:ascii="Times New Roman" w:hAnsi="Times New Roman" w:cs="Times New Roman"/>
          <w:sz w:val="24"/>
        </w:rPr>
        <w:t xml:space="preserve"> в границах </w:t>
      </w:r>
      <w:r w:rsidR="00EF297D" w:rsidRPr="000C74FD">
        <w:rPr>
          <w:rFonts w:ascii="Times New Roman" w:hAnsi="Times New Roman" w:cs="Times New Roman"/>
          <w:sz w:val="24"/>
        </w:rPr>
        <w:t xml:space="preserve">Городского поселения Куженер </w:t>
      </w:r>
      <w:r w:rsidR="00FE3119" w:rsidRPr="000C74FD">
        <w:rPr>
          <w:rFonts w:ascii="Times New Roman" w:hAnsi="Times New Roman" w:cs="Times New Roman"/>
          <w:sz w:val="24"/>
        </w:rPr>
        <w:t>Куженерского муниципального района Республики Марий Эл.</w:t>
      </w:r>
    </w:p>
    <w:p w:rsidR="003240A4" w:rsidRPr="000C74FD" w:rsidRDefault="00FE3119" w:rsidP="00FE3119">
      <w:pPr>
        <w:shd w:val="clear" w:color="auto" w:fill="FFFFFF"/>
        <w:ind w:firstLine="709"/>
        <w:jc w:val="both"/>
        <w:rPr>
          <w:rFonts w:ascii="Times New Roman" w:hAnsi="Times New Roman" w:cs="Times New Roman"/>
          <w:color w:val="1D1B11" w:themeColor="background2" w:themeShade="1A"/>
          <w:sz w:val="24"/>
        </w:rPr>
      </w:pPr>
      <w:r w:rsidRPr="000C74FD">
        <w:rPr>
          <w:rFonts w:ascii="Times New Roman" w:hAnsi="Times New Roman" w:cs="Times New Roman"/>
          <w:sz w:val="24"/>
        </w:rPr>
        <w:t xml:space="preserve">2. </w:t>
      </w:r>
      <w:r w:rsidR="00983D2C" w:rsidRPr="000C74FD">
        <w:rPr>
          <w:rFonts w:ascii="Times New Roman" w:hAnsi="Times New Roman" w:cs="Times New Roman"/>
          <w:sz w:val="24"/>
        </w:rPr>
        <w:t>Обнародовать</w:t>
      </w:r>
      <w:r w:rsidR="00983D2C" w:rsidRPr="000C74FD">
        <w:rPr>
          <w:rFonts w:ascii="Times New Roman" w:hAnsi="Times New Roman" w:cs="Times New Roman"/>
          <w:color w:val="1D1B11" w:themeColor="background2" w:themeShade="1A"/>
          <w:sz w:val="24"/>
        </w:rPr>
        <w:t xml:space="preserve"> настоящее решение и разместить в информационно-телекоммуникационной сети «Интернет» на портале Республики Марий Эл, расположенному по электронному адресу:</w:t>
      </w:r>
      <w:r w:rsidR="000C74FD" w:rsidRPr="000C74FD">
        <w:t xml:space="preserve"> </w:t>
      </w:r>
      <w:r w:rsidR="000C74FD" w:rsidRPr="000C74FD">
        <w:rPr>
          <w:rFonts w:ascii="Times New Roman" w:hAnsi="Times New Roman" w:cs="Times New Roman"/>
          <w:color w:val="1D1B11" w:themeColor="background2" w:themeShade="1A"/>
          <w:sz w:val="24"/>
        </w:rPr>
        <w:t>http:mari-el.gov.ru/kuzhener/dep_gpKuzhener.</w:t>
      </w:r>
      <w:r w:rsidR="000C74FD">
        <w:rPr>
          <w:rFonts w:ascii="Times New Roman" w:hAnsi="Times New Roman" w:cs="Times New Roman"/>
          <w:color w:val="1D1B11" w:themeColor="background2" w:themeShade="1A"/>
          <w:sz w:val="24"/>
        </w:rPr>
        <w:t xml:space="preserve"> </w:t>
      </w:r>
    </w:p>
    <w:p w:rsidR="00FE3119" w:rsidRPr="000C74FD" w:rsidRDefault="00FE3119" w:rsidP="00FE3119">
      <w:pPr>
        <w:shd w:val="clear" w:color="auto" w:fill="FFFFFF"/>
        <w:ind w:firstLine="709"/>
        <w:jc w:val="both"/>
        <w:rPr>
          <w:rFonts w:ascii="Times New Roman" w:hAnsi="Times New Roman" w:cs="Times New Roman"/>
          <w:sz w:val="24"/>
        </w:rPr>
      </w:pPr>
      <w:r w:rsidRPr="000C74FD">
        <w:rPr>
          <w:rFonts w:ascii="Times New Roman" w:hAnsi="Times New Roman" w:cs="Times New Roman"/>
          <w:sz w:val="24"/>
        </w:rPr>
        <w:t xml:space="preserve">3. Положения раздела 5 Положения о муниципальном </w:t>
      </w:r>
      <w:r w:rsidRPr="000C74FD">
        <w:rPr>
          <w:rFonts w:ascii="Times New Roman" w:hAnsi="Times New Roman" w:cs="Times New Roman"/>
          <w:bCs/>
          <w:sz w:val="24"/>
        </w:rPr>
        <w:t>контроле в области охраны и использования особо охраняемых природных территорий местного значения</w:t>
      </w:r>
      <w:r w:rsidRPr="000C74FD">
        <w:rPr>
          <w:rFonts w:ascii="Times New Roman" w:hAnsi="Times New Roman" w:cs="Times New Roman"/>
          <w:sz w:val="24"/>
        </w:rPr>
        <w:t xml:space="preserve"> в границах </w:t>
      </w:r>
      <w:r w:rsidR="00EF297D" w:rsidRPr="000C74FD">
        <w:rPr>
          <w:rFonts w:ascii="Times New Roman" w:hAnsi="Times New Roman" w:cs="Times New Roman"/>
          <w:sz w:val="24"/>
        </w:rPr>
        <w:t xml:space="preserve">Городского поселения Куженер </w:t>
      </w:r>
      <w:r w:rsidRPr="000C74FD">
        <w:rPr>
          <w:rFonts w:ascii="Times New Roman" w:hAnsi="Times New Roman" w:cs="Times New Roman"/>
          <w:sz w:val="24"/>
        </w:rPr>
        <w:t xml:space="preserve">Куженерского муниципального района Республики Марий Эл вступают в силу с 1 марта 2022 года. </w:t>
      </w:r>
    </w:p>
    <w:p w:rsidR="00FE3119" w:rsidRPr="000C74FD" w:rsidRDefault="00FE3119" w:rsidP="00FE3119">
      <w:pPr>
        <w:shd w:val="clear" w:color="auto" w:fill="FFFFFF"/>
        <w:ind w:firstLine="709"/>
        <w:jc w:val="both"/>
        <w:rPr>
          <w:rFonts w:ascii="Times New Roman" w:hAnsi="Times New Roman" w:cs="Times New Roman"/>
          <w:sz w:val="24"/>
        </w:rPr>
      </w:pPr>
      <w:r w:rsidRPr="000C74FD">
        <w:rPr>
          <w:rFonts w:ascii="Times New Roman" w:hAnsi="Times New Roman" w:cs="Times New Roman"/>
          <w:sz w:val="24"/>
        </w:rPr>
        <w:t xml:space="preserve">4.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74FD">
        <w:rPr>
          <w:rFonts w:ascii="Times New Roman" w:hAnsi="Times New Roman" w:cs="Times New Roman"/>
          <w:bCs/>
          <w:sz w:val="24"/>
        </w:rPr>
        <w:t>контроле в области охраны и использования особо охраняемых природных территорий местного значения</w:t>
      </w:r>
      <w:r w:rsidRPr="000C74FD">
        <w:rPr>
          <w:rFonts w:ascii="Times New Roman" w:hAnsi="Times New Roman" w:cs="Times New Roman"/>
          <w:sz w:val="24"/>
        </w:rPr>
        <w:t xml:space="preserve"> в границах </w:t>
      </w:r>
      <w:r w:rsidR="00EF297D" w:rsidRPr="000C74FD">
        <w:rPr>
          <w:rFonts w:ascii="Times New Roman" w:hAnsi="Times New Roman" w:cs="Times New Roman"/>
          <w:sz w:val="24"/>
        </w:rPr>
        <w:t xml:space="preserve">Городского поселения Куженер </w:t>
      </w:r>
      <w:r w:rsidRPr="000C74FD">
        <w:rPr>
          <w:rFonts w:ascii="Times New Roman" w:hAnsi="Times New Roman" w:cs="Times New Roman"/>
          <w:sz w:val="24"/>
        </w:rPr>
        <w:t xml:space="preserve">Куженерского муниципального района Республики Марий Эл. </w:t>
      </w:r>
    </w:p>
    <w:p w:rsidR="00FE3119" w:rsidRPr="000C74FD" w:rsidRDefault="00FE3119" w:rsidP="00FE3119">
      <w:pPr>
        <w:shd w:val="clear" w:color="auto" w:fill="FFFFFF"/>
        <w:ind w:firstLine="709"/>
        <w:jc w:val="both"/>
        <w:rPr>
          <w:rFonts w:ascii="Times New Roman" w:hAnsi="Times New Roman" w:cs="Times New Roman"/>
          <w:sz w:val="24"/>
        </w:rPr>
      </w:pPr>
    </w:p>
    <w:p w:rsidR="002113CF" w:rsidRPr="000C74FD"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4"/>
          <w:lang w:eastAsia="ru-RU" w:bidi="ar-SA"/>
        </w:rPr>
      </w:pPr>
    </w:p>
    <w:tbl>
      <w:tblPr>
        <w:tblW w:w="9180" w:type="dxa"/>
        <w:tblLook w:val="04A0"/>
      </w:tblPr>
      <w:tblGrid>
        <w:gridCol w:w="3652"/>
        <w:gridCol w:w="3096"/>
        <w:gridCol w:w="2432"/>
      </w:tblGrid>
      <w:tr w:rsidR="00983D2C" w:rsidRPr="000C74FD" w:rsidTr="00EF297D">
        <w:tc>
          <w:tcPr>
            <w:tcW w:w="3652" w:type="dxa"/>
            <w:shd w:val="clear" w:color="auto" w:fill="auto"/>
            <w:vAlign w:val="center"/>
          </w:tcPr>
          <w:p w:rsidR="00983D2C" w:rsidRPr="000C74FD" w:rsidRDefault="00983D2C" w:rsidP="002F4BAD">
            <w:pPr>
              <w:widowControl/>
              <w:jc w:val="center"/>
              <w:rPr>
                <w:rFonts w:ascii="Times New Roman" w:eastAsia="Times New Roman" w:hAnsi="Times New Roman" w:cs="Times New Roman"/>
                <w:color w:val="1D1B11" w:themeColor="background2" w:themeShade="1A"/>
                <w:kern w:val="0"/>
                <w:sz w:val="24"/>
                <w:lang w:eastAsia="ar-SA" w:bidi="ar-SA"/>
              </w:rPr>
            </w:pPr>
            <w:r w:rsidRPr="000C74FD">
              <w:rPr>
                <w:rFonts w:ascii="Times New Roman" w:eastAsia="Times New Roman" w:hAnsi="Times New Roman" w:cs="Times New Roman"/>
                <w:color w:val="1D1B11" w:themeColor="background2" w:themeShade="1A"/>
                <w:kern w:val="0"/>
                <w:sz w:val="24"/>
                <w:lang w:eastAsia="ar-SA" w:bidi="ar-SA"/>
              </w:rPr>
              <w:t>Глава</w:t>
            </w:r>
            <w:r w:rsidR="000C74FD">
              <w:rPr>
                <w:rFonts w:ascii="Times New Roman" w:eastAsia="Times New Roman" w:hAnsi="Times New Roman" w:cs="Times New Roman"/>
                <w:color w:val="1D1B11" w:themeColor="background2" w:themeShade="1A"/>
                <w:kern w:val="0"/>
                <w:sz w:val="24"/>
                <w:lang w:eastAsia="ar-SA" w:bidi="ar-SA"/>
              </w:rPr>
              <w:t xml:space="preserve"> Г</w:t>
            </w:r>
            <w:r w:rsidR="00EF297D" w:rsidRPr="000C74FD">
              <w:rPr>
                <w:rFonts w:ascii="Times New Roman" w:eastAsia="Times New Roman" w:hAnsi="Times New Roman" w:cs="Times New Roman"/>
                <w:color w:val="1D1B11" w:themeColor="background2" w:themeShade="1A"/>
                <w:kern w:val="0"/>
                <w:sz w:val="24"/>
                <w:lang w:eastAsia="ar-SA" w:bidi="ar-SA"/>
              </w:rPr>
              <w:t xml:space="preserve">ородского поселения Куженер Куженерского муниципального района </w:t>
            </w:r>
            <w:r w:rsidR="000C74FD">
              <w:rPr>
                <w:rFonts w:ascii="Times New Roman" w:eastAsia="Times New Roman" w:hAnsi="Times New Roman" w:cs="Times New Roman"/>
                <w:color w:val="1D1B11" w:themeColor="background2" w:themeShade="1A"/>
                <w:kern w:val="0"/>
                <w:sz w:val="24"/>
                <w:lang w:eastAsia="ar-SA" w:bidi="ar-SA"/>
              </w:rPr>
              <w:t>Республики Марий Эл</w:t>
            </w:r>
          </w:p>
        </w:tc>
        <w:tc>
          <w:tcPr>
            <w:tcW w:w="3096" w:type="dxa"/>
            <w:shd w:val="clear" w:color="auto" w:fill="auto"/>
            <w:vAlign w:val="center"/>
          </w:tcPr>
          <w:p w:rsidR="00983D2C" w:rsidRPr="000C74FD" w:rsidRDefault="00983D2C" w:rsidP="00EF297D">
            <w:pPr>
              <w:widowControl/>
              <w:jc w:val="center"/>
              <w:rPr>
                <w:rFonts w:ascii="Times New Roman" w:eastAsia="Times New Roman" w:hAnsi="Times New Roman" w:cs="Times New Roman"/>
                <w:color w:val="1D1B11" w:themeColor="background2" w:themeShade="1A"/>
                <w:kern w:val="0"/>
                <w:sz w:val="24"/>
                <w:lang w:eastAsia="ar-SA" w:bidi="ar-SA"/>
              </w:rPr>
            </w:pPr>
          </w:p>
        </w:tc>
        <w:tc>
          <w:tcPr>
            <w:tcW w:w="2432" w:type="dxa"/>
            <w:shd w:val="clear" w:color="auto" w:fill="auto"/>
            <w:vAlign w:val="bottom"/>
          </w:tcPr>
          <w:p w:rsidR="00983D2C" w:rsidRPr="000C74FD" w:rsidRDefault="00983D2C" w:rsidP="00EF297D">
            <w:pPr>
              <w:widowControl/>
              <w:rPr>
                <w:rFonts w:ascii="Times New Roman" w:eastAsia="Times New Roman" w:hAnsi="Times New Roman" w:cs="Times New Roman"/>
                <w:color w:val="1D1B11" w:themeColor="background2" w:themeShade="1A"/>
                <w:kern w:val="0"/>
                <w:sz w:val="24"/>
                <w:lang w:eastAsia="ar-SA" w:bidi="ar-SA"/>
              </w:rPr>
            </w:pPr>
            <w:r w:rsidRPr="000C74FD">
              <w:rPr>
                <w:rFonts w:ascii="Times New Roman" w:eastAsia="Times New Roman" w:hAnsi="Times New Roman" w:cs="Times New Roman"/>
                <w:color w:val="1D1B11" w:themeColor="background2" w:themeShade="1A"/>
                <w:kern w:val="0"/>
                <w:sz w:val="24"/>
                <w:lang w:eastAsia="ar-SA" w:bidi="ar-SA"/>
              </w:rPr>
              <w:t xml:space="preserve">         </w:t>
            </w:r>
            <w:r w:rsidR="002F4BAD" w:rsidRPr="000C74FD">
              <w:rPr>
                <w:rFonts w:ascii="Times New Roman" w:eastAsia="Times New Roman" w:hAnsi="Times New Roman" w:cs="Times New Roman"/>
                <w:color w:val="1D1B11" w:themeColor="background2" w:themeShade="1A"/>
                <w:kern w:val="0"/>
                <w:sz w:val="24"/>
                <w:lang w:eastAsia="ar-SA" w:bidi="ar-SA"/>
              </w:rPr>
              <w:t>О.А.Фокина</w:t>
            </w: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2"/>
        <w:gridCol w:w="4767"/>
      </w:tblGrid>
      <w:tr w:rsidR="00FE3119" w:rsidTr="000C74FD">
        <w:tc>
          <w:tcPr>
            <w:tcW w:w="4662" w:type="dxa"/>
          </w:tcPr>
          <w:p w:rsidR="00FE3119" w:rsidRDefault="00FE3119" w:rsidP="00983D2C">
            <w:pPr>
              <w:jc w:val="center"/>
              <w:rPr>
                <w:rFonts w:ascii="Times New Roman" w:hAnsi="Times New Roman" w:cs="Times New Roman"/>
                <w:color w:val="1D1B11" w:themeColor="background2" w:themeShade="1A"/>
                <w:sz w:val="26"/>
                <w:szCs w:val="26"/>
              </w:rPr>
            </w:pPr>
          </w:p>
        </w:tc>
        <w:tc>
          <w:tcPr>
            <w:tcW w:w="4767" w:type="dxa"/>
          </w:tcPr>
          <w:p w:rsidR="00456F0B" w:rsidRPr="000C74FD" w:rsidRDefault="00456F0B" w:rsidP="00FE3119">
            <w:pPr>
              <w:contextualSpacing/>
              <w:jc w:val="center"/>
              <w:rPr>
                <w:rFonts w:ascii="Times New Roman" w:hAnsi="Times New Roman" w:cs="Times New Roman"/>
                <w:color w:val="1D1B11" w:themeColor="background2" w:themeShade="1A"/>
                <w:sz w:val="22"/>
                <w:szCs w:val="26"/>
              </w:rPr>
            </w:pPr>
            <w:r w:rsidRPr="000C74FD">
              <w:rPr>
                <w:rFonts w:ascii="Times New Roman" w:hAnsi="Times New Roman" w:cs="Times New Roman"/>
                <w:color w:val="1D1B11" w:themeColor="background2" w:themeShade="1A"/>
                <w:sz w:val="22"/>
                <w:szCs w:val="26"/>
              </w:rPr>
              <w:t>УТВЕРЖДЕНО</w:t>
            </w:r>
          </w:p>
          <w:p w:rsidR="000C74FD" w:rsidRDefault="00FE3119" w:rsidP="00FE3119">
            <w:pPr>
              <w:contextualSpacing/>
              <w:jc w:val="center"/>
              <w:rPr>
                <w:rFonts w:ascii="Times New Roman" w:hAnsi="Times New Roman" w:cs="Times New Roman"/>
                <w:color w:val="1D1B11" w:themeColor="background2" w:themeShade="1A"/>
                <w:sz w:val="22"/>
                <w:szCs w:val="26"/>
              </w:rPr>
            </w:pPr>
            <w:r w:rsidRPr="000C74FD">
              <w:rPr>
                <w:rFonts w:ascii="Times New Roman" w:hAnsi="Times New Roman" w:cs="Times New Roman"/>
                <w:color w:val="1D1B11" w:themeColor="background2" w:themeShade="1A"/>
                <w:sz w:val="22"/>
                <w:szCs w:val="26"/>
              </w:rPr>
              <w:t>решени</w:t>
            </w:r>
            <w:r w:rsidR="0045631B" w:rsidRPr="000C74FD">
              <w:rPr>
                <w:rFonts w:ascii="Times New Roman" w:hAnsi="Times New Roman" w:cs="Times New Roman"/>
                <w:color w:val="1D1B11" w:themeColor="background2" w:themeShade="1A"/>
                <w:sz w:val="22"/>
                <w:szCs w:val="26"/>
              </w:rPr>
              <w:t>ем</w:t>
            </w:r>
            <w:r w:rsidRPr="000C74FD">
              <w:rPr>
                <w:rFonts w:ascii="Times New Roman" w:hAnsi="Times New Roman" w:cs="Times New Roman"/>
                <w:color w:val="1D1B11" w:themeColor="background2" w:themeShade="1A"/>
                <w:sz w:val="22"/>
                <w:szCs w:val="26"/>
              </w:rPr>
              <w:t xml:space="preserve"> Собрания депутатов </w:t>
            </w:r>
          </w:p>
          <w:p w:rsidR="00FE3119" w:rsidRPr="000C74FD" w:rsidRDefault="0071053C" w:rsidP="00FE3119">
            <w:pPr>
              <w:contextualSpacing/>
              <w:jc w:val="center"/>
              <w:rPr>
                <w:rFonts w:ascii="Times New Roman" w:hAnsi="Times New Roman" w:cs="Times New Roman"/>
                <w:color w:val="1D1B11" w:themeColor="background2" w:themeShade="1A"/>
                <w:sz w:val="22"/>
                <w:szCs w:val="26"/>
              </w:rPr>
            </w:pPr>
            <w:r w:rsidRPr="000C74FD">
              <w:rPr>
                <w:rFonts w:ascii="Times New Roman" w:hAnsi="Times New Roman" w:cs="Times New Roman"/>
                <w:sz w:val="22"/>
                <w:szCs w:val="26"/>
              </w:rPr>
              <w:t xml:space="preserve">Городского поселения Куженер </w:t>
            </w:r>
            <w:r w:rsidR="00FE3119" w:rsidRPr="000C74FD">
              <w:rPr>
                <w:rFonts w:ascii="Times New Roman" w:hAnsi="Times New Roman" w:cs="Times New Roman"/>
                <w:color w:val="1D1B11" w:themeColor="background2" w:themeShade="1A"/>
                <w:sz w:val="22"/>
                <w:szCs w:val="26"/>
              </w:rPr>
              <w:t xml:space="preserve">Куженерского муниципального района Республики Марий Эл </w:t>
            </w:r>
          </w:p>
          <w:p w:rsidR="00FE3119" w:rsidRDefault="00FE3119" w:rsidP="00456F0B">
            <w:pPr>
              <w:jc w:val="center"/>
              <w:rPr>
                <w:rFonts w:ascii="Times New Roman" w:hAnsi="Times New Roman" w:cs="Times New Roman"/>
                <w:color w:val="1D1B11" w:themeColor="background2" w:themeShade="1A"/>
                <w:sz w:val="26"/>
                <w:szCs w:val="26"/>
              </w:rPr>
            </w:pPr>
            <w:r w:rsidRPr="000C74FD">
              <w:rPr>
                <w:rFonts w:ascii="Times New Roman" w:hAnsi="Times New Roman" w:cs="Times New Roman"/>
                <w:color w:val="1D1B11" w:themeColor="background2" w:themeShade="1A"/>
                <w:sz w:val="22"/>
                <w:szCs w:val="26"/>
              </w:rPr>
              <w:t xml:space="preserve">от </w:t>
            </w:r>
            <w:r w:rsidR="0071053C" w:rsidRPr="000C74FD">
              <w:rPr>
                <w:rFonts w:ascii="Times New Roman" w:hAnsi="Times New Roman" w:cs="Times New Roman"/>
                <w:color w:val="1D1B11" w:themeColor="background2" w:themeShade="1A"/>
                <w:sz w:val="22"/>
                <w:szCs w:val="26"/>
              </w:rPr>
              <w:t xml:space="preserve">« </w:t>
            </w:r>
            <w:r w:rsidR="00DC1228" w:rsidRPr="000C74FD">
              <w:rPr>
                <w:rFonts w:ascii="Times New Roman" w:hAnsi="Times New Roman" w:cs="Times New Roman"/>
                <w:color w:val="1D1B11" w:themeColor="background2" w:themeShade="1A"/>
                <w:sz w:val="22"/>
                <w:szCs w:val="26"/>
              </w:rPr>
              <w:t>24</w:t>
            </w:r>
            <w:r w:rsidR="0071053C" w:rsidRPr="000C74FD">
              <w:rPr>
                <w:rFonts w:ascii="Times New Roman" w:hAnsi="Times New Roman" w:cs="Times New Roman"/>
                <w:color w:val="1D1B11" w:themeColor="background2" w:themeShade="1A"/>
                <w:sz w:val="22"/>
                <w:szCs w:val="26"/>
              </w:rPr>
              <w:t xml:space="preserve"> »</w:t>
            </w:r>
            <w:r w:rsidRPr="000C74FD">
              <w:rPr>
                <w:rFonts w:ascii="Times New Roman" w:hAnsi="Times New Roman" w:cs="Times New Roman"/>
                <w:color w:val="1D1B11" w:themeColor="background2" w:themeShade="1A"/>
                <w:sz w:val="22"/>
                <w:szCs w:val="26"/>
              </w:rPr>
              <w:t xml:space="preserve"> сентября 2021 года №</w:t>
            </w:r>
            <w:r w:rsidR="00DC1228" w:rsidRPr="000C74FD">
              <w:rPr>
                <w:rFonts w:ascii="Times New Roman" w:hAnsi="Times New Roman" w:cs="Times New Roman"/>
                <w:color w:val="1D1B11" w:themeColor="background2" w:themeShade="1A"/>
                <w:sz w:val="22"/>
                <w:szCs w:val="26"/>
              </w:rPr>
              <w:t>1</w:t>
            </w:r>
            <w:r w:rsidR="00456F0B" w:rsidRPr="000C74FD">
              <w:rPr>
                <w:rFonts w:ascii="Times New Roman" w:hAnsi="Times New Roman" w:cs="Times New Roman"/>
                <w:color w:val="1D1B11" w:themeColor="background2" w:themeShade="1A"/>
                <w:sz w:val="22"/>
                <w:szCs w:val="26"/>
              </w:rPr>
              <w:t>76</w:t>
            </w:r>
          </w:p>
        </w:tc>
      </w:tr>
    </w:tbl>
    <w:p w:rsidR="00FE3119" w:rsidRDefault="00FE3119" w:rsidP="00983D2C">
      <w:pPr>
        <w:jc w:val="center"/>
        <w:rPr>
          <w:rFonts w:ascii="Times New Roman" w:hAnsi="Times New Roman" w:cs="Times New Roman"/>
          <w:color w:val="1D1B11" w:themeColor="background2" w:themeShade="1A"/>
          <w:sz w:val="26"/>
          <w:szCs w:val="26"/>
        </w:rPr>
      </w:pPr>
    </w:p>
    <w:p w:rsidR="000C74FD" w:rsidRDefault="00FE3119" w:rsidP="00FE3119">
      <w:pPr>
        <w:contextualSpacing/>
        <w:jc w:val="center"/>
        <w:rPr>
          <w:rFonts w:ascii="Times New Roman" w:hAnsi="Times New Roman" w:cs="Times New Roman"/>
          <w:b/>
          <w:bCs/>
          <w:color w:val="000000"/>
          <w:sz w:val="26"/>
          <w:szCs w:val="26"/>
        </w:rPr>
      </w:pPr>
      <w:r w:rsidRPr="00FE3119">
        <w:rPr>
          <w:rFonts w:ascii="Times New Roman" w:hAnsi="Times New Roman" w:cs="Times New Roman"/>
          <w:b/>
          <w:bCs/>
          <w:color w:val="000000"/>
          <w:sz w:val="26"/>
          <w:szCs w:val="26"/>
        </w:rPr>
        <w:t>П</w:t>
      </w:r>
      <w:r w:rsidR="000C74FD">
        <w:rPr>
          <w:rFonts w:ascii="Times New Roman" w:hAnsi="Times New Roman" w:cs="Times New Roman"/>
          <w:b/>
          <w:bCs/>
          <w:color w:val="000000"/>
          <w:sz w:val="26"/>
          <w:szCs w:val="26"/>
        </w:rPr>
        <w:t>оложение</w:t>
      </w:r>
    </w:p>
    <w:p w:rsidR="002C4071" w:rsidRDefault="000C74FD" w:rsidP="00FE3119">
      <w:pPr>
        <w:contextualSpacing/>
        <w:jc w:val="center"/>
        <w:rPr>
          <w:rFonts w:ascii="Times New Roman" w:hAnsi="Times New Roman" w:cs="Times New Roman"/>
          <w:b/>
          <w:color w:val="000000"/>
          <w:sz w:val="26"/>
          <w:szCs w:val="26"/>
        </w:rPr>
      </w:pPr>
      <w:r>
        <w:rPr>
          <w:rFonts w:ascii="Times New Roman" w:hAnsi="Times New Roman" w:cs="Times New Roman"/>
          <w:b/>
          <w:bCs/>
          <w:color w:val="000000"/>
          <w:sz w:val="26"/>
          <w:szCs w:val="26"/>
        </w:rPr>
        <w:t>м</w:t>
      </w:r>
      <w:r w:rsidR="00FE3119" w:rsidRPr="00FE3119">
        <w:rPr>
          <w:rFonts w:ascii="Times New Roman" w:hAnsi="Times New Roman" w:cs="Times New Roman"/>
          <w:b/>
          <w:bCs/>
          <w:color w:val="000000"/>
          <w:sz w:val="26"/>
          <w:szCs w:val="26"/>
        </w:rPr>
        <w:t xml:space="preserve">униципальном контроле </w:t>
      </w:r>
      <w:r w:rsidR="00FE3119" w:rsidRPr="00FE3119">
        <w:rPr>
          <w:rFonts w:ascii="Times New Roman" w:hAnsi="Times New Roman" w:cs="Times New Roman"/>
          <w:b/>
          <w:bCs/>
          <w:sz w:val="26"/>
          <w:szCs w:val="26"/>
        </w:rPr>
        <w:t>в области охраны и использования особо охраняемых природных территорий местного значения</w:t>
      </w:r>
      <w:r w:rsidR="00FE3119" w:rsidRPr="00FE3119">
        <w:rPr>
          <w:rFonts w:ascii="Times New Roman" w:hAnsi="Times New Roman" w:cs="Times New Roman"/>
          <w:b/>
          <w:bCs/>
          <w:color w:val="000000"/>
          <w:sz w:val="26"/>
          <w:szCs w:val="26"/>
        </w:rPr>
        <w:t xml:space="preserve"> в границах</w:t>
      </w:r>
      <w:r w:rsidR="00FE3119" w:rsidRPr="00FE3119">
        <w:rPr>
          <w:rFonts w:ascii="Times New Roman" w:hAnsi="Times New Roman" w:cs="Times New Roman"/>
          <w:b/>
          <w:color w:val="000000"/>
          <w:sz w:val="26"/>
          <w:szCs w:val="26"/>
        </w:rPr>
        <w:t xml:space="preserve"> </w:t>
      </w:r>
    </w:p>
    <w:p w:rsidR="00FE3119" w:rsidRPr="00FE3119" w:rsidRDefault="0071053C" w:rsidP="00FE3119">
      <w:pPr>
        <w:contextualSpacing/>
        <w:jc w:val="center"/>
        <w:rPr>
          <w:rFonts w:ascii="Times New Roman" w:hAnsi="Times New Roman" w:cs="Times New Roman"/>
          <w:b/>
          <w:i/>
          <w:iCs/>
          <w:color w:val="000000"/>
          <w:sz w:val="26"/>
          <w:szCs w:val="26"/>
        </w:rPr>
      </w:pPr>
      <w:r w:rsidRPr="0071053C">
        <w:rPr>
          <w:rFonts w:ascii="Times New Roman" w:hAnsi="Times New Roman" w:cs="Times New Roman"/>
          <w:b/>
          <w:color w:val="000000"/>
          <w:sz w:val="26"/>
          <w:szCs w:val="26"/>
        </w:rPr>
        <w:t xml:space="preserve">Городского поселения Куженер </w:t>
      </w:r>
      <w:r w:rsidR="00FE3119" w:rsidRPr="00FE3119">
        <w:rPr>
          <w:rFonts w:ascii="Times New Roman" w:hAnsi="Times New Roman" w:cs="Times New Roman"/>
          <w:b/>
          <w:color w:val="000000"/>
          <w:sz w:val="26"/>
          <w:szCs w:val="26"/>
        </w:rPr>
        <w:t>Куженерского муниципального района Республики Марий Эл</w:t>
      </w:r>
    </w:p>
    <w:p w:rsidR="00FE3119" w:rsidRPr="00FE3119" w:rsidRDefault="00FE3119" w:rsidP="00FE3119">
      <w:pPr>
        <w:contextualSpacing/>
        <w:jc w:val="center"/>
        <w:rPr>
          <w:rFonts w:ascii="Times New Roman" w:hAnsi="Times New Roman" w:cs="Times New Roman"/>
          <w:sz w:val="26"/>
          <w:szCs w:val="26"/>
        </w:rPr>
      </w:pPr>
    </w:p>
    <w:p w:rsidR="00FE3119" w:rsidRDefault="00FE3119" w:rsidP="00FE3119">
      <w:pPr>
        <w:pStyle w:val="ConsPlusNormal"/>
        <w:numPr>
          <w:ilvl w:val="0"/>
          <w:numId w:val="7"/>
        </w:numPr>
        <w:contextualSpacing/>
        <w:jc w:val="center"/>
        <w:rPr>
          <w:b/>
          <w:bCs/>
          <w:color w:val="000000"/>
          <w:sz w:val="26"/>
          <w:szCs w:val="26"/>
        </w:rPr>
      </w:pPr>
      <w:r w:rsidRPr="00FE3119">
        <w:rPr>
          <w:b/>
          <w:bCs/>
          <w:color w:val="000000"/>
          <w:sz w:val="26"/>
          <w:szCs w:val="26"/>
        </w:rPr>
        <w:t>Общие положения</w:t>
      </w:r>
    </w:p>
    <w:p w:rsidR="00FE3119" w:rsidRPr="00FE3119" w:rsidRDefault="00FE3119" w:rsidP="00FE3119">
      <w:pPr>
        <w:pStyle w:val="ConsPlusNormal"/>
        <w:ind w:left="360" w:firstLine="0"/>
        <w:contextualSpacing/>
        <w:rPr>
          <w:b/>
          <w:bCs/>
          <w:color w:val="000000"/>
          <w:sz w:val="26"/>
          <w:szCs w:val="26"/>
        </w:rPr>
      </w:pP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 xml:space="preserve">1.1. Настоящее Положение устанавливает порядок осуществления муниципального </w:t>
      </w:r>
      <w:r w:rsidRPr="00FE3119">
        <w:rPr>
          <w:bCs/>
          <w:color w:val="000000"/>
          <w:sz w:val="26"/>
          <w:szCs w:val="26"/>
        </w:rPr>
        <w:t xml:space="preserve">контроля </w:t>
      </w:r>
      <w:r w:rsidRPr="00FE3119">
        <w:rPr>
          <w:bCs/>
          <w:sz w:val="26"/>
          <w:szCs w:val="26"/>
        </w:rPr>
        <w:t>в области охраны и использования особо охраняемых природных территорий местного значения</w:t>
      </w:r>
      <w:r w:rsidRPr="00FE3119">
        <w:rPr>
          <w:color w:val="000000"/>
          <w:sz w:val="26"/>
          <w:szCs w:val="26"/>
        </w:rPr>
        <w:t xml:space="preserve"> в границах </w:t>
      </w:r>
      <w:r w:rsidR="0071053C">
        <w:rPr>
          <w:sz w:val="26"/>
          <w:szCs w:val="26"/>
        </w:rPr>
        <w:t xml:space="preserve">Городского поселения Куженер </w:t>
      </w:r>
      <w:r w:rsidR="00C26568">
        <w:rPr>
          <w:color w:val="000000"/>
          <w:sz w:val="26"/>
          <w:szCs w:val="26"/>
        </w:rPr>
        <w:t xml:space="preserve">Куженерского муниципального района Республики Марий Эл </w:t>
      </w:r>
      <w:r w:rsidRPr="00FE3119">
        <w:rPr>
          <w:color w:val="000000"/>
          <w:sz w:val="26"/>
          <w:szCs w:val="26"/>
        </w:rPr>
        <w:t>(далее – муни</w:t>
      </w:r>
      <w:r w:rsidR="0071053C">
        <w:rPr>
          <w:color w:val="000000"/>
          <w:sz w:val="26"/>
          <w:szCs w:val="26"/>
        </w:rPr>
        <w:t xml:space="preserve">ципальный </w:t>
      </w:r>
      <w:r w:rsidRPr="00FE3119">
        <w:rPr>
          <w:color w:val="000000"/>
          <w:sz w:val="26"/>
          <w:szCs w:val="26"/>
        </w:rPr>
        <w:t>контроль</w:t>
      </w:r>
      <w:r w:rsidR="005926FC">
        <w:rPr>
          <w:sz w:val="26"/>
          <w:szCs w:val="26"/>
        </w:rPr>
        <w:t xml:space="preserve"> в области охраны </w:t>
      </w:r>
      <w:r w:rsidRPr="00FE3119">
        <w:rPr>
          <w:sz w:val="26"/>
          <w:szCs w:val="26"/>
        </w:rPr>
        <w:t>и использования особо охраняемых природных территорий</w:t>
      </w:r>
      <w:r w:rsidRPr="00FE3119">
        <w:rPr>
          <w:color w:val="000000"/>
          <w:sz w:val="26"/>
          <w:szCs w:val="26"/>
        </w:rPr>
        <w:t>).</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1.2. Предметом муниципального контроля </w:t>
      </w:r>
      <w:r w:rsidRPr="00FE3119">
        <w:rPr>
          <w:sz w:val="26"/>
          <w:szCs w:val="26"/>
        </w:rPr>
        <w:t xml:space="preserve">в области охраны </w:t>
      </w:r>
      <w:r w:rsidRPr="00FE3119">
        <w:rPr>
          <w:sz w:val="26"/>
          <w:szCs w:val="26"/>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1053C">
        <w:rPr>
          <w:sz w:val="26"/>
          <w:szCs w:val="26"/>
        </w:rPr>
        <w:t xml:space="preserve">Городского поселения Куженер </w:t>
      </w:r>
      <w:r w:rsidR="00C26568">
        <w:rPr>
          <w:color w:val="000000"/>
          <w:sz w:val="26"/>
          <w:szCs w:val="26"/>
        </w:rPr>
        <w:t>Куженерского муниципального района Республики Марий Эл</w:t>
      </w:r>
      <w:r w:rsidRPr="00FE3119">
        <w:rPr>
          <w:color w:val="000000"/>
          <w:sz w:val="26"/>
          <w:szCs w:val="26"/>
        </w:rPr>
        <w:t xml:space="preserve"> (далее -</w:t>
      </w:r>
      <w:r w:rsidRPr="00FE3119">
        <w:rPr>
          <w:sz w:val="26"/>
          <w:szCs w:val="26"/>
        </w:rPr>
        <w:t xml:space="preserve"> особо охраняемые природные территории</w:t>
      </w:r>
      <w:r w:rsidRPr="00FE3119">
        <w:rPr>
          <w:color w:val="000000"/>
          <w:sz w:val="26"/>
          <w:szCs w:val="26"/>
        </w:rPr>
        <w:t>),</w:t>
      </w:r>
      <w:r w:rsidRPr="00FE3119">
        <w:rPr>
          <w:sz w:val="26"/>
          <w:szCs w:val="26"/>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C26568">
        <w:rPr>
          <w:sz w:val="26"/>
          <w:szCs w:val="26"/>
        </w:rPr>
        <w:t xml:space="preserve">Республики Марий Эл </w:t>
      </w:r>
      <w:r w:rsidRPr="00FE3119">
        <w:rPr>
          <w:sz w:val="26"/>
          <w:szCs w:val="26"/>
        </w:rPr>
        <w:t>в области охраны и использования особо охраняемых природных территорий, касающихся:</w:t>
      </w:r>
    </w:p>
    <w:p w:rsidR="00FE3119" w:rsidRPr="00FE3119" w:rsidRDefault="000C74FD" w:rsidP="00FE3119">
      <w:pPr>
        <w:pStyle w:val="ConsPlusNormal"/>
        <w:ind w:firstLine="709"/>
        <w:contextualSpacing/>
        <w:jc w:val="both"/>
        <w:rPr>
          <w:sz w:val="26"/>
          <w:szCs w:val="26"/>
        </w:rPr>
      </w:pPr>
      <w:r>
        <w:rPr>
          <w:sz w:val="26"/>
          <w:szCs w:val="26"/>
        </w:rPr>
        <w:t>–</w:t>
      </w:r>
      <w:r w:rsidR="00FE3119" w:rsidRPr="00FE3119">
        <w:rPr>
          <w:sz w:val="26"/>
          <w:szCs w:val="26"/>
        </w:rPr>
        <w:t xml:space="preserve"> режима особо охраняемой природной территории;</w:t>
      </w:r>
    </w:p>
    <w:p w:rsidR="00FE3119" w:rsidRPr="00FE3119" w:rsidRDefault="000C74FD" w:rsidP="00FE3119">
      <w:pPr>
        <w:pStyle w:val="ConsPlusNormal"/>
        <w:ind w:firstLine="709"/>
        <w:contextualSpacing/>
        <w:jc w:val="both"/>
        <w:rPr>
          <w:sz w:val="26"/>
          <w:szCs w:val="26"/>
        </w:rPr>
      </w:pPr>
      <w:r>
        <w:rPr>
          <w:sz w:val="26"/>
          <w:szCs w:val="26"/>
        </w:rPr>
        <w:t>–</w:t>
      </w:r>
      <w:r w:rsidR="00FE3119" w:rsidRPr="00FE3119">
        <w:rPr>
          <w:sz w:val="26"/>
          <w:szCs w:val="26"/>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FE3119" w:rsidRDefault="000C74FD" w:rsidP="00FE3119">
      <w:pPr>
        <w:pStyle w:val="ConsPlusNormal"/>
        <w:ind w:firstLine="709"/>
        <w:contextualSpacing/>
        <w:jc w:val="both"/>
        <w:rPr>
          <w:sz w:val="26"/>
          <w:szCs w:val="26"/>
        </w:rPr>
      </w:pPr>
      <w:r>
        <w:rPr>
          <w:sz w:val="26"/>
          <w:szCs w:val="26"/>
        </w:rPr>
        <w:t>–</w:t>
      </w:r>
      <w:r w:rsidR="00FE3119" w:rsidRPr="00FE3119">
        <w:rPr>
          <w:sz w:val="26"/>
          <w:szCs w:val="26"/>
        </w:rPr>
        <w:t xml:space="preserve"> режима охранных зон особо охраняемых природных территорий.</w:t>
      </w:r>
    </w:p>
    <w:p w:rsidR="00FE3119" w:rsidRPr="00C26568" w:rsidRDefault="00FE3119" w:rsidP="00C26568">
      <w:pPr>
        <w:ind w:firstLine="709"/>
        <w:contextualSpacing/>
        <w:jc w:val="both"/>
        <w:rPr>
          <w:rFonts w:ascii="Times New Roman" w:hAnsi="Times New Roman" w:cs="Times New Roman"/>
          <w:i/>
          <w:iCs/>
          <w:color w:val="000000"/>
          <w:sz w:val="26"/>
          <w:szCs w:val="26"/>
        </w:rPr>
      </w:pPr>
      <w:r w:rsidRPr="00FE3119">
        <w:rPr>
          <w:rFonts w:ascii="Times New Roman" w:hAnsi="Times New Roman" w:cs="Times New Roman"/>
          <w:color w:val="000000"/>
          <w:sz w:val="26"/>
          <w:szCs w:val="26"/>
        </w:rPr>
        <w:t>1.3. Муниципальный контроль</w:t>
      </w:r>
      <w:r w:rsidRPr="00FE3119">
        <w:rPr>
          <w:rFonts w:ascii="Times New Roman" w:hAnsi="Times New Roman" w:cs="Times New Roman"/>
          <w:sz w:val="26"/>
          <w:szCs w:val="26"/>
        </w:rPr>
        <w:t xml:space="preserve"> в области охра</w:t>
      </w:r>
      <w:r w:rsidR="005926FC">
        <w:rPr>
          <w:rFonts w:ascii="Times New Roman" w:hAnsi="Times New Roman" w:cs="Times New Roman"/>
          <w:sz w:val="26"/>
          <w:szCs w:val="26"/>
        </w:rPr>
        <w:t xml:space="preserve">ны </w:t>
      </w:r>
      <w:r w:rsidRPr="00FE3119">
        <w:rPr>
          <w:rFonts w:ascii="Times New Roman" w:hAnsi="Times New Roman" w:cs="Times New Roman"/>
          <w:sz w:val="26"/>
          <w:szCs w:val="26"/>
        </w:rPr>
        <w:t>и использования особо охраняемых природных территорий</w:t>
      </w:r>
      <w:r w:rsidRPr="00FE3119">
        <w:rPr>
          <w:rFonts w:ascii="Times New Roman" w:hAnsi="Times New Roman" w:cs="Times New Roman"/>
          <w:color w:val="000000"/>
          <w:sz w:val="26"/>
          <w:szCs w:val="26"/>
        </w:rPr>
        <w:t xml:space="preserve"> осуществляется </w:t>
      </w:r>
      <w:r w:rsidR="000C74FD">
        <w:rPr>
          <w:rFonts w:ascii="Times New Roman" w:hAnsi="Times New Roman" w:cs="Times New Roman"/>
          <w:color w:val="000000"/>
          <w:sz w:val="26"/>
          <w:szCs w:val="26"/>
        </w:rPr>
        <w:t xml:space="preserve">Куженерской городской Администрацией </w:t>
      </w:r>
      <w:r w:rsidR="00C26568">
        <w:rPr>
          <w:rFonts w:ascii="Times New Roman" w:hAnsi="Times New Roman" w:cs="Times New Roman"/>
          <w:color w:val="000000"/>
          <w:sz w:val="26"/>
          <w:szCs w:val="26"/>
        </w:rPr>
        <w:t xml:space="preserve">Куженерского муниципального района </w:t>
      </w:r>
      <w:r w:rsidR="000C74FD">
        <w:rPr>
          <w:rFonts w:ascii="Times New Roman" w:hAnsi="Times New Roman" w:cs="Times New Roman"/>
          <w:color w:val="000000"/>
          <w:sz w:val="26"/>
          <w:szCs w:val="26"/>
        </w:rPr>
        <w:t>Республики Марий Эл (далее – А</w:t>
      </w:r>
      <w:r w:rsidRPr="00FE3119">
        <w:rPr>
          <w:rFonts w:ascii="Times New Roman" w:hAnsi="Times New Roman" w:cs="Times New Roman"/>
          <w:color w:val="000000"/>
          <w:sz w:val="26"/>
          <w:szCs w:val="26"/>
        </w:rPr>
        <w:t>дминистрация).</w:t>
      </w:r>
    </w:p>
    <w:p w:rsidR="000C74FD" w:rsidRDefault="00FE3119" w:rsidP="00FE3119">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rPr>
        <w:t xml:space="preserve">1.4. Должностными лицами </w:t>
      </w:r>
      <w:r w:rsidR="000C74FD">
        <w:rPr>
          <w:rFonts w:ascii="Times New Roman" w:hAnsi="Times New Roman" w:cs="Times New Roman"/>
          <w:color w:val="000000"/>
          <w:sz w:val="26"/>
          <w:szCs w:val="26"/>
        </w:rPr>
        <w:t>Администрации</w:t>
      </w:r>
      <w:r w:rsidRPr="00FE3119">
        <w:rPr>
          <w:rFonts w:ascii="Times New Roman" w:hAnsi="Times New Roman" w:cs="Times New Roman"/>
          <w:color w:val="000000"/>
          <w:sz w:val="26"/>
          <w:szCs w:val="26"/>
        </w:rPr>
        <w:t>, уполномоченными осуществлять муниципальный контроль</w:t>
      </w:r>
      <w:r w:rsidR="00C26568">
        <w:rPr>
          <w:rFonts w:ascii="Times New Roman" w:hAnsi="Times New Roman" w:cs="Times New Roman"/>
          <w:sz w:val="26"/>
          <w:szCs w:val="26"/>
        </w:rPr>
        <w:t xml:space="preserve"> в области охраны </w:t>
      </w:r>
      <w:r w:rsidRPr="00FE3119">
        <w:rPr>
          <w:rFonts w:ascii="Times New Roman" w:hAnsi="Times New Roman" w:cs="Times New Roman"/>
          <w:sz w:val="26"/>
          <w:szCs w:val="26"/>
        </w:rPr>
        <w:t>и использования особо охраняемых природных территорий</w:t>
      </w:r>
      <w:r w:rsidRPr="00FE3119">
        <w:rPr>
          <w:rFonts w:ascii="Times New Roman" w:hAnsi="Times New Roman" w:cs="Times New Roman"/>
          <w:color w:val="000000"/>
          <w:sz w:val="26"/>
          <w:szCs w:val="26"/>
        </w:rPr>
        <w:t>, являются</w:t>
      </w:r>
      <w:r w:rsidR="000C74FD">
        <w:rPr>
          <w:rFonts w:ascii="Times New Roman" w:hAnsi="Times New Roman" w:cs="Times New Roman"/>
          <w:color w:val="000000"/>
          <w:sz w:val="26"/>
          <w:szCs w:val="26"/>
        </w:rPr>
        <w:t>:</w:t>
      </w:r>
    </w:p>
    <w:p w:rsidR="000C74FD" w:rsidRDefault="000C74FD" w:rsidP="00FE3119">
      <w:pPr>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0071053C">
        <w:rPr>
          <w:rFonts w:ascii="Times New Roman" w:hAnsi="Times New Roman" w:cs="Times New Roman"/>
          <w:color w:val="000000"/>
          <w:sz w:val="26"/>
          <w:szCs w:val="26"/>
        </w:rPr>
        <w:t xml:space="preserve">глава </w:t>
      </w:r>
      <w:r>
        <w:rPr>
          <w:rFonts w:ascii="Times New Roman" w:hAnsi="Times New Roman" w:cs="Times New Roman"/>
          <w:color w:val="000000"/>
          <w:sz w:val="26"/>
          <w:szCs w:val="26"/>
        </w:rPr>
        <w:t>Администрации</w:t>
      </w:r>
      <w:r w:rsidR="0071053C">
        <w:rPr>
          <w:rFonts w:ascii="Times New Roman" w:hAnsi="Times New Roman" w:cs="Times New Roman"/>
          <w:color w:val="000000"/>
          <w:sz w:val="26"/>
          <w:szCs w:val="26"/>
        </w:rPr>
        <w:t xml:space="preserve">, </w:t>
      </w:r>
    </w:p>
    <w:p w:rsidR="000C74FD" w:rsidRDefault="000C74FD" w:rsidP="00FE3119">
      <w:pPr>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0071053C">
        <w:rPr>
          <w:rFonts w:ascii="Times New Roman" w:hAnsi="Times New Roman" w:cs="Times New Roman"/>
          <w:color w:val="000000"/>
          <w:sz w:val="26"/>
          <w:szCs w:val="26"/>
        </w:rPr>
        <w:t xml:space="preserve">главный специалист </w:t>
      </w:r>
      <w:r>
        <w:rPr>
          <w:rFonts w:ascii="Times New Roman" w:hAnsi="Times New Roman" w:cs="Times New Roman"/>
          <w:color w:val="000000"/>
          <w:sz w:val="26"/>
          <w:szCs w:val="26"/>
        </w:rPr>
        <w:t>Администрации</w:t>
      </w:r>
      <w:r w:rsidR="0071053C">
        <w:rPr>
          <w:rFonts w:ascii="Times New Roman" w:hAnsi="Times New Roman" w:cs="Times New Roman"/>
          <w:color w:val="000000"/>
          <w:sz w:val="26"/>
          <w:szCs w:val="26"/>
        </w:rPr>
        <w:t xml:space="preserve"> в области распоряжения земельными ресурсами </w:t>
      </w:r>
      <w:r w:rsidR="00FE3119" w:rsidRPr="00FE3119">
        <w:rPr>
          <w:rFonts w:ascii="Times New Roman" w:hAnsi="Times New Roman" w:cs="Times New Roman"/>
          <w:color w:val="000000"/>
          <w:sz w:val="26"/>
          <w:szCs w:val="26"/>
        </w:rPr>
        <w:t>(далее также – должностные лица, уполномоченные осуществлять контроль)</w:t>
      </w:r>
      <w:r w:rsidR="00FE3119" w:rsidRPr="00FE3119">
        <w:rPr>
          <w:rFonts w:ascii="Times New Roman" w:hAnsi="Times New Roman" w:cs="Times New Roman"/>
          <w:i/>
          <w:iCs/>
          <w:color w:val="000000"/>
          <w:sz w:val="26"/>
          <w:szCs w:val="26"/>
        </w:rPr>
        <w:t>.</w:t>
      </w:r>
      <w:r w:rsidR="00FE3119" w:rsidRPr="00FE3119">
        <w:rPr>
          <w:rFonts w:ascii="Times New Roman" w:hAnsi="Times New Roman" w:cs="Times New Roman"/>
          <w:color w:val="000000"/>
          <w:sz w:val="26"/>
          <w:szCs w:val="26"/>
        </w:rPr>
        <w:t xml:space="preserve"> </w:t>
      </w:r>
    </w:p>
    <w:p w:rsidR="00FE3119" w:rsidRPr="00FE3119" w:rsidRDefault="00FE3119" w:rsidP="00FE3119">
      <w:pPr>
        <w:ind w:firstLine="709"/>
        <w:contextualSpacing/>
        <w:jc w:val="both"/>
        <w:rPr>
          <w:rFonts w:ascii="Times New Roman" w:hAnsi="Times New Roman" w:cs="Times New Roman"/>
          <w:sz w:val="26"/>
          <w:szCs w:val="26"/>
        </w:rPr>
      </w:pPr>
      <w:r w:rsidRPr="00FE3119">
        <w:rPr>
          <w:rFonts w:ascii="Times New Roman" w:hAnsi="Times New Roman" w:cs="Times New Roman"/>
          <w:color w:val="000000"/>
          <w:sz w:val="26"/>
          <w:szCs w:val="26"/>
        </w:rPr>
        <w:t xml:space="preserve">В должностные обязанности указанных должностных лиц </w:t>
      </w:r>
      <w:r w:rsidR="000C74FD">
        <w:rPr>
          <w:rFonts w:ascii="Times New Roman" w:hAnsi="Times New Roman" w:cs="Times New Roman"/>
          <w:color w:val="000000"/>
          <w:sz w:val="26"/>
          <w:szCs w:val="26"/>
        </w:rPr>
        <w:t>Администрации</w:t>
      </w:r>
      <w:r w:rsidRPr="00FE3119">
        <w:rPr>
          <w:rFonts w:ascii="Times New Roman" w:hAnsi="Times New Roman" w:cs="Times New Roman"/>
          <w:color w:val="000000"/>
          <w:sz w:val="26"/>
          <w:szCs w:val="26"/>
        </w:rPr>
        <w:t xml:space="preserve"> в соответствии с их должностной инструкцией входит осуществление полномочий по муниципальному контролю </w:t>
      </w:r>
      <w:r w:rsidRPr="00FE3119">
        <w:rPr>
          <w:rFonts w:ascii="Times New Roman" w:hAnsi="Times New Roman" w:cs="Times New Roman"/>
          <w:sz w:val="26"/>
          <w:szCs w:val="26"/>
        </w:rPr>
        <w:t xml:space="preserve">в области охраны и использования особо охраняемых </w:t>
      </w:r>
      <w:r w:rsidRPr="00FE3119">
        <w:rPr>
          <w:rFonts w:ascii="Times New Roman" w:hAnsi="Times New Roman" w:cs="Times New Roman"/>
          <w:sz w:val="26"/>
          <w:szCs w:val="26"/>
        </w:rPr>
        <w:lastRenderedPageBreak/>
        <w:t>природных территорий</w:t>
      </w:r>
      <w:r w:rsidRPr="00FE3119">
        <w:rPr>
          <w:rFonts w:ascii="Times New Roman" w:hAnsi="Times New Roman" w:cs="Times New Roman"/>
          <w:color w:val="000000"/>
          <w:sz w:val="26"/>
          <w:szCs w:val="26"/>
        </w:rPr>
        <w:t>.</w:t>
      </w:r>
    </w:p>
    <w:p w:rsidR="00FE3119" w:rsidRPr="00FE3119" w:rsidRDefault="00FE3119" w:rsidP="00FE3119">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rPr>
        <w:t xml:space="preserve">Должностные лица, уполномоченные осуществлять контроль, при осуществлении муниципального контроля </w:t>
      </w:r>
      <w:r w:rsidRPr="00FE3119">
        <w:rPr>
          <w:rFonts w:ascii="Times New Roman" w:hAnsi="Times New Roman" w:cs="Times New Roman"/>
          <w:sz w:val="26"/>
          <w:szCs w:val="26"/>
        </w:rPr>
        <w:t xml:space="preserve">в области охраны </w:t>
      </w:r>
      <w:r w:rsidRPr="00FE3119">
        <w:rPr>
          <w:rFonts w:ascii="Times New Roman" w:hAnsi="Times New Roman" w:cs="Times New Roman"/>
          <w:sz w:val="26"/>
          <w:szCs w:val="26"/>
        </w:rPr>
        <w:br/>
        <w:t>и использования особо охраняемых природных территорий</w:t>
      </w:r>
      <w:r w:rsidRPr="00FE3119">
        <w:rPr>
          <w:rFonts w:ascii="Times New Roman" w:hAnsi="Times New Roman" w:cs="Times New Roman"/>
          <w:color w:val="000000"/>
          <w:sz w:val="26"/>
          <w:szCs w:val="26"/>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1.5. К отношениям, связанным с осуществлением муниципального контроля </w:t>
      </w:r>
      <w:r w:rsidRPr="00FE3119">
        <w:rPr>
          <w:sz w:val="26"/>
          <w:szCs w:val="26"/>
        </w:rPr>
        <w:t>в области охраны и использования особо охраняемых природных территорий</w:t>
      </w:r>
      <w:r w:rsidRPr="00FE3119">
        <w:rPr>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FE3119">
        <w:rPr>
          <w:rStyle w:val="ac"/>
          <w:color w:val="000000"/>
          <w:sz w:val="26"/>
          <w:szCs w:val="26"/>
        </w:rPr>
        <w:t>закона</w:t>
      </w:r>
      <w:r w:rsidRPr="00FE3119">
        <w:rPr>
          <w:color w:val="000000"/>
          <w:sz w:val="26"/>
          <w:szCs w:val="26"/>
        </w:rPr>
        <w:t xml:space="preserve"> </w:t>
      </w:r>
      <w:r w:rsidRPr="00FE3119">
        <w:rPr>
          <w:color w:val="000000"/>
          <w:sz w:val="26"/>
          <w:szCs w:val="26"/>
        </w:rPr>
        <w:br/>
        <w:t xml:space="preserve">от 31.07.2020 № 248-ФЗ «О государственном контроле (надзоре) </w:t>
      </w:r>
      <w:r w:rsidRPr="00FE3119">
        <w:rPr>
          <w:color w:val="000000"/>
          <w:sz w:val="26"/>
          <w:szCs w:val="26"/>
        </w:rPr>
        <w:br/>
        <w:t xml:space="preserve">и муниципальном контроле в Российской Федерации», </w:t>
      </w:r>
      <w:r w:rsidRPr="00FE3119">
        <w:rPr>
          <w:sz w:val="26"/>
          <w:szCs w:val="26"/>
        </w:rPr>
        <w:t xml:space="preserve">Федерального закона </w:t>
      </w:r>
      <w:r w:rsidRPr="00FE3119">
        <w:rPr>
          <w:sz w:val="26"/>
          <w:szCs w:val="26"/>
        </w:rPr>
        <w:br/>
        <w:t>от 14.03.1995 № 33-ФЗ «Об особо охраняемых природных территориях»</w:t>
      </w:r>
      <w:r w:rsidRPr="00FE3119">
        <w:rPr>
          <w:color w:val="000000"/>
          <w:sz w:val="26"/>
          <w:szCs w:val="26"/>
        </w:rPr>
        <w:t xml:space="preserve">, Федерального </w:t>
      </w:r>
      <w:r w:rsidRPr="00FE3119">
        <w:rPr>
          <w:rStyle w:val="ac"/>
          <w:color w:val="000000"/>
          <w:sz w:val="26"/>
          <w:szCs w:val="26"/>
        </w:rPr>
        <w:t>закона</w:t>
      </w:r>
      <w:r w:rsidRPr="00FE3119">
        <w:rPr>
          <w:color w:val="000000"/>
          <w:sz w:val="26"/>
          <w:szCs w:val="26"/>
        </w:rPr>
        <w:t xml:space="preserve"> от 06.10.2003 № 131-ФЗ «Об общих принципах организации местного самоуправления в Российской Федерации».</w:t>
      </w:r>
    </w:p>
    <w:p w:rsidR="00FE3119" w:rsidRPr="00FE3119" w:rsidRDefault="00FE3119" w:rsidP="00FE3119">
      <w:pPr>
        <w:pStyle w:val="ConsPlusNormal"/>
        <w:ind w:firstLine="709"/>
        <w:contextualSpacing/>
        <w:jc w:val="both"/>
        <w:rPr>
          <w:color w:val="262626"/>
          <w:sz w:val="26"/>
          <w:szCs w:val="26"/>
          <w:shd w:val="clear" w:color="auto" w:fill="FFFFFF"/>
        </w:rPr>
      </w:pPr>
      <w:bookmarkStart w:id="1" w:name="Par61"/>
      <w:bookmarkEnd w:id="1"/>
      <w:r w:rsidRPr="00FE3119">
        <w:rPr>
          <w:color w:val="000000"/>
          <w:sz w:val="26"/>
          <w:szCs w:val="26"/>
        </w:rPr>
        <w:t xml:space="preserve">1.6. </w:t>
      </w:r>
      <w:r w:rsidRPr="00FE3119">
        <w:rPr>
          <w:color w:val="262626"/>
          <w:sz w:val="26"/>
          <w:szCs w:val="26"/>
          <w:shd w:val="clear" w:color="auto" w:fill="FFFFFF"/>
        </w:rPr>
        <w:t>Объектами муниципального контроля</w:t>
      </w:r>
      <w:r w:rsidRPr="00FE3119">
        <w:rPr>
          <w:sz w:val="26"/>
          <w:szCs w:val="26"/>
        </w:rPr>
        <w:t xml:space="preserve"> в области охраны и использования особо охраняемых природных территорий</w:t>
      </w:r>
      <w:r w:rsidRPr="00FE3119">
        <w:rPr>
          <w:color w:val="262626"/>
          <w:sz w:val="26"/>
          <w:szCs w:val="26"/>
          <w:shd w:val="clear" w:color="auto" w:fill="FFFFFF"/>
        </w:rPr>
        <w:t> являются:</w:t>
      </w:r>
    </w:p>
    <w:p w:rsidR="00FE3119" w:rsidRPr="00FE3119" w:rsidRDefault="00FE3119" w:rsidP="00FE3119">
      <w:pPr>
        <w:pStyle w:val="ConsPlusNormal"/>
        <w:ind w:firstLine="709"/>
        <w:contextualSpacing/>
        <w:jc w:val="both"/>
        <w:rPr>
          <w:color w:val="262626"/>
          <w:sz w:val="26"/>
          <w:szCs w:val="26"/>
          <w:shd w:val="clear" w:color="auto" w:fill="FFFFFF"/>
        </w:rPr>
      </w:pPr>
      <w:r w:rsidRPr="00FE3119">
        <w:rPr>
          <w:color w:val="262626"/>
          <w:sz w:val="26"/>
          <w:szCs w:val="26"/>
          <w:shd w:val="clear" w:color="auto" w:fill="FFFFFF"/>
        </w:rPr>
        <w:t xml:space="preserve">1) </w:t>
      </w:r>
      <w:r w:rsidRPr="00FE3119">
        <w:rPr>
          <w:sz w:val="26"/>
          <w:szCs w:val="26"/>
        </w:rPr>
        <w:t>особо охраняемые природные территории;</w:t>
      </w:r>
    </w:p>
    <w:p w:rsidR="00FE3119" w:rsidRPr="00FE3119" w:rsidRDefault="00FE3119" w:rsidP="00FE3119">
      <w:pPr>
        <w:pStyle w:val="ConsPlusNormal"/>
        <w:ind w:firstLine="709"/>
        <w:contextualSpacing/>
        <w:jc w:val="both"/>
        <w:rPr>
          <w:sz w:val="26"/>
          <w:szCs w:val="26"/>
        </w:rPr>
      </w:pPr>
      <w:r w:rsidRPr="00FE3119">
        <w:rPr>
          <w:sz w:val="26"/>
          <w:szCs w:val="26"/>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E3119" w:rsidRPr="00FE3119" w:rsidRDefault="000C74FD" w:rsidP="00FE3119">
      <w:pPr>
        <w:pStyle w:val="ConsPlusNormal"/>
        <w:ind w:firstLine="709"/>
        <w:contextualSpacing/>
        <w:jc w:val="both"/>
        <w:rPr>
          <w:sz w:val="26"/>
          <w:szCs w:val="26"/>
        </w:rPr>
      </w:pPr>
      <w:r>
        <w:rPr>
          <w:sz w:val="26"/>
          <w:szCs w:val="26"/>
        </w:rPr>
        <w:t>–</w:t>
      </w:r>
      <w:r w:rsidR="00FE3119" w:rsidRPr="00FE3119">
        <w:rPr>
          <w:sz w:val="26"/>
          <w:szCs w:val="26"/>
        </w:rPr>
        <w:t xml:space="preserve"> режима особо охраняемой природной территории;</w:t>
      </w:r>
    </w:p>
    <w:p w:rsidR="00FE3119" w:rsidRPr="00FE3119" w:rsidRDefault="000C74FD" w:rsidP="00FE3119">
      <w:pPr>
        <w:pStyle w:val="ConsPlusNormal"/>
        <w:ind w:firstLine="709"/>
        <w:contextualSpacing/>
        <w:jc w:val="both"/>
        <w:rPr>
          <w:sz w:val="26"/>
          <w:szCs w:val="26"/>
        </w:rPr>
      </w:pPr>
      <w:r>
        <w:rPr>
          <w:sz w:val="26"/>
          <w:szCs w:val="26"/>
        </w:rPr>
        <w:t>–</w:t>
      </w:r>
      <w:r w:rsidR="00FE3119" w:rsidRPr="00FE3119">
        <w:rPr>
          <w:sz w:val="26"/>
          <w:szCs w:val="26"/>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FE3119" w:rsidRDefault="000C74FD" w:rsidP="00FE3119">
      <w:pPr>
        <w:pStyle w:val="ConsPlusNormal"/>
        <w:ind w:firstLine="709"/>
        <w:contextualSpacing/>
        <w:jc w:val="both"/>
        <w:rPr>
          <w:sz w:val="26"/>
          <w:szCs w:val="26"/>
        </w:rPr>
      </w:pPr>
      <w:r>
        <w:rPr>
          <w:sz w:val="26"/>
          <w:szCs w:val="26"/>
        </w:rPr>
        <w:t>–</w:t>
      </w:r>
      <w:r w:rsidR="00FE3119" w:rsidRPr="00FE3119">
        <w:rPr>
          <w:sz w:val="26"/>
          <w:szCs w:val="26"/>
        </w:rPr>
        <w:t xml:space="preserve"> режима охранных зон особо охраняемых природных территорий;</w:t>
      </w:r>
    </w:p>
    <w:p w:rsidR="00FE3119" w:rsidRPr="00FE3119" w:rsidRDefault="00FE3119" w:rsidP="00FE3119">
      <w:pPr>
        <w:pStyle w:val="ConsPlusNormal"/>
        <w:ind w:firstLine="709"/>
        <w:contextualSpacing/>
        <w:jc w:val="both"/>
        <w:rPr>
          <w:color w:val="262626"/>
          <w:sz w:val="26"/>
          <w:szCs w:val="26"/>
          <w:shd w:val="clear" w:color="auto" w:fill="FFFFFF"/>
        </w:rPr>
      </w:pPr>
      <w:r w:rsidRPr="00FE3119">
        <w:rPr>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FE3119" w:rsidRDefault="00FE3119" w:rsidP="00FE3119">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rPr>
        <w:t xml:space="preserve">1.7. При осуществлении </w:t>
      </w:r>
      <w:r w:rsidRPr="00FE3119">
        <w:rPr>
          <w:rFonts w:ascii="Times New Roman" w:hAnsi="Times New Roman" w:cs="Times New Roman"/>
          <w:color w:val="262626"/>
          <w:sz w:val="26"/>
          <w:szCs w:val="26"/>
          <w:shd w:val="clear" w:color="auto" w:fill="FFFFFF"/>
        </w:rPr>
        <w:t>муниципального контроля</w:t>
      </w:r>
      <w:r w:rsidRPr="00FE3119">
        <w:rPr>
          <w:rFonts w:ascii="Times New Roman" w:hAnsi="Times New Roman" w:cs="Times New Roman"/>
          <w:sz w:val="26"/>
          <w:szCs w:val="26"/>
        </w:rPr>
        <w:t xml:space="preserve"> в области охраны и использования особо охраняемых природных территорий</w:t>
      </w:r>
      <w:r w:rsidRPr="00FE3119">
        <w:rPr>
          <w:rFonts w:ascii="Times New Roman" w:hAnsi="Times New Roman" w:cs="Times New Roman"/>
          <w:color w:val="000000"/>
          <w:sz w:val="26"/>
          <w:szCs w:val="26"/>
          <w:shd w:val="clear" w:color="auto" w:fill="FFFFFF"/>
        </w:rPr>
        <w:t xml:space="preserve"> система оценки и управления рисками не применяется</w:t>
      </w:r>
      <w:r w:rsidRPr="00FE3119">
        <w:rPr>
          <w:rFonts w:ascii="Times New Roman" w:hAnsi="Times New Roman" w:cs="Times New Roman"/>
          <w:color w:val="000000"/>
          <w:sz w:val="26"/>
          <w:szCs w:val="26"/>
        </w:rPr>
        <w:t>.</w:t>
      </w:r>
    </w:p>
    <w:p w:rsidR="00C26568" w:rsidRPr="00FE3119" w:rsidRDefault="00C26568" w:rsidP="00FE3119">
      <w:pPr>
        <w:ind w:firstLine="709"/>
        <w:contextualSpacing/>
        <w:jc w:val="both"/>
        <w:rPr>
          <w:rFonts w:ascii="Times New Roman" w:hAnsi="Times New Roman" w:cs="Times New Roman"/>
          <w:b/>
          <w:bCs/>
          <w:color w:val="000000"/>
          <w:sz w:val="26"/>
          <w:szCs w:val="26"/>
        </w:rPr>
      </w:pPr>
    </w:p>
    <w:p w:rsidR="00FE3119" w:rsidRPr="00FE3119" w:rsidRDefault="00FE3119" w:rsidP="00FE3119">
      <w:pPr>
        <w:pStyle w:val="ConsPlusNormal"/>
        <w:ind w:firstLine="0"/>
        <w:contextualSpacing/>
        <w:jc w:val="center"/>
        <w:rPr>
          <w:b/>
          <w:bCs/>
          <w:color w:val="000000"/>
          <w:sz w:val="26"/>
          <w:szCs w:val="26"/>
        </w:rPr>
      </w:pPr>
      <w:r w:rsidRPr="00FE3119">
        <w:rPr>
          <w:b/>
          <w:bCs/>
          <w:color w:val="000000"/>
          <w:sz w:val="26"/>
          <w:szCs w:val="26"/>
        </w:rPr>
        <w:t>2. Профилактика рисков причинения вреда (ущерба) охраняемым законом ценностям</w:t>
      </w:r>
    </w:p>
    <w:p w:rsidR="00FE3119" w:rsidRPr="00FE3119" w:rsidRDefault="00FE3119" w:rsidP="00FE3119">
      <w:pPr>
        <w:pStyle w:val="ConsPlusNormal"/>
        <w:ind w:firstLine="0"/>
        <w:contextualSpacing/>
        <w:jc w:val="center"/>
        <w:rPr>
          <w:b/>
          <w:bCs/>
          <w:color w:val="000000"/>
          <w:sz w:val="26"/>
          <w:szCs w:val="26"/>
        </w:rPr>
      </w:pPr>
    </w:p>
    <w:p w:rsidR="00FE3119" w:rsidRPr="00FE3119" w:rsidRDefault="00FE3119" w:rsidP="00FE3119">
      <w:pPr>
        <w:pStyle w:val="ConsPlusNormal"/>
        <w:ind w:firstLine="709"/>
        <w:contextualSpacing/>
        <w:jc w:val="both"/>
        <w:rPr>
          <w:sz w:val="26"/>
          <w:szCs w:val="26"/>
        </w:rPr>
      </w:pPr>
      <w:r w:rsidRPr="00FE3119">
        <w:rPr>
          <w:color w:val="000000"/>
          <w:sz w:val="26"/>
          <w:szCs w:val="26"/>
        </w:rPr>
        <w:t>2.1. Администрация осуществляет муниципальный контроль</w:t>
      </w:r>
      <w:r w:rsidRPr="00FE3119">
        <w:rPr>
          <w:sz w:val="26"/>
          <w:szCs w:val="26"/>
        </w:rPr>
        <w:t xml:space="preserve"> в области охраны и использования особо охраняемых природных территорий</w:t>
      </w:r>
      <w:r w:rsidRPr="00FE3119">
        <w:rPr>
          <w:color w:val="000000"/>
          <w:sz w:val="26"/>
          <w:szCs w:val="26"/>
        </w:rPr>
        <w:t xml:space="preserve"> в том числе посредством проведения профилактических мероприятий.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2.2. Профилактические мероприятия осуществляются </w:t>
      </w:r>
      <w:r w:rsidR="000C74FD">
        <w:rPr>
          <w:color w:val="000000"/>
          <w:sz w:val="26"/>
          <w:szCs w:val="26"/>
        </w:rPr>
        <w:t>Администрацией</w:t>
      </w:r>
      <w:r w:rsidRPr="00FE3119">
        <w:rPr>
          <w:color w:val="000000"/>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E3119" w:rsidRPr="00FE3119" w:rsidRDefault="00FE3119" w:rsidP="00FE3119">
      <w:pPr>
        <w:pStyle w:val="ConsPlusNormal"/>
        <w:ind w:firstLine="709"/>
        <w:contextualSpacing/>
        <w:jc w:val="both"/>
        <w:rPr>
          <w:sz w:val="26"/>
          <w:szCs w:val="26"/>
        </w:rPr>
      </w:pPr>
      <w:r w:rsidRPr="00FE3119">
        <w:rPr>
          <w:color w:val="000000"/>
          <w:sz w:val="26"/>
          <w:szCs w:val="26"/>
        </w:rPr>
        <w:lastRenderedPageBreak/>
        <w:t>2.3. При осуществлении муниципального контроля</w:t>
      </w:r>
      <w:r w:rsidRPr="00FE3119">
        <w:rPr>
          <w:sz w:val="26"/>
          <w:szCs w:val="26"/>
        </w:rPr>
        <w:t xml:space="preserve"> в области охраны </w:t>
      </w:r>
      <w:r w:rsidRPr="00FE3119">
        <w:rPr>
          <w:sz w:val="26"/>
          <w:szCs w:val="26"/>
        </w:rPr>
        <w:br/>
        <w:t>и использования особо охраняемых природных территорий</w:t>
      </w:r>
      <w:r w:rsidRPr="00FE3119">
        <w:rPr>
          <w:color w:val="000000"/>
          <w:sz w:val="26"/>
          <w:szCs w:val="26"/>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3119" w:rsidRPr="00FE3119" w:rsidRDefault="00FE3119" w:rsidP="00FE3119">
      <w:pPr>
        <w:pStyle w:val="ConsPlusNormal"/>
        <w:ind w:firstLine="709"/>
        <w:contextualSpacing/>
        <w:jc w:val="both"/>
        <w:rPr>
          <w:sz w:val="26"/>
          <w:szCs w:val="26"/>
        </w:rPr>
      </w:pPr>
      <w:r w:rsidRPr="00FE3119">
        <w:rPr>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FE3119">
        <w:rPr>
          <w:sz w:val="26"/>
          <w:szCs w:val="26"/>
        </w:rPr>
        <w:t xml:space="preserve"> в области охраны и использования особо охраняемых природных территорий</w:t>
      </w:r>
      <w:r w:rsidRPr="00FE3119">
        <w:rPr>
          <w:color w:val="000000"/>
          <w:sz w:val="26"/>
          <w:szCs w:val="26"/>
        </w:rPr>
        <w:t xml:space="preserve">, незамедлительно направляет информацию об этом главе (заместителю главы) </w:t>
      </w:r>
      <w:r w:rsidR="000C74FD">
        <w:rPr>
          <w:color w:val="000000"/>
          <w:sz w:val="26"/>
          <w:szCs w:val="26"/>
        </w:rPr>
        <w:t>Администрации</w:t>
      </w:r>
      <w:r w:rsidR="000A4136">
        <w:rPr>
          <w:color w:val="000000"/>
          <w:sz w:val="26"/>
          <w:szCs w:val="26"/>
        </w:rPr>
        <w:t xml:space="preserve"> </w:t>
      </w:r>
      <w:r w:rsidRPr="00FE3119">
        <w:rPr>
          <w:color w:val="000000"/>
          <w:sz w:val="26"/>
          <w:szCs w:val="26"/>
        </w:rPr>
        <w:t>для принятия решения о проведении контрольных мероприятий.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2.5. При осуществлении </w:t>
      </w:r>
      <w:r w:rsidR="000C74FD">
        <w:rPr>
          <w:color w:val="000000"/>
          <w:sz w:val="26"/>
          <w:szCs w:val="26"/>
        </w:rPr>
        <w:t>Администрацией</w:t>
      </w:r>
      <w:r w:rsidRPr="00FE3119">
        <w:rPr>
          <w:color w:val="000000"/>
          <w:sz w:val="26"/>
          <w:szCs w:val="26"/>
        </w:rPr>
        <w:t xml:space="preserve"> муниципального контроля</w:t>
      </w:r>
      <w:r w:rsidRPr="00FE3119">
        <w:rPr>
          <w:sz w:val="26"/>
          <w:szCs w:val="26"/>
        </w:rPr>
        <w:t xml:space="preserve"> в области охраны и использования особо охраняемых природных территорий</w:t>
      </w:r>
      <w:r w:rsidRPr="00FE3119">
        <w:rPr>
          <w:color w:val="000000"/>
          <w:sz w:val="26"/>
          <w:szCs w:val="26"/>
        </w:rPr>
        <w:t xml:space="preserve"> могут проводиться следующие виды профилактических мероприятий: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t>1) информирование;</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2) обобщение правоприменительной практики;</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3) объявление предостережений;</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4) консультирование;</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5) профилактический визит.</w:t>
      </w:r>
    </w:p>
    <w:p w:rsidR="00FE3119" w:rsidRPr="00FE3119" w:rsidRDefault="00FE3119" w:rsidP="00FE3119">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rPr>
        <w:t xml:space="preserve">2.6. Информирование осуществляется </w:t>
      </w:r>
      <w:r w:rsidR="000C74FD">
        <w:rPr>
          <w:rFonts w:ascii="Times New Roman" w:hAnsi="Times New Roman" w:cs="Times New Roman"/>
          <w:color w:val="000000"/>
          <w:sz w:val="26"/>
          <w:szCs w:val="26"/>
        </w:rPr>
        <w:t>Администрацией</w:t>
      </w:r>
      <w:r w:rsidRPr="00FE3119">
        <w:rPr>
          <w:rFonts w:ascii="Times New Roman" w:hAnsi="Times New Roman" w:cs="Times New Roman"/>
          <w:color w:val="000000"/>
          <w:sz w:val="26"/>
          <w:szCs w:val="26"/>
        </w:rPr>
        <w:t xml:space="preserve"> по вопросам соблюдения обязательных требований посредством размещения соответствующих сведений на официальном сайте </w:t>
      </w:r>
      <w:r w:rsidR="000C74FD">
        <w:rPr>
          <w:rFonts w:ascii="Times New Roman" w:hAnsi="Times New Roman" w:cs="Times New Roman"/>
          <w:color w:val="000000"/>
          <w:sz w:val="26"/>
          <w:szCs w:val="26"/>
        </w:rPr>
        <w:t>Администрации</w:t>
      </w:r>
      <w:r w:rsidRPr="00FE3119">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w:t>
      </w:r>
      <w:r w:rsidR="000C74FD">
        <w:rPr>
          <w:rFonts w:ascii="Times New Roman" w:hAnsi="Times New Roman" w:cs="Times New Roman"/>
          <w:color w:val="000000"/>
          <w:sz w:val="26"/>
          <w:szCs w:val="26"/>
        </w:rPr>
        <w:t>Администрации</w:t>
      </w:r>
      <w:r w:rsidRPr="00FE3119">
        <w:rPr>
          <w:rFonts w:ascii="Times New Roman" w:hAnsi="Times New Roman" w:cs="Times New Roman"/>
          <w:color w:val="000000"/>
          <w:sz w:val="26"/>
          <w:szCs w:val="26"/>
        </w:rPr>
        <w:t>) в специальном разделе, посвященном контрольной деятельности (</w:t>
      </w:r>
      <w:r w:rsidRPr="00FE3119">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FE3119">
        <w:rPr>
          <w:rFonts w:ascii="Times New Roman" w:hAnsi="Times New Roman" w:cs="Times New Roman"/>
          <w:color w:val="000000"/>
          <w:sz w:val="26"/>
          <w:szCs w:val="26"/>
        </w:rPr>
        <w:t xml:space="preserve">официального сайта </w:t>
      </w:r>
      <w:r w:rsidR="000C74FD">
        <w:rPr>
          <w:rFonts w:ascii="Times New Roman" w:hAnsi="Times New Roman" w:cs="Times New Roman"/>
          <w:color w:val="000000"/>
          <w:sz w:val="26"/>
          <w:szCs w:val="26"/>
        </w:rPr>
        <w:t>Администрации</w:t>
      </w:r>
      <w:r w:rsidRPr="00FE3119">
        <w:rPr>
          <w:rFonts w:ascii="Times New Roman" w:hAnsi="Times New Roman" w:cs="Times New Roman"/>
          <w:color w:val="000000"/>
          <w:sz w:val="26"/>
          <w:szCs w:val="26"/>
          <w:shd w:val="clear" w:color="auto" w:fill="FFFFFF"/>
        </w:rPr>
        <w:t>)</w:t>
      </w:r>
      <w:r w:rsidRPr="00FE3119">
        <w:rPr>
          <w:rFonts w:ascii="Times New Roman" w:hAnsi="Times New Roman" w:cs="Times New Roman"/>
          <w:color w:val="000000"/>
          <w:sz w:val="26"/>
          <w:szCs w:val="26"/>
        </w:rPr>
        <w:t>, в средствах массовой информации,</w:t>
      </w:r>
      <w:r w:rsidRPr="00FE3119">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 xml:space="preserve">Администрация обязана размещать и поддерживать в актуальном состоянии на официальном сайте </w:t>
      </w:r>
      <w:r w:rsidR="000C74FD">
        <w:rPr>
          <w:color w:val="000000"/>
          <w:sz w:val="26"/>
          <w:szCs w:val="26"/>
        </w:rPr>
        <w:t>Администрации</w:t>
      </w:r>
      <w:r w:rsidRPr="00FE3119">
        <w:rPr>
          <w:color w:val="000000"/>
          <w:sz w:val="26"/>
          <w:szCs w:val="26"/>
        </w:rPr>
        <w:t xml:space="preserve"> в специальном разделе, посвященном контрольной деятельности, сведения, предусмотренные </w:t>
      </w:r>
      <w:hyperlink r:id="rId8" w:history="1">
        <w:r w:rsidRPr="00FE3119">
          <w:rPr>
            <w:rStyle w:val="ac"/>
            <w:color w:val="000000"/>
            <w:sz w:val="26"/>
            <w:szCs w:val="26"/>
          </w:rPr>
          <w:t>частью 3 статьи 46</w:t>
        </w:r>
      </w:hyperlink>
      <w:r w:rsidRPr="00FE3119">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Администрация также вправе информировать население</w:t>
      </w:r>
      <w:r w:rsidR="0071053C" w:rsidRPr="0071053C">
        <w:rPr>
          <w:sz w:val="26"/>
          <w:szCs w:val="26"/>
        </w:rPr>
        <w:t xml:space="preserve"> </w:t>
      </w:r>
      <w:r w:rsidR="0071053C">
        <w:rPr>
          <w:sz w:val="26"/>
          <w:szCs w:val="26"/>
        </w:rPr>
        <w:t>Городского поселения Куженер</w:t>
      </w:r>
      <w:r w:rsidRPr="00FE3119">
        <w:rPr>
          <w:color w:val="000000"/>
          <w:sz w:val="26"/>
          <w:szCs w:val="26"/>
        </w:rPr>
        <w:t xml:space="preserve"> </w:t>
      </w:r>
      <w:r w:rsidR="000A4136">
        <w:rPr>
          <w:color w:val="000000"/>
          <w:sz w:val="26"/>
          <w:szCs w:val="26"/>
        </w:rPr>
        <w:t xml:space="preserve">Куженерского муниципального района Республики Марий Эл </w:t>
      </w:r>
      <w:r w:rsidRPr="00FE3119">
        <w:rPr>
          <w:i/>
          <w:iCs/>
          <w:color w:val="000000"/>
          <w:sz w:val="26"/>
          <w:szCs w:val="26"/>
        </w:rPr>
        <w:t xml:space="preserve"> </w:t>
      </w:r>
      <w:r w:rsidRPr="00FE3119">
        <w:rPr>
          <w:color w:val="000000"/>
          <w:sz w:val="26"/>
          <w:szCs w:val="26"/>
        </w:rPr>
        <w:t>на собраниях и конференциях граждан об обязательных требованиях, предъявляемых к объектам контроля.</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2.7. Обобщение правоприменительной практики осуществляется </w:t>
      </w:r>
      <w:r w:rsidR="000C74FD">
        <w:rPr>
          <w:color w:val="000000"/>
          <w:sz w:val="26"/>
          <w:szCs w:val="26"/>
        </w:rPr>
        <w:t>Администрацией</w:t>
      </w:r>
      <w:r w:rsidRPr="00FE3119">
        <w:rPr>
          <w:color w:val="000000"/>
          <w:sz w:val="26"/>
          <w:szCs w:val="26"/>
        </w:rPr>
        <w:t xml:space="preserve"> посредством сбора и анализа данных о проведенных контрольных мероприятиях и их результатах.</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FE3119">
        <w:rPr>
          <w:sz w:val="26"/>
          <w:szCs w:val="26"/>
        </w:rPr>
        <w:t xml:space="preserve"> в области охраны и использования особо охраняемых природных территорий</w:t>
      </w:r>
      <w:r w:rsidRPr="00FE3119">
        <w:rPr>
          <w:color w:val="000000"/>
          <w:sz w:val="26"/>
          <w:szCs w:val="26"/>
        </w:rPr>
        <w:t xml:space="preserve"> и утверждаемый распоряжением </w:t>
      </w:r>
      <w:r w:rsidR="000C74FD">
        <w:rPr>
          <w:color w:val="000000"/>
          <w:sz w:val="26"/>
          <w:szCs w:val="26"/>
        </w:rPr>
        <w:lastRenderedPageBreak/>
        <w:t>Администрации</w:t>
      </w:r>
      <w:r w:rsidRPr="00FE3119">
        <w:rPr>
          <w:color w:val="000000"/>
          <w:sz w:val="26"/>
          <w:szCs w:val="26"/>
        </w:rPr>
        <w:t xml:space="preserve">, подписываемым главой </w:t>
      </w:r>
      <w:r w:rsidR="000C74FD">
        <w:rPr>
          <w:color w:val="000000"/>
          <w:sz w:val="26"/>
          <w:szCs w:val="26"/>
        </w:rPr>
        <w:t>Администрации</w:t>
      </w:r>
      <w:r w:rsidRPr="00FE3119">
        <w:rPr>
          <w:color w:val="000000"/>
          <w:sz w:val="26"/>
          <w:szCs w:val="26"/>
        </w:rPr>
        <w:t>.</w:t>
      </w:r>
      <w:r w:rsidRPr="00FE3119">
        <w:rPr>
          <w:i/>
          <w:iCs/>
          <w:color w:val="000000"/>
          <w:sz w:val="26"/>
          <w:szCs w:val="26"/>
        </w:rPr>
        <w:t xml:space="preserve"> </w:t>
      </w:r>
      <w:r w:rsidRPr="00FE3119">
        <w:rPr>
          <w:color w:val="000000"/>
          <w:sz w:val="26"/>
          <w:szCs w:val="26"/>
        </w:rPr>
        <w:t xml:space="preserve">Указанный доклад размещается в срок до 1 июля года, следующего за отчетным годом, на официальном сайте </w:t>
      </w:r>
      <w:r w:rsidR="000C74FD">
        <w:rPr>
          <w:color w:val="000000"/>
          <w:sz w:val="26"/>
          <w:szCs w:val="26"/>
        </w:rPr>
        <w:t>Администрации</w:t>
      </w:r>
      <w:r w:rsidRPr="00FE3119">
        <w:rPr>
          <w:color w:val="000000"/>
          <w:sz w:val="26"/>
          <w:szCs w:val="26"/>
        </w:rPr>
        <w:t xml:space="preserve"> в специальном разделе, посвященном контрольной деятельности.</w:t>
      </w:r>
    </w:p>
    <w:p w:rsidR="00FE3119" w:rsidRPr="00FE3119" w:rsidRDefault="00FE3119" w:rsidP="00FE3119">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rPr>
        <w:t>2.8. Предостережение о недопустимости нарушения обязательных требований и предложение</w:t>
      </w:r>
      <w:r w:rsidRPr="00FE3119">
        <w:rPr>
          <w:rFonts w:ascii="Times New Roman" w:hAnsi="Times New Roman" w:cs="Times New Roman"/>
          <w:color w:val="000000"/>
          <w:sz w:val="26"/>
          <w:szCs w:val="26"/>
          <w:shd w:val="clear" w:color="auto" w:fill="FFFFFF"/>
        </w:rPr>
        <w:t xml:space="preserve"> принять меры по обеспечению соблюдения обязательных требований</w:t>
      </w:r>
      <w:r w:rsidRPr="00FE3119">
        <w:rPr>
          <w:rFonts w:ascii="Times New Roman" w:hAnsi="Times New Roman" w:cs="Times New Roman"/>
          <w:color w:val="000000"/>
          <w:sz w:val="26"/>
          <w:szCs w:val="26"/>
        </w:rPr>
        <w:t xml:space="preserve"> объявляются контролируемому лицу в случае наличия у </w:t>
      </w:r>
      <w:r w:rsidR="000C74FD">
        <w:rPr>
          <w:rFonts w:ascii="Times New Roman" w:hAnsi="Times New Roman" w:cs="Times New Roman"/>
          <w:color w:val="000000"/>
          <w:sz w:val="26"/>
          <w:szCs w:val="26"/>
        </w:rPr>
        <w:t>Администрации</w:t>
      </w:r>
      <w:r w:rsidRPr="00FE3119">
        <w:rPr>
          <w:rFonts w:ascii="Times New Roman" w:hAnsi="Times New Roman" w:cs="Times New Roman"/>
          <w:color w:val="000000"/>
          <w:sz w:val="26"/>
          <w:szCs w:val="26"/>
        </w:rPr>
        <w:t xml:space="preserve"> сведений о готовящихся нарушениях обязательных требований </w:t>
      </w:r>
      <w:r w:rsidRPr="00FE3119">
        <w:rPr>
          <w:rFonts w:ascii="Times New Roman" w:hAnsi="Times New Roman" w:cs="Times New Roman"/>
          <w:color w:val="000000"/>
          <w:sz w:val="26"/>
          <w:szCs w:val="26"/>
          <w:shd w:val="clear" w:color="auto" w:fill="FFFFFF"/>
        </w:rPr>
        <w:t>или признаках нарушений обязательных требований </w:t>
      </w:r>
      <w:r w:rsidRPr="00FE3119">
        <w:rPr>
          <w:rFonts w:ascii="Times New Roman" w:hAnsi="Times New Roman" w:cs="Times New Roman"/>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C74FD">
        <w:rPr>
          <w:rFonts w:ascii="Times New Roman" w:hAnsi="Times New Roman" w:cs="Times New Roman"/>
          <w:color w:val="000000"/>
          <w:sz w:val="26"/>
          <w:szCs w:val="26"/>
        </w:rPr>
        <w:t>Администрации</w:t>
      </w:r>
      <w:r w:rsidR="000A4136">
        <w:rPr>
          <w:rFonts w:ascii="Times New Roman" w:hAnsi="Times New Roman" w:cs="Times New Roman"/>
          <w:color w:val="000000"/>
          <w:sz w:val="26"/>
          <w:szCs w:val="26"/>
        </w:rPr>
        <w:t xml:space="preserve"> </w:t>
      </w:r>
      <w:r w:rsidRPr="00FE3119">
        <w:rPr>
          <w:rFonts w:ascii="Times New Roman" w:hAnsi="Times New Roman" w:cs="Times New Roman"/>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3119" w:rsidRPr="00FE3119" w:rsidRDefault="00FE3119" w:rsidP="00FE3119">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E3119">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Pr="00FE3119">
        <w:rPr>
          <w:rFonts w:ascii="Times New Roman" w:hAnsi="Times New Roman" w:cs="Times New Roman"/>
          <w:color w:val="000000"/>
          <w:sz w:val="26"/>
          <w:szCs w:val="26"/>
        </w:rPr>
        <w:br/>
      </w:r>
      <w:r w:rsidRPr="00FE3119">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FE3119">
        <w:rPr>
          <w:rFonts w:ascii="Times New Roman" w:hAnsi="Times New Roman" w:cs="Times New Roman"/>
          <w:color w:val="000000"/>
          <w:sz w:val="26"/>
          <w:szCs w:val="26"/>
        </w:rPr>
        <w:t xml:space="preserve">. </w:t>
      </w:r>
    </w:p>
    <w:p w:rsidR="00FE3119" w:rsidRPr="00FE3119" w:rsidRDefault="00FE3119" w:rsidP="00FE3119">
      <w:pPr>
        <w:pStyle w:val="ConsPlusNormal"/>
        <w:ind w:firstLine="709"/>
        <w:contextualSpacing/>
        <w:jc w:val="both"/>
        <w:rPr>
          <w:sz w:val="26"/>
          <w:szCs w:val="26"/>
        </w:rPr>
      </w:pPr>
      <w:r w:rsidRPr="00FE3119">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В случае объявления </w:t>
      </w:r>
      <w:r w:rsidR="000C74FD">
        <w:rPr>
          <w:color w:val="000000"/>
          <w:sz w:val="26"/>
          <w:szCs w:val="26"/>
        </w:rPr>
        <w:t>Администрацией</w:t>
      </w:r>
      <w:r w:rsidRPr="00FE3119">
        <w:rPr>
          <w:color w:val="000000"/>
          <w:sz w:val="26"/>
          <w:szCs w:val="26"/>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0C74FD">
        <w:rPr>
          <w:color w:val="000000"/>
          <w:sz w:val="26"/>
          <w:szCs w:val="26"/>
        </w:rPr>
        <w:t>Администрацией</w:t>
      </w:r>
      <w:r w:rsidRPr="00FE3119">
        <w:rPr>
          <w:color w:val="000000"/>
          <w:sz w:val="26"/>
          <w:szCs w:val="26"/>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r w:rsidR="002C4071" w:rsidRPr="00FE3119">
        <w:rPr>
          <w:color w:val="000000"/>
          <w:sz w:val="26"/>
          <w:szCs w:val="26"/>
        </w:rPr>
        <w:t>видеоконференцсвязи</w:t>
      </w:r>
      <w:r w:rsidRPr="00FE3119">
        <w:rPr>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Личный прием граждан проводится главой </w:t>
      </w:r>
      <w:r w:rsidR="000C74FD">
        <w:rPr>
          <w:color w:val="000000"/>
          <w:sz w:val="26"/>
          <w:szCs w:val="26"/>
        </w:rPr>
        <w:t>Администрации</w:t>
      </w:r>
      <w:r w:rsidR="000A4136">
        <w:rPr>
          <w:color w:val="000000"/>
          <w:sz w:val="26"/>
          <w:szCs w:val="26"/>
        </w:rPr>
        <w:t xml:space="preserve"> </w:t>
      </w:r>
      <w:r w:rsidRPr="00FE3119">
        <w:rPr>
          <w:color w:val="000000"/>
          <w:sz w:val="26"/>
          <w:szCs w:val="26"/>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0C74FD">
        <w:rPr>
          <w:color w:val="000000"/>
          <w:sz w:val="26"/>
          <w:szCs w:val="26"/>
        </w:rPr>
        <w:t>Администрации</w:t>
      </w:r>
      <w:r w:rsidRPr="00FE3119">
        <w:rPr>
          <w:color w:val="000000"/>
          <w:sz w:val="26"/>
          <w:szCs w:val="26"/>
        </w:rPr>
        <w:t xml:space="preserve"> в специальном разделе, посвященном контрольной деятельности.</w:t>
      </w:r>
    </w:p>
    <w:p w:rsidR="00FE3119" w:rsidRPr="00FE3119" w:rsidRDefault="00FE3119" w:rsidP="00FE3119">
      <w:pPr>
        <w:pStyle w:val="ConsPlusNormal"/>
        <w:ind w:firstLine="709"/>
        <w:contextualSpacing/>
        <w:jc w:val="both"/>
        <w:rPr>
          <w:sz w:val="26"/>
          <w:szCs w:val="26"/>
        </w:rPr>
      </w:pPr>
      <w:r w:rsidRPr="00FE3119">
        <w:rPr>
          <w:color w:val="000000"/>
          <w:sz w:val="26"/>
          <w:szCs w:val="26"/>
        </w:rPr>
        <w:t>Консультирование осуществляется в устной или письменной форме по следующим вопросам:</w:t>
      </w:r>
    </w:p>
    <w:p w:rsidR="00FE3119" w:rsidRPr="00FE3119" w:rsidRDefault="00FE3119" w:rsidP="00FE3119">
      <w:pPr>
        <w:pStyle w:val="ConsPlusNormal"/>
        <w:ind w:firstLine="709"/>
        <w:contextualSpacing/>
        <w:jc w:val="both"/>
        <w:rPr>
          <w:sz w:val="26"/>
          <w:szCs w:val="26"/>
        </w:rPr>
      </w:pPr>
      <w:r w:rsidRPr="00FE3119">
        <w:rPr>
          <w:color w:val="000000"/>
          <w:sz w:val="26"/>
          <w:szCs w:val="26"/>
        </w:rPr>
        <w:t>1) организация и осуществление муниципального контроля</w:t>
      </w:r>
      <w:r w:rsidRPr="00FE3119">
        <w:rPr>
          <w:sz w:val="26"/>
          <w:szCs w:val="26"/>
        </w:rPr>
        <w:t xml:space="preserve"> в области охраны и использования особо охраняемых природных территорий</w:t>
      </w:r>
      <w:r w:rsidRPr="00FE3119">
        <w:rPr>
          <w:color w:val="000000"/>
          <w:sz w:val="26"/>
          <w:szCs w:val="26"/>
        </w:rPr>
        <w:t>;</w:t>
      </w:r>
    </w:p>
    <w:p w:rsidR="00FE3119" w:rsidRPr="00FE3119" w:rsidRDefault="00FE3119" w:rsidP="00FE3119">
      <w:pPr>
        <w:pStyle w:val="ConsPlusNormal"/>
        <w:ind w:firstLine="709"/>
        <w:contextualSpacing/>
        <w:jc w:val="both"/>
        <w:rPr>
          <w:sz w:val="26"/>
          <w:szCs w:val="26"/>
        </w:rPr>
      </w:pPr>
      <w:r w:rsidRPr="00FE3119">
        <w:rPr>
          <w:color w:val="000000"/>
          <w:sz w:val="26"/>
          <w:szCs w:val="26"/>
        </w:rPr>
        <w:t>2) порядок осуществления контрольных мероприятий, установленных настоящим Положением;</w:t>
      </w:r>
    </w:p>
    <w:p w:rsidR="00FE3119" w:rsidRPr="00FE3119" w:rsidRDefault="00FE3119" w:rsidP="00FE3119">
      <w:pPr>
        <w:pStyle w:val="ConsPlusNormal"/>
        <w:ind w:firstLine="709"/>
        <w:contextualSpacing/>
        <w:jc w:val="both"/>
        <w:rPr>
          <w:sz w:val="26"/>
          <w:szCs w:val="26"/>
        </w:rPr>
      </w:pPr>
      <w:r w:rsidRPr="00FE3119">
        <w:rPr>
          <w:color w:val="000000"/>
          <w:sz w:val="26"/>
          <w:szCs w:val="26"/>
        </w:rPr>
        <w:t>3) порядок обжалования действий (бездействия) должностных лиц, уполномоченных осуществлять контроль;</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w:t>
      </w:r>
      <w:r w:rsidRPr="00FE3119">
        <w:rPr>
          <w:color w:val="000000"/>
          <w:sz w:val="26"/>
          <w:szCs w:val="26"/>
        </w:rPr>
        <w:lastRenderedPageBreak/>
        <w:t xml:space="preserve">осуществляется </w:t>
      </w:r>
      <w:r w:rsidR="000C74FD">
        <w:rPr>
          <w:color w:val="000000"/>
          <w:sz w:val="26"/>
          <w:szCs w:val="26"/>
        </w:rPr>
        <w:t>Администрацией</w:t>
      </w:r>
      <w:r w:rsidRPr="00FE3119">
        <w:rPr>
          <w:color w:val="000000"/>
          <w:sz w:val="26"/>
          <w:szCs w:val="26"/>
        </w:rPr>
        <w:t xml:space="preserve"> в рамках контрольных мероприятий.</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FE3119" w:rsidRPr="00FE3119" w:rsidRDefault="00FE3119" w:rsidP="00FE3119">
      <w:pPr>
        <w:pStyle w:val="ConsPlusNormal"/>
        <w:ind w:firstLine="709"/>
        <w:contextualSpacing/>
        <w:jc w:val="both"/>
        <w:rPr>
          <w:sz w:val="26"/>
          <w:szCs w:val="26"/>
        </w:rPr>
      </w:pPr>
      <w:r w:rsidRPr="00FE3119">
        <w:rPr>
          <w:color w:val="000000"/>
          <w:sz w:val="26"/>
          <w:szCs w:val="26"/>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FE3119" w:rsidRDefault="00FE3119" w:rsidP="00FE3119">
      <w:pPr>
        <w:pStyle w:val="ConsPlusNormal"/>
        <w:ind w:firstLine="709"/>
        <w:contextualSpacing/>
        <w:jc w:val="both"/>
        <w:rPr>
          <w:sz w:val="26"/>
          <w:szCs w:val="26"/>
        </w:rPr>
      </w:pPr>
      <w:r w:rsidRPr="00FE3119">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FE3119" w:rsidRPr="00FE3119" w:rsidRDefault="00FE3119" w:rsidP="00FE3119">
      <w:pPr>
        <w:pStyle w:val="ConsPlusNormal"/>
        <w:ind w:firstLine="709"/>
        <w:contextualSpacing/>
        <w:jc w:val="both"/>
        <w:rPr>
          <w:sz w:val="26"/>
          <w:szCs w:val="26"/>
        </w:rPr>
      </w:pPr>
      <w:r w:rsidRPr="00FE3119">
        <w:rPr>
          <w:color w:val="000000"/>
          <w:sz w:val="26"/>
          <w:szCs w:val="26"/>
        </w:rPr>
        <w:t>2) за время консультирования предоставить в устной форме ответ на поставленные вопросы невозможно;</w:t>
      </w:r>
    </w:p>
    <w:p w:rsidR="00FE3119" w:rsidRPr="00FE3119" w:rsidRDefault="00FE3119" w:rsidP="00FE3119">
      <w:pPr>
        <w:pStyle w:val="ConsPlusNormal"/>
        <w:ind w:firstLine="709"/>
        <w:contextualSpacing/>
        <w:jc w:val="both"/>
        <w:rPr>
          <w:sz w:val="26"/>
          <w:szCs w:val="26"/>
        </w:rPr>
      </w:pPr>
      <w:r w:rsidRPr="00FE3119">
        <w:rPr>
          <w:color w:val="000000"/>
          <w:sz w:val="26"/>
          <w:szCs w:val="26"/>
        </w:rPr>
        <w:t>3) ответ на поставленные вопросы требует дополнительного запроса сведений.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E3119" w:rsidRPr="00FE3119" w:rsidRDefault="00FE3119" w:rsidP="00FE3119">
      <w:pPr>
        <w:pStyle w:val="ConsPlusNormal"/>
        <w:ind w:firstLine="709"/>
        <w:contextualSpacing/>
        <w:jc w:val="both"/>
        <w:rPr>
          <w:sz w:val="26"/>
          <w:szCs w:val="26"/>
        </w:rPr>
      </w:pPr>
      <w:r w:rsidRPr="00FE3119">
        <w:rPr>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0C74FD">
        <w:rPr>
          <w:color w:val="000000"/>
          <w:sz w:val="26"/>
          <w:szCs w:val="26"/>
        </w:rPr>
        <w:t>Администрацией</w:t>
      </w:r>
      <w:r w:rsidRPr="00FE3119">
        <w:rPr>
          <w:color w:val="000000"/>
          <w:sz w:val="26"/>
          <w:szCs w:val="26"/>
        </w:rPr>
        <w:t xml:space="preserve"> в целях оценки контролируемого лица по вопросам соблюдения обязательных требований.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t>Должностными лицами, уполномоченными осуществлять контроль, ведется журнал учета консультирований.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В случае поступления в </w:t>
      </w:r>
      <w:r w:rsidR="000C74FD">
        <w:rPr>
          <w:color w:val="000000"/>
          <w:sz w:val="26"/>
          <w:szCs w:val="26"/>
        </w:rPr>
        <w:t>Администрацию</w:t>
      </w:r>
      <w:r w:rsidRPr="00FE3119">
        <w:rPr>
          <w:color w:val="000000"/>
          <w:sz w:val="26"/>
          <w:szCs w:val="26"/>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0C74FD">
        <w:rPr>
          <w:color w:val="000000"/>
          <w:sz w:val="26"/>
          <w:szCs w:val="26"/>
        </w:rPr>
        <w:t>Администрации</w:t>
      </w:r>
      <w:r w:rsidRPr="00FE3119">
        <w:rPr>
          <w:color w:val="000000"/>
          <w:sz w:val="26"/>
          <w:szCs w:val="26"/>
        </w:rPr>
        <w:t xml:space="preserve"> в специальном разделе, посвященном контрольной деятельности, письменного ра</w:t>
      </w:r>
      <w:r w:rsidR="002C4071">
        <w:rPr>
          <w:color w:val="000000"/>
          <w:sz w:val="26"/>
          <w:szCs w:val="26"/>
        </w:rPr>
        <w:t xml:space="preserve">зъяснения, подписанного главой </w:t>
      </w:r>
      <w:r w:rsidR="000C74FD">
        <w:rPr>
          <w:color w:val="000000"/>
          <w:sz w:val="26"/>
          <w:szCs w:val="26"/>
        </w:rPr>
        <w:t>Администрации</w:t>
      </w:r>
      <w:r w:rsidR="000A4136">
        <w:rPr>
          <w:color w:val="000000"/>
          <w:sz w:val="26"/>
          <w:szCs w:val="26"/>
        </w:rPr>
        <w:t xml:space="preserve"> </w:t>
      </w:r>
      <w:r w:rsidRPr="00FE3119">
        <w:rPr>
          <w:color w:val="000000"/>
          <w:sz w:val="26"/>
          <w:szCs w:val="26"/>
        </w:rPr>
        <w:t>или должностным лицом, уполномоченным осуществлять контроль.</w:t>
      </w:r>
    </w:p>
    <w:p w:rsidR="00FE3119" w:rsidRPr="00FE3119" w:rsidRDefault="00FE3119" w:rsidP="00FE3119">
      <w:pPr>
        <w:pStyle w:val="ConsPlusNormal"/>
        <w:ind w:firstLine="709"/>
        <w:contextualSpacing/>
        <w:jc w:val="both"/>
        <w:rPr>
          <w:sz w:val="26"/>
          <w:szCs w:val="26"/>
        </w:rPr>
      </w:pPr>
      <w:r w:rsidRPr="00FE3119">
        <w:rPr>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r w:rsidR="002C4071" w:rsidRPr="00FE3119">
        <w:rPr>
          <w:sz w:val="26"/>
          <w:szCs w:val="26"/>
        </w:rPr>
        <w:t>видеоконференцсвязи</w:t>
      </w:r>
      <w:r w:rsidRPr="00FE3119">
        <w:rPr>
          <w:sz w:val="26"/>
          <w:szCs w:val="26"/>
        </w:rPr>
        <w:t>.</w:t>
      </w:r>
    </w:p>
    <w:p w:rsidR="00FE3119" w:rsidRPr="00FE3119" w:rsidRDefault="00FE3119" w:rsidP="00FE3119">
      <w:pPr>
        <w:pStyle w:val="ConsPlusNormal"/>
        <w:ind w:firstLine="709"/>
        <w:contextualSpacing/>
        <w:jc w:val="both"/>
        <w:rPr>
          <w:sz w:val="26"/>
          <w:szCs w:val="26"/>
        </w:rPr>
      </w:pPr>
      <w:r w:rsidRPr="00FE3119">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E3119" w:rsidRPr="00FE3119" w:rsidRDefault="00FE3119" w:rsidP="00FE3119">
      <w:pPr>
        <w:pStyle w:val="ConsPlusNormal"/>
        <w:ind w:firstLine="709"/>
        <w:contextualSpacing/>
        <w:jc w:val="both"/>
        <w:rPr>
          <w:sz w:val="26"/>
          <w:szCs w:val="26"/>
        </w:rPr>
      </w:pPr>
      <w:r w:rsidRPr="00FE3119">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FE3119" w:rsidRDefault="00FE3119" w:rsidP="00FE3119">
      <w:pPr>
        <w:pStyle w:val="ConsPlusNormal"/>
        <w:ind w:firstLine="709"/>
        <w:contextualSpacing/>
        <w:jc w:val="both"/>
        <w:rPr>
          <w:color w:val="000000"/>
          <w:sz w:val="26"/>
          <w:szCs w:val="26"/>
        </w:rPr>
      </w:pPr>
    </w:p>
    <w:p w:rsidR="00FE3119" w:rsidRPr="00FE3119" w:rsidRDefault="00FE3119" w:rsidP="00FE3119">
      <w:pPr>
        <w:pStyle w:val="ConsPlusNormal"/>
        <w:ind w:firstLine="0"/>
        <w:contextualSpacing/>
        <w:jc w:val="center"/>
        <w:rPr>
          <w:b/>
          <w:bCs/>
          <w:color w:val="000000"/>
          <w:sz w:val="26"/>
          <w:szCs w:val="26"/>
        </w:rPr>
      </w:pPr>
      <w:r w:rsidRPr="00FE3119">
        <w:rPr>
          <w:b/>
          <w:bCs/>
          <w:color w:val="000000"/>
          <w:sz w:val="26"/>
          <w:szCs w:val="26"/>
        </w:rPr>
        <w:t>3. Осуществление контрольных мероприятий и контрольных действий</w:t>
      </w:r>
    </w:p>
    <w:p w:rsidR="00FE3119" w:rsidRPr="00FE3119" w:rsidRDefault="00FE3119" w:rsidP="00FE3119">
      <w:pPr>
        <w:pStyle w:val="ConsPlusNormal"/>
        <w:ind w:firstLine="0"/>
        <w:contextualSpacing/>
        <w:jc w:val="center"/>
        <w:rPr>
          <w:b/>
          <w:bCs/>
          <w:color w:val="000000"/>
          <w:sz w:val="26"/>
          <w:szCs w:val="26"/>
        </w:rPr>
      </w:pPr>
    </w:p>
    <w:p w:rsidR="00FE3119" w:rsidRPr="00FE3119" w:rsidRDefault="00FE3119" w:rsidP="00FE3119">
      <w:pPr>
        <w:pStyle w:val="ConsPlusNormal"/>
        <w:ind w:firstLine="709"/>
        <w:contextualSpacing/>
        <w:jc w:val="both"/>
        <w:rPr>
          <w:sz w:val="26"/>
          <w:szCs w:val="26"/>
        </w:rPr>
      </w:pPr>
      <w:r w:rsidRPr="00FE3119">
        <w:rPr>
          <w:color w:val="000000"/>
          <w:sz w:val="26"/>
          <w:szCs w:val="26"/>
        </w:rPr>
        <w:t>3.1. При осуществлении муниципального контроля</w:t>
      </w:r>
      <w:r w:rsidRPr="00FE3119">
        <w:rPr>
          <w:sz w:val="26"/>
          <w:szCs w:val="26"/>
        </w:rPr>
        <w:t xml:space="preserve"> в области охраны и использования особо охраняемых природных территорий</w:t>
      </w:r>
      <w:r w:rsidRPr="00FE3119">
        <w:rPr>
          <w:color w:val="000000"/>
          <w:sz w:val="26"/>
          <w:szCs w:val="26"/>
        </w:rPr>
        <w:t xml:space="preserve"> </w:t>
      </w:r>
      <w:r w:rsidR="000C74FD">
        <w:rPr>
          <w:color w:val="000000"/>
          <w:sz w:val="26"/>
          <w:szCs w:val="26"/>
        </w:rPr>
        <w:t>Администрацией</w:t>
      </w:r>
      <w:r w:rsidRPr="00FE3119">
        <w:rPr>
          <w:color w:val="000000"/>
          <w:sz w:val="26"/>
          <w:szCs w:val="26"/>
        </w:rPr>
        <w:t xml:space="preserve"> могут проводиться следующие виды контрольных мероприятий и контрольных действий в рамках указанных мероприятий: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FE3119">
        <w:rPr>
          <w:color w:val="000000"/>
          <w:sz w:val="26"/>
          <w:szCs w:val="26"/>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3119" w:rsidRPr="00FE3119" w:rsidRDefault="00FE3119" w:rsidP="00FE3119">
      <w:pPr>
        <w:pStyle w:val="ConsPlusNormal"/>
        <w:ind w:firstLine="709"/>
        <w:contextualSpacing/>
        <w:jc w:val="both"/>
        <w:rPr>
          <w:sz w:val="26"/>
          <w:szCs w:val="26"/>
        </w:rPr>
      </w:pPr>
      <w:r w:rsidRPr="00FE3119">
        <w:rPr>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FE3119" w:rsidRDefault="00FE3119" w:rsidP="00FE3119">
      <w:pPr>
        <w:pStyle w:val="ConsPlusNormal"/>
        <w:ind w:firstLine="709"/>
        <w:contextualSpacing/>
        <w:jc w:val="both"/>
        <w:rPr>
          <w:sz w:val="26"/>
          <w:szCs w:val="26"/>
        </w:rPr>
      </w:pPr>
      <w:r w:rsidRPr="00FE3119">
        <w:rPr>
          <w:color w:val="000000"/>
          <w:sz w:val="26"/>
          <w:szCs w:val="26"/>
        </w:rPr>
        <w:t>3) документарная проверка (посредством получения письменных объяснений, истребования документов, экспертизы);</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FE3119" w:rsidRDefault="00FE3119" w:rsidP="00FE3119">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rPr>
        <w:t>5) наблюдение за соблюдением обязательных требований (посредством сбора и анализа данных об объектах муниципального контроля</w:t>
      </w:r>
      <w:r w:rsidRPr="00FE3119">
        <w:rPr>
          <w:rFonts w:ascii="Times New Roman" w:hAnsi="Times New Roman" w:cs="Times New Roman"/>
          <w:sz w:val="26"/>
          <w:szCs w:val="26"/>
        </w:rPr>
        <w:t xml:space="preserve"> в области охраны и использования особо охраняемых природных территорий</w:t>
      </w:r>
      <w:r w:rsidRPr="00FE3119">
        <w:rPr>
          <w:rFonts w:ascii="Times New Roman" w:hAnsi="Times New Roman" w:cs="Times New Roman"/>
          <w:color w:val="000000"/>
          <w:sz w:val="26"/>
          <w:szCs w:val="26"/>
        </w:rPr>
        <w:t xml:space="preserve">, в том числе данных, которые поступают в ходе межведомственного информационного взаимодействия, </w:t>
      </w:r>
      <w:r w:rsidRPr="00FE3119">
        <w:rPr>
          <w:rFonts w:ascii="Times New Roman" w:hAnsi="Times New Roman" w:cs="Times New Roman"/>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3119">
        <w:rPr>
          <w:rFonts w:ascii="Times New Roman" w:hAnsi="Times New Roman" w:cs="Times New Roman"/>
          <w:color w:val="000000"/>
          <w:sz w:val="26"/>
          <w:szCs w:val="26"/>
        </w:rPr>
        <w:t>);</w:t>
      </w:r>
    </w:p>
    <w:p w:rsidR="00FE3119" w:rsidRPr="00FE3119" w:rsidRDefault="00FE3119" w:rsidP="00FE3119">
      <w:pPr>
        <w:pStyle w:val="ConsPlusNormal"/>
        <w:ind w:firstLine="709"/>
        <w:contextualSpacing/>
        <w:jc w:val="both"/>
        <w:rPr>
          <w:sz w:val="26"/>
          <w:szCs w:val="26"/>
        </w:rPr>
      </w:pPr>
      <w:r w:rsidRPr="00FE3119">
        <w:rPr>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3.2. Наблюдение за соблюдением обязательных требований и выездное обследование проводятся </w:t>
      </w:r>
      <w:r w:rsidR="000C74FD">
        <w:rPr>
          <w:color w:val="000000"/>
          <w:sz w:val="26"/>
          <w:szCs w:val="26"/>
        </w:rPr>
        <w:t>Администрацией</w:t>
      </w:r>
      <w:r w:rsidRPr="00FE3119">
        <w:rPr>
          <w:color w:val="000000"/>
          <w:sz w:val="26"/>
          <w:szCs w:val="26"/>
        </w:rPr>
        <w:t xml:space="preserve"> без взаимодействия с контролируемыми лицами.</w:t>
      </w:r>
    </w:p>
    <w:p w:rsidR="00FE3119" w:rsidRPr="00FE3119" w:rsidRDefault="00FE3119" w:rsidP="00FE3119">
      <w:pPr>
        <w:ind w:firstLine="709"/>
        <w:contextualSpacing/>
        <w:jc w:val="both"/>
        <w:rPr>
          <w:rFonts w:ascii="Times New Roman" w:hAnsi="Times New Roman" w:cs="Times New Roman"/>
          <w:sz w:val="26"/>
          <w:szCs w:val="26"/>
        </w:rPr>
      </w:pPr>
      <w:r w:rsidRPr="00FE3119">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FE3119" w:rsidRPr="00FE3119" w:rsidRDefault="00FE3119" w:rsidP="00FE3119">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FE3119" w:rsidRPr="00FE3119" w:rsidRDefault="00FE3119" w:rsidP="00FE3119">
      <w:pPr>
        <w:pStyle w:val="ConsPlusNormal"/>
        <w:ind w:firstLine="709"/>
        <w:contextualSpacing/>
        <w:jc w:val="both"/>
        <w:rPr>
          <w:sz w:val="26"/>
          <w:szCs w:val="26"/>
        </w:rPr>
      </w:pPr>
      <w:r w:rsidRPr="00FE3119">
        <w:rPr>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1) наличие у </w:t>
      </w:r>
      <w:r w:rsidR="000C74FD">
        <w:rPr>
          <w:color w:val="000000"/>
          <w:sz w:val="26"/>
          <w:szCs w:val="26"/>
        </w:rPr>
        <w:t>Администрации</w:t>
      </w:r>
      <w:r w:rsidRPr="00FE3119">
        <w:rPr>
          <w:color w:val="000000"/>
          <w:sz w:val="26"/>
          <w:szCs w:val="26"/>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E3119" w:rsidRPr="00FE3119" w:rsidRDefault="00FE3119" w:rsidP="00FE3119">
      <w:pPr>
        <w:pStyle w:val="ConsPlusNormal"/>
        <w:ind w:firstLine="708"/>
        <w:contextualSpacing/>
        <w:jc w:val="both"/>
        <w:rPr>
          <w:sz w:val="26"/>
          <w:szCs w:val="26"/>
        </w:rPr>
      </w:pPr>
      <w:r w:rsidRPr="00FE3119">
        <w:rPr>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FE3119" w:rsidRDefault="00FE3119" w:rsidP="00FE3119">
      <w:pPr>
        <w:pStyle w:val="ConsPlusNormal"/>
        <w:ind w:firstLine="709"/>
        <w:contextualSpacing/>
        <w:jc w:val="both"/>
        <w:rPr>
          <w:sz w:val="26"/>
          <w:szCs w:val="26"/>
        </w:rPr>
      </w:pPr>
      <w:r w:rsidRPr="00FE3119">
        <w:rPr>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lastRenderedPageBreak/>
        <w:t xml:space="preserve">3.5. Контрольные мероприятия, проводимые при взаимодействии с контролируемым лицом, проводятся на основании распоряжения </w:t>
      </w:r>
      <w:r w:rsidR="000C74FD">
        <w:rPr>
          <w:color w:val="000000"/>
          <w:sz w:val="26"/>
          <w:szCs w:val="26"/>
        </w:rPr>
        <w:t>Администрации</w:t>
      </w:r>
      <w:r w:rsidRPr="00FE3119">
        <w:rPr>
          <w:color w:val="000000"/>
          <w:sz w:val="26"/>
          <w:szCs w:val="26"/>
        </w:rPr>
        <w:t xml:space="preserve"> о проведении контрольного мероприятия.</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3.6. В случае принятия распоряжения </w:t>
      </w:r>
      <w:r w:rsidR="000C74FD">
        <w:rPr>
          <w:color w:val="000000"/>
          <w:sz w:val="26"/>
          <w:szCs w:val="26"/>
        </w:rPr>
        <w:t>Администрации</w:t>
      </w:r>
      <w:r w:rsidRPr="00FE3119">
        <w:rPr>
          <w:color w:val="000000"/>
          <w:sz w:val="26"/>
          <w:szCs w:val="26"/>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FE3119">
        <w:rPr>
          <w:sz w:val="26"/>
          <w:szCs w:val="26"/>
        </w:rPr>
        <w:t xml:space="preserve"> в области охраны и использования особо охраняемых природных территорий</w:t>
      </w:r>
      <w:r w:rsidRPr="00FE3119">
        <w:rPr>
          <w:color w:val="000000"/>
          <w:sz w:val="26"/>
          <w:szCs w:val="26"/>
        </w:rPr>
        <w:t>, о проведении контрольного мероприятия.</w:t>
      </w:r>
    </w:p>
    <w:p w:rsidR="00FE3119" w:rsidRPr="00FE3119" w:rsidRDefault="00FE3119" w:rsidP="00FE3119">
      <w:pPr>
        <w:pStyle w:val="ConsPlusNormal"/>
        <w:ind w:firstLine="709"/>
        <w:contextualSpacing/>
        <w:jc w:val="both"/>
        <w:rPr>
          <w:i/>
          <w:iCs/>
          <w:color w:val="000000"/>
          <w:sz w:val="26"/>
          <w:szCs w:val="26"/>
        </w:rPr>
      </w:pPr>
      <w:r w:rsidRPr="00FE3119">
        <w:rPr>
          <w:color w:val="000000"/>
          <w:sz w:val="26"/>
          <w:szCs w:val="26"/>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Pr>
          <w:color w:val="000000"/>
          <w:sz w:val="26"/>
          <w:szCs w:val="26"/>
        </w:rPr>
        <w:t xml:space="preserve"> </w:t>
      </w:r>
      <w:r w:rsidR="000C74FD">
        <w:rPr>
          <w:color w:val="000000"/>
          <w:sz w:val="26"/>
          <w:szCs w:val="26"/>
        </w:rPr>
        <w:t>Администрации</w:t>
      </w:r>
      <w:r w:rsidRPr="00FE3119">
        <w:rPr>
          <w:i/>
          <w:iCs/>
          <w:color w:val="000000"/>
          <w:sz w:val="26"/>
          <w:szCs w:val="26"/>
        </w:rPr>
        <w:t xml:space="preserve">, </w:t>
      </w:r>
      <w:r w:rsidRPr="00FE3119">
        <w:rPr>
          <w:color w:val="000000"/>
          <w:sz w:val="26"/>
          <w:szCs w:val="26"/>
          <w:shd w:val="clear" w:color="auto" w:fill="FFFFFF"/>
        </w:rPr>
        <w:t xml:space="preserve">задания, содержащегося в планах работы </w:t>
      </w:r>
      <w:r w:rsidR="000C74FD">
        <w:rPr>
          <w:color w:val="000000"/>
          <w:sz w:val="26"/>
          <w:szCs w:val="26"/>
          <w:shd w:val="clear" w:color="auto" w:fill="FFFFFF"/>
        </w:rPr>
        <w:t>Администрации</w:t>
      </w:r>
      <w:r w:rsidRPr="00FE3119">
        <w:rPr>
          <w:color w:val="000000"/>
          <w:sz w:val="26"/>
          <w:szCs w:val="26"/>
          <w:shd w:val="clear" w:color="auto" w:fill="FFFFFF"/>
        </w:rPr>
        <w:t>, в том числе в случаях, установленных</w:t>
      </w:r>
      <w:r w:rsidRPr="00FE3119">
        <w:rPr>
          <w:color w:val="000000"/>
          <w:sz w:val="26"/>
          <w:szCs w:val="26"/>
        </w:rPr>
        <w:t xml:space="preserve"> Федеральным </w:t>
      </w:r>
      <w:hyperlink r:id="rId9" w:history="1">
        <w:r w:rsidRPr="00FE3119">
          <w:rPr>
            <w:rStyle w:val="ac"/>
            <w:color w:val="000000"/>
            <w:sz w:val="26"/>
            <w:szCs w:val="26"/>
          </w:rPr>
          <w:t>законом</w:t>
        </w:r>
      </w:hyperlink>
      <w:r w:rsidRPr="00FE3119">
        <w:rPr>
          <w:color w:val="000000"/>
          <w:sz w:val="26"/>
          <w:szCs w:val="26"/>
        </w:rPr>
        <w:t xml:space="preserve"> от 31.07.2020 № 248-ФЗ «О государственном контроле (надзоре) и муниципальном контроле в Российской Федерации».</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FE3119">
          <w:rPr>
            <w:rStyle w:val="ac"/>
            <w:color w:val="000000"/>
            <w:sz w:val="26"/>
            <w:szCs w:val="26"/>
          </w:rPr>
          <w:t>законом</w:t>
        </w:r>
      </w:hyperlink>
      <w:r w:rsidRPr="00FE3119">
        <w:rPr>
          <w:color w:val="000000"/>
          <w:sz w:val="26"/>
          <w:szCs w:val="26"/>
        </w:rPr>
        <w:t xml:space="preserve"> от 31.07.2020 № 248-ФЗ «О государственном контроле (надзоре) и муниципальном контроле в Российской Федерации».</w:t>
      </w:r>
    </w:p>
    <w:p w:rsidR="00FE3119" w:rsidRPr="00FE3119" w:rsidRDefault="00FE3119" w:rsidP="00FE3119">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rPr>
        <w:t>3.9. Администрация при организации и осуществлении муниципального контроля</w:t>
      </w:r>
      <w:r w:rsidRPr="00FE3119">
        <w:rPr>
          <w:rFonts w:ascii="Times New Roman" w:hAnsi="Times New Roman" w:cs="Times New Roman"/>
          <w:sz w:val="26"/>
          <w:szCs w:val="26"/>
        </w:rPr>
        <w:t xml:space="preserve"> в области охраны и использования особо охраняемых природных территорий</w:t>
      </w:r>
      <w:r w:rsidRPr="00FE3119">
        <w:rPr>
          <w:rFonts w:ascii="Times New Roman" w:hAnsi="Times New Roman" w:cs="Times New Roman"/>
          <w:color w:val="000000"/>
          <w:sz w:val="26"/>
          <w:szCs w:val="26"/>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E3119">
        <w:rPr>
          <w:rFonts w:ascii="Times New Roman" w:hAnsi="Times New Roman" w:cs="Times New Roman"/>
          <w:color w:val="000000"/>
          <w:sz w:val="26"/>
          <w:szCs w:val="26"/>
          <w:shd w:val="clear" w:color="auto" w:fill="FFFFFF"/>
        </w:rPr>
        <w:t>распоряжением Правительства Российской Федерации от 19.04.2016 № 724-р перечнем</w:t>
      </w:r>
      <w:r w:rsidR="000A4136">
        <w:rPr>
          <w:rFonts w:ascii="Times New Roman" w:hAnsi="Times New Roman" w:cs="Times New Roman"/>
          <w:color w:val="000000"/>
          <w:sz w:val="26"/>
          <w:szCs w:val="26"/>
        </w:rPr>
        <w:t xml:space="preserve"> </w:t>
      </w:r>
      <w:r w:rsidRPr="00FE3119">
        <w:rPr>
          <w:rFonts w:ascii="Times New Roman" w:hAnsi="Times New Roman" w:cs="Times New Roman"/>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E3119">
        <w:rPr>
          <w:rFonts w:ascii="Times New Roman" w:hAnsi="Times New Roman" w:cs="Times New Roman"/>
          <w:color w:val="000000"/>
          <w:sz w:val="26"/>
          <w:szCs w:val="26"/>
        </w:rPr>
        <w:t xml:space="preserve"> </w:t>
      </w:r>
      <w:hyperlink r:id="rId11" w:history="1">
        <w:r w:rsidRPr="00FE3119">
          <w:rPr>
            <w:rStyle w:val="ac"/>
            <w:rFonts w:ascii="Times New Roman" w:hAnsi="Times New Roman" w:cs="Times New Roman"/>
            <w:color w:val="000000"/>
            <w:sz w:val="26"/>
            <w:szCs w:val="26"/>
          </w:rPr>
          <w:t>Правилами</w:t>
        </w:r>
      </w:hyperlink>
      <w:r w:rsidRPr="00FE3119">
        <w:rPr>
          <w:rFonts w:ascii="Times New Roman" w:hAnsi="Times New Roman" w:cs="Times New Roman"/>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 xml:space="preserve">3.10. </w:t>
      </w:r>
      <w:r w:rsidRPr="00FE3119">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FE3119">
        <w:rPr>
          <w:color w:val="000000"/>
          <w:sz w:val="26"/>
          <w:szCs w:val="26"/>
          <w:shd w:val="clear" w:color="auto" w:fill="FFFFFF"/>
        </w:rPr>
        <w:lastRenderedPageBreak/>
        <w:t xml:space="preserve">представить в </w:t>
      </w:r>
      <w:r w:rsidR="000C74FD">
        <w:rPr>
          <w:color w:val="000000"/>
          <w:sz w:val="26"/>
          <w:szCs w:val="26"/>
          <w:shd w:val="clear" w:color="auto" w:fill="FFFFFF"/>
        </w:rPr>
        <w:t>Администрацию</w:t>
      </w:r>
      <w:r w:rsidRPr="00FE3119">
        <w:rPr>
          <w:color w:val="000000"/>
          <w:sz w:val="26"/>
          <w:szCs w:val="26"/>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0C74FD">
        <w:rPr>
          <w:color w:val="000000"/>
          <w:sz w:val="26"/>
          <w:szCs w:val="26"/>
          <w:shd w:val="clear" w:color="auto" w:fill="FFFFFF"/>
        </w:rPr>
        <w:t>Администрацией</w:t>
      </w:r>
      <w:r w:rsidRPr="00FE3119">
        <w:rPr>
          <w:color w:val="000000"/>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0C74FD">
        <w:rPr>
          <w:color w:val="000000"/>
          <w:sz w:val="26"/>
          <w:szCs w:val="26"/>
          <w:shd w:val="clear" w:color="auto" w:fill="FFFFFF"/>
        </w:rPr>
        <w:t>Администрацию</w:t>
      </w:r>
      <w:r w:rsidRPr="00FE3119">
        <w:rPr>
          <w:color w:val="000000"/>
          <w:sz w:val="26"/>
          <w:szCs w:val="26"/>
          <w:shd w:val="clear" w:color="auto" w:fill="FFFFFF"/>
        </w:rPr>
        <w:t xml:space="preserve"> (но не более чем на 20 дней), относится соблюдение одновременно следующих условий:</w:t>
      </w:r>
    </w:p>
    <w:p w:rsidR="00FE3119" w:rsidRPr="00FE3119" w:rsidRDefault="00FE3119" w:rsidP="000A4136">
      <w:pPr>
        <w:ind w:firstLine="709"/>
        <w:contextualSpacing/>
        <w:jc w:val="both"/>
        <w:rPr>
          <w:rFonts w:ascii="Times New Roman" w:hAnsi="Times New Roman" w:cs="Times New Roman"/>
          <w:color w:val="000000"/>
          <w:sz w:val="26"/>
          <w:szCs w:val="26"/>
          <w:shd w:val="clear" w:color="auto" w:fill="FFFFFF"/>
        </w:rPr>
      </w:pPr>
      <w:r w:rsidRPr="00FE3119">
        <w:rPr>
          <w:rFonts w:ascii="Times New Roman" w:hAnsi="Times New Roman" w:cs="Times New Roman"/>
          <w:color w:val="000000"/>
          <w:sz w:val="26"/>
          <w:szCs w:val="26"/>
        </w:rPr>
        <w:t xml:space="preserve">1) </w:t>
      </w:r>
      <w:r w:rsidRPr="00FE3119">
        <w:rPr>
          <w:rFonts w:ascii="Times New Roman" w:hAnsi="Times New Roman" w:cs="Times New Roman"/>
          <w:color w:val="000000"/>
          <w:sz w:val="26"/>
          <w:szCs w:val="26"/>
          <w:shd w:val="clear" w:color="auto" w:fill="FFFFFF"/>
        </w:rPr>
        <w:t xml:space="preserve">отсутствие контролируемого лица либо его представителя не препятствует оценке </w:t>
      </w:r>
      <w:r w:rsidRPr="00FE3119">
        <w:rPr>
          <w:rFonts w:ascii="Times New Roman" w:hAnsi="Times New Roman" w:cs="Times New Roman"/>
          <w:color w:val="000000"/>
          <w:sz w:val="26"/>
          <w:szCs w:val="26"/>
        </w:rPr>
        <w:t>должностным лицом, уполномоченным осуществлять муниципальный контроль</w:t>
      </w:r>
      <w:r w:rsidRPr="00FE3119">
        <w:rPr>
          <w:rFonts w:ascii="Times New Roman" w:hAnsi="Times New Roman" w:cs="Times New Roman"/>
          <w:sz w:val="26"/>
          <w:szCs w:val="26"/>
        </w:rPr>
        <w:t xml:space="preserve"> в области охраны и использования особо охраняемых природных территорий</w:t>
      </w:r>
      <w:r w:rsidRPr="00FE3119">
        <w:rPr>
          <w:rFonts w:ascii="Times New Roman" w:hAnsi="Times New Roman" w:cs="Times New Roman"/>
          <w:color w:val="000000"/>
          <w:sz w:val="26"/>
          <w:szCs w:val="26"/>
        </w:rPr>
        <w:t xml:space="preserve">, </w:t>
      </w:r>
      <w:r w:rsidRPr="00FE3119">
        <w:rPr>
          <w:rFonts w:ascii="Times New Roman" w:hAnsi="Times New Roman" w:cs="Times New Roman"/>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FE3119" w:rsidRDefault="00FE3119" w:rsidP="000A4136">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shd w:val="clear" w:color="auto" w:fill="FFFFFF"/>
        </w:rPr>
        <w:t xml:space="preserve">2) отсутствие признаков </w:t>
      </w:r>
      <w:r w:rsidRPr="00FE3119">
        <w:rPr>
          <w:rFonts w:ascii="Times New Roman" w:hAnsi="Times New Roman" w:cs="Times New Roman"/>
          <w:color w:val="000000"/>
          <w:sz w:val="26"/>
          <w:szCs w:val="26"/>
        </w:rPr>
        <w:t>явной непосредственной угрозы причинения или фактического причинения вреда (ущерба) охраняемым законом ценностям;</w:t>
      </w:r>
    </w:p>
    <w:p w:rsidR="00FE3119" w:rsidRPr="00FE3119" w:rsidRDefault="00FE3119" w:rsidP="000A4136">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rPr>
        <w:t>3) имеются уважительные причины для отсутствия контролируемого лица (болезнь</w:t>
      </w:r>
      <w:r w:rsidRPr="00FE3119">
        <w:rPr>
          <w:rFonts w:ascii="Times New Roman" w:hAnsi="Times New Roman" w:cs="Times New Roman"/>
          <w:color w:val="000000"/>
          <w:sz w:val="26"/>
          <w:szCs w:val="26"/>
          <w:shd w:val="clear" w:color="auto" w:fill="FFFFFF"/>
        </w:rPr>
        <w:t xml:space="preserve"> контролируемого лица</w:t>
      </w:r>
      <w:r w:rsidRPr="00FE3119">
        <w:rPr>
          <w:rFonts w:ascii="Times New Roman" w:hAnsi="Times New Roman" w:cs="Times New Roman"/>
          <w:color w:val="000000"/>
          <w:sz w:val="26"/>
          <w:szCs w:val="26"/>
        </w:rPr>
        <w:t>, его командировка и т.п.) при проведении</w:t>
      </w:r>
      <w:r w:rsidRPr="00FE3119">
        <w:rPr>
          <w:rFonts w:ascii="Times New Roman" w:hAnsi="Times New Roman" w:cs="Times New Roman"/>
          <w:color w:val="000000"/>
          <w:sz w:val="26"/>
          <w:szCs w:val="26"/>
          <w:shd w:val="clear" w:color="auto" w:fill="FFFFFF"/>
        </w:rPr>
        <w:t xml:space="preserve"> контрольного мероприятия</w:t>
      </w:r>
      <w:r w:rsidRPr="00FE3119">
        <w:rPr>
          <w:rFonts w:ascii="Times New Roman" w:hAnsi="Times New Roman" w:cs="Times New Roman"/>
          <w:color w:val="000000"/>
          <w:sz w:val="26"/>
          <w:szCs w:val="26"/>
        </w:rPr>
        <w:t>.</w:t>
      </w:r>
    </w:p>
    <w:p w:rsidR="00FE3119" w:rsidRPr="00FE3119" w:rsidRDefault="00FE3119" w:rsidP="000A4136">
      <w:pPr>
        <w:pStyle w:val="s1"/>
        <w:spacing w:before="0" w:beforeAutospacing="0" w:after="0" w:afterAutospacing="0"/>
        <w:ind w:firstLine="709"/>
        <w:contextualSpacing/>
        <w:jc w:val="both"/>
        <w:rPr>
          <w:color w:val="000000"/>
          <w:sz w:val="26"/>
          <w:szCs w:val="26"/>
        </w:rPr>
      </w:pPr>
      <w:r w:rsidRPr="00FE3119">
        <w:rPr>
          <w:color w:val="000000"/>
          <w:sz w:val="26"/>
          <w:szCs w:val="26"/>
        </w:rPr>
        <w:t xml:space="preserve">3.11. Срок проведения выездной проверки не может превышать 10 рабочих дней. </w:t>
      </w:r>
    </w:p>
    <w:p w:rsidR="00FE3119" w:rsidRPr="00FE3119" w:rsidRDefault="00FE3119" w:rsidP="000A4136">
      <w:pPr>
        <w:pStyle w:val="s1"/>
        <w:spacing w:before="0" w:beforeAutospacing="0" w:after="0" w:afterAutospacing="0"/>
        <w:ind w:firstLine="709"/>
        <w:contextualSpacing/>
        <w:jc w:val="both"/>
        <w:rPr>
          <w:color w:val="000000"/>
          <w:sz w:val="26"/>
          <w:szCs w:val="26"/>
        </w:rPr>
      </w:pPr>
      <w:r w:rsidRPr="00FE3119">
        <w:rPr>
          <w:color w:val="000000"/>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E3119" w:rsidRPr="00FE3119" w:rsidRDefault="00FE3119" w:rsidP="000A4136">
      <w:pPr>
        <w:pStyle w:val="s1"/>
        <w:spacing w:before="0" w:beforeAutospacing="0" w:after="0" w:afterAutospacing="0"/>
        <w:ind w:firstLine="709"/>
        <w:contextualSpacing/>
        <w:jc w:val="both"/>
        <w:rPr>
          <w:color w:val="000000"/>
          <w:sz w:val="26"/>
          <w:szCs w:val="26"/>
        </w:rPr>
      </w:pPr>
      <w:r w:rsidRPr="00FE3119">
        <w:rPr>
          <w:color w:val="000000"/>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3119" w:rsidRPr="00FE3119" w:rsidRDefault="00FE3119" w:rsidP="000A4136">
      <w:pPr>
        <w:pStyle w:val="ConsPlusNormal"/>
        <w:ind w:firstLine="709"/>
        <w:contextualSpacing/>
        <w:jc w:val="both"/>
        <w:rPr>
          <w:color w:val="000000"/>
          <w:sz w:val="26"/>
          <w:szCs w:val="26"/>
        </w:rPr>
      </w:pPr>
      <w:r w:rsidRPr="00FE3119">
        <w:rPr>
          <w:color w:val="000000"/>
          <w:sz w:val="26"/>
          <w:szCs w:val="26"/>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0C74FD">
        <w:rPr>
          <w:color w:val="000000"/>
          <w:sz w:val="26"/>
          <w:szCs w:val="26"/>
        </w:rPr>
        <w:t>Администрацией</w:t>
      </w:r>
      <w:r w:rsidRPr="00FE3119">
        <w:rPr>
          <w:color w:val="000000"/>
          <w:sz w:val="26"/>
          <w:szCs w:val="26"/>
        </w:rPr>
        <w:t xml:space="preserve"> мер, предусмотренных </w:t>
      </w:r>
      <w:hyperlink r:id="rId12" w:history="1">
        <w:r w:rsidRPr="00FE3119">
          <w:rPr>
            <w:rStyle w:val="ac"/>
            <w:color w:val="000000"/>
            <w:sz w:val="26"/>
            <w:szCs w:val="26"/>
          </w:rPr>
          <w:t>частью 2 статьи 90</w:t>
        </w:r>
      </w:hyperlink>
      <w:r w:rsidRPr="00FE3119">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FE3119">
        <w:rPr>
          <w:color w:val="000000"/>
          <w:sz w:val="26"/>
          <w:szCs w:val="26"/>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FE3119" w:rsidRDefault="00FE3119" w:rsidP="00FE3119">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E3119">
        <w:rPr>
          <w:rFonts w:ascii="Times New Roman" w:hAnsi="Times New Roman" w:cs="Times New Roman"/>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E3119">
        <w:rPr>
          <w:rFonts w:ascii="Times New Roman" w:hAnsi="Times New Roman" w:cs="Times New Roman"/>
          <w:color w:val="000000"/>
          <w:sz w:val="26"/>
          <w:szCs w:val="26"/>
        </w:rPr>
        <w:t>.</w:t>
      </w:r>
    </w:p>
    <w:p w:rsidR="00FE3119" w:rsidRPr="00FE3119" w:rsidRDefault="00FE3119" w:rsidP="00FE3119">
      <w:pPr>
        <w:pStyle w:val="ConsPlusNormal"/>
        <w:ind w:firstLine="709"/>
        <w:contextualSpacing/>
        <w:jc w:val="both"/>
        <w:rPr>
          <w:sz w:val="26"/>
          <w:szCs w:val="26"/>
        </w:rPr>
      </w:pPr>
      <w:r w:rsidRPr="00FE3119">
        <w:rPr>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FE3119" w:rsidRDefault="00FE3119" w:rsidP="00FE3119">
      <w:pPr>
        <w:pStyle w:val="ConsPlusNormal"/>
        <w:ind w:firstLine="709"/>
        <w:contextualSpacing/>
        <w:jc w:val="both"/>
        <w:rPr>
          <w:sz w:val="26"/>
          <w:szCs w:val="26"/>
        </w:rPr>
      </w:pPr>
      <w:r w:rsidRPr="00FE3119">
        <w:rPr>
          <w:color w:val="000000"/>
          <w:sz w:val="26"/>
          <w:szCs w:val="26"/>
        </w:rPr>
        <w:t>3.15. Информация о контрольных мероприятиях размещается в Едином реестре контрольных (надзорных) мероприятий.</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3119">
        <w:rPr>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3119">
        <w:rPr>
          <w:color w:val="000000"/>
          <w:sz w:val="26"/>
          <w:szCs w:val="26"/>
        </w:rPr>
        <w:t>Единый портал</w:t>
      </w:r>
      <w:r w:rsidRPr="00FE3119">
        <w:rPr>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0C74FD">
        <w:rPr>
          <w:color w:val="000000"/>
          <w:sz w:val="26"/>
          <w:szCs w:val="26"/>
        </w:rPr>
        <w:t>Администрации</w:t>
      </w:r>
      <w:r w:rsidRPr="00FE3119">
        <w:rPr>
          <w:color w:val="000000"/>
          <w:sz w:val="26"/>
          <w:szCs w:val="26"/>
        </w:rPr>
        <w:t xml:space="preserve"> уведомления о необходимости получения документов на бумажном носителе либо отсутствия у </w:t>
      </w:r>
      <w:r w:rsidR="000C74FD">
        <w:rPr>
          <w:color w:val="000000"/>
          <w:sz w:val="26"/>
          <w:szCs w:val="26"/>
        </w:rPr>
        <w:t>Администрации</w:t>
      </w:r>
      <w:r w:rsidRPr="00FE3119">
        <w:rPr>
          <w:color w:val="000000"/>
          <w:sz w:val="26"/>
          <w:szCs w:val="26"/>
        </w:rPr>
        <w:t xml:space="preserve"> сведений об адресе электронной почты контролируемого лица и возможности направить ему</w:t>
      </w:r>
      <w:r w:rsidRPr="00FE3119">
        <w:rPr>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3119">
        <w:rPr>
          <w:color w:val="000000"/>
          <w:sz w:val="26"/>
          <w:szCs w:val="26"/>
        </w:rPr>
        <w:t xml:space="preserve"> Указанный гражданин вправе направлять </w:t>
      </w:r>
      <w:r w:rsidR="000C74FD">
        <w:rPr>
          <w:color w:val="000000"/>
          <w:sz w:val="26"/>
          <w:szCs w:val="26"/>
        </w:rPr>
        <w:t>Администрации</w:t>
      </w:r>
      <w:r w:rsidRPr="00FE3119">
        <w:rPr>
          <w:color w:val="000000"/>
          <w:sz w:val="26"/>
          <w:szCs w:val="26"/>
        </w:rPr>
        <w:t xml:space="preserve"> документы на бумажном носителе.</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0C74FD">
        <w:rPr>
          <w:color w:val="000000"/>
          <w:sz w:val="26"/>
          <w:szCs w:val="26"/>
        </w:rPr>
        <w:t>Администрацией</w:t>
      </w:r>
      <w:r w:rsidRPr="00FE3119">
        <w:rPr>
          <w:color w:val="000000"/>
          <w:sz w:val="26"/>
          <w:szCs w:val="26"/>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 xml:space="preserve">3.17. В случае несогласия с фактами и выводами, изложенными в акте, контролируемое лицо вправе направить жалобу в порядке, предусмотренном </w:t>
      </w:r>
      <w:r w:rsidRPr="00FE3119">
        <w:rPr>
          <w:color w:val="000000"/>
          <w:sz w:val="26"/>
          <w:szCs w:val="26"/>
        </w:rPr>
        <w:lastRenderedPageBreak/>
        <w:t xml:space="preserve">статьями 39 – 40 </w:t>
      </w:r>
      <w:r w:rsidRPr="00FE3119">
        <w:rPr>
          <w:color w:val="000000"/>
          <w:sz w:val="26"/>
          <w:szCs w:val="26"/>
          <w:shd w:val="clear" w:color="auto" w:fill="FFFFFF"/>
        </w:rPr>
        <w:t xml:space="preserve">Федерального закона </w:t>
      </w:r>
      <w:r w:rsidRPr="00FE3119">
        <w:rPr>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3119" w:rsidRPr="00FE3119" w:rsidRDefault="00FE3119" w:rsidP="00FE3119">
      <w:pPr>
        <w:pStyle w:val="ConsPlusNormal"/>
        <w:ind w:firstLine="709"/>
        <w:contextualSpacing/>
        <w:jc w:val="both"/>
        <w:rPr>
          <w:sz w:val="26"/>
          <w:szCs w:val="26"/>
        </w:rPr>
      </w:pPr>
      <w:r w:rsidRPr="00FE3119">
        <w:rPr>
          <w:color w:val="000000"/>
          <w:sz w:val="26"/>
          <w:szCs w:val="26"/>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FE3119" w:rsidRDefault="00FE3119" w:rsidP="00FE3119">
      <w:pPr>
        <w:pStyle w:val="ConsPlusNormal"/>
        <w:ind w:firstLine="709"/>
        <w:contextualSpacing/>
        <w:jc w:val="both"/>
        <w:rPr>
          <w:sz w:val="26"/>
          <w:szCs w:val="26"/>
        </w:rPr>
      </w:pPr>
      <w:bookmarkStart w:id="2" w:name="Par318"/>
      <w:bookmarkEnd w:id="2"/>
      <w:r w:rsidRPr="00FE3119">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FE3119" w:rsidRDefault="00FE3119" w:rsidP="00FE3119">
      <w:pPr>
        <w:pStyle w:val="ConsPlusNormal"/>
        <w:ind w:firstLine="709"/>
        <w:contextualSpacing/>
        <w:jc w:val="both"/>
        <w:rPr>
          <w:sz w:val="26"/>
          <w:szCs w:val="26"/>
        </w:rPr>
      </w:pPr>
      <w:r w:rsidRPr="00FE3119">
        <w:rPr>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FE3119">
        <w:rPr>
          <w:sz w:val="26"/>
          <w:szCs w:val="26"/>
        </w:rPr>
        <w:t xml:space="preserve"> в области охраны и использования особо охраняемых природных территорий</w:t>
      </w:r>
      <w:r w:rsidRPr="00FE3119">
        <w:rPr>
          <w:color w:val="000000"/>
          <w:sz w:val="26"/>
          <w:szCs w:val="26"/>
        </w:rPr>
        <w:t>, представляет непосредственную угрозу причинения вреда (ущерба) охраняемым законом ценностям или что такой вред (ущерб) причинен;</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FE3119" w:rsidRDefault="00FE3119" w:rsidP="00FE3119">
      <w:pPr>
        <w:ind w:firstLine="709"/>
        <w:contextualSpacing/>
        <w:jc w:val="both"/>
        <w:rPr>
          <w:rFonts w:ascii="Times New Roman" w:hAnsi="Times New Roman" w:cs="Times New Roman"/>
          <w:color w:val="000000"/>
          <w:sz w:val="26"/>
          <w:szCs w:val="26"/>
        </w:rPr>
      </w:pPr>
      <w:r w:rsidRPr="00FE3119">
        <w:rPr>
          <w:rFonts w:ascii="Times New Roman" w:hAnsi="Times New Roman" w:cs="Times New Roman"/>
          <w:color w:val="000000"/>
          <w:sz w:val="26"/>
          <w:szCs w:val="26"/>
        </w:rPr>
        <w:t xml:space="preserve">4) </w:t>
      </w:r>
      <w:r w:rsidRPr="00FE3119">
        <w:rPr>
          <w:rFonts w:ascii="Times New Roman" w:hAnsi="Times New Roman" w:cs="Times New Roman"/>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3119">
        <w:rPr>
          <w:rFonts w:ascii="Times New Roman" w:hAnsi="Times New Roman" w:cs="Times New Roman"/>
          <w:color w:val="000000"/>
          <w:sz w:val="26"/>
          <w:szCs w:val="26"/>
        </w:rPr>
        <w:t>;</w:t>
      </w:r>
    </w:p>
    <w:p w:rsidR="00FE3119" w:rsidRPr="00FE3119" w:rsidRDefault="00FE3119" w:rsidP="00FE3119">
      <w:pPr>
        <w:pStyle w:val="ConsPlusNormal"/>
        <w:ind w:firstLine="709"/>
        <w:contextualSpacing/>
        <w:jc w:val="both"/>
        <w:rPr>
          <w:sz w:val="26"/>
          <w:szCs w:val="26"/>
        </w:rPr>
      </w:pPr>
      <w:r w:rsidRPr="00FE3119">
        <w:rPr>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3119" w:rsidRPr="00FE3119" w:rsidRDefault="00FE3119" w:rsidP="00FE3119">
      <w:pPr>
        <w:pStyle w:val="ConsPlusNormal"/>
        <w:ind w:firstLine="709"/>
        <w:contextualSpacing/>
        <w:jc w:val="both"/>
        <w:rPr>
          <w:sz w:val="26"/>
          <w:szCs w:val="26"/>
        </w:rPr>
      </w:pPr>
      <w:r w:rsidRPr="00FE3119">
        <w:rPr>
          <w:color w:val="000000"/>
          <w:sz w:val="26"/>
          <w:szCs w:val="26"/>
        </w:rPr>
        <w:t>3.19. Должностные лица, осуществляющие контроль, при осуществлении муниципального контроля</w:t>
      </w:r>
      <w:r w:rsidRPr="00FE3119">
        <w:rPr>
          <w:sz w:val="26"/>
          <w:szCs w:val="26"/>
        </w:rPr>
        <w:t xml:space="preserve"> в области охраны и использования особо охраняемых природных территорий</w:t>
      </w:r>
      <w:r w:rsidRPr="00FE3119">
        <w:rPr>
          <w:color w:val="000000"/>
          <w:sz w:val="26"/>
          <w:szCs w:val="26"/>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A4136">
        <w:rPr>
          <w:color w:val="000000"/>
          <w:sz w:val="26"/>
          <w:szCs w:val="26"/>
        </w:rPr>
        <w:t xml:space="preserve"> Республики Марий Эл</w:t>
      </w:r>
      <w:r w:rsidRPr="00FE3119">
        <w:rPr>
          <w:color w:val="000000"/>
          <w:sz w:val="26"/>
          <w:szCs w:val="26"/>
        </w:rPr>
        <w:t>, органами местного самоуправления, правоохранительными органами, организациями и гражданами.</w:t>
      </w:r>
    </w:p>
    <w:p w:rsidR="00FE3119" w:rsidRPr="00FE3119" w:rsidRDefault="00FE3119" w:rsidP="00FE3119">
      <w:pPr>
        <w:ind w:firstLine="709"/>
        <w:contextualSpacing/>
        <w:jc w:val="both"/>
        <w:rPr>
          <w:rFonts w:ascii="Times New Roman" w:hAnsi="Times New Roman" w:cs="Times New Roman"/>
          <w:sz w:val="26"/>
          <w:szCs w:val="26"/>
        </w:rPr>
      </w:pPr>
      <w:r w:rsidRPr="00FE3119">
        <w:rPr>
          <w:rFonts w:ascii="Times New Roman" w:hAnsi="Times New Roman" w:cs="Times New Roman"/>
          <w:color w:val="000000"/>
          <w:sz w:val="26"/>
          <w:szCs w:val="26"/>
        </w:rPr>
        <w:lastRenderedPageBreak/>
        <w:t>В случае выявления в ходе проведения контрольного мероприятия в рамках осуществления муниципального контроля</w:t>
      </w:r>
      <w:r w:rsidRPr="00FE3119">
        <w:rPr>
          <w:rFonts w:ascii="Times New Roman" w:hAnsi="Times New Roman" w:cs="Times New Roman"/>
          <w:sz w:val="26"/>
          <w:szCs w:val="26"/>
        </w:rPr>
        <w:t xml:space="preserve"> в области охраны и использования особо охраняемых природных территорий</w:t>
      </w:r>
      <w:r w:rsidRPr="00FE3119">
        <w:rPr>
          <w:rFonts w:ascii="Times New Roman" w:hAnsi="Times New Roman" w:cs="Times New Roman"/>
          <w:color w:val="000000"/>
          <w:sz w:val="26"/>
          <w:szCs w:val="26"/>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FE3119" w:rsidRDefault="00FE3119" w:rsidP="00FE3119">
      <w:pPr>
        <w:pStyle w:val="ConsPlusNormal"/>
        <w:ind w:firstLine="709"/>
        <w:contextualSpacing/>
        <w:jc w:val="both"/>
        <w:rPr>
          <w:color w:val="000000"/>
          <w:sz w:val="26"/>
          <w:szCs w:val="26"/>
        </w:rPr>
      </w:pPr>
    </w:p>
    <w:p w:rsidR="00FE3119" w:rsidRPr="00FE3119" w:rsidRDefault="00FE3119" w:rsidP="00FE3119">
      <w:pPr>
        <w:pStyle w:val="ConsPlusNormal"/>
        <w:ind w:firstLine="0"/>
        <w:contextualSpacing/>
        <w:jc w:val="center"/>
        <w:rPr>
          <w:sz w:val="26"/>
          <w:szCs w:val="26"/>
        </w:rPr>
      </w:pPr>
      <w:r w:rsidRPr="00FE3119">
        <w:rPr>
          <w:b/>
          <w:bCs/>
          <w:color w:val="000000"/>
          <w:sz w:val="26"/>
          <w:szCs w:val="26"/>
        </w:rPr>
        <w:t xml:space="preserve">4. Обжалование решений </w:t>
      </w:r>
      <w:r w:rsidR="000C74FD">
        <w:rPr>
          <w:b/>
          <w:bCs/>
          <w:color w:val="000000"/>
          <w:sz w:val="26"/>
          <w:szCs w:val="26"/>
        </w:rPr>
        <w:t>Администрации</w:t>
      </w:r>
      <w:r w:rsidRPr="00FE3119">
        <w:rPr>
          <w:b/>
          <w:bCs/>
          <w:color w:val="000000"/>
          <w:sz w:val="26"/>
          <w:szCs w:val="26"/>
        </w:rPr>
        <w:t xml:space="preserve">, действий (бездействия) должностных лиц, уполномоченных осуществлять </w:t>
      </w:r>
      <w:r w:rsidRPr="00FE3119">
        <w:rPr>
          <w:b/>
          <w:color w:val="000000"/>
          <w:sz w:val="26"/>
          <w:szCs w:val="26"/>
        </w:rPr>
        <w:t>муниципальный контроль</w:t>
      </w:r>
      <w:r w:rsidRPr="00FE3119">
        <w:rPr>
          <w:b/>
          <w:sz w:val="26"/>
          <w:szCs w:val="26"/>
        </w:rPr>
        <w:t xml:space="preserve"> в области охраны и использования особо охраняемых природных территорий</w:t>
      </w:r>
    </w:p>
    <w:p w:rsidR="00FE3119" w:rsidRPr="00FE3119" w:rsidRDefault="00FE3119" w:rsidP="00FE3119">
      <w:pPr>
        <w:pStyle w:val="ConsPlusNormal"/>
        <w:ind w:firstLine="0"/>
        <w:contextualSpacing/>
        <w:jc w:val="center"/>
        <w:rPr>
          <w:b/>
          <w:bCs/>
          <w:color w:val="000000"/>
          <w:sz w:val="26"/>
          <w:szCs w:val="26"/>
        </w:rPr>
      </w:pP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4.1. Решения </w:t>
      </w:r>
      <w:r w:rsidR="000C74FD">
        <w:rPr>
          <w:color w:val="000000"/>
          <w:sz w:val="26"/>
          <w:szCs w:val="26"/>
        </w:rPr>
        <w:t>Администрации</w:t>
      </w:r>
      <w:r w:rsidRPr="00FE3119">
        <w:rPr>
          <w:color w:val="000000"/>
          <w:sz w:val="26"/>
          <w:szCs w:val="26"/>
        </w:rPr>
        <w:t>, действия (бездействие) должностных лиц, уполномоченных осуществлять муниципальный контроль</w:t>
      </w:r>
      <w:r w:rsidRPr="00FE3119">
        <w:rPr>
          <w:sz w:val="26"/>
          <w:szCs w:val="26"/>
        </w:rPr>
        <w:t xml:space="preserve"> в области охраны и использования особо охраняемых природных территорий</w:t>
      </w:r>
      <w:r w:rsidRPr="00FE3119">
        <w:rPr>
          <w:color w:val="000000"/>
          <w:sz w:val="26"/>
          <w:szCs w:val="26"/>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E3119" w:rsidRPr="00FE3119" w:rsidRDefault="00FE3119" w:rsidP="00FE3119">
      <w:pPr>
        <w:pStyle w:val="ConsPlusNormal"/>
        <w:ind w:firstLine="709"/>
        <w:contextualSpacing/>
        <w:jc w:val="both"/>
        <w:rPr>
          <w:sz w:val="26"/>
          <w:szCs w:val="26"/>
        </w:rPr>
      </w:pPr>
      <w:r w:rsidRPr="00FE3119">
        <w:rPr>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FE3119">
        <w:rPr>
          <w:sz w:val="26"/>
          <w:szCs w:val="26"/>
        </w:rPr>
        <w:t xml:space="preserve"> в области охраны и использования особо охраняемых природных территорий</w:t>
      </w:r>
      <w:r w:rsidRPr="00FE3119">
        <w:rPr>
          <w:color w:val="000000"/>
          <w:sz w:val="26"/>
          <w:szCs w:val="26"/>
        </w:rPr>
        <w:t>, имеют право на досудебное обжалование:</w:t>
      </w:r>
    </w:p>
    <w:p w:rsidR="00FE3119" w:rsidRPr="00FE3119" w:rsidRDefault="00FE3119" w:rsidP="00FE3119">
      <w:pPr>
        <w:pStyle w:val="ConsPlusNormal"/>
        <w:ind w:firstLine="709"/>
        <w:contextualSpacing/>
        <w:jc w:val="both"/>
        <w:rPr>
          <w:sz w:val="26"/>
          <w:szCs w:val="26"/>
        </w:rPr>
      </w:pPr>
      <w:r w:rsidRPr="00FE3119">
        <w:rPr>
          <w:color w:val="000000"/>
          <w:sz w:val="26"/>
          <w:szCs w:val="26"/>
        </w:rPr>
        <w:t>1) решений о проведении контрольных мероприятий;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t>2) актов контрольных мероприятий, предписаний об устранении выявленных нарушений;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t>3) действий (бездействия) должностных лиц, уполномоченных осуществлять муниципальный контроль</w:t>
      </w:r>
      <w:r w:rsidRPr="00FE3119">
        <w:rPr>
          <w:sz w:val="26"/>
          <w:szCs w:val="26"/>
        </w:rPr>
        <w:t xml:space="preserve"> в области охраны и использования особо охраняемых природных территорий</w:t>
      </w:r>
      <w:r w:rsidRPr="00FE3119">
        <w:rPr>
          <w:color w:val="000000"/>
          <w:sz w:val="26"/>
          <w:szCs w:val="26"/>
        </w:rPr>
        <w:t>, в рамках контрольных мероприятий.</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3119">
        <w:rPr>
          <w:color w:val="000000"/>
          <w:sz w:val="26"/>
          <w:szCs w:val="26"/>
          <w:shd w:val="clear" w:color="auto" w:fill="FFFFFF"/>
        </w:rPr>
        <w:t>и (или) регионального портала государственных и муниципальных услуг</w:t>
      </w:r>
      <w:r w:rsidRPr="00FE3119">
        <w:rPr>
          <w:color w:val="000000"/>
          <w:sz w:val="26"/>
          <w:szCs w:val="26"/>
        </w:rPr>
        <w:t>.</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C74FD">
        <w:rPr>
          <w:color w:val="000000"/>
          <w:sz w:val="26"/>
          <w:szCs w:val="26"/>
        </w:rPr>
        <w:t>Администрации</w:t>
      </w:r>
      <w:r w:rsidR="000A4136">
        <w:rPr>
          <w:color w:val="000000"/>
          <w:sz w:val="26"/>
          <w:szCs w:val="26"/>
        </w:rPr>
        <w:t xml:space="preserve"> </w:t>
      </w:r>
      <w:r w:rsidRPr="00FE3119">
        <w:rPr>
          <w:color w:val="000000"/>
          <w:sz w:val="26"/>
          <w:szCs w:val="26"/>
        </w:rPr>
        <w:t xml:space="preserve">с предварительным информированием главы </w:t>
      </w:r>
      <w:r w:rsidR="000C74FD">
        <w:rPr>
          <w:color w:val="000000"/>
          <w:sz w:val="26"/>
          <w:szCs w:val="26"/>
        </w:rPr>
        <w:t>Администрации</w:t>
      </w:r>
      <w:r w:rsidRPr="00FE3119">
        <w:rPr>
          <w:i/>
          <w:iCs/>
          <w:color w:val="000000"/>
          <w:sz w:val="26"/>
          <w:szCs w:val="26"/>
        </w:rPr>
        <w:t xml:space="preserve"> </w:t>
      </w:r>
      <w:r w:rsidRPr="00FE3119">
        <w:rPr>
          <w:color w:val="000000"/>
          <w:sz w:val="26"/>
          <w:szCs w:val="26"/>
        </w:rPr>
        <w:t>о наличии в</w:t>
      </w:r>
      <w:r w:rsidRPr="00FE3119">
        <w:rPr>
          <w:i/>
          <w:iCs/>
          <w:color w:val="000000"/>
          <w:sz w:val="26"/>
          <w:szCs w:val="26"/>
        </w:rPr>
        <w:t xml:space="preserve"> </w:t>
      </w:r>
      <w:r w:rsidRPr="00FE3119">
        <w:rPr>
          <w:color w:val="000000"/>
          <w:sz w:val="26"/>
          <w:szCs w:val="26"/>
        </w:rPr>
        <w:t>жалобе (документах) сведений, составляющих государственную или иную охраняемую законом тайну.</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4.4. Жалоба на решение </w:t>
      </w:r>
      <w:r w:rsidR="000C74FD">
        <w:rPr>
          <w:color w:val="000000"/>
          <w:sz w:val="26"/>
          <w:szCs w:val="26"/>
        </w:rPr>
        <w:t>Администрации</w:t>
      </w:r>
      <w:r w:rsidRPr="00FE3119">
        <w:rPr>
          <w:color w:val="000000"/>
          <w:sz w:val="26"/>
          <w:szCs w:val="26"/>
        </w:rPr>
        <w:t xml:space="preserve">, действия (бездействие) его должностных лиц рассматривается главой </w:t>
      </w:r>
      <w:r w:rsidR="000C74FD">
        <w:rPr>
          <w:color w:val="000000"/>
          <w:sz w:val="26"/>
          <w:szCs w:val="26"/>
        </w:rPr>
        <w:t>Администрации</w:t>
      </w:r>
      <w:r w:rsidR="000A4136">
        <w:rPr>
          <w:color w:val="000000"/>
          <w:sz w:val="26"/>
          <w:szCs w:val="26"/>
        </w:rPr>
        <w:t>.</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4.5. Жалоба на решение </w:t>
      </w:r>
      <w:r w:rsidR="000C74FD">
        <w:rPr>
          <w:color w:val="000000"/>
          <w:sz w:val="26"/>
          <w:szCs w:val="26"/>
        </w:rPr>
        <w:t>Администрации</w:t>
      </w:r>
      <w:r w:rsidRPr="00FE3119">
        <w:rPr>
          <w:color w:val="000000"/>
          <w:sz w:val="26"/>
          <w:szCs w:val="26"/>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Жалоба на предписание </w:t>
      </w:r>
      <w:r w:rsidR="000C74FD">
        <w:rPr>
          <w:color w:val="000000"/>
          <w:sz w:val="26"/>
          <w:szCs w:val="26"/>
        </w:rPr>
        <w:t>Администрации</w:t>
      </w:r>
      <w:r w:rsidRPr="00FE3119">
        <w:rPr>
          <w:color w:val="000000"/>
          <w:sz w:val="26"/>
          <w:szCs w:val="26"/>
        </w:rPr>
        <w:t xml:space="preserve"> может быть подана в течение 10 рабочих дней с момента получения контролируемым лицом предписания.</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В случае пропуска по уважительной причине срока подачи жалобы этот срок </w:t>
      </w:r>
      <w:r w:rsidRPr="00FE3119">
        <w:rPr>
          <w:color w:val="000000"/>
          <w:sz w:val="26"/>
          <w:szCs w:val="26"/>
        </w:rPr>
        <w:lastRenderedPageBreak/>
        <w:t xml:space="preserve">по ходатайству лица, подающего жалобу, может быть восстановлен </w:t>
      </w:r>
      <w:r w:rsidR="000C74FD">
        <w:rPr>
          <w:color w:val="000000"/>
          <w:sz w:val="26"/>
          <w:szCs w:val="26"/>
        </w:rPr>
        <w:t>Администрацией</w:t>
      </w:r>
      <w:r w:rsidRPr="00FE3119">
        <w:rPr>
          <w:color w:val="000000"/>
          <w:sz w:val="26"/>
          <w:szCs w:val="26"/>
        </w:rPr>
        <w:t xml:space="preserve"> (должностным лицом, уполномоченным на рассмотрение жалобы).</w:t>
      </w:r>
    </w:p>
    <w:p w:rsidR="00FE3119" w:rsidRPr="00FE3119" w:rsidRDefault="00FE3119" w:rsidP="00FE3119">
      <w:pPr>
        <w:pStyle w:val="ConsPlusNormal"/>
        <w:ind w:firstLine="709"/>
        <w:contextualSpacing/>
        <w:jc w:val="both"/>
        <w:rPr>
          <w:sz w:val="26"/>
          <w:szCs w:val="26"/>
        </w:rPr>
      </w:pPr>
      <w:r w:rsidRPr="00FE3119">
        <w:rPr>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FE3119" w:rsidRDefault="00FE3119" w:rsidP="00FE3119">
      <w:pPr>
        <w:pStyle w:val="ConsPlusNormal"/>
        <w:ind w:firstLine="709"/>
        <w:contextualSpacing/>
        <w:jc w:val="both"/>
        <w:rPr>
          <w:color w:val="000000"/>
          <w:sz w:val="26"/>
          <w:szCs w:val="26"/>
        </w:rPr>
      </w:pPr>
      <w:r w:rsidRPr="00FE3119">
        <w:rPr>
          <w:color w:val="000000"/>
          <w:sz w:val="26"/>
          <w:szCs w:val="26"/>
        </w:rPr>
        <w:t xml:space="preserve">4.6. Жалоба на решение </w:t>
      </w:r>
      <w:r w:rsidR="000C74FD">
        <w:rPr>
          <w:color w:val="000000"/>
          <w:sz w:val="26"/>
          <w:szCs w:val="26"/>
        </w:rPr>
        <w:t>Администрации</w:t>
      </w:r>
      <w:r w:rsidRPr="00FE3119">
        <w:rPr>
          <w:color w:val="000000"/>
          <w:sz w:val="26"/>
          <w:szCs w:val="26"/>
        </w:rPr>
        <w:t xml:space="preserve">, действия (бездействие) его должностных лиц подлежит рассмотрению в течение 20 рабочих дней со дня ее регистрации. </w:t>
      </w:r>
    </w:p>
    <w:p w:rsidR="00FE3119" w:rsidRPr="00FE3119" w:rsidRDefault="00FE3119" w:rsidP="00FE3119">
      <w:pPr>
        <w:pStyle w:val="ConsPlusNormal"/>
        <w:ind w:firstLine="709"/>
        <w:contextualSpacing/>
        <w:jc w:val="both"/>
        <w:rPr>
          <w:sz w:val="26"/>
          <w:szCs w:val="26"/>
        </w:rPr>
      </w:pPr>
      <w:r w:rsidRPr="00FE3119">
        <w:rPr>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C74FD">
        <w:rPr>
          <w:color w:val="000000"/>
          <w:sz w:val="26"/>
          <w:szCs w:val="26"/>
        </w:rPr>
        <w:t>Администрации</w:t>
      </w:r>
      <w:r w:rsidR="000A4136">
        <w:rPr>
          <w:color w:val="000000"/>
          <w:sz w:val="26"/>
          <w:szCs w:val="26"/>
        </w:rPr>
        <w:t xml:space="preserve"> </w:t>
      </w:r>
      <w:r w:rsidRPr="00FE3119">
        <w:rPr>
          <w:color w:val="000000"/>
          <w:sz w:val="26"/>
          <w:szCs w:val="26"/>
        </w:rPr>
        <w:t>не более чем на 20 рабочих дней.</w:t>
      </w:r>
    </w:p>
    <w:p w:rsidR="00FE3119" w:rsidRPr="00FE3119" w:rsidRDefault="00FE3119" w:rsidP="00FE3119">
      <w:pPr>
        <w:pStyle w:val="13"/>
        <w:ind w:firstLine="709"/>
        <w:contextualSpacing/>
        <w:jc w:val="both"/>
        <w:rPr>
          <w:rFonts w:ascii="Times New Roman" w:hAnsi="Times New Roman" w:cs="Times New Roman"/>
          <w:color w:val="000000"/>
          <w:sz w:val="26"/>
          <w:szCs w:val="26"/>
        </w:rPr>
      </w:pPr>
    </w:p>
    <w:p w:rsidR="00FE3119" w:rsidRPr="00FE3119" w:rsidRDefault="00FE3119" w:rsidP="00FE3119">
      <w:pPr>
        <w:pStyle w:val="13"/>
        <w:contextualSpacing/>
        <w:jc w:val="center"/>
        <w:rPr>
          <w:rFonts w:ascii="Times New Roman" w:hAnsi="Times New Roman" w:cs="Times New Roman"/>
          <w:b/>
          <w:bCs/>
          <w:color w:val="000000"/>
          <w:sz w:val="26"/>
          <w:szCs w:val="26"/>
        </w:rPr>
      </w:pPr>
      <w:r w:rsidRPr="00FE3119">
        <w:rPr>
          <w:rFonts w:ascii="Times New Roman" w:hAnsi="Times New Roman" w:cs="Times New Roman"/>
          <w:b/>
          <w:bCs/>
          <w:color w:val="000000"/>
          <w:sz w:val="26"/>
          <w:szCs w:val="26"/>
        </w:rPr>
        <w:t xml:space="preserve">5. Ключевые показатели </w:t>
      </w:r>
      <w:r w:rsidRPr="00FE3119">
        <w:rPr>
          <w:rFonts w:ascii="Times New Roman" w:hAnsi="Times New Roman" w:cs="Times New Roman"/>
          <w:b/>
          <w:color w:val="000000"/>
          <w:sz w:val="26"/>
          <w:szCs w:val="26"/>
        </w:rPr>
        <w:t>муниципального контроля</w:t>
      </w:r>
      <w:r w:rsidRPr="00FE3119">
        <w:rPr>
          <w:rFonts w:ascii="Times New Roman" w:hAnsi="Times New Roman" w:cs="Times New Roman"/>
          <w:b/>
          <w:sz w:val="26"/>
          <w:szCs w:val="26"/>
        </w:rPr>
        <w:t xml:space="preserve"> в области охраны и использования особо охраняемых природных территорий</w:t>
      </w:r>
      <w:r w:rsidRPr="00FE3119">
        <w:rPr>
          <w:rFonts w:ascii="Times New Roman" w:hAnsi="Times New Roman" w:cs="Times New Roman"/>
          <w:b/>
          <w:bCs/>
          <w:color w:val="000000"/>
          <w:sz w:val="26"/>
          <w:szCs w:val="26"/>
        </w:rPr>
        <w:t xml:space="preserve"> и их целевые значения</w:t>
      </w:r>
    </w:p>
    <w:p w:rsidR="00FE3119" w:rsidRPr="00FE3119" w:rsidRDefault="00FE3119" w:rsidP="00FE3119">
      <w:pPr>
        <w:pStyle w:val="13"/>
        <w:contextualSpacing/>
        <w:jc w:val="center"/>
        <w:rPr>
          <w:rFonts w:ascii="Times New Roman" w:hAnsi="Times New Roman" w:cs="Times New Roman"/>
          <w:b/>
          <w:bCs/>
          <w:color w:val="000000"/>
          <w:sz w:val="26"/>
          <w:szCs w:val="26"/>
        </w:rPr>
      </w:pPr>
    </w:p>
    <w:p w:rsidR="00FE3119" w:rsidRPr="00FE3119" w:rsidRDefault="00FE3119" w:rsidP="00FE3119">
      <w:pPr>
        <w:pStyle w:val="13"/>
        <w:ind w:firstLine="709"/>
        <w:contextualSpacing/>
        <w:jc w:val="both"/>
        <w:rPr>
          <w:rFonts w:ascii="Times New Roman" w:hAnsi="Times New Roman" w:cs="Times New Roman"/>
          <w:sz w:val="26"/>
          <w:szCs w:val="26"/>
        </w:rPr>
      </w:pPr>
      <w:r w:rsidRPr="00FE3119">
        <w:rPr>
          <w:rFonts w:ascii="Times New Roman" w:hAnsi="Times New Roman" w:cs="Times New Roman"/>
          <w:color w:val="000000"/>
          <w:sz w:val="26"/>
          <w:szCs w:val="26"/>
        </w:rPr>
        <w:t>5.1. Оценка результативности и эффективности осуществления муниципального контроля</w:t>
      </w:r>
      <w:r w:rsidRPr="00FE3119">
        <w:rPr>
          <w:rFonts w:ascii="Times New Roman" w:hAnsi="Times New Roman" w:cs="Times New Roman"/>
          <w:sz w:val="26"/>
          <w:szCs w:val="26"/>
        </w:rPr>
        <w:t xml:space="preserve"> в области охраны и использования особо охраняемых природных территорий</w:t>
      </w:r>
      <w:r w:rsidRPr="00FE3119">
        <w:rPr>
          <w:rFonts w:ascii="Times New Roman" w:hAnsi="Times New Roman" w:cs="Times New Roman"/>
          <w:color w:val="000000"/>
          <w:sz w:val="26"/>
          <w:szCs w:val="26"/>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E3119" w:rsidRPr="00FE3119" w:rsidRDefault="00FE3119" w:rsidP="00FE3119">
      <w:pPr>
        <w:pStyle w:val="13"/>
        <w:ind w:firstLine="709"/>
        <w:contextualSpacing/>
        <w:jc w:val="both"/>
        <w:rPr>
          <w:rFonts w:ascii="Times New Roman" w:hAnsi="Times New Roman" w:cs="Times New Roman"/>
          <w:sz w:val="26"/>
          <w:szCs w:val="26"/>
        </w:rPr>
      </w:pPr>
      <w:r w:rsidRPr="00FE3119">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контроля</w:t>
      </w:r>
      <w:r w:rsidRPr="00FE3119">
        <w:rPr>
          <w:rFonts w:ascii="Times New Roman" w:hAnsi="Times New Roman" w:cs="Times New Roman"/>
          <w:sz w:val="26"/>
          <w:szCs w:val="26"/>
        </w:rPr>
        <w:t xml:space="preserve"> в области охраны и использования особо охраняемых природных территорий</w:t>
      </w:r>
      <w:r w:rsidRPr="00FE3119">
        <w:rPr>
          <w:rFonts w:ascii="Times New Roman" w:hAnsi="Times New Roman" w:cs="Times New Roman"/>
          <w:color w:val="000000"/>
          <w:sz w:val="26"/>
          <w:szCs w:val="26"/>
        </w:rPr>
        <w:t xml:space="preserve"> утверждаютс</w:t>
      </w:r>
      <w:r w:rsidR="000A4136">
        <w:rPr>
          <w:rFonts w:ascii="Times New Roman" w:hAnsi="Times New Roman" w:cs="Times New Roman"/>
          <w:color w:val="000000"/>
          <w:sz w:val="26"/>
          <w:szCs w:val="26"/>
        </w:rPr>
        <w:t xml:space="preserve">я решением Собрания депутатов </w:t>
      </w:r>
      <w:r w:rsidR="00735450">
        <w:rPr>
          <w:rFonts w:ascii="Times New Roman" w:hAnsi="Times New Roman" w:cs="Times New Roman"/>
          <w:sz w:val="26"/>
          <w:szCs w:val="26"/>
        </w:rPr>
        <w:t xml:space="preserve">Городского поселения Куженер </w:t>
      </w:r>
      <w:r w:rsidR="000A4136">
        <w:rPr>
          <w:rFonts w:ascii="Times New Roman" w:hAnsi="Times New Roman" w:cs="Times New Roman"/>
          <w:color w:val="000000"/>
          <w:sz w:val="26"/>
          <w:szCs w:val="26"/>
        </w:rPr>
        <w:t>Куженерского муниципального района Республики Марий Эл</w:t>
      </w:r>
      <w:r w:rsidRPr="00FE3119">
        <w:rPr>
          <w:rFonts w:ascii="Times New Roman" w:hAnsi="Times New Roman" w:cs="Times New Roman"/>
          <w:i/>
          <w:iCs/>
          <w:color w:val="000000"/>
          <w:sz w:val="26"/>
          <w:szCs w:val="26"/>
        </w:rPr>
        <w:t>.</w:t>
      </w:r>
    </w:p>
    <w:p w:rsidR="00FE3119" w:rsidRPr="00FE3119" w:rsidRDefault="00FE3119" w:rsidP="00FE3119">
      <w:pPr>
        <w:pStyle w:val="ConsPlusNormal"/>
        <w:ind w:firstLine="0"/>
        <w:contextualSpacing/>
        <w:jc w:val="right"/>
        <w:rPr>
          <w:color w:val="000000"/>
          <w:sz w:val="26"/>
          <w:szCs w:val="26"/>
        </w:rPr>
      </w:pPr>
    </w:p>
    <w:sectPr w:rsidR="00FE3119" w:rsidRPr="00FE3119" w:rsidSect="002C4071">
      <w:headerReference w:type="default" r:id="rId13"/>
      <w:pgSz w:w="11906" w:h="16838"/>
      <w:pgMar w:top="851" w:right="991"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214" w:rsidRDefault="00315214" w:rsidP="002005FB">
      <w:r>
        <w:separator/>
      </w:r>
    </w:p>
  </w:endnote>
  <w:endnote w:type="continuationSeparator" w:id="1">
    <w:p w:rsidR="00315214" w:rsidRDefault="00315214"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214" w:rsidRDefault="00315214" w:rsidP="002005FB">
      <w:r>
        <w:separator/>
      </w:r>
    </w:p>
  </w:footnote>
  <w:footnote w:type="continuationSeparator" w:id="1">
    <w:p w:rsidR="00315214" w:rsidRDefault="00315214"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3C" w:rsidRDefault="0071053C"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65B8"/>
    <w:rsid w:val="00056F9A"/>
    <w:rsid w:val="00057B63"/>
    <w:rsid w:val="00065A31"/>
    <w:rsid w:val="00065C7D"/>
    <w:rsid w:val="00066DAE"/>
    <w:rsid w:val="000719DB"/>
    <w:rsid w:val="00071DA1"/>
    <w:rsid w:val="000732DB"/>
    <w:rsid w:val="00075D09"/>
    <w:rsid w:val="00081776"/>
    <w:rsid w:val="00087346"/>
    <w:rsid w:val="000900B0"/>
    <w:rsid w:val="00090D07"/>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C74FD"/>
    <w:rsid w:val="000D0F8A"/>
    <w:rsid w:val="000D440B"/>
    <w:rsid w:val="000D7818"/>
    <w:rsid w:val="000E0AB4"/>
    <w:rsid w:val="000E418E"/>
    <w:rsid w:val="000E4555"/>
    <w:rsid w:val="000F7C5E"/>
    <w:rsid w:val="00101921"/>
    <w:rsid w:val="00101AB4"/>
    <w:rsid w:val="00102D6E"/>
    <w:rsid w:val="001050A6"/>
    <w:rsid w:val="001076D4"/>
    <w:rsid w:val="00113344"/>
    <w:rsid w:val="001178A5"/>
    <w:rsid w:val="00131464"/>
    <w:rsid w:val="00137357"/>
    <w:rsid w:val="00144493"/>
    <w:rsid w:val="00144A27"/>
    <w:rsid w:val="001457B5"/>
    <w:rsid w:val="0014696A"/>
    <w:rsid w:val="00146BF4"/>
    <w:rsid w:val="00152031"/>
    <w:rsid w:val="00157540"/>
    <w:rsid w:val="00162EA7"/>
    <w:rsid w:val="00165859"/>
    <w:rsid w:val="001660D4"/>
    <w:rsid w:val="00166359"/>
    <w:rsid w:val="00176486"/>
    <w:rsid w:val="0017668C"/>
    <w:rsid w:val="001772FD"/>
    <w:rsid w:val="001847B2"/>
    <w:rsid w:val="001870AC"/>
    <w:rsid w:val="00195E5A"/>
    <w:rsid w:val="0019742A"/>
    <w:rsid w:val="001A1EFE"/>
    <w:rsid w:val="001A7638"/>
    <w:rsid w:val="001B193B"/>
    <w:rsid w:val="001B21D1"/>
    <w:rsid w:val="001B41D0"/>
    <w:rsid w:val="001B6A7F"/>
    <w:rsid w:val="001B6DB4"/>
    <w:rsid w:val="001C08AD"/>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B226F"/>
    <w:rsid w:val="002B4C3F"/>
    <w:rsid w:val="002B6914"/>
    <w:rsid w:val="002B71C3"/>
    <w:rsid w:val="002C4071"/>
    <w:rsid w:val="002C5C8D"/>
    <w:rsid w:val="002D061B"/>
    <w:rsid w:val="002D1102"/>
    <w:rsid w:val="002D1806"/>
    <w:rsid w:val="002D20DE"/>
    <w:rsid w:val="002D61CE"/>
    <w:rsid w:val="002E05A1"/>
    <w:rsid w:val="002E0884"/>
    <w:rsid w:val="002E633D"/>
    <w:rsid w:val="002F4BAD"/>
    <w:rsid w:val="002F7B9A"/>
    <w:rsid w:val="00300BE5"/>
    <w:rsid w:val="0030426B"/>
    <w:rsid w:val="00310B64"/>
    <w:rsid w:val="00315214"/>
    <w:rsid w:val="00320A9B"/>
    <w:rsid w:val="003240A4"/>
    <w:rsid w:val="00331F63"/>
    <w:rsid w:val="00336632"/>
    <w:rsid w:val="00341F2F"/>
    <w:rsid w:val="00342728"/>
    <w:rsid w:val="00347183"/>
    <w:rsid w:val="003478DA"/>
    <w:rsid w:val="003875AD"/>
    <w:rsid w:val="00387B54"/>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32986"/>
    <w:rsid w:val="00440BA2"/>
    <w:rsid w:val="00445942"/>
    <w:rsid w:val="004464D7"/>
    <w:rsid w:val="00451835"/>
    <w:rsid w:val="004519FF"/>
    <w:rsid w:val="0045227B"/>
    <w:rsid w:val="0045432D"/>
    <w:rsid w:val="0045631B"/>
    <w:rsid w:val="00456F0B"/>
    <w:rsid w:val="004707B3"/>
    <w:rsid w:val="004747A7"/>
    <w:rsid w:val="0048161F"/>
    <w:rsid w:val="004818C8"/>
    <w:rsid w:val="00486425"/>
    <w:rsid w:val="00491E14"/>
    <w:rsid w:val="00494F57"/>
    <w:rsid w:val="004A1642"/>
    <w:rsid w:val="004B14B3"/>
    <w:rsid w:val="004B25C0"/>
    <w:rsid w:val="004B2750"/>
    <w:rsid w:val="004C071D"/>
    <w:rsid w:val="004C3946"/>
    <w:rsid w:val="004C5C96"/>
    <w:rsid w:val="004D2430"/>
    <w:rsid w:val="004D4DA6"/>
    <w:rsid w:val="004F48CF"/>
    <w:rsid w:val="004F5167"/>
    <w:rsid w:val="00505FB7"/>
    <w:rsid w:val="00512594"/>
    <w:rsid w:val="00514936"/>
    <w:rsid w:val="00514F6B"/>
    <w:rsid w:val="00525FC8"/>
    <w:rsid w:val="00526415"/>
    <w:rsid w:val="005272FA"/>
    <w:rsid w:val="00527F48"/>
    <w:rsid w:val="0053162C"/>
    <w:rsid w:val="00535747"/>
    <w:rsid w:val="00543262"/>
    <w:rsid w:val="00543F7A"/>
    <w:rsid w:val="00550853"/>
    <w:rsid w:val="00551850"/>
    <w:rsid w:val="00551F3B"/>
    <w:rsid w:val="00554198"/>
    <w:rsid w:val="00555BC0"/>
    <w:rsid w:val="00557AD5"/>
    <w:rsid w:val="00560D5A"/>
    <w:rsid w:val="0056354D"/>
    <w:rsid w:val="005645F5"/>
    <w:rsid w:val="00566093"/>
    <w:rsid w:val="00566497"/>
    <w:rsid w:val="00571B7E"/>
    <w:rsid w:val="00572249"/>
    <w:rsid w:val="00581F6F"/>
    <w:rsid w:val="005821D0"/>
    <w:rsid w:val="005827DD"/>
    <w:rsid w:val="00582FC0"/>
    <w:rsid w:val="00586723"/>
    <w:rsid w:val="005926FC"/>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1660"/>
    <w:rsid w:val="00633B6A"/>
    <w:rsid w:val="00637519"/>
    <w:rsid w:val="00640E1F"/>
    <w:rsid w:val="00643500"/>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053C"/>
    <w:rsid w:val="00714E2B"/>
    <w:rsid w:val="00715B83"/>
    <w:rsid w:val="007163E9"/>
    <w:rsid w:val="0071729D"/>
    <w:rsid w:val="007177A3"/>
    <w:rsid w:val="0072218A"/>
    <w:rsid w:val="00725BAA"/>
    <w:rsid w:val="00725DBE"/>
    <w:rsid w:val="007316F3"/>
    <w:rsid w:val="00735450"/>
    <w:rsid w:val="00736BEB"/>
    <w:rsid w:val="00740751"/>
    <w:rsid w:val="007458E4"/>
    <w:rsid w:val="0075652E"/>
    <w:rsid w:val="00764282"/>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5753"/>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36D04"/>
    <w:rsid w:val="00943E85"/>
    <w:rsid w:val="00951DA9"/>
    <w:rsid w:val="009564B7"/>
    <w:rsid w:val="00962986"/>
    <w:rsid w:val="00971342"/>
    <w:rsid w:val="00975463"/>
    <w:rsid w:val="00983D2C"/>
    <w:rsid w:val="00994FBE"/>
    <w:rsid w:val="00996D2F"/>
    <w:rsid w:val="009A1ECA"/>
    <w:rsid w:val="009A63AC"/>
    <w:rsid w:val="009A7824"/>
    <w:rsid w:val="009B3DCE"/>
    <w:rsid w:val="009B79C1"/>
    <w:rsid w:val="009C3B38"/>
    <w:rsid w:val="009C63F0"/>
    <w:rsid w:val="009C75DC"/>
    <w:rsid w:val="009D0CC5"/>
    <w:rsid w:val="009E12F1"/>
    <w:rsid w:val="009E33D9"/>
    <w:rsid w:val="009E367D"/>
    <w:rsid w:val="009E637B"/>
    <w:rsid w:val="009E6F54"/>
    <w:rsid w:val="00A0174B"/>
    <w:rsid w:val="00A03ED6"/>
    <w:rsid w:val="00A05856"/>
    <w:rsid w:val="00A13B53"/>
    <w:rsid w:val="00A3305F"/>
    <w:rsid w:val="00A34B7B"/>
    <w:rsid w:val="00A351CD"/>
    <w:rsid w:val="00A360EA"/>
    <w:rsid w:val="00A366B8"/>
    <w:rsid w:val="00A40714"/>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E502C"/>
    <w:rsid w:val="00AE5447"/>
    <w:rsid w:val="00AE5B1F"/>
    <w:rsid w:val="00AF1B45"/>
    <w:rsid w:val="00AF459B"/>
    <w:rsid w:val="00AF6FCF"/>
    <w:rsid w:val="00B01606"/>
    <w:rsid w:val="00B01D4A"/>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6568"/>
    <w:rsid w:val="00C33D97"/>
    <w:rsid w:val="00C35B3B"/>
    <w:rsid w:val="00C36223"/>
    <w:rsid w:val="00C45D7B"/>
    <w:rsid w:val="00C46DF1"/>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4B57"/>
    <w:rsid w:val="00CD66A1"/>
    <w:rsid w:val="00CE2CFD"/>
    <w:rsid w:val="00CF00D9"/>
    <w:rsid w:val="00D00689"/>
    <w:rsid w:val="00D03A3E"/>
    <w:rsid w:val="00D06181"/>
    <w:rsid w:val="00D0644C"/>
    <w:rsid w:val="00D11963"/>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3115"/>
    <w:rsid w:val="00DB5E94"/>
    <w:rsid w:val="00DC1228"/>
    <w:rsid w:val="00DD0D8E"/>
    <w:rsid w:val="00DD1AE8"/>
    <w:rsid w:val="00DD2637"/>
    <w:rsid w:val="00DD4191"/>
    <w:rsid w:val="00DE02DC"/>
    <w:rsid w:val="00DE093A"/>
    <w:rsid w:val="00DE0FEC"/>
    <w:rsid w:val="00DE3391"/>
    <w:rsid w:val="00DE3FDC"/>
    <w:rsid w:val="00DF17F2"/>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721C0"/>
    <w:rsid w:val="00E73A21"/>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F297D"/>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53952"/>
    <w:rsid w:val="00F54C3B"/>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4E69CAEA8AA7E479A47CB37F2F7EF1C" ma:contentTypeVersion="1" ma:contentTypeDescription="Создание документа." ma:contentTypeScope="" ma:versionID="78da689a3b244e8e0136746f937f2e6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Городского поселения Куженер Куженерского муниципального района Республики Марий Эл</_x041e__x043f__x0438__x0441__x0430__x043d__x0438__x0435_>
    <_dlc_DocId xmlns="57504d04-691e-4fc4-8f09-4f19fdbe90f6">XXJ7TYMEEKJ2-523076198-4</_dlc_DocId>
    <_dlc_DocIdUrl xmlns="57504d04-691e-4fc4-8f09-4f19fdbe90f6">
      <Url>https://vip.gov.mari.ru/kuzhener/adm_gpKuzhener/_layouts/DocIdRedir.aspx?ID=XXJ7TYMEEKJ2-523076198-4</Url>
      <Description>XXJ7TYMEEKJ2-523076198-4</Description>
    </_dlc_DocIdUrl>
  </documentManagement>
</p:properties>
</file>

<file path=customXml/itemProps1.xml><?xml version="1.0" encoding="utf-8"?>
<ds:datastoreItem xmlns:ds="http://schemas.openxmlformats.org/officeDocument/2006/customXml" ds:itemID="{FF4B6984-B8CA-48B1-8842-2EFE0C6BCDF9}"/>
</file>

<file path=customXml/itemProps2.xml><?xml version="1.0" encoding="utf-8"?>
<ds:datastoreItem xmlns:ds="http://schemas.openxmlformats.org/officeDocument/2006/customXml" ds:itemID="{332799E9-BDAA-48FD-B7FE-E2EB275915BB}"/>
</file>

<file path=customXml/itemProps3.xml><?xml version="1.0" encoding="utf-8"?>
<ds:datastoreItem xmlns:ds="http://schemas.openxmlformats.org/officeDocument/2006/customXml" ds:itemID="{2DC9DDB1-FD11-45EA-B6F2-E0A69189F214}"/>
</file>

<file path=customXml/itemProps4.xml><?xml version="1.0" encoding="utf-8"?>
<ds:datastoreItem xmlns:ds="http://schemas.openxmlformats.org/officeDocument/2006/customXml" ds:itemID="{9FA421A6-BE1B-415A-AA53-E174E575DC78}"/>
</file>

<file path=customXml/itemProps5.xml><?xml version="1.0" encoding="utf-8"?>
<ds:datastoreItem xmlns:ds="http://schemas.openxmlformats.org/officeDocument/2006/customXml" ds:itemID="{92BEEEC0-4B16-44B6-ACFA-60A0654E85EF}"/>
</file>

<file path=docProps/app.xml><?xml version="1.0" encoding="utf-8"?>
<Properties xmlns="http://schemas.openxmlformats.org/officeDocument/2006/extended-properties" xmlns:vt="http://schemas.openxmlformats.org/officeDocument/2006/docPropsVTypes">
  <Template>Normal.dotm</Template>
  <TotalTime>5905</TotalTime>
  <Pages>13</Pages>
  <Words>5909</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года № 176</dc:title>
  <dc:subject/>
  <dc:creator>Ярыгина </dc:creator>
  <cp:keywords/>
  <dc:description/>
  <cp:lastModifiedBy>Председатель</cp:lastModifiedBy>
  <cp:revision>308</cp:revision>
  <cp:lastPrinted>2021-09-27T11:22:00Z</cp:lastPrinted>
  <dcterms:created xsi:type="dcterms:W3CDTF">2017-12-15T07:57:00Z</dcterms:created>
  <dcterms:modified xsi:type="dcterms:W3CDTF">2021-09-27T11:24:00Z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0x01010064E69CAEA8AA7E479A47CB37F2F7EF1C</vt:lpwstr>
  </property>
  <property fmtid="{D5CDD505-2E9C-101B-9397-08002B2CF9AE}" pid="3" name="_dlc_DocIdItemGuid">
    <vt:lpwstr>da206c27-77e7-4bdc-be46-ca892fb8d9b9</vt:lpwstr>
  </property>
</Properties>
</file>