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8" w:rsidRDefault="00F07BB8" w:rsidP="00F0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МО "Городское поселение Куженер" за период с 1 января 2018 года по 31 декабря 2018 года</w:t>
      </w:r>
    </w:p>
    <w:p w:rsidR="00F07BB8" w:rsidRDefault="00F07BB8" w:rsidP="00F0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Курочкина Павла Анатольевича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2018г.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50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1956"/>
        <w:gridCol w:w="1762"/>
        <w:gridCol w:w="603"/>
        <w:gridCol w:w="1208"/>
        <w:gridCol w:w="1017"/>
        <w:gridCol w:w="1762"/>
        <w:gridCol w:w="1016"/>
        <w:gridCol w:w="1541"/>
        <w:gridCol w:w="1793"/>
      </w:tblGrid>
      <w:tr w:rsidR="00F07BB8" w:rsidRPr="00F07BB8" w:rsidTr="00F07BB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 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2018 г.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   имущества, источники)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07BB8" w:rsidRPr="00F07BB8" w:rsidTr="00F07BB8">
        <w:trPr>
          <w:trHeight w:val="56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501203,95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(1/3)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(1/5)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3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195161,65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ВАЗ-2123 </w:t>
            </w:r>
            <w:proofErr w:type="spellStart"/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Шевроле</w:t>
            </w:r>
            <w:proofErr w:type="spellEnd"/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Нива, 2005 г.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4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44,2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(1/5)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под индивидуальное жилищное 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общая долевая (1/5)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Михеевой Людмилы Алексеевны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2018г.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74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1"/>
        <w:gridCol w:w="1956"/>
        <w:gridCol w:w="1762"/>
        <w:gridCol w:w="603"/>
        <w:gridCol w:w="1208"/>
        <w:gridCol w:w="1017"/>
        <w:gridCol w:w="1762"/>
        <w:gridCol w:w="1016"/>
        <w:gridCol w:w="1541"/>
        <w:gridCol w:w="1733"/>
      </w:tblGrid>
      <w:tr w:rsidR="00F07BB8" w:rsidRPr="00F07BB8" w:rsidTr="00F07BB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 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2018 г.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07BB8" w:rsidRPr="00F07BB8" w:rsidTr="00F07BB8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Лица, замещающего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342095,72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12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8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1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7BB8" w:rsidRPr="00F07BB8" w:rsidRDefault="00F07BB8" w:rsidP="00F07B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​</w:t>
      </w: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Никифоровой Нины Васильевны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2018г.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tbl>
      <w:tblPr>
        <w:tblW w:w="1488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1"/>
        <w:gridCol w:w="2016"/>
        <w:gridCol w:w="1928"/>
        <w:gridCol w:w="603"/>
        <w:gridCol w:w="1208"/>
        <w:gridCol w:w="1132"/>
        <w:gridCol w:w="1585"/>
        <w:gridCol w:w="1016"/>
        <w:gridCol w:w="1541"/>
        <w:gridCol w:w="1733"/>
      </w:tblGrid>
      <w:tr w:rsidR="00F07BB8" w:rsidRPr="00F07BB8" w:rsidTr="00F07BB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   годового дохода 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2018 г.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источники)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щадь (кв. 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07BB8" w:rsidRPr="00F07BB8" w:rsidTr="00F07BB8">
        <w:trPr>
          <w:trHeight w:val="111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227046.82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однокомнатной квартире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2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406561.05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KALINA 111760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Мотоцикл ММВЗ 3.11212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индивидуальному гаражу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238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Никифорова Владимира Анатольевича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2018г.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tbl>
      <w:tblPr>
        <w:tblW w:w="144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7"/>
        <w:gridCol w:w="1895"/>
        <w:gridCol w:w="1868"/>
        <w:gridCol w:w="586"/>
        <w:gridCol w:w="1171"/>
        <w:gridCol w:w="1098"/>
        <w:gridCol w:w="1536"/>
        <w:gridCol w:w="986"/>
        <w:gridCol w:w="1494"/>
        <w:gridCol w:w="1679"/>
      </w:tblGrid>
      <w:tr w:rsidR="00F07BB8" w:rsidRPr="00F07BB8" w:rsidTr="00F07BB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 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2018 г.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сделка (вид приобретенного имущества, источники)</w:t>
            </w:r>
          </w:p>
        </w:tc>
      </w:tr>
      <w:tr w:rsidR="00F07BB8" w:rsidRPr="00F07BB8" w:rsidTr="00F07BB8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406561,05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KALINA 111760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Мотоцикл ММВЗ 3.11212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индивидуальному гаражу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11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227046,82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однокомнатной квартире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1238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1/4 доля в квартире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пристрой к гаражу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пристрой к гаражу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7BB8" w:rsidRPr="00F07BB8" w:rsidRDefault="00F07BB8" w:rsidP="00F07B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Киселёвой Татьяны Ивановны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с 1 января по 31 декабря 2018г.</w:t>
      </w:r>
    </w:p>
    <w:p w:rsidR="00F07BB8" w:rsidRPr="00F07BB8" w:rsidRDefault="00F07BB8" w:rsidP="00F07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tbl>
      <w:tblPr>
        <w:tblW w:w="1404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1909"/>
        <w:gridCol w:w="1719"/>
        <w:gridCol w:w="590"/>
        <w:gridCol w:w="1179"/>
        <w:gridCol w:w="993"/>
        <w:gridCol w:w="1719"/>
        <w:gridCol w:w="992"/>
        <w:gridCol w:w="1504"/>
        <w:gridCol w:w="1691"/>
      </w:tblGrid>
      <w:tr w:rsidR="00F07BB8" w:rsidRPr="00F07BB8" w:rsidTr="00F07BB8">
        <w:trPr>
          <w:trHeight w:val="8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 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 2018 г.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7BB8" w:rsidRPr="00F07BB8" w:rsidTr="00F07BB8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ртные средства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7BB8" w:rsidRPr="00F07BB8" w:rsidTr="00F07BB8">
        <w:trPr>
          <w:trHeight w:val="1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07BB8" w:rsidRPr="00F07BB8" w:rsidTr="00F07BB8">
        <w:trPr>
          <w:trHeight w:val="5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замещающего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соответствующую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144598,92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1/3 доля в квартире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37,0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5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GC6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2014г.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37,0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7BB8" w:rsidRPr="00F07BB8" w:rsidRDefault="00F07BB8" w:rsidP="00F07BB8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8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5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</w:t>
            </w: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37,0</w:t>
            </w:r>
          </w:p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07BB8" w:rsidRPr="00F07BB8" w:rsidTr="00F07BB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7BB8" w:rsidRPr="00F07BB8" w:rsidRDefault="00F07BB8" w:rsidP="00F0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7BB8" w:rsidRPr="00F07BB8" w:rsidRDefault="00F07BB8" w:rsidP="00F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7BB8" w:rsidRPr="00F07BB8" w:rsidRDefault="00F07BB8" w:rsidP="00F07B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F07BB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381EB5" w:rsidRDefault="00381EB5"/>
    <w:sectPr w:rsidR="00381EB5" w:rsidSect="00F0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7BB8"/>
    <w:rsid w:val="00381EB5"/>
    <w:rsid w:val="00F0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Описание_x0020_документа xmlns="57504d04-691e-4fc4-8f09-4f19fdbe90f6">Сведения о доходах, расходах, об имуществе и обязательствах имущественного характера муниципальных служащих администрации МО "Городское поселение Куженер" за период с 1 января 2018 года по 31 декабря 2018 года</Описание_x0020_документа>
    <_x0413__x043e__x0434_ xmlns="acae29d0-e478-479c-9c77-afeab7548646">2019 год</_x0413__x043e__x0434_>
    <_dlc_DocId xmlns="57504d04-691e-4fc4-8f09-4f19fdbe90f6">XXJ7TYMEEKJ2-575165227-5</_dlc_DocId>
    <_dlc_DocIdUrl xmlns="57504d04-691e-4fc4-8f09-4f19fdbe90f6">
      <Url>https://vip.gov.mari.ru/kuzhener/adm_gpKuzhener/_layouts/DocIdRedir.aspx?ID=XXJ7TYMEEKJ2-575165227-5</Url>
      <Description>XXJ7TYMEEKJ2-575165227-5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F655AA678BEA47A8B0472D108119B6" ma:contentTypeVersion="2" ma:contentTypeDescription="Создание документа." ma:contentTypeScope="" ma:versionID="ffb432bc650e8e2923b5b0afa2192eec">
  <xsd:schema xmlns:xsd="http://www.w3.org/2001/XMLSchema" xmlns:xs="http://www.w3.org/2001/XMLSchema" xmlns:p="http://schemas.microsoft.com/office/2006/metadata/properties" xmlns:ns2="57504d04-691e-4fc4-8f09-4f19fdbe90f6" xmlns:ns3="acae29d0-e478-479c-9c77-afeab7548646" targetNamespace="http://schemas.microsoft.com/office/2006/metadata/properties" ma:root="true" ma:fieldsID="754e4297b851a9641ff64e2924cf4c6b" ns2:_="" ns3:_="">
    <xsd:import namespace="57504d04-691e-4fc4-8f09-4f19fdbe90f6"/>
    <xsd:import namespace="acae29d0-e478-479c-9c77-afeab75486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Описание_x0020_документа" minOccurs="0"/>
                <xsd:element ref="ns3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писание_x0020_документа" ma:index="11" nillable="true" ma:displayName="Описание" ma:internalName="_x041e__x043f__x0438__x0441__x0430__x043d__x0438__x0435__x0020__x0434__x043e__x043a__x0443__x043c__x0435__x043d__x0442__x0430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e29d0-e478-479c-9c77-afeab754864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D8B34-886C-4321-A8B6-C7DB873F1D36}"/>
</file>

<file path=customXml/itemProps2.xml><?xml version="1.0" encoding="utf-8"?>
<ds:datastoreItem xmlns:ds="http://schemas.openxmlformats.org/officeDocument/2006/customXml" ds:itemID="{5089F473-5180-41D5-9911-C7530F473AFC}"/>
</file>

<file path=customXml/itemProps3.xml><?xml version="1.0" encoding="utf-8"?>
<ds:datastoreItem xmlns:ds="http://schemas.openxmlformats.org/officeDocument/2006/customXml" ds:itemID="{6BA00441-D48C-4E49-9DCD-E971105ECCE5}"/>
</file>

<file path=customXml/itemProps4.xml><?xml version="1.0" encoding="utf-8"?>
<ds:datastoreItem xmlns:ds="http://schemas.openxmlformats.org/officeDocument/2006/customXml" ds:itemID="{080EBDBE-5CA3-4AB8-9E72-0FB9B0ADB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мун. служ. за 2018г.</dc:title>
  <dc:creator>User</dc:creator>
  <cp:lastModifiedBy>User</cp:lastModifiedBy>
  <cp:revision>1</cp:revision>
  <dcterms:created xsi:type="dcterms:W3CDTF">2020-05-13T12:25:00Z</dcterms:created>
  <dcterms:modified xsi:type="dcterms:W3CDTF">2020-05-13T12:27:00Z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0x0101007DF655AA678BEA47A8B0472D108119B6</vt:lpwstr>
  </property>
  <property fmtid="{D5CDD505-2E9C-101B-9397-08002B2CF9AE}" pid="3" name="_dlc_DocIdItemGuid">
    <vt:lpwstr>2493ef90-c07e-43a0-ae8c-65cb19eb46d2</vt:lpwstr>
  </property>
</Properties>
</file>