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D9" w:rsidRPr="00C31FD9" w:rsidRDefault="00C31FD9" w:rsidP="00C31F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C31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Сведения о доходах, расходах об имуществе и обязательствах имущественного характера муниципальных служащих МО «</w:t>
      </w:r>
      <w:proofErr w:type="spellStart"/>
      <w:r w:rsidRPr="00C31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Иштымбальское</w:t>
      </w:r>
      <w:proofErr w:type="spellEnd"/>
      <w:r w:rsidRPr="00C31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сельское поселение» и членов их семьи за период с 1 января по 31 декабря 2014 г.</w:t>
      </w:r>
    </w:p>
    <w:p w:rsidR="00C31FD9" w:rsidRPr="00C31FD9" w:rsidRDefault="00C31FD9" w:rsidP="00C31F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C31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4833" w:type="dxa"/>
        <w:tblCellMar>
          <w:left w:w="0" w:type="dxa"/>
          <w:right w:w="0" w:type="dxa"/>
        </w:tblCellMar>
        <w:tblLook w:val="04A0"/>
      </w:tblPr>
      <w:tblGrid>
        <w:gridCol w:w="2301"/>
        <w:gridCol w:w="1233"/>
        <w:gridCol w:w="1969"/>
        <w:gridCol w:w="1097"/>
        <w:gridCol w:w="1751"/>
        <w:gridCol w:w="1751"/>
        <w:gridCol w:w="1857"/>
        <w:gridCol w:w="1097"/>
        <w:gridCol w:w="1751"/>
        <w:gridCol w:w="26"/>
      </w:tblGrid>
      <w:tr w:rsidR="00C31FD9" w:rsidRPr="00C31FD9" w:rsidTr="00C31FD9">
        <w:trPr>
          <w:gridAfter w:val="1"/>
          <w:trHeight w:val="314"/>
        </w:trPr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дохода за 2014 г.</w:t>
            </w:r>
          </w:p>
        </w:tc>
        <w:tc>
          <w:tcPr>
            <w:tcW w:w="65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31FD9" w:rsidRPr="00C31FD9" w:rsidTr="00C31FD9">
        <w:trPr>
          <w:gridAfter w:val="1"/>
          <w:trHeight w:val="314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31FD9" w:rsidRPr="00C31FD9" w:rsidTr="00C31FD9">
        <w:trPr>
          <w:gridAfter w:val="1"/>
          <w:trHeight w:val="314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31FD9" w:rsidRPr="00C31FD9" w:rsidTr="00C31FD9">
        <w:trPr>
          <w:gridAfter w:val="1"/>
          <w:trHeight w:val="793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333533,97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FD9" w:rsidRPr="00C31FD9" w:rsidTr="00C31FD9">
        <w:trPr>
          <w:gridAfter w:val="1"/>
          <w:trHeight w:val="314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FD9" w:rsidRPr="00C31FD9" w:rsidTr="00C31FD9">
        <w:trPr>
          <w:gridAfter w:val="1"/>
          <w:trHeight w:val="533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Эльвира Ивановна, ведущий специалист администрации МО «</w:t>
            </w:r>
            <w:proofErr w:type="spellStart"/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Иштымбальское</w:t>
            </w:r>
            <w:proofErr w:type="spellEnd"/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369767,53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</w:t>
            </w:r>
          </w:p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proofErr w:type="spellEnd"/>
          </w:p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</w:t>
            </w:r>
          </w:p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31FD9" w:rsidRPr="00C31FD9" w:rsidTr="00C31FD9">
        <w:trPr>
          <w:trHeight w:val="314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FD9" w:rsidRPr="00C31FD9" w:rsidTr="00C31FD9">
        <w:trPr>
          <w:trHeight w:val="314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149230,64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FD9" w:rsidRPr="00C31FD9" w:rsidTr="00C31FD9">
        <w:trPr>
          <w:trHeight w:val="314"/>
        </w:trPr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FD9" w:rsidRPr="00C31FD9" w:rsidTr="00C31FD9">
        <w:trPr>
          <w:trHeight w:val="314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FD9" w:rsidRPr="00C31FD9" w:rsidRDefault="00C31FD9" w:rsidP="00C3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1FD9" w:rsidRPr="00C31FD9" w:rsidRDefault="00C31FD9" w:rsidP="00C31F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C31FD9">
        <w:rPr>
          <w:rFonts w:ascii="Calibri" w:eastAsia="Times New Roman" w:hAnsi="Calibri" w:cs="Tahoma"/>
          <w:color w:val="333333"/>
          <w:sz w:val="24"/>
          <w:szCs w:val="24"/>
          <w:lang w:eastAsia="ru-RU"/>
        </w:rPr>
        <w:t> </w:t>
      </w:r>
    </w:p>
    <w:p w:rsidR="00C31FD9" w:rsidRPr="00C31FD9" w:rsidRDefault="00C31FD9" w:rsidP="00C31F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C31FD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A2660E" w:rsidRDefault="00A2660E"/>
    <w:sectPr w:rsidR="00A2660E" w:rsidSect="00C31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1FD9"/>
    <w:rsid w:val="00A2660E"/>
    <w:rsid w:val="00C3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79260715-e367-460b-9ea6-b55cf029d7a3">2015 год</_x0413__x043e__x0434_>
    <_dlc_DocId xmlns="57504d04-691e-4fc4-8f09-4f19fdbe90f6">XXJ7TYMEEKJ2-629474899-1</_dlc_DocId>
    <_dlc_DocIdUrl xmlns="57504d04-691e-4fc4-8f09-4f19fdbe90f6">
      <Url>https://vip.gov.mari.ru/kuzhener/adm_Ishsp/_layouts/DocIdRedir.aspx?ID=XXJ7TYMEEKJ2-629474899-1</Url>
      <Description>XXJ7TYMEEKJ2-629474899-1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650B2128239D48B44360FE4DC39988" ma:contentTypeVersion="2" ma:contentTypeDescription="Создание документа." ma:contentTypeScope="" ma:versionID="3f17030754d8661ba1277947470b4a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260715-e367-460b-9ea6-b55cf029d7a3" targetNamespace="http://schemas.microsoft.com/office/2006/metadata/properties" ma:root="true" ma:fieldsID="ab273f37f9df1d3ddee1bb39872081e2" ns2:_="" ns3:_="" ns4:_="">
    <xsd:import namespace="57504d04-691e-4fc4-8f09-4f19fdbe90f6"/>
    <xsd:import namespace="6d7c22ec-c6a4-4777-88aa-bc3c76ac660e"/>
    <xsd:import namespace="79260715-e367-460b-9ea6-b55cf029d7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60715-e367-460b-9ea6-b55cf029d7a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28699-B406-4792-8468-04BED01B61B3}"/>
</file>

<file path=customXml/itemProps2.xml><?xml version="1.0" encoding="utf-8"?>
<ds:datastoreItem xmlns:ds="http://schemas.openxmlformats.org/officeDocument/2006/customXml" ds:itemID="{A4A850F4-2E44-4856-A670-B10BA21767C4}"/>
</file>

<file path=customXml/itemProps3.xml><?xml version="1.0" encoding="utf-8"?>
<ds:datastoreItem xmlns:ds="http://schemas.openxmlformats.org/officeDocument/2006/customXml" ds:itemID="{E29BF117-7EFD-492C-BC00-C3C5B3BFB91D}"/>
</file>

<file path=customXml/itemProps4.xml><?xml version="1.0" encoding="utf-8"?>
<ds:datastoreItem xmlns:ds="http://schemas.openxmlformats.org/officeDocument/2006/customXml" ds:itemID="{D001071C-ABAB-4437-9F59-3E9089BC8E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об имуществе и обязательствах имущественного характера муниципальных служащих МО «Иштымбальское сельское поселение» и членов их семьи за период с 1 января по 31 декабря 2014 г.</dc:title>
  <dc:creator>User</dc:creator>
  <cp:lastModifiedBy>User</cp:lastModifiedBy>
  <cp:revision>1</cp:revision>
  <dcterms:created xsi:type="dcterms:W3CDTF">2020-05-19T11:05:00Z</dcterms:created>
  <dcterms:modified xsi:type="dcterms:W3CDTF">2020-05-19T11:05:00Z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0x0101009C650B2128239D48B44360FE4DC39988</vt:lpwstr>
  </property>
  <property fmtid="{D5CDD505-2E9C-101B-9397-08002B2CF9AE}" pid="3" name="_dlc_DocIdItemGuid">
    <vt:lpwstr>7867d482-e4bb-44a9-81aa-c216d3756cf0</vt:lpwstr>
  </property>
</Properties>
</file>