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996"/>
        <w:gridCol w:w="456"/>
        <w:gridCol w:w="4551"/>
      </w:tblGrid>
      <w:tr w:rsidR="00BF5055" w:rsidTr="0093714E">
        <w:trPr>
          <w:trHeight w:val="1213"/>
        </w:trPr>
        <w:tc>
          <w:tcPr>
            <w:tcW w:w="3996" w:type="dxa"/>
            <w:shd w:val="clear" w:color="auto" w:fill="auto"/>
          </w:tcPr>
          <w:p w:rsidR="00BF5055" w:rsidRDefault="00722B9B" w:rsidP="00722B9B">
            <w:pPr>
              <w:pStyle w:val="1"/>
              <w:snapToGrid w:val="0"/>
              <w:ind w:left="0" w:firstLine="0"/>
              <w:jc w:val="center"/>
              <w:rPr>
                <w:b/>
                <w:szCs w:val="28"/>
              </w:rPr>
            </w:pPr>
            <w:r>
              <w:rPr>
                <w:b/>
                <w:szCs w:val="28"/>
              </w:rPr>
              <w:t xml:space="preserve">МАРИЙ ЭЛ РЕСПУБЛИКЫСЕ КУЖЭНЕР МУНИЦИПАЛ РАЙОНЫН </w:t>
            </w:r>
            <w:r w:rsidR="006163DE" w:rsidRPr="004E7FEE">
              <w:rPr>
                <w:b/>
              </w:rPr>
              <w:t>Ў</w:t>
            </w:r>
            <w:r w:rsidR="00BF5055">
              <w:rPr>
                <w:b/>
                <w:szCs w:val="28"/>
              </w:rPr>
              <w:t>ШТЫМБАЛ</w:t>
            </w:r>
          </w:p>
          <w:p w:rsidR="00BF5055" w:rsidRPr="00722B9B" w:rsidRDefault="00722B9B" w:rsidP="00722B9B">
            <w:pPr>
              <w:pStyle w:val="1"/>
              <w:ind w:left="0" w:firstLine="0"/>
              <w:jc w:val="center"/>
              <w:rPr>
                <w:b/>
                <w:szCs w:val="28"/>
              </w:rPr>
            </w:pPr>
            <w:r>
              <w:rPr>
                <w:b/>
                <w:szCs w:val="28"/>
              </w:rPr>
              <w:t xml:space="preserve">ЯЛ КУНДЕМ </w:t>
            </w:r>
            <w:r w:rsidR="00BF5055" w:rsidRPr="00722B9B">
              <w:rPr>
                <w:b/>
                <w:szCs w:val="28"/>
              </w:rPr>
              <w:t>АДМИНИСТРАЦИЙЖЕ</w:t>
            </w:r>
          </w:p>
        </w:tc>
        <w:tc>
          <w:tcPr>
            <w:tcW w:w="456" w:type="dxa"/>
            <w:shd w:val="clear" w:color="auto" w:fill="auto"/>
          </w:tcPr>
          <w:p w:rsidR="00BF5055" w:rsidRDefault="00BF5055" w:rsidP="0093714E">
            <w:pPr>
              <w:snapToGrid w:val="0"/>
              <w:jc w:val="center"/>
              <w:rPr>
                <w:b/>
                <w:szCs w:val="28"/>
              </w:rPr>
            </w:pPr>
          </w:p>
        </w:tc>
        <w:tc>
          <w:tcPr>
            <w:tcW w:w="4551" w:type="dxa"/>
            <w:shd w:val="clear" w:color="auto" w:fill="auto"/>
          </w:tcPr>
          <w:p w:rsidR="00BF5055" w:rsidRDefault="00EA5185" w:rsidP="0093714E">
            <w:pPr>
              <w:pStyle w:val="a8"/>
              <w:snapToGrid w:val="0"/>
              <w:rPr>
                <w:szCs w:val="28"/>
              </w:rPr>
            </w:pPr>
            <w:r>
              <w:rPr>
                <w:szCs w:val="28"/>
              </w:rPr>
              <w:t xml:space="preserve">ИШТЫМБАЛЬСКАЯ СЕЛЬСКАЯ </w:t>
            </w:r>
            <w:r w:rsidR="00BF5055">
              <w:rPr>
                <w:szCs w:val="28"/>
              </w:rPr>
              <w:t>АДМИНИСТРАЦИЯ</w:t>
            </w:r>
            <w:r>
              <w:rPr>
                <w:szCs w:val="28"/>
              </w:rPr>
              <w:t xml:space="preserve"> </w:t>
            </w:r>
            <w:r w:rsidR="00722B9B">
              <w:rPr>
                <w:szCs w:val="28"/>
              </w:rPr>
              <w:t>КУЖЕНЕРСКОГО МУНИЦИПАЛЬНОГО РАЙОНА РЕСПУБЛИКИ МАРИЙ ЭЛ</w:t>
            </w:r>
          </w:p>
          <w:p w:rsidR="00BF5055" w:rsidRDefault="00BF5055" w:rsidP="00EA5185">
            <w:pPr>
              <w:pStyle w:val="21"/>
              <w:rPr>
                <w:szCs w:val="28"/>
              </w:rPr>
            </w:pPr>
          </w:p>
        </w:tc>
      </w:tr>
      <w:tr w:rsidR="00BF5055" w:rsidTr="0093714E">
        <w:tc>
          <w:tcPr>
            <w:tcW w:w="3996" w:type="dxa"/>
            <w:shd w:val="clear" w:color="auto" w:fill="auto"/>
          </w:tcPr>
          <w:p w:rsidR="00BF5055" w:rsidRDefault="00BF5055" w:rsidP="0093714E">
            <w:pPr>
              <w:snapToGrid w:val="0"/>
              <w:jc w:val="center"/>
              <w:rPr>
                <w:b/>
                <w:szCs w:val="28"/>
              </w:rPr>
            </w:pPr>
          </w:p>
          <w:p w:rsidR="00BF5055" w:rsidRDefault="00BF5055" w:rsidP="0093714E">
            <w:pPr>
              <w:jc w:val="center"/>
              <w:rPr>
                <w:b/>
                <w:szCs w:val="28"/>
              </w:rPr>
            </w:pPr>
            <w:r>
              <w:rPr>
                <w:b/>
                <w:szCs w:val="28"/>
              </w:rPr>
              <w:t>ПУНЧАЛ</w:t>
            </w:r>
          </w:p>
        </w:tc>
        <w:tc>
          <w:tcPr>
            <w:tcW w:w="456" w:type="dxa"/>
            <w:shd w:val="clear" w:color="auto" w:fill="auto"/>
          </w:tcPr>
          <w:p w:rsidR="00BF5055" w:rsidRDefault="00BF5055" w:rsidP="0093714E">
            <w:pPr>
              <w:snapToGrid w:val="0"/>
              <w:jc w:val="center"/>
              <w:rPr>
                <w:b/>
                <w:szCs w:val="28"/>
              </w:rPr>
            </w:pPr>
          </w:p>
        </w:tc>
        <w:tc>
          <w:tcPr>
            <w:tcW w:w="4551" w:type="dxa"/>
            <w:shd w:val="clear" w:color="auto" w:fill="auto"/>
          </w:tcPr>
          <w:p w:rsidR="00BF5055" w:rsidRPr="00BF5055" w:rsidRDefault="00BF5055" w:rsidP="00BF5055">
            <w:pPr>
              <w:pStyle w:val="1"/>
              <w:snapToGrid w:val="0"/>
              <w:ind w:firstLine="0"/>
              <w:jc w:val="left"/>
              <w:rPr>
                <w:b/>
                <w:szCs w:val="28"/>
              </w:rPr>
            </w:pPr>
          </w:p>
          <w:p w:rsidR="00BF5055" w:rsidRDefault="00BF5055" w:rsidP="00BF5055">
            <w:pPr>
              <w:pStyle w:val="1"/>
              <w:numPr>
                <w:ilvl w:val="0"/>
                <w:numId w:val="3"/>
              </w:numPr>
              <w:jc w:val="center"/>
              <w:rPr>
                <w:b/>
                <w:szCs w:val="28"/>
              </w:rPr>
            </w:pPr>
            <w:r>
              <w:rPr>
                <w:b/>
                <w:szCs w:val="28"/>
              </w:rPr>
              <w:t>ПОСТАНОВЛЕНИЕ</w:t>
            </w:r>
          </w:p>
        </w:tc>
      </w:tr>
    </w:tbl>
    <w:p w:rsidR="00BF5055" w:rsidRPr="00456147" w:rsidRDefault="00BF5055" w:rsidP="00BF5055">
      <w:pPr>
        <w:jc w:val="both"/>
        <w:rPr>
          <w:b/>
          <w:szCs w:val="28"/>
        </w:rPr>
      </w:pPr>
      <w:r>
        <w:rPr>
          <w:b/>
          <w:szCs w:val="28"/>
        </w:rPr>
        <w:t xml:space="preserve">                            </w:t>
      </w:r>
    </w:p>
    <w:p w:rsidR="0026145A" w:rsidRPr="005D63CC" w:rsidRDefault="00722B9B" w:rsidP="0026145A">
      <w:pPr>
        <w:jc w:val="center"/>
        <w:rPr>
          <w:szCs w:val="28"/>
        </w:rPr>
      </w:pPr>
      <w:r>
        <w:rPr>
          <w:szCs w:val="28"/>
        </w:rPr>
        <w:t>от  05 марта  2020 года № 1</w:t>
      </w:r>
      <w:r w:rsidR="0026145A">
        <w:rPr>
          <w:szCs w:val="28"/>
        </w:rPr>
        <w:t>6</w:t>
      </w:r>
    </w:p>
    <w:p w:rsidR="0026145A" w:rsidRPr="005D63CC" w:rsidRDefault="0026145A" w:rsidP="0026145A">
      <w:pPr>
        <w:tabs>
          <w:tab w:val="left" w:pos="3318"/>
        </w:tabs>
        <w:jc w:val="center"/>
        <w:rPr>
          <w:szCs w:val="28"/>
        </w:rPr>
      </w:pPr>
    </w:p>
    <w:p w:rsidR="0026145A" w:rsidRPr="005D63CC" w:rsidRDefault="0026145A" w:rsidP="0026145A">
      <w:pPr>
        <w:tabs>
          <w:tab w:val="left" w:pos="3318"/>
        </w:tabs>
        <w:autoSpaceDE w:val="0"/>
        <w:autoSpaceDN w:val="0"/>
        <w:adjustRightInd w:val="0"/>
        <w:jc w:val="center"/>
        <w:rPr>
          <w:bCs/>
          <w:szCs w:val="28"/>
        </w:rPr>
      </w:pPr>
    </w:p>
    <w:p w:rsidR="0026145A" w:rsidRDefault="0026145A" w:rsidP="0026145A">
      <w:pPr>
        <w:tabs>
          <w:tab w:val="left" w:pos="3318"/>
        </w:tabs>
        <w:jc w:val="center"/>
      </w:pPr>
      <w:r>
        <w:rPr>
          <w:b/>
          <w:bCs/>
          <w:szCs w:val="28"/>
        </w:rPr>
        <w:t xml:space="preserve">О подготовке проекта внесения изменений, дополнений в Правила землепользования и застройки муниципального образования «Иштымбальское сельское поселение» Куженерского муниципального района Республики Марий Эл, </w:t>
      </w:r>
      <w:r>
        <w:rPr>
          <w:b/>
          <w:bCs/>
          <w:szCs w:val="28"/>
          <w:shd w:val="clear" w:color="auto" w:fill="FFFFFF"/>
        </w:rPr>
        <w:t xml:space="preserve">о составе и порядке деятельности </w:t>
      </w:r>
      <w:r>
        <w:rPr>
          <w:b/>
          <w:bCs/>
          <w:szCs w:val="28"/>
        </w:rPr>
        <w:t>комиссии по подготовке проекта внесения изменений, дополнений в Правила землепользования и застройки муниципального образования «Иштымбальское сельское поселение»</w:t>
      </w:r>
    </w:p>
    <w:p w:rsidR="0026145A" w:rsidRDefault="0026145A" w:rsidP="0026145A">
      <w:pPr>
        <w:tabs>
          <w:tab w:val="left" w:pos="3318"/>
        </w:tabs>
        <w:jc w:val="center"/>
        <w:rPr>
          <w:b/>
          <w:bCs/>
          <w:szCs w:val="28"/>
        </w:rPr>
      </w:pPr>
    </w:p>
    <w:p w:rsidR="0026145A" w:rsidRDefault="0026145A" w:rsidP="0026145A">
      <w:pPr>
        <w:tabs>
          <w:tab w:val="left" w:pos="3318"/>
        </w:tabs>
        <w:jc w:val="both"/>
        <w:rPr>
          <w:b/>
          <w:bCs/>
          <w:szCs w:val="28"/>
        </w:rPr>
      </w:pPr>
    </w:p>
    <w:p w:rsidR="0026145A" w:rsidRDefault="0026145A" w:rsidP="0026145A">
      <w:pPr>
        <w:tabs>
          <w:tab w:val="left" w:pos="3318"/>
        </w:tabs>
        <w:ind w:firstLine="708"/>
        <w:jc w:val="both"/>
        <w:rPr>
          <w:szCs w:val="28"/>
        </w:rPr>
      </w:pPr>
      <w:r>
        <w:rPr>
          <w:szCs w:val="28"/>
        </w:rPr>
        <w:t xml:space="preserve">В целях создания условий для устойчивого развития территории Иштымбальского сельского поселения, сохранения окружающей среды и объектов культурного наследия, создания условий для планировки территорий городского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статьей 31 Градостроительного кодекса Российской Федерации», </w:t>
      </w:r>
      <w:r>
        <w:rPr>
          <w:color w:val="000000"/>
          <w:szCs w:val="28"/>
        </w:rPr>
        <w:t xml:space="preserve">подпунктом 20 пункта 1 статьи 14 </w:t>
      </w:r>
      <w:r>
        <w:rPr>
          <w:szCs w:val="28"/>
        </w:rPr>
        <w:t>Федерального закона от 06.10.2003 г. № 131-ФЗ</w:t>
      </w:r>
      <w:r>
        <w:rPr>
          <w:sz w:val="27"/>
          <w:szCs w:val="27"/>
        </w:rPr>
        <w:t xml:space="preserve"> </w:t>
      </w:r>
      <w:r>
        <w:rPr>
          <w:szCs w:val="28"/>
        </w:rPr>
        <w:t xml:space="preserve">«Об общих принципах организации местного самоуправления в Российской Федерации», </w:t>
      </w:r>
      <w:r w:rsidRPr="001D5613">
        <w:rPr>
          <w:szCs w:val="28"/>
        </w:rPr>
        <w:t xml:space="preserve">Уставом </w:t>
      </w:r>
      <w:r w:rsidR="001B5CCB">
        <w:rPr>
          <w:szCs w:val="28"/>
        </w:rPr>
        <w:t>Иштымбаль</w:t>
      </w:r>
      <w:r>
        <w:rPr>
          <w:szCs w:val="28"/>
        </w:rPr>
        <w:t>ского сельского поселения</w:t>
      </w:r>
      <w:r w:rsidRPr="001D5613">
        <w:rPr>
          <w:szCs w:val="28"/>
        </w:rPr>
        <w:t xml:space="preserve">, во исполнение предписания Министерства строительства, архитектуры и жилищно-коммунального хозяйства Республики </w:t>
      </w:r>
      <w:r>
        <w:rPr>
          <w:szCs w:val="28"/>
        </w:rPr>
        <w:t xml:space="preserve">Марий Эл, </w:t>
      </w:r>
      <w:r w:rsidR="001B5CCB">
        <w:rPr>
          <w:szCs w:val="28"/>
        </w:rPr>
        <w:t>Иштымбаль</w:t>
      </w:r>
      <w:r>
        <w:rPr>
          <w:szCs w:val="28"/>
        </w:rPr>
        <w:t xml:space="preserve">ская сельская </w:t>
      </w:r>
      <w:r w:rsidRPr="001D5613">
        <w:rPr>
          <w:szCs w:val="28"/>
        </w:rPr>
        <w:t xml:space="preserve">администрация  п о с т а н о в л я е т: </w:t>
      </w:r>
    </w:p>
    <w:p w:rsidR="0026145A" w:rsidRDefault="0026145A" w:rsidP="0026145A">
      <w:pPr>
        <w:tabs>
          <w:tab w:val="left" w:pos="3318"/>
        </w:tabs>
        <w:ind w:firstLine="708"/>
        <w:jc w:val="both"/>
      </w:pPr>
      <w:r>
        <w:rPr>
          <w:szCs w:val="28"/>
        </w:rPr>
        <w:t>1. Приступить к подготовке проекта внесения изменений, дополнений в Правила землепользования и застройки муниципального образования «</w:t>
      </w:r>
      <w:r w:rsidR="001B5CCB">
        <w:rPr>
          <w:szCs w:val="28"/>
        </w:rPr>
        <w:t>Иштымбаль</w:t>
      </w:r>
      <w:r>
        <w:rPr>
          <w:szCs w:val="28"/>
        </w:rPr>
        <w:t>ское сельское поселение» Куженерского муниципального района Республики Марий Эл.</w:t>
      </w:r>
    </w:p>
    <w:p w:rsidR="0026145A" w:rsidRDefault="0026145A" w:rsidP="0026145A">
      <w:pPr>
        <w:tabs>
          <w:tab w:val="left" w:pos="3318"/>
        </w:tabs>
        <w:ind w:firstLine="708"/>
        <w:jc w:val="both"/>
      </w:pPr>
      <w:r>
        <w:rPr>
          <w:szCs w:val="28"/>
        </w:rPr>
        <w:t>2. Утвердить Положение о подготовке проекта внесения изменений, дополнений в Правила землепользования и застройки муниципального образования «</w:t>
      </w:r>
      <w:r w:rsidR="001B5CCB">
        <w:rPr>
          <w:szCs w:val="28"/>
        </w:rPr>
        <w:t>Иштымбаль</w:t>
      </w:r>
      <w:r>
        <w:rPr>
          <w:szCs w:val="28"/>
        </w:rPr>
        <w:t>ское сельское поселение» (приложение № 1).</w:t>
      </w:r>
    </w:p>
    <w:p w:rsidR="0026145A" w:rsidRDefault="0026145A" w:rsidP="0026145A">
      <w:pPr>
        <w:tabs>
          <w:tab w:val="left" w:pos="3318"/>
        </w:tabs>
        <w:ind w:firstLine="708"/>
        <w:jc w:val="both"/>
      </w:pPr>
      <w:r>
        <w:rPr>
          <w:szCs w:val="28"/>
        </w:rPr>
        <w:lastRenderedPageBreak/>
        <w:t>3. Утвердить состав комиссии по подготовке проекта внесения изменений, дополнений в Правила землепользования и застройки муниципального образования «</w:t>
      </w:r>
      <w:r w:rsidR="001B5CCB">
        <w:rPr>
          <w:szCs w:val="28"/>
        </w:rPr>
        <w:t>Иштымбаль</w:t>
      </w:r>
      <w:r>
        <w:rPr>
          <w:szCs w:val="28"/>
        </w:rPr>
        <w:t>ское сельское поселение» (приложение № 2).</w:t>
      </w:r>
    </w:p>
    <w:p w:rsidR="0026145A" w:rsidRDefault="0026145A" w:rsidP="0026145A">
      <w:pPr>
        <w:tabs>
          <w:tab w:val="left" w:pos="3318"/>
        </w:tabs>
        <w:ind w:firstLine="708"/>
        <w:jc w:val="both"/>
      </w:pPr>
      <w:r>
        <w:rPr>
          <w:szCs w:val="28"/>
        </w:rPr>
        <w:t>4. Утвердить Положение о комиссии по подготовке проекта внесения изменений, дополнений в Правила землепользования и застройки муниципального образования «</w:t>
      </w:r>
      <w:r w:rsidR="001B5CCB">
        <w:rPr>
          <w:szCs w:val="28"/>
        </w:rPr>
        <w:t>Иштымбаль</w:t>
      </w:r>
      <w:r>
        <w:rPr>
          <w:szCs w:val="28"/>
        </w:rPr>
        <w:t>ское сельское поселение» (приложение № 3).</w:t>
      </w:r>
    </w:p>
    <w:p w:rsidR="0026145A" w:rsidRDefault="0026145A" w:rsidP="0026145A">
      <w:pPr>
        <w:tabs>
          <w:tab w:val="left" w:pos="3318"/>
        </w:tabs>
        <w:ind w:firstLine="708"/>
        <w:jc w:val="both"/>
      </w:pPr>
      <w:r>
        <w:rPr>
          <w:szCs w:val="28"/>
        </w:rPr>
        <w:t>5. Утвердить Порядок и сроки проведения работ по подготовке проекта внесения изменений, дополнений в Правила землепользования и застройки муниципального образования «</w:t>
      </w:r>
      <w:r w:rsidR="001B5CCB">
        <w:rPr>
          <w:szCs w:val="28"/>
        </w:rPr>
        <w:t>Иштымбаль</w:t>
      </w:r>
      <w:r>
        <w:rPr>
          <w:szCs w:val="28"/>
        </w:rPr>
        <w:t xml:space="preserve">ское сельское поселение» (приложение № 4). </w:t>
      </w:r>
    </w:p>
    <w:p w:rsidR="0026145A" w:rsidRDefault="0026145A" w:rsidP="0026145A">
      <w:pPr>
        <w:tabs>
          <w:tab w:val="left" w:pos="3318"/>
        </w:tabs>
        <w:ind w:firstLine="708"/>
        <w:jc w:val="both"/>
      </w:pPr>
      <w:r>
        <w:rPr>
          <w:szCs w:val="28"/>
        </w:rPr>
        <w:t>6. Установить, что предложения по подготовке проекта внесения изменений, дополнений в Правила землепользования и застройки муниципального образования «</w:t>
      </w:r>
      <w:r w:rsidR="001B5CCB">
        <w:rPr>
          <w:szCs w:val="28"/>
        </w:rPr>
        <w:t>Иштымбаль</w:t>
      </w:r>
      <w:r>
        <w:rPr>
          <w:szCs w:val="28"/>
        </w:rPr>
        <w:t>ское сельское поселение» могут направляться заинтересованными лицами в комиссию по подготовке проекта внесения изменений, дополнений в Правила землепользования и застройки муниципального образования «</w:t>
      </w:r>
      <w:r w:rsidR="001B5CCB">
        <w:rPr>
          <w:szCs w:val="28"/>
        </w:rPr>
        <w:t>Иштымбаль</w:t>
      </w:r>
      <w:r>
        <w:rPr>
          <w:szCs w:val="28"/>
        </w:rPr>
        <w:t>ское сельское поселение» по адресу: Республика</w:t>
      </w:r>
      <w:r w:rsidR="001B5CCB">
        <w:rPr>
          <w:szCs w:val="28"/>
        </w:rPr>
        <w:t xml:space="preserve"> Марий Эл, Куженерский район, д. Иштымбал</w:t>
      </w:r>
      <w:r>
        <w:rPr>
          <w:szCs w:val="28"/>
        </w:rPr>
        <w:t>, ул.</w:t>
      </w:r>
      <w:r w:rsidR="001B5CCB">
        <w:rPr>
          <w:szCs w:val="28"/>
        </w:rPr>
        <w:t xml:space="preserve"> Набер</w:t>
      </w:r>
      <w:r>
        <w:rPr>
          <w:szCs w:val="28"/>
        </w:rPr>
        <w:t>ежная, д.</w:t>
      </w:r>
      <w:r w:rsidR="001B5CCB">
        <w:rPr>
          <w:szCs w:val="28"/>
        </w:rPr>
        <w:t xml:space="preserve"> 2</w:t>
      </w:r>
      <w:r>
        <w:rPr>
          <w:szCs w:val="28"/>
        </w:rPr>
        <w:t>.</w:t>
      </w:r>
    </w:p>
    <w:p w:rsidR="0026145A" w:rsidRPr="00BF2F86" w:rsidRDefault="0026145A" w:rsidP="0026145A">
      <w:pPr>
        <w:pStyle w:val="a8"/>
        <w:tabs>
          <w:tab w:val="left" w:pos="3318"/>
        </w:tabs>
        <w:ind w:firstLine="708"/>
        <w:jc w:val="both"/>
        <w:rPr>
          <w:rFonts w:eastAsia="Calibri"/>
          <w:b w:val="0"/>
          <w:bCs w:val="0"/>
          <w:szCs w:val="28"/>
        </w:rPr>
      </w:pPr>
      <w:r w:rsidRPr="00BF2F86">
        <w:rPr>
          <w:b w:val="0"/>
          <w:szCs w:val="28"/>
        </w:rPr>
        <w:t xml:space="preserve">7. </w:t>
      </w:r>
      <w:r w:rsidRPr="00BF2F86">
        <w:rPr>
          <w:rFonts w:eastAsia="Calibri"/>
          <w:b w:val="0"/>
          <w:szCs w:val="28"/>
        </w:rPr>
        <w:t xml:space="preserve">Настоящее постановление подлежит размещению в информационно-телекоммуникационной сети «Интернет» и вступает в силу </w:t>
      </w:r>
      <w:r w:rsidRPr="00BF2F86">
        <w:rPr>
          <w:rFonts w:eastAsia="Calibri"/>
          <w:b w:val="0"/>
          <w:bCs w:val="0"/>
          <w:szCs w:val="28"/>
        </w:rPr>
        <w:t>после его  обнародования.</w:t>
      </w:r>
    </w:p>
    <w:p w:rsidR="0026145A" w:rsidRPr="00291832" w:rsidRDefault="0026145A" w:rsidP="0026145A">
      <w:pPr>
        <w:tabs>
          <w:tab w:val="left" w:pos="3318"/>
        </w:tabs>
        <w:ind w:firstLine="709"/>
        <w:jc w:val="both"/>
        <w:rPr>
          <w:szCs w:val="28"/>
        </w:rPr>
      </w:pPr>
      <w:r w:rsidRPr="001B7201">
        <w:rPr>
          <w:szCs w:val="28"/>
        </w:rPr>
        <w:t xml:space="preserve">8. </w:t>
      </w:r>
      <w:r w:rsidRPr="00291832">
        <w:rPr>
          <w:szCs w:val="28"/>
        </w:rPr>
        <w:t>Контроль за исполнением настоящего постановлени</w:t>
      </w:r>
      <w:r w:rsidR="001B5CCB">
        <w:rPr>
          <w:szCs w:val="28"/>
        </w:rPr>
        <w:t>я возложить на главу Иштымбаль</w:t>
      </w:r>
      <w:r w:rsidRPr="00291832">
        <w:rPr>
          <w:szCs w:val="28"/>
        </w:rPr>
        <w:t xml:space="preserve">ской сельской администрации. </w:t>
      </w:r>
    </w:p>
    <w:p w:rsidR="0026145A" w:rsidRPr="005D63CC" w:rsidRDefault="0026145A" w:rsidP="0026145A">
      <w:pPr>
        <w:tabs>
          <w:tab w:val="left" w:pos="3318"/>
        </w:tabs>
        <w:ind w:right="283" w:firstLine="708"/>
        <w:jc w:val="both"/>
        <w:rPr>
          <w:szCs w:val="28"/>
        </w:rPr>
      </w:pPr>
    </w:p>
    <w:p w:rsidR="0026145A" w:rsidRPr="005D63CC" w:rsidRDefault="0026145A" w:rsidP="0026145A">
      <w:pPr>
        <w:tabs>
          <w:tab w:val="left" w:pos="3318"/>
        </w:tabs>
        <w:ind w:right="283" w:firstLine="708"/>
        <w:jc w:val="both"/>
        <w:rPr>
          <w:szCs w:val="28"/>
        </w:rPr>
      </w:pPr>
    </w:p>
    <w:p w:rsidR="0026145A" w:rsidRPr="005D63CC" w:rsidRDefault="0026145A" w:rsidP="0026145A">
      <w:pPr>
        <w:tabs>
          <w:tab w:val="left" w:pos="3318"/>
        </w:tabs>
        <w:ind w:right="283" w:firstLine="708"/>
        <w:jc w:val="both"/>
        <w:rPr>
          <w:szCs w:val="28"/>
        </w:rPr>
      </w:pPr>
    </w:p>
    <w:p w:rsidR="0026145A" w:rsidRPr="005D63CC" w:rsidRDefault="0026145A" w:rsidP="0026145A">
      <w:pPr>
        <w:tabs>
          <w:tab w:val="left" w:pos="3318"/>
        </w:tabs>
        <w:ind w:right="283" w:firstLine="708"/>
        <w:jc w:val="both"/>
        <w:rPr>
          <w:szCs w:val="28"/>
        </w:rPr>
      </w:pPr>
    </w:p>
    <w:p w:rsidR="0026145A" w:rsidRPr="00362CF5" w:rsidRDefault="0026145A" w:rsidP="0026145A">
      <w:pPr>
        <w:tabs>
          <w:tab w:val="left" w:pos="3318"/>
        </w:tabs>
        <w:rPr>
          <w:szCs w:val="28"/>
        </w:rPr>
      </w:pPr>
      <w:r w:rsidRPr="00362CF5">
        <w:rPr>
          <w:szCs w:val="28"/>
        </w:rPr>
        <w:t xml:space="preserve">              </w:t>
      </w:r>
      <w:r>
        <w:rPr>
          <w:szCs w:val="28"/>
        </w:rPr>
        <w:t xml:space="preserve"> </w:t>
      </w:r>
      <w:r w:rsidR="001B5CCB">
        <w:rPr>
          <w:szCs w:val="28"/>
        </w:rPr>
        <w:t>Глава Иштымбаль</w:t>
      </w:r>
      <w:r w:rsidRPr="00362CF5">
        <w:rPr>
          <w:szCs w:val="28"/>
        </w:rPr>
        <w:t>ской</w:t>
      </w:r>
    </w:p>
    <w:p w:rsidR="0026145A" w:rsidRDefault="0026145A" w:rsidP="0026145A">
      <w:pPr>
        <w:tabs>
          <w:tab w:val="left" w:pos="3318"/>
        </w:tabs>
        <w:rPr>
          <w:szCs w:val="28"/>
        </w:rPr>
      </w:pPr>
      <w:r w:rsidRPr="00362CF5">
        <w:rPr>
          <w:szCs w:val="28"/>
        </w:rPr>
        <w:t xml:space="preserve">              сельской администрации</w:t>
      </w:r>
      <w:r>
        <w:rPr>
          <w:szCs w:val="28"/>
        </w:rPr>
        <w:t xml:space="preserve">:         </w:t>
      </w:r>
      <w:r w:rsidRPr="00362CF5">
        <w:rPr>
          <w:szCs w:val="28"/>
        </w:rPr>
        <w:t xml:space="preserve">                            </w:t>
      </w:r>
      <w:r w:rsidR="001B5CCB">
        <w:rPr>
          <w:szCs w:val="28"/>
        </w:rPr>
        <w:t>Л.Е.Багаев</w:t>
      </w:r>
    </w:p>
    <w:p w:rsidR="0026145A" w:rsidRDefault="0026145A" w:rsidP="0026145A">
      <w:pPr>
        <w:tabs>
          <w:tab w:val="left" w:pos="3318"/>
        </w:tabs>
        <w:jc w:val="center"/>
        <w:rPr>
          <w:szCs w:val="28"/>
        </w:rPr>
      </w:pPr>
    </w:p>
    <w:p w:rsidR="0026145A" w:rsidRDefault="0026145A" w:rsidP="0026145A">
      <w:pPr>
        <w:tabs>
          <w:tab w:val="left" w:pos="3318"/>
        </w:tabs>
        <w:jc w:val="center"/>
        <w:rPr>
          <w:szCs w:val="28"/>
        </w:rPr>
      </w:pPr>
    </w:p>
    <w:p w:rsidR="0026145A" w:rsidRDefault="0026145A" w:rsidP="0026145A">
      <w:pPr>
        <w:tabs>
          <w:tab w:val="left" w:pos="3318"/>
        </w:tabs>
        <w:jc w:val="center"/>
        <w:rPr>
          <w:szCs w:val="28"/>
        </w:rPr>
      </w:pPr>
    </w:p>
    <w:p w:rsidR="0026145A" w:rsidRDefault="0026145A" w:rsidP="0026145A">
      <w:pPr>
        <w:tabs>
          <w:tab w:val="left" w:pos="3318"/>
        </w:tabs>
        <w:jc w:val="center"/>
        <w:rPr>
          <w:szCs w:val="28"/>
        </w:rPr>
      </w:pPr>
    </w:p>
    <w:p w:rsidR="0026145A" w:rsidRDefault="0026145A" w:rsidP="0026145A">
      <w:pPr>
        <w:tabs>
          <w:tab w:val="left" w:pos="3318"/>
        </w:tabs>
        <w:jc w:val="center"/>
        <w:rPr>
          <w:szCs w:val="28"/>
        </w:rPr>
      </w:pPr>
    </w:p>
    <w:p w:rsidR="0026145A" w:rsidRDefault="0026145A" w:rsidP="0026145A">
      <w:pPr>
        <w:tabs>
          <w:tab w:val="left" w:pos="3318"/>
        </w:tabs>
        <w:jc w:val="center"/>
        <w:rPr>
          <w:szCs w:val="28"/>
        </w:rPr>
      </w:pPr>
    </w:p>
    <w:p w:rsidR="0026145A" w:rsidRDefault="0026145A" w:rsidP="0026145A">
      <w:pPr>
        <w:tabs>
          <w:tab w:val="left" w:pos="3318"/>
        </w:tabs>
        <w:jc w:val="center"/>
        <w:rPr>
          <w:szCs w:val="28"/>
        </w:rPr>
      </w:pPr>
    </w:p>
    <w:p w:rsidR="0026145A" w:rsidRDefault="0026145A" w:rsidP="0026145A">
      <w:pPr>
        <w:tabs>
          <w:tab w:val="left" w:pos="3318"/>
        </w:tabs>
        <w:jc w:val="center"/>
        <w:rPr>
          <w:szCs w:val="28"/>
        </w:rPr>
      </w:pPr>
    </w:p>
    <w:p w:rsidR="0026145A" w:rsidRDefault="0026145A" w:rsidP="0026145A">
      <w:pPr>
        <w:tabs>
          <w:tab w:val="left" w:pos="3318"/>
        </w:tabs>
        <w:jc w:val="center"/>
        <w:rPr>
          <w:szCs w:val="28"/>
        </w:rPr>
      </w:pPr>
    </w:p>
    <w:p w:rsidR="0026145A" w:rsidRDefault="0026145A" w:rsidP="0026145A">
      <w:pPr>
        <w:tabs>
          <w:tab w:val="left" w:pos="3318"/>
        </w:tabs>
        <w:jc w:val="center"/>
        <w:rPr>
          <w:szCs w:val="28"/>
        </w:rPr>
      </w:pPr>
    </w:p>
    <w:p w:rsidR="0026145A" w:rsidRDefault="0026145A" w:rsidP="0026145A">
      <w:pPr>
        <w:tabs>
          <w:tab w:val="left" w:pos="3318"/>
        </w:tabs>
        <w:jc w:val="center"/>
        <w:rPr>
          <w:szCs w:val="28"/>
        </w:rPr>
      </w:pPr>
    </w:p>
    <w:p w:rsidR="0026145A" w:rsidRDefault="0026145A" w:rsidP="0026145A">
      <w:pPr>
        <w:tabs>
          <w:tab w:val="left" w:pos="3318"/>
        </w:tabs>
        <w:jc w:val="center"/>
        <w:rPr>
          <w:szCs w:val="28"/>
        </w:rPr>
      </w:pPr>
    </w:p>
    <w:p w:rsidR="0026145A" w:rsidRDefault="0026145A" w:rsidP="0026145A">
      <w:pPr>
        <w:tabs>
          <w:tab w:val="left" w:pos="3318"/>
        </w:tabs>
        <w:jc w:val="center"/>
        <w:rPr>
          <w:szCs w:val="28"/>
        </w:rPr>
      </w:pPr>
    </w:p>
    <w:p w:rsidR="0026145A" w:rsidRDefault="0026145A" w:rsidP="0026145A">
      <w:pPr>
        <w:tabs>
          <w:tab w:val="left" w:pos="3318"/>
        </w:tabs>
        <w:jc w:val="center"/>
        <w:rPr>
          <w:szCs w:val="28"/>
        </w:rPr>
      </w:pPr>
    </w:p>
    <w:p w:rsidR="001B5CCB" w:rsidRDefault="001B5CCB" w:rsidP="0026145A">
      <w:pPr>
        <w:tabs>
          <w:tab w:val="left" w:pos="3318"/>
        </w:tabs>
        <w:jc w:val="center"/>
        <w:rPr>
          <w:szCs w:val="28"/>
        </w:rPr>
      </w:pPr>
    </w:p>
    <w:tbl>
      <w:tblPr>
        <w:tblW w:w="0" w:type="auto"/>
        <w:tblLook w:val="04A0"/>
      </w:tblPr>
      <w:tblGrid>
        <w:gridCol w:w="4501"/>
        <w:gridCol w:w="4502"/>
      </w:tblGrid>
      <w:tr w:rsidR="0026145A" w:rsidRPr="002161FE" w:rsidTr="008A5802">
        <w:tc>
          <w:tcPr>
            <w:tcW w:w="4501" w:type="dxa"/>
          </w:tcPr>
          <w:p w:rsidR="0026145A" w:rsidRPr="002161FE" w:rsidRDefault="0026145A" w:rsidP="008A5802">
            <w:pPr>
              <w:pStyle w:val="ConsPlusNormal"/>
              <w:tabs>
                <w:tab w:val="left" w:pos="3318"/>
              </w:tabs>
              <w:spacing w:line="240" w:lineRule="exact"/>
              <w:jc w:val="right"/>
              <w:outlineLvl w:val="0"/>
              <w:rPr>
                <w:rFonts w:ascii="Times New Roman" w:hAnsi="Times New Roman" w:cs="Times New Roman"/>
                <w:sz w:val="24"/>
                <w:szCs w:val="24"/>
              </w:rPr>
            </w:pPr>
          </w:p>
        </w:tc>
        <w:tc>
          <w:tcPr>
            <w:tcW w:w="4502" w:type="dxa"/>
          </w:tcPr>
          <w:p w:rsidR="0026145A" w:rsidRDefault="0026145A" w:rsidP="008A5802">
            <w:pPr>
              <w:pStyle w:val="ConsPlusNormal"/>
              <w:tabs>
                <w:tab w:val="left" w:pos="3318"/>
              </w:tabs>
              <w:spacing w:line="24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Приложение №1</w:t>
            </w:r>
          </w:p>
          <w:p w:rsidR="0026145A" w:rsidRPr="00DF0614" w:rsidRDefault="0026145A" w:rsidP="008A5802">
            <w:pPr>
              <w:pStyle w:val="ConsPlusNormal"/>
              <w:tabs>
                <w:tab w:val="left" w:pos="3318"/>
              </w:tabs>
              <w:spacing w:line="24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к </w:t>
            </w:r>
            <w:r w:rsidRPr="002161FE">
              <w:rPr>
                <w:rFonts w:ascii="Times New Roman" w:hAnsi="Times New Roman" w:cs="Times New Roman"/>
                <w:sz w:val="24"/>
                <w:szCs w:val="24"/>
              </w:rPr>
              <w:t>постановлени</w:t>
            </w:r>
            <w:r>
              <w:rPr>
                <w:rFonts w:ascii="Times New Roman" w:hAnsi="Times New Roman" w:cs="Times New Roman"/>
                <w:sz w:val="24"/>
                <w:szCs w:val="24"/>
              </w:rPr>
              <w:t>ю</w:t>
            </w:r>
            <w:r w:rsidRPr="002161FE">
              <w:rPr>
                <w:rFonts w:ascii="Times New Roman" w:hAnsi="Times New Roman" w:cs="Times New Roman"/>
                <w:sz w:val="24"/>
                <w:szCs w:val="24"/>
              </w:rPr>
              <w:t xml:space="preserve"> </w:t>
            </w:r>
            <w:r w:rsidR="001B5CCB">
              <w:rPr>
                <w:rFonts w:ascii="Times New Roman" w:hAnsi="Times New Roman" w:cs="Times New Roman"/>
                <w:sz w:val="24"/>
                <w:szCs w:val="24"/>
              </w:rPr>
              <w:t>Иштымбаль</w:t>
            </w:r>
            <w:r>
              <w:rPr>
                <w:rFonts w:ascii="Times New Roman" w:hAnsi="Times New Roman" w:cs="Times New Roman"/>
                <w:sz w:val="24"/>
                <w:szCs w:val="24"/>
              </w:rPr>
              <w:t>ской</w:t>
            </w:r>
          </w:p>
          <w:p w:rsidR="0026145A" w:rsidRPr="002161FE" w:rsidRDefault="0026145A" w:rsidP="008A5802">
            <w:pPr>
              <w:pStyle w:val="ConsPlusNormal"/>
              <w:tabs>
                <w:tab w:val="left" w:pos="3318"/>
              </w:tabs>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сельской</w:t>
            </w:r>
            <w:r w:rsidRPr="002161FE">
              <w:rPr>
                <w:rFonts w:ascii="Times New Roman" w:hAnsi="Times New Roman" w:cs="Times New Roman"/>
                <w:sz w:val="24"/>
                <w:szCs w:val="24"/>
              </w:rPr>
              <w:t xml:space="preserve"> администрации</w:t>
            </w:r>
          </w:p>
          <w:p w:rsidR="0026145A" w:rsidRPr="002161FE" w:rsidRDefault="0026145A" w:rsidP="008A5802">
            <w:pPr>
              <w:pStyle w:val="ConsPlusNormal"/>
              <w:tabs>
                <w:tab w:val="left" w:pos="3318"/>
              </w:tabs>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 1</w:t>
            </w:r>
            <w:r w:rsidR="001B5CCB">
              <w:rPr>
                <w:rFonts w:ascii="Times New Roman" w:hAnsi="Times New Roman" w:cs="Times New Roman"/>
                <w:sz w:val="24"/>
                <w:szCs w:val="24"/>
              </w:rPr>
              <w:t>6</w:t>
            </w:r>
            <w:r>
              <w:rPr>
                <w:rFonts w:ascii="Times New Roman" w:hAnsi="Times New Roman" w:cs="Times New Roman"/>
                <w:sz w:val="24"/>
                <w:szCs w:val="24"/>
              </w:rPr>
              <w:t xml:space="preserve"> </w:t>
            </w:r>
            <w:r w:rsidRPr="006916CC">
              <w:rPr>
                <w:rFonts w:ascii="Times New Roman" w:hAnsi="Times New Roman" w:cs="Times New Roman"/>
                <w:sz w:val="24"/>
                <w:szCs w:val="24"/>
              </w:rPr>
              <w:t xml:space="preserve">от </w:t>
            </w:r>
            <w:r>
              <w:rPr>
                <w:rFonts w:ascii="Times New Roman" w:hAnsi="Times New Roman" w:cs="Times New Roman"/>
                <w:sz w:val="24"/>
                <w:szCs w:val="24"/>
              </w:rPr>
              <w:t>05 марта 2020</w:t>
            </w:r>
            <w:r w:rsidRPr="002161FE">
              <w:rPr>
                <w:rFonts w:ascii="Times New Roman" w:hAnsi="Times New Roman" w:cs="Times New Roman"/>
                <w:sz w:val="24"/>
                <w:szCs w:val="24"/>
              </w:rPr>
              <w:t xml:space="preserve"> года</w:t>
            </w:r>
          </w:p>
        </w:tc>
      </w:tr>
    </w:tbl>
    <w:p w:rsidR="0026145A" w:rsidRDefault="0026145A" w:rsidP="0026145A">
      <w:pPr>
        <w:tabs>
          <w:tab w:val="left" w:pos="3318"/>
        </w:tabs>
        <w:jc w:val="right"/>
        <w:rPr>
          <w:szCs w:val="28"/>
        </w:rPr>
      </w:pPr>
    </w:p>
    <w:p w:rsidR="0026145A" w:rsidRDefault="0026145A" w:rsidP="0026145A">
      <w:pPr>
        <w:tabs>
          <w:tab w:val="left" w:pos="3318"/>
        </w:tabs>
        <w:jc w:val="right"/>
        <w:rPr>
          <w:szCs w:val="28"/>
        </w:rPr>
      </w:pPr>
    </w:p>
    <w:p w:rsidR="0026145A" w:rsidRPr="002D0DD2" w:rsidRDefault="0026145A" w:rsidP="0026145A">
      <w:pPr>
        <w:pStyle w:val="ab"/>
        <w:tabs>
          <w:tab w:val="left" w:pos="3318"/>
        </w:tabs>
        <w:spacing w:beforeAutospacing="0" w:afterAutospacing="0"/>
        <w:jc w:val="center"/>
        <w:rPr>
          <w:b/>
          <w:color w:val="000000"/>
          <w:sz w:val="28"/>
          <w:szCs w:val="28"/>
        </w:rPr>
      </w:pPr>
      <w:r w:rsidRPr="002D0DD2">
        <w:rPr>
          <w:b/>
          <w:color w:val="000000"/>
          <w:sz w:val="28"/>
          <w:szCs w:val="28"/>
        </w:rPr>
        <w:t>Положение</w:t>
      </w:r>
    </w:p>
    <w:p w:rsidR="0026145A" w:rsidRPr="002D0DD2" w:rsidRDefault="0026145A" w:rsidP="0026145A">
      <w:pPr>
        <w:pStyle w:val="ab"/>
        <w:tabs>
          <w:tab w:val="left" w:pos="3318"/>
        </w:tabs>
        <w:spacing w:beforeAutospacing="0" w:afterAutospacing="0"/>
        <w:jc w:val="center"/>
        <w:rPr>
          <w:b/>
          <w:bCs/>
          <w:color w:val="000000"/>
          <w:sz w:val="28"/>
          <w:szCs w:val="28"/>
        </w:rPr>
      </w:pPr>
      <w:r w:rsidRPr="002D0DD2">
        <w:rPr>
          <w:b/>
          <w:bCs/>
          <w:color w:val="000000"/>
          <w:sz w:val="28"/>
          <w:szCs w:val="28"/>
        </w:rPr>
        <w:t xml:space="preserve">о подготовке </w:t>
      </w:r>
      <w:r>
        <w:rPr>
          <w:b/>
          <w:bCs/>
          <w:color w:val="000000"/>
          <w:sz w:val="28"/>
          <w:szCs w:val="28"/>
        </w:rPr>
        <w:t>проекта внесения изменений, дополнений в Правила</w:t>
      </w:r>
      <w:r w:rsidRPr="002D0DD2">
        <w:rPr>
          <w:b/>
          <w:bCs/>
          <w:color w:val="000000"/>
          <w:sz w:val="28"/>
          <w:szCs w:val="28"/>
        </w:rPr>
        <w:t xml:space="preserve"> землепользования и застройки</w:t>
      </w:r>
      <w:r w:rsidRPr="002D0DD2">
        <w:rPr>
          <w:color w:val="000000"/>
          <w:sz w:val="28"/>
          <w:szCs w:val="28"/>
        </w:rPr>
        <w:t xml:space="preserve"> </w:t>
      </w:r>
      <w:r w:rsidRPr="002D0DD2">
        <w:rPr>
          <w:b/>
          <w:bCs/>
          <w:color w:val="000000"/>
          <w:sz w:val="28"/>
          <w:szCs w:val="28"/>
        </w:rPr>
        <w:t>муниципального образования «</w:t>
      </w:r>
      <w:r w:rsidR="001B5CCB">
        <w:rPr>
          <w:b/>
          <w:sz w:val="28"/>
          <w:szCs w:val="28"/>
        </w:rPr>
        <w:t>Иштымбаль</w:t>
      </w:r>
      <w:r>
        <w:rPr>
          <w:b/>
          <w:sz w:val="28"/>
          <w:szCs w:val="28"/>
        </w:rPr>
        <w:t>ское сельское поселение</w:t>
      </w:r>
      <w:r w:rsidRPr="002D0DD2">
        <w:rPr>
          <w:b/>
          <w:color w:val="000000"/>
          <w:sz w:val="28"/>
          <w:szCs w:val="28"/>
        </w:rPr>
        <w:t>»</w:t>
      </w:r>
      <w:r>
        <w:rPr>
          <w:b/>
          <w:color w:val="000000"/>
          <w:sz w:val="28"/>
          <w:szCs w:val="28"/>
        </w:rPr>
        <w:t xml:space="preserve"> Куженерского муниципального района Республики Марий Эл</w:t>
      </w:r>
      <w:r w:rsidRPr="002D0DD2">
        <w:rPr>
          <w:b/>
          <w:bCs/>
          <w:color w:val="000000"/>
          <w:sz w:val="28"/>
          <w:szCs w:val="28"/>
        </w:rPr>
        <w:t xml:space="preserve"> </w:t>
      </w:r>
    </w:p>
    <w:p w:rsidR="0026145A" w:rsidRPr="002D0DD2" w:rsidRDefault="0026145A" w:rsidP="0026145A">
      <w:pPr>
        <w:pStyle w:val="ab"/>
        <w:tabs>
          <w:tab w:val="left" w:pos="3318"/>
        </w:tabs>
        <w:spacing w:beforeAutospacing="0" w:afterAutospacing="0"/>
        <w:ind w:firstLine="709"/>
        <w:jc w:val="both"/>
        <w:rPr>
          <w:color w:val="000000"/>
          <w:sz w:val="28"/>
          <w:szCs w:val="28"/>
        </w:rPr>
      </w:pPr>
    </w:p>
    <w:p w:rsidR="0026145A" w:rsidRPr="002D0DD2" w:rsidRDefault="0026145A" w:rsidP="0026145A">
      <w:pPr>
        <w:pStyle w:val="ab"/>
        <w:tabs>
          <w:tab w:val="left" w:pos="3318"/>
        </w:tabs>
        <w:spacing w:beforeAutospacing="0" w:afterAutospacing="0"/>
        <w:ind w:firstLine="709"/>
        <w:jc w:val="center"/>
        <w:rPr>
          <w:b/>
          <w:color w:val="000000"/>
          <w:sz w:val="28"/>
          <w:szCs w:val="28"/>
        </w:rPr>
      </w:pPr>
      <w:r w:rsidRPr="002D0DD2">
        <w:rPr>
          <w:b/>
          <w:color w:val="000000"/>
          <w:sz w:val="28"/>
          <w:szCs w:val="28"/>
        </w:rPr>
        <w:t>1. Общие положения</w:t>
      </w:r>
    </w:p>
    <w:p w:rsidR="0026145A" w:rsidRPr="002D0DD2" w:rsidRDefault="0026145A" w:rsidP="0026145A">
      <w:pPr>
        <w:pStyle w:val="ab"/>
        <w:tabs>
          <w:tab w:val="left" w:pos="3318"/>
        </w:tabs>
        <w:spacing w:beforeAutospacing="0" w:afterAutospacing="0"/>
        <w:ind w:firstLine="709"/>
        <w:jc w:val="both"/>
        <w:rPr>
          <w:color w:val="000000"/>
          <w:sz w:val="28"/>
          <w:szCs w:val="28"/>
        </w:rPr>
      </w:pP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1.1. Настоящий Порядок подготовки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определяет организацию и последовательность работ по подготовке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в соответствии со статьей 31 Градостроительного кодекса Российской Федерации.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1.2. Подготовка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может осуществляться применительно ко всем территориям поселения, а также к частям территорий поселения с последующим внесением в Правила землепользования и застройки изменений, относящихся к другим частям территорий поселения.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1.3. Подготовка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1.4. Применительно к частям территории поселения подготовка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может осуществляться при отсутствии генерального плана поселения. </w:t>
      </w:r>
    </w:p>
    <w:p w:rsidR="0026145A" w:rsidRPr="002D0DD2" w:rsidRDefault="0026145A" w:rsidP="0026145A">
      <w:pPr>
        <w:pStyle w:val="ab"/>
        <w:tabs>
          <w:tab w:val="left" w:pos="3318"/>
        </w:tabs>
        <w:spacing w:beforeAutospacing="0" w:afterAutospacing="0"/>
        <w:ind w:firstLine="709"/>
        <w:jc w:val="both"/>
        <w:rPr>
          <w:color w:val="000000"/>
          <w:sz w:val="28"/>
          <w:szCs w:val="28"/>
        </w:rPr>
      </w:pPr>
    </w:p>
    <w:p w:rsidR="0026145A" w:rsidRPr="002D0DD2" w:rsidRDefault="0026145A" w:rsidP="0026145A">
      <w:pPr>
        <w:pStyle w:val="ab"/>
        <w:tabs>
          <w:tab w:val="left" w:pos="3318"/>
        </w:tabs>
        <w:spacing w:beforeAutospacing="0" w:afterAutospacing="0"/>
        <w:ind w:firstLine="709"/>
        <w:jc w:val="center"/>
        <w:rPr>
          <w:b/>
          <w:color w:val="000000"/>
          <w:sz w:val="28"/>
          <w:szCs w:val="28"/>
        </w:rPr>
      </w:pPr>
      <w:r w:rsidRPr="002D0DD2">
        <w:rPr>
          <w:b/>
          <w:color w:val="000000"/>
          <w:sz w:val="28"/>
          <w:szCs w:val="28"/>
        </w:rPr>
        <w:t xml:space="preserve">2. Порядок подготовки </w:t>
      </w:r>
      <w:r>
        <w:rPr>
          <w:b/>
          <w:color w:val="000000"/>
          <w:sz w:val="28"/>
          <w:szCs w:val="28"/>
        </w:rPr>
        <w:t xml:space="preserve">внесения изменений, дополнений в </w:t>
      </w:r>
      <w:r w:rsidRPr="002D0DD2">
        <w:rPr>
          <w:b/>
          <w:color w:val="000000"/>
          <w:sz w:val="28"/>
          <w:szCs w:val="28"/>
        </w:rPr>
        <w:t>Правил</w:t>
      </w:r>
      <w:r>
        <w:rPr>
          <w:b/>
          <w:color w:val="000000"/>
          <w:sz w:val="28"/>
          <w:szCs w:val="28"/>
        </w:rPr>
        <w:t>а</w:t>
      </w:r>
      <w:r w:rsidRPr="002D0DD2">
        <w:rPr>
          <w:b/>
          <w:color w:val="000000"/>
          <w:sz w:val="28"/>
          <w:szCs w:val="28"/>
        </w:rPr>
        <w:t xml:space="preserve"> землепользования и застройки</w:t>
      </w:r>
    </w:p>
    <w:p w:rsidR="0026145A" w:rsidRPr="002D0DD2" w:rsidRDefault="0026145A" w:rsidP="0026145A">
      <w:pPr>
        <w:pStyle w:val="ab"/>
        <w:tabs>
          <w:tab w:val="left" w:pos="3318"/>
        </w:tabs>
        <w:spacing w:beforeAutospacing="0" w:afterAutospacing="0"/>
        <w:ind w:firstLine="709"/>
        <w:jc w:val="both"/>
        <w:rPr>
          <w:color w:val="000000"/>
          <w:sz w:val="28"/>
          <w:szCs w:val="28"/>
        </w:rPr>
      </w:pP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2.1. Решение о подготовке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принимается главой</w:t>
      </w:r>
      <w:r>
        <w:rPr>
          <w:color w:val="000000"/>
          <w:sz w:val="28"/>
          <w:szCs w:val="28"/>
        </w:rPr>
        <w:t xml:space="preserve"> </w:t>
      </w:r>
      <w:r w:rsidR="001B5CCB">
        <w:rPr>
          <w:color w:val="000000"/>
          <w:sz w:val="28"/>
          <w:szCs w:val="28"/>
        </w:rPr>
        <w:t>Иштымбаль</w:t>
      </w:r>
      <w:r>
        <w:rPr>
          <w:color w:val="000000"/>
          <w:sz w:val="28"/>
          <w:szCs w:val="28"/>
        </w:rPr>
        <w:t>ской сельской а</w:t>
      </w:r>
      <w:r w:rsidRPr="002D0DD2">
        <w:rPr>
          <w:color w:val="000000"/>
          <w:sz w:val="28"/>
          <w:szCs w:val="28"/>
        </w:rPr>
        <w:t xml:space="preserve">дминистрации (далее – глава </w:t>
      </w:r>
      <w:r>
        <w:rPr>
          <w:color w:val="000000"/>
          <w:sz w:val="28"/>
          <w:szCs w:val="28"/>
        </w:rPr>
        <w:t>а</w:t>
      </w:r>
      <w:r w:rsidRPr="002D0DD2">
        <w:rPr>
          <w:color w:val="000000"/>
          <w:sz w:val="28"/>
          <w:szCs w:val="28"/>
        </w:rPr>
        <w:t xml:space="preserve">дминистрации) с установлением этапов градостроительного зонирования применительно ко всем территориям поселения или межселенной территории, либо к различным частям территорий поселения (в случае подготовки </w:t>
      </w:r>
      <w:r>
        <w:rPr>
          <w:color w:val="000000"/>
          <w:sz w:val="28"/>
          <w:szCs w:val="28"/>
        </w:rPr>
        <w:t>проекта внесения изменений, дополнений в Правила</w:t>
      </w:r>
      <w:r w:rsidRPr="002D0DD2">
        <w:rPr>
          <w:color w:val="000000"/>
          <w:sz w:val="28"/>
          <w:szCs w:val="28"/>
        </w:rPr>
        <w:t xml:space="preserve"> </w:t>
      </w:r>
      <w:r w:rsidRPr="002D0DD2">
        <w:rPr>
          <w:color w:val="000000"/>
          <w:sz w:val="28"/>
          <w:szCs w:val="28"/>
        </w:rPr>
        <w:lastRenderedPageBreak/>
        <w:t xml:space="preserve">землепользования и застройки применительно к частям территории поселения), порядка и сроков проведения работ по подготовке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иных положений, касающихся организации указанных работ.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2.2. Одновременно с принятием решения о подготовке </w:t>
      </w:r>
      <w:r>
        <w:rPr>
          <w:color w:val="000000"/>
          <w:sz w:val="28"/>
          <w:szCs w:val="28"/>
        </w:rPr>
        <w:t>проекта внесения изменений, дополнений в Правила</w:t>
      </w:r>
      <w:r w:rsidRPr="002D0DD2">
        <w:rPr>
          <w:color w:val="000000"/>
          <w:sz w:val="28"/>
          <w:szCs w:val="28"/>
        </w:rPr>
        <w:t xml:space="preserve"> земл</w:t>
      </w:r>
      <w:r w:rsidR="001B5CCB">
        <w:rPr>
          <w:color w:val="000000"/>
          <w:sz w:val="28"/>
          <w:szCs w:val="28"/>
        </w:rPr>
        <w:t>епользования и застройки главой Иштымбаль</w:t>
      </w:r>
      <w:r>
        <w:rPr>
          <w:color w:val="000000"/>
          <w:sz w:val="28"/>
          <w:szCs w:val="28"/>
        </w:rPr>
        <w:t>ской сельской а</w:t>
      </w:r>
      <w:r w:rsidRPr="002D0DD2">
        <w:rPr>
          <w:color w:val="000000"/>
          <w:sz w:val="28"/>
          <w:szCs w:val="28"/>
        </w:rPr>
        <w:t xml:space="preserve">дминистрации утверждаются состав и порядок деятельности комиссии по подготовке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(далее - комиссия).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2.3. </w:t>
      </w:r>
      <w:r w:rsidRPr="00660A9E">
        <w:rPr>
          <w:sz w:val="28"/>
          <w:szCs w:val="28"/>
        </w:rPr>
        <w:t xml:space="preserve">Глава </w:t>
      </w:r>
      <w:r w:rsidR="001B5CCB">
        <w:rPr>
          <w:sz w:val="28"/>
          <w:szCs w:val="28"/>
        </w:rPr>
        <w:t>Иштымбаль</w:t>
      </w:r>
      <w:r>
        <w:rPr>
          <w:sz w:val="28"/>
          <w:szCs w:val="28"/>
        </w:rPr>
        <w:t>ской сельской</w:t>
      </w:r>
      <w:r w:rsidRPr="00660A9E">
        <w:rPr>
          <w:sz w:val="28"/>
          <w:szCs w:val="28"/>
        </w:rPr>
        <w:t xml:space="preserve"> администрации не позднее, чем по истечении десяти дней с даты принятия решения </w:t>
      </w:r>
      <w:r w:rsidRPr="002D0DD2">
        <w:rPr>
          <w:color w:val="000000"/>
          <w:sz w:val="28"/>
          <w:szCs w:val="28"/>
        </w:rPr>
        <w:t xml:space="preserve">о подготовке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обеспечивает обнародование сообщения о принятии такого решения в порядке, установленном для обнародования муниципальных правовых актов, иной информаци</w:t>
      </w:r>
      <w:r>
        <w:rPr>
          <w:color w:val="000000"/>
          <w:sz w:val="28"/>
          <w:szCs w:val="28"/>
        </w:rPr>
        <w:t>и. Сообщение о принятии решения</w:t>
      </w:r>
      <w:r w:rsidRPr="002D0DD2">
        <w:rPr>
          <w:color w:val="000000"/>
          <w:sz w:val="28"/>
          <w:szCs w:val="28"/>
        </w:rPr>
        <w:t xml:space="preserve"> размещается на сайте в сети Интернет, а также может быть распространено по радио и телевидению.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2.4. В сообщении о принятии решения о подготовке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указываются: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1) состав и порядок деятельности комиссии;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2) </w:t>
      </w:r>
      <w:r w:rsidRPr="008C1CDB">
        <w:rPr>
          <w:color w:val="000000"/>
          <w:sz w:val="28"/>
          <w:szCs w:val="28"/>
        </w:rPr>
        <w:t xml:space="preserve">последовательность градостроительного зонирования </w:t>
      </w:r>
      <w:r>
        <w:rPr>
          <w:color w:val="000000"/>
          <w:sz w:val="28"/>
          <w:szCs w:val="28"/>
        </w:rPr>
        <w:t xml:space="preserve">территории </w:t>
      </w:r>
      <w:r w:rsidR="0007766F">
        <w:rPr>
          <w:color w:val="000000"/>
          <w:sz w:val="28"/>
          <w:szCs w:val="28"/>
        </w:rPr>
        <w:t>Иштымбаль</w:t>
      </w:r>
      <w:r>
        <w:rPr>
          <w:color w:val="000000"/>
          <w:sz w:val="28"/>
          <w:szCs w:val="28"/>
        </w:rPr>
        <w:t>ского сельского поселения</w:t>
      </w:r>
      <w:r w:rsidRPr="008C1CDB">
        <w:rPr>
          <w:color w:val="000000"/>
          <w:sz w:val="28"/>
          <w:szCs w:val="28"/>
        </w:rPr>
        <w:t>;</w:t>
      </w:r>
      <w:r w:rsidRPr="002D0DD2">
        <w:rPr>
          <w:color w:val="000000"/>
          <w:sz w:val="28"/>
          <w:szCs w:val="28"/>
        </w:rPr>
        <w:t xml:space="preserve">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3) порядок и сроки проведения работ по подготовке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4) порядок направления в комиссию предложений заинтересованных лиц по подготовке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5) иные вопросы организации работ.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2.5. </w:t>
      </w:r>
      <w:r w:rsidR="001B5CCB">
        <w:rPr>
          <w:color w:val="000000"/>
          <w:sz w:val="28"/>
          <w:szCs w:val="28"/>
        </w:rPr>
        <w:t>Иштымбаль</w:t>
      </w:r>
      <w:r>
        <w:rPr>
          <w:color w:val="000000"/>
          <w:sz w:val="28"/>
          <w:szCs w:val="28"/>
        </w:rPr>
        <w:t>ская сельская администрация</w:t>
      </w:r>
      <w:r w:rsidRPr="002D0DD2">
        <w:rPr>
          <w:color w:val="000000"/>
          <w:sz w:val="28"/>
          <w:szCs w:val="28"/>
        </w:rPr>
        <w:t xml:space="preserve"> осуществляет проверку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Pr>
          <w:color w:val="000000"/>
          <w:sz w:val="28"/>
          <w:szCs w:val="28"/>
        </w:rPr>
        <w:t>Куженерского</w:t>
      </w:r>
      <w:r w:rsidRPr="002D0DD2">
        <w:rPr>
          <w:color w:val="000000"/>
          <w:sz w:val="28"/>
          <w:szCs w:val="28"/>
        </w:rPr>
        <w:t xml:space="preserve"> муниципального района.</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2.6. По результатам проверки, указанной в пункте 2.5 настоящего раздела, проект </w:t>
      </w:r>
      <w:r>
        <w:rPr>
          <w:color w:val="000000"/>
          <w:sz w:val="28"/>
          <w:szCs w:val="28"/>
        </w:rPr>
        <w:t>внесения изменений, дополнений в</w:t>
      </w:r>
      <w:r w:rsidRPr="002D0DD2">
        <w:rPr>
          <w:color w:val="000000"/>
          <w:sz w:val="28"/>
          <w:szCs w:val="28"/>
        </w:rPr>
        <w:t xml:space="preserve"> Правил</w:t>
      </w:r>
      <w:r>
        <w:rPr>
          <w:color w:val="000000"/>
          <w:sz w:val="28"/>
          <w:szCs w:val="28"/>
        </w:rPr>
        <w:t>а</w:t>
      </w:r>
      <w:r w:rsidRPr="002D0DD2">
        <w:rPr>
          <w:color w:val="000000"/>
          <w:sz w:val="28"/>
          <w:szCs w:val="28"/>
        </w:rPr>
        <w:t xml:space="preserve"> землепользования и застройки направляется главе </w:t>
      </w:r>
      <w:r w:rsidR="001B5CCB">
        <w:rPr>
          <w:color w:val="000000"/>
          <w:sz w:val="28"/>
          <w:szCs w:val="28"/>
        </w:rPr>
        <w:t>Иштымбаль</w:t>
      </w:r>
      <w:r>
        <w:rPr>
          <w:color w:val="000000"/>
          <w:sz w:val="28"/>
          <w:szCs w:val="28"/>
        </w:rPr>
        <w:t xml:space="preserve">ского сельского поселения </w:t>
      </w:r>
      <w:r w:rsidRPr="002D0DD2">
        <w:rPr>
          <w:color w:val="000000"/>
          <w:sz w:val="28"/>
          <w:szCs w:val="28"/>
        </w:rPr>
        <w:t xml:space="preserve">или в случае обнаружения его несоответствия требованиям и документам, указанным в пункте 2.5 настоящего раздела, в комиссию на доработку. </w:t>
      </w:r>
    </w:p>
    <w:p w:rsidR="0026145A" w:rsidRPr="002D0DD2" w:rsidRDefault="0026145A" w:rsidP="0026145A">
      <w:pPr>
        <w:pStyle w:val="ab"/>
        <w:tabs>
          <w:tab w:val="left" w:pos="3318"/>
        </w:tabs>
        <w:spacing w:beforeAutospacing="0" w:afterAutospacing="0"/>
        <w:ind w:firstLine="709"/>
        <w:jc w:val="both"/>
        <w:rPr>
          <w:color w:val="000000"/>
          <w:sz w:val="28"/>
          <w:szCs w:val="28"/>
        </w:rPr>
      </w:pPr>
      <w:r>
        <w:rPr>
          <w:color w:val="000000"/>
          <w:sz w:val="28"/>
          <w:szCs w:val="28"/>
        </w:rPr>
        <w:t xml:space="preserve">2.7. Глава </w:t>
      </w:r>
      <w:r w:rsidR="009F0248">
        <w:rPr>
          <w:color w:val="000000"/>
          <w:sz w:val="28"/>
          <w:szCs w:val="28"/>
        </w:rPr>
        <w:t>Иштымбаль</w:t>
      </w:r>
      <w:r>
        <w:rPr>
          <w:color w:val="000000"/>
          <w:sz w:val="28"/>
          <w:szCs w:val="28"/>
        </w:rPr>
        <w:t xml:space="preserve">ского сельского поселения </w:t>
      </w:r>
      <w:r w:rsidRPr="002D0DD2">
        <w:rPr>
          <w:color w:val="000000"/>
          <w:sz w:val="28"/>
          <w:szCs w:val="28"/>
        </w:rPr>
        <w:t xml:space="preserve">при получении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принимает решение о проведении публичных слушаний по </w:t>
      </w:r>
      <w:r w:rsidRPr="002D0DD2">
        <w:rPr>
          <w:color w:val="000000"/>
          <w:sz w:val="28"/>
          <w:szCs w:val="28"/>
        </w:rPr>
        <w:lastRenderedPageBreak/>
        <w:t>такому проекту в срок, не позднее</w:t>
      </w:r>
      <w:r>
        <w:rPr>
          <w:color w:val="000000"/>
          <w:sz w:val="28"/>
          <w:szCs w:val="28"/>
        </w:rPr>
        <w:t>,</w:t>
      </w:r>
      <w:r w:rsidRPr="002D0DD2">
        <w:rPr>
          <w:color w:val="000000"/>
          <w:sz w:val="28"/>
          <w:szCs w:val="28"/>
        </w:rPr>
        <w:t xml:space="preserve"> чем десять дней со дня получения такого проекта. </w:t>
      </w:r>
    </w:p>
    <w:p w:rsidR="0026145A" w:rsidRPr="002D0DD2" w:rsidRDefault="0026145A" w:rsidP="0026145A">
      <w:pPr>
        <w:pStyle w:val="ab"/>
        <w:tabs>
          <w:tab w:val="left" w:pos="3318"/>
        </w:tabs>
        <w:spacing w:beforeAutospacing="0" w:afterAutospacing="0"/>
        <w:ind w:firstLine="709"/>
        <w:jc w:val="both"/>
        <w:rPr>
          <w:color w:val="000000"/>
          <w:sz w:val="28"/>
          <w:szCs w:val="28"/>
        </w:rPr>
      </w:pPr>
    </w:p>
    <w:p w:rsidR="0026145A" w:rsidRPr="002D0DD2" w:rsidRDefault="0026145A" w:rsidP="0026145A">
      <w:pPr>
        <w:pStyle w:val="ab"/>
        <w:tabs>
          <w:tab w:val="left" w:pos="3318"/>
        </w:tabs>
        <w:spacing w:beforeAutospacing="0" w:afterAutospacing="0"/>
        <w:ind w:firstLine="709"/>
        <w:jc w:val="center"/>
        <w:rPr>
          <w:b/>
          <w:color w:val="000000"/>
          <w:sz w:val="28"/>
          <w:szCs w:val="28"/>
        </w:rPr>
      </w:pPr>
      <w:r w:rsidRPr="002D0DD2">
        <w:rPr>
          <w:b/>
          <w:color w:val="000000"/>
          <w:sz w:val="28"/>
          <w:szCs w:val="28"/>
        </w:rPr>
        <w:t>3. Организация публичных слушаний</w:t>
      </w:r>
    </w:p>
    <w:p w:rsidR="0026145A" w:rsidRPr="002D0DD2" w:rsidRDefault="0026145A" w:rsidP="0026145A">
      <w:pPr>
        <w:pStyle w:val="ab"/>
        <w:tabs>
          <w:tab w:val="left" w:pos="3318"/>
        </w:tabs>
        <w:spacing w:beforeAutospacing="0" w:afterAutospacing="0"/>
        <w:ind w:firstLine="709"/>
        <w:jc w:val="both"/>
        <w:rPr>
          <w:color w:val="000000"/>
          <w:sz w:val="28"/>
          <w:szCs w:val="28"/>
        </w:rPr>
      </w:pP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3.1. Проект </w:t>
      </w:r>
      <w:r>
        <w:rPr>
          <w:color w:val="000000"/>
          <w:sz w:val="28"/>
          <w:szCs w:val="28"/>
        </w:rPr>
        <w:t>внесения изменений, дополнений в</w:t>
      </w:r>
      <w:r w:rsidRPr="002D0DD2">
        <w:rPr>
          <w:color w:val="000000"/>
          <w:sz w:val="28"/>
          <w:szCs w:val="28"/>
        </w:rPr>
        <w:t xml:space="preserve"> Правил</w:t>
      </w:r>
      <w:r>
        <w:rPr>
          <w:color w:val="000000"/>
          <w:sz w:val="28"/>
          <w:szCs w:val="28"/>
        </w:rPr>
        <w:t>а</w:t>
      </w:r>
      <w:r w:rsidRPr="002D0DD2">
        <w:rPr>
          <w:color w:val="000000"/>
          <w:sz w:val="28"/>
          <w:szCs w:val="28"/>
        </w:rPr>
        <w:t xml:space="preserve"> землепользования и застройки до его утверждения подлежит обязательному рассмотрению на публичных слушаниях.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3.2.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3.3. Публичные слушания по проекту </w:t>
      </w:r>
      <w:r>
        <w:rPr>
          <w:color w:val="000000"/>
          <w:sz w:val="28"/>
          <w:szCs w:val="28"/>
        </w:rPr>
        <w:t>внесения изменений, дополнений в</w:t>
      </w:r>
      <w:r w:rsidRPr="002D0DD2">
        <w:rPr>
          <w:color w:val="000000"/>
          <w:sz w:val="28"/>
          <w:szCs w:val="28"/>
        </w:rPr>
        <w:t xml:space="preserve"> правил</w:t>
      </w:r>
      <w:r>
        <w:rPr>
          <w:color w:val="000000"/>
          <w:sz w:val="28"/>
          <w:szCs w:val="28"/>
        </w:rPr>
        <w:t>а</w:t>
      </w:r>
      <w:r w:rsidRPr="002D0DD2">
        <w:rPr>
          <w:color w:val="000000"/>
          <w:sz w:val="28"/>
          <w:szCs w:val="28"/>
        </w:rPr>
        <w:t xml:space="preserve"> землепользования и застройки проводятся комиссией по землепользованию и застройке.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3.4. Продолжительность публичных слушаний по проекту </w:t>
      </w:r>
      <w:r>
        <w:rPr>
          <w:color w:val="000000"/>
          <w:sz w:val="28"/>
          <w:szCs w:val="28"/>
        </w:rPr>
        <w:t>внесения изменений, дополнений в</w:t>
      </w:r>
      <w:r w:rsidRPr="002D0DD2">
        <w:rPr>
          <w:color w:val="000000"/>
          <w:sz w:val="28"/>
          <w:szCs w:val="28"/>
        </w:rPr>
        <w:t xml:space="preserve"> правил</w:t>
      </w:r>
      <w:r>
        <w:rPr>
          <w:color w:val="000000"/>
          <w:sz w:val="28"/>
          <w:szCs w:val="28"/>
        </w:rPr>
        <w:t>а</w:t>
      </w:r>
      <w:r w:rsidRPr="002D0DD2">
        <w:rPr>
          <w:color w:val="000000"/>
          <w:sz w:val="28"/>
          <w:szCs w:val="28"/>
        </w:rPr>
        <w:t xml:space="preserve"> землепользования и застройки составляет не менее двух и не более четырех месяцев со дня опубликования такого проекта.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3.6. В случае</w:t>
      </w:r>
      <w:r>
        <w:rPr>
          <w:color w:val="000000"/>
          <w:sz w:val="28"/>
          <w:szCs w:val="28"/>
        </w:rPr>
        <w:t>,</w:t>
      </w:r>
      <w:r w:rsidRPr="002D0DD2">
        <w:rPr>
          <w:color w:val="000000"/>
          <w:sz w:val="28"/>
          <w:szCs w:val="28"/>
        </w:rPr>
        <w:t xml:space="preserve"> если внесение изменений в проект правил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проект правил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w:t>
      </w:r>
      <w:r>
        <w:rPr>
          <w:color w:val="000000"/>
          <w:sz w:val="28"/>
          <w:szCs w:val="28"/>
        </w:rPr>
        <w:t xml:space="preserve"> </w:t>
      </w:r>
      <w:r w:rsidRPr="002D0DD2">
        <w:rPr>
          <w:color w:val="000000"/>
          <w:sz w:val="28"/>
          <w:szCs w:val="28"/>
        </w:rPr>
        <w:t xml:space="preserve">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решения о проведении публичных слушаний по предложениям о внесении изменений в проект правил землепользования и застройки.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lastRenderedPageBreak/>
        <w:t xml:space="preserve">3.7. После завершения публичных слушаний по проекту </w:t>
      </w:r>
      <w:r>
        <w:rPr>
          <w:color w:val="000000"/>
          <w:sz w:val="28"/>
          <w:szCs w:val="28"/>
        </w:rPr>
        <w:t>внесения изменений, дополнений в</w:t>
      </w:r>
      <w:r w:rsidRPr="002D0DD2">
        <w:rPr>
          <w:color w:val="000000"/>
          <w:sz w:val="28"/>
          <w:szCs w:val="28"/>
        </w:rPr>
        <w:t xml:space="preserve"> правил</w:t>
      </w:r>
      <w:r>
        <w:rPr>
          <w:color w:val="000000"/>
          <w:sz w:val="28"/>
          <w:szCs w:val="28"/>
        </w:rPr>
        <w:t>а</w:t>
      </w:r>
      <w:r w:rsidRPr="002D0DD2">
        <w:rPr>
          <w:color w:val="000000"/>
          <w:sz w:val="28"/>
          <w:szCs w:val="28"/>
        </w:rPr>
        <w:t xml:space="preserve"> землепользования и застройки, комиссия составляет заключение о результатах публичных слушании и, в случае необходимости, с учетом результатов публичных слушаний обеспечивает внесение изменений в проект </w:t>
      </w:r>
      <w:r>
        <w:rPr>
          <w:color w:val="000000"/>
          <w:sz w:val="28"/>
          <w:szCs w:val="28"/>
        </w:rPr>
        <w:t>внесения изменений, дополнений в</w:t>
      </w:r>
      <w:r w:rsidRPr="002D0DD2">
        <w:rPr>
          <w:color w:val="000000"/>
          <w:sz w:val="28"/>
          <w:szCs w:val="28"/>
        </w:rPr>
        <w:t xml:space="preserve"> правил</w:t>
      </w:r>
      <w:r>
        <w:rPr>
          <w:color w:val="000000"/>
          <w:sz w:val="28"/>
          <w:szCs w:val="28"/>
        </w:rPr>
        <w:t>а</w:t>
      </w:r>
      <w:r w:rsidRPr="002D0DD2">
        <w:rPr>
          <w:color w:val="000000"/>
          <w:sz w:val="28"/>
          <w:szCs w:val="28"/>
        </w:rPr>
        <w:t xml:space="preserve"> землепользования и застройки и представляет указанный проект главе </w:t>
      </w:r>
      <w:r w:rsidR="009F0248">
        <w:rPr>
          <w:color w:val="000000"/>
          <w:sz w:val="28"/>
          <w:szCs w:val="28"/>
        </w:rPr>
        <w:t>Иштымбаль</w:t>
      </w:r>
      <w:r>
        <w:rPr>
          <w:color w:val="000000"/>
          <w:sz w:val="28"/>
          <w:szCs w:val="28"/>
        </w:rPr>
        <w:t xml:space="preserve">ской сельской </w:t>
      </w:r>
      <w:r w:rsidRPr="002D0DD2">
        <w:rPr>
          <w:color w:val="000000"/>
          <w:sz w:val="28"/>
          <w:szCs w:val="28"/>
        </w:rPr>
        <w:t xml:space="preserve">администрации. Обязательными приложениями к проекту </w:t>
      </w:r>
      <w:r>
        <w:rPr>
          <w:color w:val="000000"/>
          <w:sz w:val="28"/>
          <w:szCs w:val="28"/>
        </w:rPr>
        <w:t>внесения изменений, дополнений в</w:t>
      </w:r>
      <w:r w:rsidRPr="002D0DD2">
        <w:rPr>
          <w:color w:val="000000"/>
          <w:sz w:val="28"/>
          <w:szCs w:val="28"/>
        </w:rPr>
        <w:t xml:space="preserve"> правил</w:t>
      </w:r>
      <w:r>
        <w:rPr>
          <w:color w:val="000000"/>
          <w:sz w:val="28"/>
          <w:szCs w:val="28"/>
        </w:rPr>
        <w:t>а</w:t>
      </w:r>
      <w:r w:rsidRPr="002D0DD2">
        <w:rPr>
          <w:color w:val="000000"/>
          <w:sz w:val="28"/>
          <w:szCs w:val="28"/>
        </w:rPr>
        <w:t xml:space="preserve"> землепользования и застройки являются протоколы публичных слушаний и заключение о результатах публичных слушаний. </w:t>
      </w:r>
    </w:p>
    <w:p w:rsidR="0026145A" w:rsidRPr="002D0DD2" w:rsidRDefault="0026145A" w:rsidP="0026145A">
      <w:pPr>
        <w:pStyle w:val="ab"/>
        <w:tabs>
          <w:tab w:val="left" w:pos="3318"/>
        </w:tabs>
        <w:spacing w:beforeAutospacing="0" w:afterAutospacing="0"/>
        <w:ind w:firstLine="709"/>
        <w:jc w:val="both"/>
        <w:rPr>
          <w:color w:val="000000"/>
          <w:sz w:val="28"/>
          <w:szCs w:val="28"/>
        </w:rPr>
      </w:pPr>
      <w:r>
        <w:rPr>
          <w:color w:val="000000"/>
          <w:sz w:val="28"/>
          <w:szCs w:val="28"/>
        </w:rPr>
        <w:t xml:space="preserve">3.8. Глава </w:t>
      </w:r>
      <w:r w:rsidR="009F0248">
        <w:rPr>
          <w:color w:val="000000"/>
          <w:sz w:val="28"/>
          <w:szCs w:val="28"/>
        </w:rPr>
        <w:t>Иштымбаль</w:t>
      </w:r>
      <w:r>
        <w:rPr>
          <w:color w:val="000000"/>
          <w:sz w:val="28"/>
          <w:szCs w:val="28"/>
        </w:rPr>
        <w:t>ской сельской а</w:t>
      </w:r>
      <w:r w:rsidRPr="002D0DD2">
        <w:rPr>
          <w:color w:val="000000"/>
          <w:sz w:val="28"/>
          <w:szCs w:val="28"/>
        </w:rPr>
        <w:t xml:space="preserve">дминистрации, в течение десяти дней после представления ему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и указанных в пункте 3.7 обязательных приложений, должен принять решение о направлении указанного проекта в Собрание депутатов</w:t>
      </w:r>
      <w:r>
        <w:rPr>
          <w:color w:val="000000"/>
          <w:sz w:val="28"/>
          <w:szCs w:val="28"/>
        </w:rPr>
        <w:t xml:space="preserve"> </w:t>
      </w:r>
      <w:r w:rsidR="009F0248">
        <w:rPr>
          <w:color w:val="000000"/>
          <w:sz w:val="28"/>
          <w:szCs w:val="28"/>
        </w:rPr>
        <w:t>Иштымбаль</w:t>
      </w:r>
      <w:r>
        <w:rPr>
          <w:color w:val="000000"/>
          <w:sz w:val="28"/>
          <w:szCs w:val="28"/>
        </w:rPr>
        <w:t>ского сельского поселения</w:t>
      </w:r>
      <w:r>
        <w:rPr>
          <w:sz w:val="28"/>
          <w:szCs w:val="28"/>
        </w:rPr>
        <w:t xml:space="preserve"> </w:t>
      </w:r>
      <w:r w:rsidRPr="002D0DD2">
        <w:rPr>
          <w:color w:val="000000"/>
          <w:sz w:val="28"/>
          <w:szCs w:val="28"/>
        </w:rPr>
        <w:t xml:space="preserve">или об отклонении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и о направлении его на доработку с указанием даты его повторного представления. </w:t>
      </w:r>
    </w:p>
    <w:p w:rsidR="0026145A" w:rsidRPr="002D0DD2" w:rsidRDefault="0026145A" w:rsidP="0026145A">
      <w:pPr>
        <w:pStyle w:val="ab"/>
        <w:tabs>
          <w:tab w:val="left" w:pos="3318"/>
        </w:tabs>
        <w:spacing w:beforeAutospacing="0" w:afterAutospacing="0"/>
        <w:ind w:firstLine="709"/>
        <w:jc w:val="both"/>
        <w:rPr>
          <w:color w:val="000000"/>
          <w:sz w:val="28"/>
          <w:szCs w:val="28"/>
        </w:rPr>
      </w:pPr>
    </w:p>
    <w:p w:rsidR="0026145A" w:rsidRPr="002D0DD2" w:rsidRDefault="0026145A" w:rsidP="0026145A">
      <w:pPr>
        <w:pStyle w:val="ab"/>
        <w:tabs>
          <w:tab w:val="left" w:pos="3318"/>
        </w:tabs>
        <w:spacing w:beforeAutospacing="0" w:afterAutospacing="0"/>
        <w:ind w:firstLine="709"/>
        <w:jc w:val="center"/>
        <w:rPr>
          <w:b/>
          <w:color w:val="000000"/>
          <w:sz w:val="28"/>
          <w:szCs w:val="28"/>
        </w:rPr>
      </w:pPr>
      <w:r w:rsidRPr="002D0DD2">
        <w:rPr>
          <w:b/>
          <w:color w:val="000000"/>
          <w:sz w:val="28"/>
          <w:szCs w:val="28"/>
        </w:rPr>
        <w:t xml:space="preserve">4. Порядок утверждения </w:t>
      </w:r>
      <w:r w:rsidRPr="002733A8">
        <w:rPr>
          <w:b/>
          <w:color w:val="000000"/>
          <w:sz w:val="28"/>
          <w:szCs w:val="28"/>
        </w:rPr>
        <w:t>изменений, дополнений в</w:t>
      </w:r>
      <w:r w:rsidRPr="002D0DD2">
        <w:rPr>
          <w:b/>
          <w:color w:val="000000"/>
          <w:sz w:val="28"/>
          <w:szCs w:val="28"/>
        </w:rPr>
        <w:t xml:space="preserve"> Правил</w:t>
      </w:r>
      <w:r>
        <w:rPr>
          <w:b/>
          <w:color w:val="000000"/>
          <w:sz w:val="28"/>
          <w:szCs w:val="28"/>
        </w:rPr>
        <w:t>а</w:t>
      </w:r>
      <w:r w:rsidRPr="002D0DD2">
        <w:rPr>
          <w:b/>
          <w:color w:val="000000"/>
          <w:sz w:val="28"/>
          <w:szCs w:val="28"/>
        </w:rPr>
        <w:t xml:space="preserve"> землепользования и застройки</w:t>
      </w:r>
    </w:p>
    <w:p w:rsidR="0026145A" w:rsidRPr="002D0DD2" w:rsidRDefault="0026145A" w:rsidP="0026145A">
      <w:pPr>
        <w:pStyle w:val="ab"/>
        <w:tabs>
          <w:tab w:val="left" w:pos="3318"/>
        </w:tabs>
        <w:spacing w:beforeAutospacing="0" w:afterAutospacing="0"/>
        <w:ind w:firstLine="709"/>
        <w:jc w:val="both"/>
        <w:rPr>
          <w:color w:val="000000"/>
          <w:sz w:val="28"/>
          <w:szCs w:val="28"/>
        </w:rPr>
      </w:pP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4.1. </w:t>
      </w:r>
      <w:r>
        <w:rPr>
          <w:color w:val="000000"/>
          <w:sz w:val="28"/>
          <w:szCs w:val="28"/>
        </w:rPr>
        <w:t>Изменения, дополнения в</w:t>
      </w:r>
      <w:r w:rsidRPr="002D0DD2">
        <w:rPr>
          <w:color w:val="000000"/>
          <w:sz w:val="28"/>
          <w:szCs w:val="28"/>
        </w:rPr>
        <w:t xml:space="preserve"> Правила землепользования и застройки утверждаются Собранием депутатов </w:t>
      </w:r>
      <w:r w:rsidR="009F0248">
        <w:rPr>
          <w:color w:val="000000"/>
          <w:sz w:val="28"/>
          <w:szCs w:val="28"/>
        </w:rPr>
        <w:t>Иштымбаль</w:t>
      </w:r>
      <w:r>
        <w:rPr>
          <w:color w:val="000000"/>
          <w:sz w:val="28"/>
          <w:szCs w:val="28"/>
        </w:rPr>
        <w:t>ского сельского поселения</w:t>
      </w:r>
      <w:r w:rsidRPr="002D0DD2">
        <w:rPr>
          <w:color w:val="000000"/>
          <w:sz w:val="28"/>
          <w:szCs w:val="28"/>
        </w:rPr>
        <w:t xml:space="preserve">. Обязательными приложениями к проекту </w:t>
      </w:r>
      <w:r>
        <w:rPr>
          <w:color w:val="000000"/>
          <w:sz w:val="28"/>
          <w:szCs w:val="28"/>
        </w:rPr>
        <w:t>внесения изменений, дополнений в</w:t>
      </w:r>
      <w:r w:rsidRPr="002D0DD2">
        <w:rPr>
          <w:color w:val="000000"/>
          <w:sz w:val="28"/>
          <w:szCs w:val="28"/>
        </w:rPr>
        <w:t xml:space="preserve"> правил</w:t>
      </w:r>
      <w:r>
        <w:rPr>
          <w:color w:val="000000"/>
          <w:sz w:val="28"/>
          <w:szCs w:val="28"/>
        </w:rPr>
        <w:t>а</w:t>
      </w:r>
      <w:r w:rsidRPr="002D0DD2">
        <w:rPr>
          <w:color w:val="000000"/>
          <w:sz w:val="28"/>
          <w:szCs w:val="28"/>
        </w:rPr>
        <w:t xml:space="preserve">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4.2. </w:t>
      </w:r>
      <w:r>
        <w:rPr>
          <w:color w:val="000000"/>
          <w:sz w:val="28"/>
          <w:szCs w:val="28"/>
        </w:rPr>
        <w:t>Изменения, дополнения в</w:t>
      </w:r>
      <w:r w:rsidRPr="002D0DD2">
        <w:rPr>
          <w:color w:val="000000"/>
          <w:sz w:val="28"/>
          <w:szCs w:val="28"/>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сайте поселения в сети Интернет.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4.3. Физические и юридические лица вправе оспорить решение об утверждении </w:t>
      </w:r>
      <w:r>
        <w:rPr>
          <w:color w:val="000000"/>
          <w:sz w:val="28"/>
          <w:szCs w:val="28"/>
        </w:rPr>
        <w:t>изменений, дополнений в</w:t>
      </w:r>
      <w:r w:rsidRPr="002D0DD2">
        <w:rPr>
          <w:color w:val="000000"/>
          <w:sz w:val="28"/>
          <w:szCs w:val="28"/>
        </w:rPr>
        <w:t xml:space="preserve"> Правил</w:t>
      </w:r>
      <w:r>
        <w:rPr>
          <w:color w:val="000000"/>
          <w:sz w:val="28"/>
          <w:szCs w:val="28"/>
        </w:rPr>
        <w:t>а</w:t>
      </w:r>
      <w:r w:rsidRPr="002D0DD2">
        <w:rPr>
          <w:color w:val="000000"/>
          <w:sz w:val="28"/>
          <w:szCs w:val="28"/>
        </w:rPr>
        <w:t xml:space="preserve"> землепользования и застройки в судебном порядке. </w:t>
      </w:r>
    </w:p>
    <w:p w:rsidR="0026145A"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4.4. Органы государственной власти Российской Федерации, органы государственной власти Республики Марий Эл вправе оспорить решение об утверждении </w:t>
      </w:r>
      <w:r>
        <w:rPr>
          <w:color w:val="000000"/>
          <w:sz w:val="28"/>
          <w:szCs w:val="28"/>
        </w:rPr>
        <w:t>изменений, дополнений в</w:t>
      </w:r>
      <w:r w:rsidRPr="002D0DD2">
        <w:rPr>
          <w:color w:val="000000"/>
          <w:sz w:val="28"/>
          <w:szCs w:val="28"/>
        </w:rPr>
        <w:t xml:space="preserve"> Правил</w:t>
      </w:r>
      <w:r>
        <w:rPr>
          <w:color w:val="000000"/>
          <w:sz w:val="28"/>
          <w:szCs w:val="28"/>
        </w:rPr>
        <w:t>а</w:t>
      </w:r>
      <w:r w:rsidRPr="002D0DD2">
        <w:rPr>
          <w:color w:val="000000"/>
          <w:sz w:val="28"/>
          <w:szCs w:val="28"/>
        </w:rPr>
        <w:t xml:space="preserve">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схеме территориального планирования Российской Федерации, схеме территориального планирования Республики Марий </w:t>
      </w:r>
      <w:r>
        <w:rPr>
          <w:color w:val="000000"/>
          <w:sz w:val="28"/>
          <w:szCs w:val="28"/>
        </w:rPr>
        <w:t>Эл, утвержденным до утверждения изменений, дополнений в</w:t>
      </w:r>
      <w:r w:rsidRPr="002D0DD2">
        <w:rPr>
          <w:color w:val="000000"/>
          <w:sz w:val="28"/>
          <w:szCs w:val="28"/>
        </w:rPr>
        <w:t xml:space="preserve"> Правил</w:t>
      </w:r>
      <w:r>
        <w:rPr>
          <w:color w:val="000000"/>
          <w:sz w:val="28"/>
          <w:szCs w:val="28"/>
        </w:rPr>
        <w:t>а</w:t>
      </w:r>
      <w:r w:rsidRPr="002D0DD2">
        <w:rPr>
          <w:color w:val="000000"/>
          <w:sz w:val="28"/>
          <w:szCs w:val="28"/>
        </w:rPr>
        <w:t xml:space="preserve"> землепользования и застройки. </w:t>
      </w:r>
    </w:p>
    <w:p w:rsidR="0026145A" w:rsidRPr="002D0DD2" w:rsidRDefault="0026145A" w:rsidP="0026145A">
      <w:pPr>
        <w:pStyle w:val="ab"/>
        <w:tabs>
          <w:tab w:val="left" w:pos="3318"/>
        </w:tabs>
        <w:spacing w:beforeAutospacing="0" w:afterAutospacing="0"/>
        <w:ind w:firstLine="709"/>
        <w:jc w:val="both"/>
        <w:rPr>
          <w:color w:val="000000"/>
          <w:sz w:val="28"/>
          <w:szCs w:val="28"/>
        </w:rPr>
      </w:pPr>
    </w:p>
    <w:p w:rsidR="0026145A" w:rsidRPr="002D0DD2" w:rsidRDefault="0026145A" w:rsidP="0026145A">
      <w:pPr>
        <w:pStyle w:val="ab"/>
        <w:tabs>
          <w:tab w:val="left" w:pos="3318"/>
        </w:tabs>
        <w:spacing w:beforeAutospacing="0" w:afterAutospacing="0"/>
        <w:ind w:firstLine="709"/>
        <w:jc w:val="center"/>
        <w:rPr>
          <w:b/>
          <w:color w:val="000000"/>
          <w:sz w:val="28"/>
          <w:szCs w:val="28"/>
        </w:rPr>
      </w:pPr>
      <w:r w:rsidRPr="002D0DD2">
        <w:rPr>
          <w:b/>
          <w:color w:val="000000"/>
          <w:sz w:val="28"/>
          <w:szCs w:val="28"/>
        </w:rPr>
        <w:t xml:space="preserve">5. Порядок направления в комиссию предложений заинтересованных лиц по подготовке </w:t>
      </w:r>
      <w:r>
        <w:rPr>
          <w:b/>
          <w:color w:val="000000"/>
          <w:sz w:val="28"/>
          <w:szCs w:val="28"/>
        </w:rPr>
        <w:t>проекта внесения изменений, дополнений в Правила</w:t>
      </w:r>
      <w:r w:rsidRPr="002D0DD2">
        <w:rPr>
          <w:b/>
          <w:color w:val="000000"/>
          <w:sz w:val="28"/>
          <w:szCs w:val="28"/>
        </w:rPr>
        <w:t xml:space="preserve"> землепользования и застройки.</w:t>
      </w:r>
    </w:p>
    <w:p w:rsidR="0026145A" w:rsidRPr="002D0DD2" w:rsidRDefault="0026145A" w:rsidP="0026145A">
      <w:pPr>
        <w:pStyle w:val="ab"/>
        <w:tabs>
          <w:tab w:val="left" w:pos="3318"/>
        </w:tabs>
        <w:spacing w:beforeAutospacing="0" w:afterAutospacing="0"/>
        <w:ind w:firstLine="709"/>
        <w:jc w:val="center"/>
        <w:rPr>
          <w:b/>
          <w:color w:val="000000"/>
          <w:sz w:val="28"/>
          <w:szCs w:val="28"/>
        </w:rPr>
      </w:pP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5.1. С момента опубликования постановления </w:t>
      </w:r>
      <w:r w:rsidR="009F0248">
        <w:rPr>
          <w:color w:val="000000"/>
          <w:sz w:val="28"/>
          <w:szCs w:val="28"/>
        </w:rPr>
        <w:t>Иштымбаль</w:t>
      </w:r>
      <w:r>
        <w:rPr>
          <w:color w:val="000000"/>
          <w:sz w:val="28"/>
          <w:szCs w:val="28"/>
        </w:rPr>
        <w:t>ской сельской а</w:t>
      </w:r>
      <w:r w:rsidRPr="002D0DD2">
        <w:rPr>
          <w:color w:val="000000"/>
          <w:sz w:val="28"/>
          <w:szCs w:val="28"/>
        </w:rPr>
        <w:t xml:space="preserve">дминистрации о подготовке </w:t>
      </w:r>
      <w:r>
        <w:rPr>
          <w:color w:val="000000"/>
          <w:sz w:val="28"/>
          <w:szCs w:val="28"/>
        </w:rPr>
        <w:t>проекта внесения изменений, дополнений в Правила</w:t>
      </w:r>
      <w:r w:rsidRPr="002D0DD2">
        <w:rPr>
          <w:color w:val="000000"/>
          <w:sz w:val="28"/>
          <w:szCs w:val="28"/>
        </w:rPr>
        <w:t xml:space="preserve"> землепользования и застройки в течение срока проведения работ по подготовке </w:t>
      </w:r>
      <w:r>
        <w:rPr>
          <w:color w:val="000000"/>
          <w:sz w:val="28"/>
          <w:szCs w:val="28"/>
        </w:rPr>
        <w:t>проекта внесения изменений, дополнений в Правила</w:t>
      </w:r>
      <w:r w:rsidRPr="002D0DD2">
        <w:rPr>
          <w:color w:val="000000"/>
          <w:sz w:val="28"/>
          <w:szCs w:val="28"/>
        </w:rPr>
        <w:t xml:space="preserve">, заинтересованные лица вправе направлять в комиссию по землепользованию и застройке предложения по подготовке </w:t>
      </w:r>
      <w:r>
        <w:rPr>
          <w:color w:val="000000"/>
          <w:sz w:val="28"/>
          <w:szCs w:val="28"/>
        </w:rPr>
        <w:t>проекта внесения изменений, дополнений в Правила</w:t>
      </w:r>
      <w:r w:rsidRPr="002D0DD2">
        <w:rPr>
          <w:color w:val="000000"/>
          <w:sz w:val="28"/>
          <w:szCs w:val="28"/>
        </w:rPr>
        <w:t xml:space="preserve"> (далее - предложения).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5.2. Предложения могут быть направл</w:t>
      </w:r>
      <w:r>
        <w:rPr>
          <w:color w:val="000000"/>
          <w:sz w:val="28"/>
          <w:szCs w:val="28"/>
        </w:rPr>
        <w:t xml:space="preserve">ены в письменном виде по почте </w:t>
      </w:r>
      <w:r w:rsidRPr="002D0DD2">
        <w:rPr>
          <w:color w:val="000000"/>
          <w:sz w:val="28"/>
          <w:szCs w:val="28"/>
        </w:rPr>
        <w:t xml:space="preserve">или непосредственно в комиссию  по адресу: Республика Марий Эл, </w:t>
      </w:r>
      <w:r>
        <w:rPr>
          <w:color w:val="000000"/>
          <w:sz w:val="28"/>
          <w:szCs w:val="28"/>
        </w:rPr>
        <w:t>Куженерский</w:t>
      </w:r>
      <w:r w:rsidRPr="002D0DD2">
        <w:rPr>
          <w:color w:val="000000"/>
          <w:sz w:val="28"/>
          <w:szCs w:val="28"/>
        </w:rPr>
        <w:t xml:space="preserve"> район, </w:t>
      </w:r>
      <w:r w:rsidR="009F0248">
        <w:rPr>
          <w:color w:val="000000"/>
          <w:sz w:val="28"/>
          <w:szCs w:val="28"/>
        </w:rPr>
        <w:t>д. Иштымбал</w:t>
      </w:r>
      <w:r>
        <w:rPr>
          <w:color w:val="000000"/>
          <w:sz w:val="28"/>
          <w:szCs w:val="28"/>
        </w:rPr>
        <w:t>, ул.</w:t>
      </w:r>
      <w:r w:rsidR="009F0248">
        <w:rPr>
          <w:color w:val="000000"/>
          <w:sz w:val="28"/>
          <w:szCs w:val="28"/>
        </w:rPr>
        <w:t>Набер</w:t>
      </w:r>
      <w:r>
        <w:rPr>
          <w:color w:val="000000"/>
          <w:sz w:val="28"/>
          <w:szCs w:val="28"/>
        </w:rPr>
        <w:t>ежная, д.</w:t>
      </w:r>
      <w:r w:rsidR="009F0248">
        <w:rPr>
          <w:color w:val="000000"/>
          <w:sz w:val="28"/>
          <w:szCs w:val="28"/>
        </w:rPr>
        <w:t xml:space="preserve"> 2</w:t>
      </w:r>
      <w:r w:rsidRPr="002D0DD2">
        <w:rPr>
          <w:color w:val="000000"/>
          <w:sz w:val="28"/>
          <w:szCs w:val="28"/>
        </w:rPr>
        <w:t xml:space="preserve">.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5.3.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w:t>
      </w:r>
      <w:r>
        <w:rPr>
          <w:color w:val="000000"/>
          <w:sz w:val="28"/>
          <w:szCs w:val="28"/>
        </w:rPr>
        <w:t>проекта внесения изменений, дополнений в Правила</w:t>
      </w:r>
      <w:r w:rsidRPr="002D0DD2">
        <w:rPr>
          <w:color w:val="000000"/>
          <w:sz w:val="28"/>
          <w:szCs w:val="28"/>
        </w:rPr>
        <w:t xml:space="preserve">, комиссией не рассматриваются.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5.4. Предложения могут содержать любые материалы (как на бумажных, так и магнитных носителях). Направленные материалы возврату не подлежат.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5.5. Предложения, поступившие в комиссию после завершения работ по подготовке </w:t>
      </w:r>
      <w:r>
        <w:rPr>
          <w:color w:val="000000"/>
          <w:sz w:val="28"/>
          <w:szCs w:val="28"/>
        </w:rPr>
        <w:t>проекта внесения изменений, дополнений в Правила</w:t>
      </w:r>
      <w:r w:rsidRPr="002D0DD2">
        <w:rPr>
          <w:color w:val="000000"/>
          <w:sz w:val="28"/>
          <w:szCs w:val="28"/>
        </w:rPr>
        <w:t xml:space="preserve">, не рассматриваются. </w:t>
      </w:r>
    </w:p>
    <w:p w:rsidR="0026145A" w:rsidRPr="002D0DD2"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5.6. Комиссия не дает ответы на поступившие предложения. </w:t>
      </w:r>
    </w:p>
    <w:p w:rsidR="0026145A" w:rsidRDefault="0026145A" w:rsidP="0026145A">
      <w:pPr>
        <w:pStyle w:val="ab"/>
        <w:tabs>
          <w:tab w:val="left" w:pos="3318"/>
        </w:tabs>
        <w:spacing w:beforeAutospacing="0" w:afterAutospacing="0"/>
        <w:ind w:firstLine="709"/>
        <w:jc w:val="both"/>
        <w:rPr>
          <w:color w:val="000000"/>
          <w:sz w:val="28"/>
          <w:szCs w:val="28"/>
        </w:rPr>
      </w:pPr>
      <w:r w:rsidRPr="002D0DD2">
        <w:rPr>
          <w:color w:val="000000"/>
          <w:sz w:val="28"/>
          <w:szCs w:val="28"/>
        </w:rPr>
        <w:t xml:space="preserve">5.7. Комиссия вправе вступать в переписку с заинтересованными лицами, направившими предложения. </w:t>
      </w: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pStyle w:val="ab"/>
        <w:tabs>
          <w:tab w:val="left" w:pos="3318"/>
        </w:tabs>
        <w:spacing w:beforeAutospacing="0" w:afterAutospacing="0"/>
        <w:ind w:firstLine="709"/>
        <w:jc w:val="both"/>
        <w:rPr>
          <w:color w:val="000000"/>
          <w:sz w:val="28"/>
          <w:szCs w:val="28"/>
        </w:rPr>
      </w:pPr>
    </w:p>
    <w:p w:rsidR="0026145A" w:rsidRDefault="0026145A" w:rsidP="0026145A">
      <w:pPr>
        <w:tabs>
          <w:tab w:val="left" w:pos="3318"/>
        </w:tabs>
        <w:autoSpaceDE w:val="0"/>
        <w:autoSpaceDN w:val="0"/>
        <w:adjustRightInd w:val="0"/>
        <w:ind w:firstLine="720"/>
        <w:jc w:val="both"/>
      </w:pPr>
    </w:p>
    <w:tbl>
      <w:tblPr>
        <w:tblW w:w="0" w:type="auto"/>
        <w:tblLook w:val="04A0"/>
      </w:tblPr>
      <w:tblGrid>
        <w:gridCol w:w="4501"/>
        <w:gridCol w:w="4502"/>
      </w:tblGrid>
      <w:tr w:rsidR="0026145A" w:rsidRPr="002161FE" w:rsidTr="008A5802">
        <w:tc>
          <w:tcPr>
            <w:tcW w:w="4501" w:type="dxa"/>
          </w:tcPr>
          <w:p w:rsidR="0026145A" w:rsidRPr="002161FE" w:rsidRDefault="0026145A" w:rsidP="008A5802">
            <w:pPr>
              <w:pStyle w:val="ConsPlusNormal"/>
              <w:tabs>
                <w:tab w:val="left" w:pos="3318"/>
              </w:tabs>
              <w:spacing w:line="240" w:lineRule="exact"/>
              <w:jc w:val="right"/>
              <w:outlineLvl w:val="0"/>
              <w:rPr>
                <w:rFonts w:ascii="Times New Roman" w:hAnsi="Times New Roman" w:cs="Times New Roman"/>
                <w:sz w:val="24"/>
                <w:szCs w:val="24"/>
              </w:rPr>
            </w:pPr>
          </w:p>
        </w:tc>
        <w:tc>
          <w:tcPr>
            <w:tcW w:w="4502" w:type="dxa"/>
          </w:tcPr>
          <w:p w:rsidR="0026145A" w:rsidRDefault="0026145A" w:rsidP="008A5802">
            <w:pPr>
              <w:pStyle w:val="ConsPlusNormal"/>
              <w:tabs>
                <w:tab w:val="left" w:pos="3318"/>
              </w:tabs>
              <w:spacing w:line="24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Приложение №2</w:t>
            </w:r>
          </w:p>
          <w:p w:rsidR="0026145A" w:rsidRPr="00DF0614" w:rsidRDefault="0026145A" w:rsidP="008A5802">
            <w:pPr>
              <w:pStyle w:val="ConsPlusNormal"/>
              <w:tabs>
                <w:tab w:val="left" w:pos="3318"/>
              </w:tabs>
              <w:spacing w:line="24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к </w:t>
            </w:r>
            <w:r w:rsidRPr="002161FE">
              <w:rPr>
                <w:rFonts w:ascii="Times New Roman" w:hAnsi="Times New Roman" w:cs="Times New Roman"/>
                <w:sz w:val="24"/>
                <w:szCs w:val="24"/>
              </w:rPr>
              <w:t>постановлени</w:t>
            </w:r>
            <w:r>
              <w:rPr>
                <w:rFonts w:ascii="Times New Roman" w:hAnsi="Times New Roman" w:cs="Times New Roman"/>
                <w:sz w:val="24"/>
                <w:szCs w:val="24"/>
              </w:rPr>
              <w:t>ю</w:t>
            </w:r>
            <w:r w:rsidRPr="002161FE">
              <w:rPr>
                <w:rFonts w:ascii="Times New Roman" w:hAnsi="Times New Roman" w:cs="Times New Roman"/>
                <w:sz w:val="24"/>
                <w:szCs w:val="24"/>
              </w:rPr>
              <w:t xml:space="preserve"> </w:t>
            </w:r>
            <w:r w:rsidR="009F0248">
              <w:rPr>
                <w:rFonts w:ascii="Times New Roman" w:hAnsi="Times New Roman" w:cs="Times New Roman"/>
                <w:sz w:val="24"/>
                <w:szCs w:val="24"/>
              </w:rPr>
              <w:t>Иштымбаль</w:t>
            </w:r>
            <w:r>
              <w:rPr>
                <w:rFonts w:ascii="Times New Roman" w:hAnsi="Times New Roman" w:cs="Times New Roman"/>
                <w:sz w:val="24"/>
                <w:szCs w:val="24"/>
              </w:rPr>
              <w:t>ской</w:t>
            </w:r>
          </w:p>
          <w:p w:rsidR="0026145A" w:rsidRPr="002161FE" w:rsidRDefault="0026145A" w:rsidP="008A5802">
            <w:pPr>
              <w:pStyle w:val="ConsPlusNormal"/>
              <w:tabs>
                <w:tab w:val="left" w:pos="3318"/>
              </w:tabs>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сельской</w:t>
            </w:r>
            <w:r w:rsidRPr="002161FE">
              <w:rPr>
                <w:rFonts w:ascii="Times New Roman" w:hAnsi="Times New Roman" w:cs="Times New Roman"/>
                <w:sz w:val="24"/>
                <w:szCs w:val="24"/>
              </w:rPr>
              <w:t xml:space="preserve"> администрации</w:t>
            </w:r>
          </w:p>
          <w:p w:rsidR="0026145A" w:rsidRPr="002161FE" w:rsidRDefault="009F0248" w:rsidP="008A5802">
            <w:pPr>
              <w:pStyle w:val="ConsPlusNormal"/>
              <w:tabs>
                <w:tab w:val="left" w:pos="3318"/>
              </w:tabs>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 16</w:t>
            </w:r>
            <w:r w:rsidR="0026145A">
              <w:rPr>
                <w:rFonts w:ascii="Times New Roman" w:hAnsi="Times New Roman" w:cs="Times New Roman"/>
                <w:sz w:val="24"/>
                <w:szCs w:val="24"/>
              </w:rPr>
              <w:t xml:space="preserve"> </w:t>
            </w:r>
            <w:r w:rsidR="0026145A" w:rsidRPr="006916CC">
              <w:rPr>
                <w:rFonts w:ascii="Times New Roman" w:hAnsi="Times New Roman" w:cs="Times New Roman"/>
                <w:sz w:val="24"/>
                <w:szCs w:val="24"/>
              </w:rPr>
              <w:t xml:space="preserve">от </w:t>
            </w:r>
            <w:r w:rsidR="0026145A">
              <w:rPr>
                <w:rFonts w:ascii="Times New Roman" w:hAnsi="Times New Roman" w:cs="Times New Roman"/>
                <w:sz w:val="24"/>
                <w:szCs w:val="24"/>
              </w:rPr>
              <w:t>05 марта 2020</w:t>
            </w:r>
            <w:r w:rsidR="0026145A" w:rsidRPr="002161FE">
              <w:rPr>
                <w:rFonts w:ascii="Times New Roman" w:hAnsi="Times New Roman" w:cs="Times New Roman"/>
                <w:sz w:val="24"/>
                <w:szCs w:val="24"/>
              </w:rPr>
              <w:t xml:space="preserve"> года</w:t>
            </w:r>
          </w:p>
        </w:tc>
      </w:tr>
    </w:tbl>
    <w:p w:rsidR="0026145A" w:rsidRDefault="0026145A" w:rsidP="0026145A">
      <w:pPr>
        <w:tabs>
          <w:tab w:val="left" w:pos="3318"/>
        </w:tabs>
        <w:autoSpaceDE w:val="0"/>
        <w:autoSpaceDN w:val="0"/>
        <w:adjustRightInd w:val="0"/>
      </w:pPr>
    </w:p>
    <w:p w:rsidR="0026145A" w:rsidRPr="009E3727" w:rsidRDefault="0026145A" w:rsidP="0026145A">
      <w:pPr>
        <w:tabs>
          <w:tab w:val="left" w:pos="3318"/>
        </w:tabs>
        <w:autoSpaceDE w:val="0"/>
        <w:autoSpaceDN w:val="0"/>
        <w:adjustRightInd w:val="0"/>
      </w:pPr>
    </w:p>
    <w:p w:rsidR="0026145A" w:rsidRPr="002D0DD2" w:rsidRDefault="0026145A" w:rsidP="0026145A">
      <w:pPr>
        <w:tabs>
          <w:tab w:val="left" w:pos="3318"/>
        </w:tabs>
        <w:jc w:val="center"/>
        <w:rPr>
          <w:b/>
          <w:szCs w:val="28"/>
        </w:rPr>
      </w:pPr>
      <w:r w:rsidRPr="002D0DD2">
        <w:rPr>
          <w:b/>
          <w:szCs w:val="28"/>
        </w:rPr>
        <w:t>Состав комиссии</w:t>
      </w:r>
    </w:p>
    <w:p w:rsidR="0026145A" w:rsidRPr="002D0DD2" w:rsidRDefault="0026145A" w:rsidP="0026145A">
      <w:pPr>
        <w:tabs>
          <w:tab w:val="left" w:pos="3318"/>
        </w:tabs>
        <w:jc w:val="center"/>
        <w:rPr>
          <w:b/>
          <w:szCs w:val="28"/>
        </w:rPr>
      </w:pPr>
      <w:r w:rsidRPr="002D0DD2">
        <w:rPr>
          <w:b/>
          <w:szCs w:val="28"/>
        </w:rPr>
        <w:t xml:space="preserve"> по подготовке </w:t>
      </w:r>
      <w:r>
        <w:rPr>
          <w:b/>
          <w:szCs w:val="28"/>
        </w:rPr>
        <w:t>проекта внесения изменений, дополнений в Правила</w:t>
      </w:r>
      <w:r w:rsidRPr="002D0DD2">
        <w:rPr>
          <w:b/>
          <w:szCs w:val="28"/>
        </w:rPr>
        <w:t xml:space="preserve"> землепользования и застройки муниципального образования «</w:t>
      </w:r>
      <w:r w:rsidR="009F0248">
        <w:rPr>
          <w:b/>
          <w:szCs w:val="28"/>
        </w:rPr>
        <w:t>Иштымбаль</w:t>
      </w:r>
      <w:r>
        <w:rPr>
          <w:b/>
          <w:szCs w:val="28"/>
        </w:rPr>
        <w:t>ское сельское поселение</w:t>
      </w:r>
      <w:r w:rsidRPr="002D0DD2">
        <w:rPr>
          <w:b/>
          <w:szCs w:val="28"/>
        </w:rPr>
        <w:t>»</w:t>
      </w:r>
      <w:r>
        <w:rPr>
          <w:b/>
          <w:szCs w:val="28"/>
        </w:rPr>
        <w:t xml:space="preserve"> Куженерского муниципального района Республики Марий Эл</w:t>
      </w:r>
    </w:p>
    <w:p w:rsidR="0026145A" w:rsidRPr="002D0DD2" w:rsidRDefault="0026145A" w:rsidP="0026145A">
      <w:pPr>
        <w:tabs>
          <w:tab w:val="left" w:pos="3318"/>
        </w:tabs>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8"/>
        <w:gridCol w:w="5535"/>
      </w:tblGrid>
      <w:tr w:rsidR="0026145A" w:rsidRPr="001D107E" w:rsidTr="008A5802">
        <w:trPr>
          <w:trHeight w:val="1134"/>
        </w:trPr>
        <w:tc>
          <w:tcPr>
            <w:tcW w:w="3468" w:type="dxa"/>
          </w:tcPr>
          <w:p w:rsidR="0026145A" w:rsidRPr="00224E05" w:rsidRDefault="0026145A" w:rsidP="008A5802">
            <w:pPr>
              <w:tabs>
                <w:tab w:val="left" w:pos="3318"/>
              </w:tabs>
              <w:autoSpaceDE w:val="0"/>
              <w:autoSpaceDN w:val="0"/>
              <w:adjustRightInd w:val="0"/>
              <w:jc w:val="both"/>
              <w:rPr>
                <w:b/>
                <w:szCs w:val="28"/>
              </w:rPr>
            </w:pPr>
            <w:r w:rsidRPr="00224E05">
              <w:rPr>
                <w:b/>
                <w:szCs w:val="28"/>
              </w:rPr>
              <w:t>Председатель Комиссии:</w:t>
            </w:r>
          </w:p>
          <w:p w:rsidR="0026145A" w:rsidRPr="00224E05" w:rsidRDefault="009F0248" w:rsidP="008A5802">
            <w:pPr>
              <w:tabs>
                <w:tab w:val="left" w:pos="3318"/>
              </w:tabs>
              <w:autoSpaceDE w:val="0"/>
              <w:autoSpaceDN w:val="0"/>
              <w:adjustRightInd w:val="0"/>
              <w:jc w:val="both"/>
              <w:rPr>
                <w:b/>
                <w:szCs w:val="28"/>
              </w:rPr>
            </w:pPr>
            <w:r>
              <w:rPr>
                <w:szCs w:val="28"/>
              </w:rPr>
              <w:t>Багаев Леонид Егорович</w:t>
            </w:r>
          </w:p>
        </w:tc>
        <w:tc>
          <w:tcPr>
            <w:tcW w:w="5535" w:type="dxa"/>
          </w:tcPr>
          <w:p w:rsidR="0026145A" w:rsidRPr="00224E05" w:rsidRDefault="0026145A" w:rsidP="008A5802">
            <w:pPr>
              <w:tabs>
                <w:tab w:val="left" w:pos="3318"/>
              </w:tabs>
              <w:autoSpaceDE w:val="0"/>
              <w:autoSpaceDN w:val="0"/>
              <w:adjustRightInd w:val="0"/>
              <w:jc w:val="both"/>
              <w:rPr>
                <w:szCs w:val="28"/>
              </w:rPr>
            </w:pPr>
          </w:p>
          <w:p w:rsidR="0026145A" w:rsidRPr="00BB6DA7" w:rsidRDefault="009F0248" w:rsidP="008A5802">
            <w:pPr>
              <w:tabs>
                <w:tab w:val="left" w:pos="3318"/>
              </w:tabs>
              <w:autoSpaceDE w:val="0"/>
              <w:autoSpaceDN w:val="0"/>
              <w:adjustRightInd w:val="0"/>
              <w:jc w:val="both"/>
              <w:rPr>
                <w:szCs w:val="28"/>
              </w:rPr>
            </w:pPr>
            <w:r>
              <w:rPr>
                <w:szCs w:val="28"/>
              </w:rPr>
              <w:t>-</w:t>
            </w:r>
            <w:r w:rsidR="0026145A">
              <w:rPr>
                <w:szCs w:val="28"/>
              </w:rPr>
              <w:t xml:space="preserve"> Г</w:t>
            </w:r>
            <w:r w:rsidR="0026145A" w:rsidRPr="00224E05">
              <w:rPr>
                <w:szCs w:val="28"/>
              </w:rPr>
              <w:t>лава</w:t>
            </w:r>
            <w:r w:rsidR="0026145A">
              <w:rPr>
                <w:szCs w:val="28"/>
              </w:rPr>
              <w:t xml:space="preserve"> </w:t>
            </w:r>
            <w:r>
              <w:rPr>
                <w:szCs w:val="28"/>
              </w:rPr>
              <w:t>Иштымбаль</w:t>
            </w:r>
            <w:r w:rsidR="0026145A">
              <w:rPr>
                <w:szCs w:val="28"/>
              </w:rPr>
              <w:t>ской сель</w:t>
            </w:r>
            <w:r w:rsidR="0026145A" w:rsidRPr="00224E05">
              <w:rPr>
                <w:szCs w:val="28"/>
              </w:rPr>
              <w:t>ской администрации</w:t>
            </w:r>
          </w:p>
        </w:tc>
      </w:tr>
      <w:tr w:rsidR="0026145A" w:rsidRPr="001D107E" w:rsidTr="008A5802">
        <w:trPr>
          <w:trHeight w:val="1114"/>
        </w:trPr>
        <w:tc>
          <w:tcPr>
            <w:tcW w:w="3468" w:type="dxa"/>
          </w:tcPr>
          <w:p w:rsidR="009F0248" w:rsidRPr="00224E05" w:rsidRDefault="009F0248" w:rsidP="009F0248">
            <w:pPr>
              <w:tabs>
                <w:tab w:val="left" w:pos="3318"/>
              </w:tabs>
              <w:autoSpaceDE w:val="0"/>
              <w:autoSpaceDN w:val="0"/>
              <w:adjustRightInd w:val="0"/>
              <w:jc w:val="both"/>
              <w:rPr>
                <w:szCs w:val="28"/>
              </w:rPr>
            </w:pPr>
          </w:p>
          <w:p w:rsidR="009F0248" w:rsidRPr="00224E05" w:rsidRDefault="009F0248" w:rsidP="009F0248">
            <w:pPr>
              <w:tabs>
                <w:tab w:val="left" w:pos="3318"/>
              </w:tabs>
              <w:autoSpaceDE w:val="0"/>
              <w:autoSpaceDN w:val="0"/>
              <w:adjustRightInd w:val="0"/>
              <w:jc w:val="both"/>
              <w:rPr>
                <w:szCs w:val="28"/>
              </w:rPr>
            </w:pPr>
            <w:r w:rsidRPr="00224E05">
              <w:rPr>
                <w:szCs w:val="28"/>
              </w:rPr>
              <w:t>Трифонов Василий Михайлович</w:t>
            </w:r>
          </w:p>
          <w:p w:rsidR="0026145A" w:rsidRPr="00224E05" w:rsidRDefault="0026145A" w:rsidP="008A5802">
            <w:pPr>
              <w:tabs>
                <w:tab w:val="left" w:pos="3318"/>
              </w:tabs>
              <w:autoSpaceDE w:val="0"/>
              <w:autoSpaceDN w:val="0"/>
              <w:adjustRightInd w:val="0"/>
              <w:jc w:val="both"/>
              <w:rPr>
                <w:szCs w:val="28"/>
              </w:rPr>
            </w:pPr>
          </w:p>
        </w:tc>
        <w:tc>
          <w:tcPr>
            <w:tcW w:w="5535" w:type="dxa"/>
          </w:tcPr>
          <w:p w:rsidR="0026145A" w:rsidRDefault="009F0248" w:rsidP="008A5802">
            <w:pPr>
              <w:tabs>
                <w:tab w:val="left" w:pos="3318"/>
              </w:tabs>
              <w:autoSpaceDE w:val="0"/>
              <w:autoSpaceDN w:val="0"/>
              <w:adjustRightInd w:val="0"/>
              <w:jc w:val="both"/>
              <w:rPr>
                <w:szCs w:val="28"/>
              </w:rPr>
            </w:pPr>
            <w:r>
              <w:rPr>
                <w:szCs w:val="28"/>
                <w:lang w:eastAsia="ru-RU"/>
              </w:rPr>
              <w:t xml:space="preserve">- </w:t>
            </w:r>
            <w:r w:rsidRPr="00224E05">
              <w:rPr>
                <w:szCs w:val="28"/>
                <w:lang w:eastAsia="ru-RU"/>
              </w:rPr>
              <w:t>Руководитель отдела архитектуры, строительства и муницип</w:t>
            </w:r>
            <w:r w:rsidR="00345D6D">
              <w:rPr>
                <w:szCs w:val="28"/>
                <w:lang w:eastAsia="ru-RU"/>
              </w:rPr>
              <w:t>ального хозяйства Администрации Куженерского муниципального района</w:t>
            </w:r>
            <w:r w:rsidRPr="00224E05">
              <w:rPr>
                <w:szCs w:val="28"/>
                <w:lang w:eastAsia="ru-RU"/>
              </w:rPr>
              <w:t xml:space="preserve"> (по согласованию)</w:t>
            </w:r>
          </w:p>
          <w:p w:rsidR="0026145A" w:rsidRDefault="0026145A" w:rsidP="008A5802">
            <w:pPr>
              <w:tabs>
                <w:tab w:val="left" w:pos="3318"/>
              </w:tabs>
              <w:autoSpaceDE w:val="0"/>
              <w:autoSpaceDN w:val="0"/>
              <w:adjustRightInd w:val="0"/>
              <w:jc w:val="both"/>
              <w:rPr>
                <w:szCs w:val="28"/>
              </w:rPr>
            </w:pPr>
          </w:p>
          <w:p w:rsidR="0026145A" w:rsidRPr="00224E05" w:rsidRDefault="0026145A" w:rsidP="008A5802">
            <w:pPr>
              <w:tabs>
                <w:tab w:val="left" w:pos="3318"/>
              </w:tabs>
              <w:autoSpaceDE w:val="0"/>
              <w:autoSpaceDN w:val="0"/>
              <w:adjustRightInd w:val="0"/>
              <w:jc w:val="both"/>
              <w:rPr>
                <w:szCs w:val="28"/>
              </w:rPr>
            </w:pPr>
          </w:p>
        </w:tc>
      </w:tr>
      <w:tr w:rsidR="0026145A" w:rsidRPr="001D107E" w:rsidTr="008A5802">
        <w:trPr>
          <w:trHeight w:val="4732"/>
        </w:trPr>
        <w:tc>
          <w:tcPr>
            <w:tcW w:w="3468" w:type="dxa"/>
          </w:tcPr>
          <w:p w:rsidR="0026145A" w:rsidRPr="00224E05" w:rsidRDefault="0026145A" w:rsidP="008A5802">
            <w:pPr>
              <w:tabs>
                <w:tab w:val="left" w:pos="3318"/>
              </w:tabs>
              <w:autoSpaceDE w:val="0"/>
              <w:autoSpaceDN w:val="0"/>
              <w:adjustRightInd w:val="0"/>
              <w:jc w:val="both"/>
              <w:rPr>
                <w:b/>
                <w:szCs w:val="28"/>
              </w:rPr>
            </w:pPr>
            <w:r w:rsidRPr="00224E05">
              <w:rPr>
                <w:b/>
                <w:szCs w:val="28"/>
              </w:rPr>
              <w:t>Члены Комиссии:</w:t>
            </w:r>
          </w:p>
          <w:p w:rsidR="0026145A" w:rsidRPr="00224E05" w:rsidRDefault="0026145A" w:rsidP="008A5802">
            <w:pPr>
              <w:tabs>
                <w:tab w:val="left" w:pos="3318"/>
              </w:tabs>
              <w:autoSpaceDE w:val="0"/>
              <w:autoSpaceDN w:val="0"/>
              <w:adjustRightInd w:val="0"/>
              <w:jc w:val="both"/>
              <w:rPr>
                <w:b/>
                <w:szCs w:val="28"/>
              </w:rPr>
            </w:pPr>
            <w:r w:rsidRPr="00224E05">
              <w:rPr>
                <w:szCs w:val="28"/>
              </w:rPr>
              <w:t xml:space="preserve">Смоленцева Елена Олеговна </w:t>
            </w:r>
          </w:p>
          <w:p w:rsidR="0026145A" w:rsidRPr="00224E05" w:rsidRDefault="0026145A" w:rsidP="008A5802">
            <w:pPr>
              <w:tabs>
                <w:tab w:val="left" w:pos="3318"/>
              </w:tabs>
              <w:autoSpaceDE w:val="0"/>
              <w:autoSpaceDN w:val="0"/>
              <w:adjustRightInd w:val="0"/>
              <w:jc w:val="both"/>
              <w:rPr>
                <w:szCs w:val="28"/>
              </w:rPr>
            </w:pPr>
          </w:p>
          <w:p w:rsidR="0026145A" w:rsidRPr="00224E05" w:rsidRDefault="0026145A" w:rsidP="008A5802">
            <w:pPr>
              <w:tabs>
                <w:tab w:val="left" w:pos="3318"/>
              </w:tabs>
              <w:autoSpaceDE w:val="0"/>
              <w:autoSpaceDN w:val="0"/>
              <w:adjustRightInd w:val="0"/>
              <w:jc w:val="both"/>
              <w:rPr>
                <w:szCs w:val="28"/>
              </w:rPr>
            </w:pPr>
          </w:p>
          <w:p w:rsidR="0026145A" w:rsidRPr="00224E05" w:rsidRDefault="0026145A" w:rsidP="008A5802">
            <w:pPr>
              <w:tabs>
                <w:tab w:val="left" w:pos="3318"/>
              </w:tabs>
              <w:autoSpaceDE w:val="0"/>
              <w:autoSpaceDN w:val="0"/>
              <w:adjustRightInd w:val="0"/>
              <w:jc w:val="both"/>
              <w:rPr>
                <w:szCs w:val="28"/>
              </w:rPr>
            </w:pPr>
          </w:p>
          <w:p w:rsidR="0026145A" w:rsidRDefault="009F0248" w:rsidP="008A5802">
            <w:pPr>
              <w:tabs>
                <w:tab w:val="left" w:pos="3318"/>
              </w:tabs>
              <w:autoSpaceDE w:val="0"/>
              <w:autoSpaceDN w:val="0"/>
              <w:adjustRightInd w:val="0"/>
              <w:jc w:val="both"/>
              <w:rPr>
                <w:szCs w:val="28"/>
              </w:rPr>
            </w:pPr>
            <w:r>
              <w:rPr>
                <w:szCs w:val="28"/>
              </w:rPr>
              <w:t>Пономарева Мария Аркадьевна</w:t>
            </w:r>
          </w:p>
          <w:p w:rsidR="00345D6D" w:rsidRDefault="00345D6D" w:rsidP="008A5802">
            <w:pPr>
              <w:tabs>
                <w:tab w:val="left" w:pos="3318"/>
              </w:tabs>
              <w:autoSpaceDE w:val="0"/>
              <w:autoSpaceDN w:val="0"/>
              <w:adjustRightInd w:val="0"/>
              <w:jc w:val="both"/>
              <w:rPr>
                <w:szCs w:val="28"/>
              </w:rPr>
            </w:pPr>
          </w:p>
          <w:p w:rsidR="00345D6D" w:rsidRDefault="00345D6D" w:rsidP="008A5802">
            <w:pPr>
              <w:tabs>
                <w:tab w:val="left" w:pos="3318"/>
              </w:tabs>
              <w:autoSpaceDE w:val="0"/>
              <w:autoSpaceDN w:val="0"/>
              <w:adjustRightInd w:val="0"/>
              <w:jc w:val="both"/>
              <w:rPr>
                <w:szCs w:val="28"/>
              </w:rPr>
            </w:pPr>
          </w:p>
          <w:p w:rsidR="00345D6D" w:rsidRDefault="00345D6D" w:rsidP="008A5802">
            <w:pPr>
              <w:tabs>
                <w:tab w:val="left" w:pos="3318"/>
              </w:tabs>
              <w:autoSpaceDE w:val="0"/>
              <w:autoSpaceDN w:val="0"/>
              <w:adjustRightInd w:val="0"/>
              <w:jc w:val="both"/>
              <w:rPr>
                <w:szCs w:val="28"/>
              </w:rPr>
            </w:pPr>
          </w:p>
          <w:p w:rsidR="00345D6D" w:rsidRDefault="00345D6D" w:rsidP="008A5802">
            <w:pPr>
              <w:tabs>
                <w:tab w:val="left" w:pos="3318"/>
              </w:tabs>
              <w:autoSpaceDE w:val="0"/>
              <w:autoSpaceDN w:val="0"/>
              <w:adjustRightInd w:val="0"/>
              <w:jc w:val="both"/>
              <w:rPr>
                <w:szCs w:val="28"/>
              </w:rPr>
            </w:pPr>
            <w:r>
              <w:rPr>
                <w:szCs w:val="28"/>
              </w:rPr>
              <w:t xml:space="preserve">Прокопьев Александр </w:t>
            </w:r>
          </w:p>
          <w:p w:rsidR="0026145A" w:rsidRPr="00224E05" w:rsidRDefault="00345D6D" w:rsidP="008A5802">
            <w:pPr>
              <w:tabs>
                <w:tab w:val="left" w:pos="3318"/>
              </w:tabs>
              <w:autoSpaceDE w:val="0"/>
              <w:autoSpaceDN w:val="0"/>
              <w:adjustRightInd w:val="0"/>
              <w:jc w:val="both"/>
              <w:rPr>
                <w:b/>
                <w:szCs w:val="28"/>
              </w:rPr>
            </w:pPr>
            <w:r>
              <w:rPr>
                <w:szCs w:val="28"/>
              </w:rPr>
              <w:t>Иванович</w:t>
            </w:r>
            <w:r w:rsidR="0026145A" w:rsidRPr="00224E05">
              <w:rPr>
                <w:szCs w:val="28"/>
              </w:rPr>
              <w:t xml:space="preserve"> </w:t>
            </w:r>
          </w:p>
        </w:tc>
        <w:tc>
          <w:tcPr>
            <w:tcW w:w="5535" w:type="dxa"/>
          </w:tcPr>
          <w:p w:rsidR="0026145A" w:rsidRPr="00224E05" w:rsidRDefault="0026145A" w:rsidP="008A5802">
            <w:pPr>
              <w:tabs>
                <w:tab w:val="left" w:pos="3318"/>
              </w:tabs>
              <w:autoSpaceDE w:val="0"/>
              <w:autoSpaceDN w:val="0"/>
              <w:adjustRightInd w:val="0"/>
              <w:jc w:val="both"/>
              <w:rPr>
                <w:szCs w:val="28"/>
                <w:lang w:eastAsia="ru-RU"/>
              </w:rPr>
            </w:pPr>
          </w:p>
          <w:p w:rsidR="0026145A" w:rsidRPr="00224E05" w:rsidRDefault="0026145A" w:rsidP="008A5802">
            <w:pPr>
              <w:tabs>
                <w:tab w:val="left" w:pos="3318"/>
              </w:tabs>
              <w:autoSpaceDE w:val="0"/>
              <w:autoSpaceDN w:val="0"/>
              <w:adjustRightInd w:val="0"/>
              <w:jc w:val="both"/>
              <w:rPr>
                <w:szCs w:val="28"/>
                <w:lang w:eastAsia="ru-RU"/>
              </w:rPr>
            </w:pPr>
            <w:r w:rsidRPr="00224E05">
              <w:rPr>
                <w:szCs w:val="28"/>
                <w:lang w:eastAsia="ru-RU"/>
              </w:rPr>
              <w:t>-И.о. руководителя Отдела по управлению муниципальным имуществом и земельными ресурсами Администрации Куженерского муниципального района (по согласованию)</w:t>
            </w:r>
          </w:p>
          <w:p w:rsidR="0026145A" w:rsidRPr="00224E05" w:rsidRDefault="0026145A" w:rsidP="008A5802">
            <w:pPr>
              <w:tabs>
                <w:tab w:val="left" w:pos="3318"/>
              </w:tabs>
              <w:autoSpaceDE w:val="0"/>
              <w:autoSpaceDN w:val="0"/>
              <w:adjustRightInd w:val="0"/>
              <w:jc w:val="both"/>
              <w:rPr>
                <w:szCs w:val="28"/>
                <w:lang w:eastAsia="ru-RU"/>
              </w:rPr>
            </w:pPr>
          </w:p>
          <w:p w:rsidR="0026145A" w:rsidRDefault="009F0248" w:rsidP="008A5802">
            <w:pPr>
              <w:tabs>
                <w:tab w:val="left" w:pos="3318"/>
              </w:tabs>
              <w:autoSpaceDE w:val="0"/>
              <w:autoSpaceDN w:val="0"/>
              <w:adjustRightInd w:val="0"/>
              <w:jc w:val="both"/>
              <w:rPr>
                <w:szCs w:val="28"/>
              </w:rPr>
            </w:pPr>
            <w:r>
              <w:rPr>
                <w:szCs w:val="28"/>
                <w:lang w:eastAsia="ru-RU"/>
              </w:rPr>
              <w:t>-</w:t>
            </w:r>
            <w:r w:rsidR="00345D6D">
              <w:rPr>
                <w:szCs w:val="28"/>
                <w:lang w:eastAsia="ru-RU"/>
              </w:rPr>
              <w:t>Главный специалист</w:t>
            </w:r>
            <w:r w:rsidR="00345D6D" w:rsidRPr="00224E05">
              <w:rPr>
                <w:szCs w:val="28"/>
                <w:lang w:eastAsia="ru-RU"/>
              </w:rPr>
              <w:t xml:space="preserve"> отдела архитектуры, строительства и муниципального хозяйства Администрации </w:t>
            </w:r>
            <w:r w:rsidR="00345D6D">
              <w:rPr>
                <w:szCs w:val="28"/>
                <w:lang w:eastAsia="ru-RU"/>
              </w:rPr>
              <w:t>Куженерского муниципального района</w:t>
            </w:r>
            <w:r w:rsidR="00345D6D" w:rsidRPr="00224E05">
              <w:rPr>
                <w:szCs w:val="28"/>
                <w:lang w:eastAsia="ru-RU"/>
              </w:rPr>
              <w:t xml:space="preserve"> (по согласованию)</w:t>
            </w:r>
          </w:p>
          <w:p w:rsidR="00345D6D" w:rsidRPr="00224E05" w:rsidRDefault="00345D6D" w:rsidP="008A5802">
            <w:pPr>
              <w:tabs>
                <w:tab w:val="left" w:pos="3318"/>
              </w:tabs>
              <w:autoSpaceDE w:val="0"/>
              <w:autoSpaceDN w:val="0"/>
              <w:adjustRightInd w:val="0"/>
              <w:jc w:val="both"/>
              <w:rPr>
                <w:szCs w:val="28"/>
              </w:rPr>
            </w:pPr>
          </w:p>
          <w:p w:rsidR="0026145A" w:rsidRDefault="0026145A" w:rsidP="008A5802">
            <w:pPr>
              <w:tabs>
                <w:tab w:val="left" w:pos="3318"/>
              </w:tabs>
              <w:autoSpaceDE w:val="0"/>
              <w:autoSpaceDN w:val="0"/>
              <w:adjustRightInd w:val="0"/>
              <w:jc w:val="both"/>
              <w:rPr>
                <w:szCs w:val="28"/>
              </w:rPr>
            </w:pPr>
            <w:r w:rsidRPr="00224E05">
              <w:rPr>
                <w:szCs w:val="28"/>
              </w:rPr>
              <w:t>-Гл</w:t>
            </w:r>
            <w:r>
              <w:rPr>
                <w:szCs w:val="28"/>
              </w:rPr>
              <w:t xml:space="preserve">ава </w:t>
            </w:r>
            <w:r w:rsidR="00345D6D">
              <w:rPr>
                <w:szCs w:val="28"/>
              </w:rPr>
              <w:t>Иштымбаль</w:t>
            </w:r>
            <w:r>
              <w:rPr>
                <w:szCs w:val="28"/>
              </w:rPr>
              <w:t>ского сельского поселения</w:t>
            </w:r>
            <w:r w:rsidRPr="00224E05">
              <w:rPr>
                <w:szCs w:val="28"/>
              </w:rPr>
              <w:t xml:space="preserve"> (по согласованию)</w:t>
            </w:r>
          </w:p>
          <w:p w:rsidR="0026145A" w:rsidRPr="00224E05" w:rsidRDefault="0026145A" w:rsidP="008A5802">
            <w:pPr>
              <w:tabs>
                <w:tab w:val="left" w:pos="3318"/>
              </w:tabs>
              <w:autoSpaceDE w:val="0"/>
              <w:autoSpaceDN w:val="0"/>
              <w:adjustRightInd w:val="0"/>
              <w:jc w:val="both"/>
              <w:rPr>
                <w:szCs w:val="28"/>
              </w:rPr>
            </w:pPr>
          </w:p>
        </w:tc>
      </w:tr>
    </w:tbl>
    <w:p w:rsidR="0026145A" w:rsidRDefault="0026145A" w:rsidP="0026145A">
      <w:pPr>
        <w:tabs>
          <w:tab w:val="left" w:pos="3318"/>
        </w:tabs>
        <w:rPr>
          <w:szCs w:val="28"/>
        </w:rPr>
      </w:pPr>
    </w:p>
    <w:p w:rsidR="0026145A" w:rsidRDefault="0026145A" w:rsidP="0026145A">
      <w:pPr>
        <w:tabs>
          <w:tab w:val="left" w:pos="3318"/>
        </w:tabs>
        <w:jc w:val="both"/>
        <w:rPr>
          <w:szCs w:val="28"/>
        </w:rPr>
      </w:pPr>
    </w:p>
    <w:p w:rsidR="0026145A" w:rsidRDefault="0026145A" w:rsidP="0026145A">
      <w:pPr>
        <w:tabs>
          <w:tab w:val="left" w:pos="3318"/>
        </w:tabs>
        <w:jc w:val="both"/>
        <w:rPr>
          <w:szCs w:val="28"/>
        </w:rPr>
      </w:pPr>
    </w:p>
    <w:p w:rsidR="0026145A" w:rsidRDefault="0026145A" w:rsidP="0026145A">
      <w:pPr>
        <w:tabs>
          <w:tab w:val="left" w:pos="3318"/>
        </w:tabs>
        <w:jc w:val="both"/>
        <w:rPr>
          <w:szCs w:val="28"/>
        </w:rPr>
      </w:pPr>
    </w:p>
    <w:p w:rsidR="00345D6D" w:rsidRDefault="00345D6D" w:rsidP="0026145A">
      <w:pPr>
        <w:tabs>
          <w:tab w:val="left" w:pos="3318"/>
        </w:tabs>
        <w:jc w:val="both"/>
        <w:rPr>
          <w:szCs w:val="28"/>
        </w:rPr>
      </w:pPr>
    </w:p>
    <w:p w:rsidR="0026145A" w:rsidRDefault="0026145A" w:rsidP="0026145A">
      <w:pPr>
        <w:tabs>
          <w:tab w:val="left" w:pos="3318"/>
        </w:tabs>
        <w:jc w:val="both"/>
        <w:rPr>
          <w:szCs w:val="28"/>
        </w:rPr>
      </w:pPr>
    </w:p>
    <w:tbl>
      <w:tblPr>
        <w:tblW w:w="0" w:type="auto"/>
        <w:tblLook w:val="04A0"/>
      </w:tblPr>
      <w:tblGrid>
        <w:gridCol w:w="4501"/>
        <w:gridCol w:w="4502"/>
      </w:tblGrid>
      <w:tr w:rsidR="0026145A" w:rsidRPr="002161FE" w:rsidTr="008A5802">
        <w:tc>
          <w:tcPr>
            <w:tcW w:w="4501" w:type="dxa"/>
          </w:tcPr>
          <w:p w:rsidR="0026145A" w:rsidRPr="002161FE" w:rsidRDefault="0026145A" w:rsidP="008A5802">
            <w:pPr>
              <w:pStyle w:val="ConsPlusNormal"/>
              <w:tabs>
                <w:tab w:val="left" w:pos="3318"/>
              </w:tabs>
              <w:spacing w:line="240" w:lineRule="exact"/>
              <w:jc w:val="right"/>
              <w:outlineLvl w:val="0"/>
              <w:rPr>
                <w:rFonts w:ascii="Times New Roman" w:hAnsi="Times New Roman" w:cs="Times New Roman"/>
                <w:sz w:val="24"/>
                <w:szCs w:val="24"/>
              </w:rPr>
            </w:pPr>
          </w:p>
        </w:tc>
        <w:tc>
          <w:tcPr>
            <w:tcW w:w="4502" w:type="dxa"/>
          </w:tcPr>
          <w:p w:rsidR="0026145A" w:rsidRDefault="0026145A" w:rsidP="008A5802">
            <w:pPr>
              <w:pStyle w:val="ConsPlusNormal"/>
              <w:tabs>
                <w:tab w:val="left" w:pos="3318"/>
              </w:tabs>
              <w:spacing w:line="24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Приложение №3</w:t>
            </w:r>
          </w:p>
          <w:p w:rsidR="0026145A" w:rsidRPr="00DF0614" w:rsidRDefault="0026145A" w:rsidP="008A5802">
            <w:pPr>
              <w:pStyle w:val="ConsPlusNormal"/>
              <w:tabs>
                <w:tab w:val="left" w:pos="3318"/>
              </w:tabs>
              <w:spacing w:line="24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к </w:t>
            </w:r>
            <w:r w:rsidRPr="002161FE">
              <w:rPr>
                <w:rFonts w:ascii="Times New Roman" w:hAnsi="Times New Roman" w:cs="Times New Roman"/>
                <w:sz w:val="24"/>
                <w:szCs w:val="24"/>
              </w:rPr>
              <w:t>постановлени</w:t>
            </w:r>
            <w:r>
              <w:rPr>
                <w:rFonts w:ascii="Times New Roman" w:hAnsi="Times New Roman" w:cs="Times New Roman"/>
                <w:sz w:val="24"/>
                <w:szCs w:val="24"/>
              </w:rPr>
              <w:t>ю</w:t>
            </w:r>
            <w:r w:rsidRPr="002161FE">
              <w:rPr>
                <w:rFonts w:ascii="Times New Roman" w:hAnsi="Times New Roman" w:cs="Times New Roman"/>
                <w:sz w:val="24"/>
                <w:szCs w:val="24"/>
              </w:rPr>
              <w:t xml:space="preserve"> </w:t>
            </w:r>
            <w:r w:rsidR="00345D6D">
              <w:rPr>
                <w:rFonts w:ascii="Times New Roman" w:hAnsi="Times New Roman" w:cs="Times New Roman"/>
                <w:sz w:val="24"/>
                <w:szCs w:val="24"/>
              </w:rPr>
              <w:t>Иштымбаль</w:t>
            </w:r>
            <w:r>
              <w:rPr>
                <w:rFonts w:ascii="Times New Roman" w:hAnsi="Times New Roman" w:cs="Times New Roman"/>
                <w:sz w:val="24"/>
                <w:szCs w:val="24"/>
              </w:rPr>
              <w:t>ской</w:t>
            </w:r>
          </w:p>
          <w:p w:rsidR="0026145A" w:rsidRPr="002161FE" w:rsidRDefault="0026145A" w:rsidP="008A5802">
            <w:pPr>
              <w:pStyle w:val="ConsPlusNormal"/>
              <w:tabs>
                <w:tab w:val="left" w:pos="3318"/>
              </w:tabs>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сельской</w:t>
            </w:r>
            <w:r w:rsidRPr="002161FE">
              <w:rPr>
                <w:rFonts w:ascii="Times New Roman" w:hAnsi="Times New Roman" w:cs="Times New Roman"/>
                <w:sz w:val="24"/>
                <w:szCs w:val="24"/>
              </w:rPr>
              <w:t xml:space="preserve"> администрации</w:t>
            </w:r>
          </w:p>
          <w:p w:rsidR="0026145A" w:rsidRPr="002161FE" w:rsidRDefault="00345D6D" w:rsidP="008A5802">
            <w:pPr>
              <w:pStyle w:val="ConsPlusNormal"/>
              <w:tabs>
                <w:tab w:val="left" w:pos="3318"/>
              </w:tabs>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 16</w:t>
            </w:r>
            <w:r w:rsidR="0026145A">
              <w:rPr>
                <w:rFonts w:ascii="Times New Roman" w:hAnsi="Times New Roman" w:cs="Times New Roman"/>
                <w:sz w:val="24"/>
                <w:szCs w:val="24"/>
              </w:rPr>
              <w:t xml:space="preserve"> </w:t>
            </w:r>
            <w:r w:rsidR="0026145A" w:rsidRPr="006916CC">
              <w:rPr>
                <w:rFonts w:ascii="Times New Roman" w:hAnsi="Times New Roman" w:cs="Times New Roman"/>
                <w:sz w:val="24"/>
                <w:szCs w:val="24"/>
              </w:rPr>
              <w:t xml:space="preserve">от </w:t>
            </w:r>
            <w:r w:rsidR="0026145A">
              <w:rPr>
                <w:rFonts w:ascii="Times New Roman" w:hAnsi="Times New Roman" w:cs="Times New Roman"/>
                <w:sz w:val="24"/>
                <w:szCs w:val="24"/>
              </w:rPr>
              <w:t>05 марта 2020</w:t>
            </w:r>
            <w:r w:rsidR="0026145A" w:rsidRPr="002161FE">
              <w:rPr>
                <w:rFonts w:ascii="Times New Roman" w:hAnsi="Times New Roman" w:cs="Times New Roman"/>
                <w:sz w:val="24"/>
                <w:szCs w:val="24"/>
              </w:rPr>
              <w:t xml:space="preserve"> года</w:t>
            </w:r>
          </w:p>
        </w:tc>
      </w:tr>
    </w:tbl>
    <w:p w:rsidR="0026145A" w:rsidRDefault="0026145A" w:rsidP="0026145A">
      <w:pPr>
        <w:tabs>
          <w:tab w:val="left" w:pos="3318"/>
        </w:tabs>
        <w:jc w:val="both"/>
        <w:rPr>
          <w:szCs w:val="28"/>
        </w:rPr>
      </w:pPr>
    </w:p>
    <w:p w:rsidR="0026145A" w:rsidRPr="002D0DD2" w:rsidRDefault="0026145A" w:rsidP="0026145A">
      <w:pPr>
        <w:tabs>
          <w:tab w:val="left" w:pos="3318"/>
        </w:tabs>
        <w:jc w:val="center"/>
        <w:rPr>
          <w:b/>
          <w:szCs w:val="28"/>
        </w:rPr>
      </w:pPr>
      <w:r w:rsidRPr="002D0DD2">
        <w:rPr>
          <w:b/>
          <w:szCs w:val="28"/>
        </w:rPr>
        <w:t>Положение</w:t>
      </w:r>
    </w:p>
    <w:p w:rsidR="0026145A" w:rsidRPr="002D0DD2" w:rsidRDefault="0026145A" w:rsidP="0026145A">
      <w:pPr>
        <w:tabs>
          <w:tab w:val="left" w:pos="3318"/>
        </w:tabs>
        <w:jc w:val="center"/>
        <w:rPr>
          <w:b/>
          <w:szCs w:val="28"/>
        </w:rPr>
      </w:pPr>
      <w:r w:rsidRPr="002D0DD2">
        <w:rPr>
          <w:b/>
          <w:szCs w:val="28"/>
        </w:rPr>
        <w:t>о комиссии по подготовке проекта</w:t>
      </w:r>
      <w:r w:rsidRPr="002733A8">
        <w:rPr>
          <w:color w:val="000000"/>
          <w:szCs w:val="28"/>
        </w:rPr>
        <w:t xml:space="preserve"> </w:t>
      </w:r>
      <w:r w:rsidRPr="002733A8">
        <w:rPr>
          <w:b/>
          <w:color w:val="000000"/>
          <w:szCs w:val="28"/>
        </w:rPr>
        <w:t>внесения изменений, дополнений в</w:t>
      </w:r>
      <w:r>
        <w:rPr>
          <w:b/>
          <w:color w:val="000000"/>
          <w:szCs w:val="28"/>
        </w:rPr>
        <w:t xml:space="preserve"> </w:t>
      </w:r>
      <w:r w:rsidRPr="002D0DD2">
        <w:rPr>
          <w:b/>
          <w:szCs w:val="28"/>
        </w:rPr>
        <w:t>Правил</w:t>
      </w:r>
      <w:r>
        <w:rPr>
          <w:b/>
          <w:szCs w:val="28"/>
        </w:rPr>
        <w:t>а</w:t>
      </w:r>
      <w:r w:rsidRPr="002D0DD2">
        <w:rPr>
          <w:b/>
          <w:szCs w:val="28"/>
        </w:rPr>
        <w:t xml:space="preserve"> землепользования застройки муниципального образования «</w:t>
      </w:r>
      <w:r w:rsidR="00345D6D">
        <w:rPr>
          <w:b/>
          <w:szCs w:val="28"/>
        </w:rPr>
        <w:t>Иштымбаль</w:t>
      </w:r>
      <w:r>
        <w:rPr>
          <w:b/>
          <w:szCs w:val="28"/>
        </w:rPr>
        <w:t>ское сельское поселение</w:t>
      </w:r>
      <w:r w:rsidRPr="002D0DD2">
        <w:rPr>
          <w:b/>
          <w:szCs w:val="28"/>
        </w:rPr>
        <w:t>»</w:t>
      </w:r>
      <w:r>
        <w:rPr>
          <w:b/>
          <w:szCs w:val="28"/>
        </w:rPr>
        <w:t xml:space="preserve"> Куженерского муниципального района Республики Марий Эл</w:t>
      </w:r>
    </w:p>
    <w:p w:rsidR="0026145A" w:rsidRPr="002D0DD2" w:rsidRDefault="0026145A" w:rsidP="0026145A">
      <w:pPr>
        <w:tabs>
          <w:tab w:val="left" w:pos="3318"/>
        </w:tabs>
        <w:jc w:val="center"/>
        <w:rPr>
          <w:b/>
          <w:szCs w:val="28"/>
        </w:rPr>
      </w:pPr>
    </w:p>
    <w:p w:rsidR="0026145A" w:rsidRPr="002D0DD2" w:rsidRDefault="0026145A" w:rsidP="0026145A">
      <w:pPr>
        <w:tabs>
          <w:tab w:val="left" w:pos="3318"/>
        </w:tabs>
        <w:jc w:val="center"/>
        <w:rPr>
          <w:szCs w:val="28"/>
        </w:rPr>
      </w:pPr>
      <w:r w:rsidRPr="002D0DD2">
        <w:rPr>
          <w:szCs w:val="28"/>
        </w:rPr>
        <w:t>1. Общие положения</w:t>
      </w:r>
    </w:p>
    <w:p w:rsidR="0026145A" w:rsidRPr="002D0DD2" w:rsidRDefault="0026145A" w:rsidP="0026145A">
      <w:pPr>
        <w:tabs>
          <w:tab w:val="left" w:pos="3318"/>
        </w:tabs>
        <w:jc w:val="both"/>
        <w:rPr>
          <w:szCs w:val="28"/>
        </w:rPr>
      </w:pPr>
    </w:p>
    <w:p w:rsidR="0026145A" w:rsidRPr="002D0DD2" w:rsidRDefault="0026145A" w:rsidP="0026145A">
      <w:pPr>
        <w:tabs>
          <w:tab w:val="left" w:pos="3318"/>
        </w:tabs>
        <w:ind w:firstLine="708"/>
        <w:jc w:val="both"/>
        <w:rPr>
          <w:szCs w:val="28"/>
        </w:rPr>
      </w:pPr>
      <w:r w:rsidRPr="002D0DD2">
        <w:rPr>
          <w:szCs w:val="28"/>
        </w:rPr>
        <w:t xml:space="preserve">1.1 Комиссия по подготовке </w:t>
      </w:r>
      <w:r>
        <w:rPr>
          <w:szCs w:val="28"/>
        </w:rPr>
        <w:t>проекта внесения изменений, дополнений в Правила</w:t>
      </w:r>
      <w:r w:rsidRPr="002D0DD2">
        <w:rPr>
          <w:szCs w:val="28"/>
        </w:rPr>
        <w:t xml:space="preserve"> землепользования и застройки муниципального образования «</w:t>
      </w:r>
      <w:r w:rsidR="00345D6D">
        <w:rPr>
          <w:szCs w:val="28"/>
        </w:rPr>
        <w:t>Иштымбаль</w:t>
      </w:r>
      <w:r>
        <w:rPr>
          <w:szCs w:val="28"/>
        </w:rPr>
        <w:t>ское сельское поселение</w:t>
      </w:r>
      <w:r w:rsidRPr="002D0DD2">
        <w:rPr>
          <w:szCs w:val="28"/>
        </w:rPr>
        <w:t>»</w:t>
      </w:r>
      <w:r>
        <w:rPr>
          <w:szCs w:val="28"/>
        </w:rPr>
        <w:t xml:space="preserve"> Куженерского муниципального района Республики Марий Эл</w:t>
      </w:r>
      <w:r w:rsidRPr="002D0DD2">
        <w:rPr>
          <w:szCs w:val="28"/>
        </w:rPr>
        <w:t xml:space="preserve"> (далее – Комиссия) является координационным и совещательным органом, обеспечивающим согласованные действия </w:t>
      </w:r>
      <w:r w:rsidR="00345D6D">
        <w:rPr>
          <w:szCs w:val="28"/>
        </w:rPr>
        <w:t>Иштымбаль</w:t>
      </w:r>
      <w:r>
        <w:rPr>
          <w:szCs w:val="28"/>
        </w:rPr>
        <w:t xml:space="preserve">ской сельской администрации </w:t>
      </w:r>
      <w:r w:rsidRPr="002D0DD2">
        <w:rPr>
          <w:szCs w:val="28"/>
        </w:rPr>
        <w:t xml:space="preserve">физических и юридических лиц, направленные на подготовку </w:t>
      </w:r>
      <w:r>
        <w:rPr>
          <w:szCs w:val="28"/>
        </w:rPr>
        <w:t>проекта внесения изменений, дополнений в Правила</w:t>
      </w:r>
      <w:r w:rsidRPr="002D0DD2">
        <w:rPr>
          <w:szCs w:val="28"/>
        </w:rPr>
        <w:t xml:space="preserve"> землепользования и застройки муниципального образования «</w:t>
      </w:r>
      <w:r w:rsidR="00345D6D">
        <w:rPr>
          <w:szCs w:val="28"/>
        </w:rPr>
        <w:t>Иштымбаль</w:t>
      </w:r>
      <w:r>
        <w:rPr>
          <w:szCs w:val="28"/>
        </w:rPr>
        <w:t>ское сельское поселение</w:t>
      </w:r>
      <w:r w:rsidRPr="002D0DD2">
        <w:rPr>
          <w:szCs w:val="28"/>
        </w:rPr>
        <w:t>»</w:t>
      </w:r>
      <w:r w:rsidRPr="00923CE3">
        <w:rPr>
          <w:szCs w:val="28"/>
        </w:rPr>
        <w:t xml:space="preserve"> </w:t>
      </w:r>
      <w:r>
        <w:rPr>
          <w:szCs w:val="28"/>
        </w:rPr>
        <w:t>Куженерского муниципального района Республики Марий Эл</w:t>
      </w:r>
      <w:r w:rsidRPr="002D0DD2">
        <w:rPr>
          <w:szCs w:val="28"/>
        </w:rPr>
        <w:t xml:space="preserve"> (далее – проект Правил), внесение изменений в Правила землепользования и застро</w:t>
      </w:r>
      <w:r>
        <w:rPr>
          <w:szCs w:val="28"/>
        </w:rPr>
        <w:t>йки муниципального образования «</w:t>
      </w:r>
      <w:r w:rsidR="00345D6D">
        <w:rPr>
          <w:szCs w:val="28"/>
        </w:rPr>
        <w:t>Иштымбаль</w:t>
      </w:r>
      <w:r>
        <w:rPr>
          <w:szCs w:val="28"/>
        </w:rPr>
        <w:t>ское сельское поселение</w:t>
      </w:r>
      <w:r w:rsidRPr="002D0DD2">
        <w:rPr>
          <w:szCs w:val="28"/>
        </w:rPr>
        <w:t>»</w:t>
      </w:r>
      <w:r w:rsidRPr="00923CE3">
        <w:rPr>
          <w:szCs w:val="28"/>
        </w:rPr>
        <w:t xml:space="preserve"> </w:t>
      </w:r>
      <w:r>
        <w:rPr>
          <w:szCs w:val="28"/>
        </w:rPr>
        <w:t>Куженерского муниципального района Республики Марий Эл</w:t>
      </w:r>
      <w:r w:rsidRPr="002D0DD2">
        <w:rPr>
          <w:szCs w:val="28"/>
        </w:rPr>
        <w:t xml:space="preserve"> (далее –  Правила),</w:t>
      </w:r>
      <w:r>
        <w:rPr>
          <w:szCs w:val="28"/>
        </w:rPr>
        <w:t xml:space="preserve"> </w:t>
      </w:r>
      <w:r w:rsidRPr="002D0DD2">
        <w:rPr>
          <w:szCs w:val="28"/>
        </w:rPr>
        <w:t>предоставление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26145A" w:rsidRPr="002D0DD2" w:rsidRDefault="0026145A" w:rsidP="0026145A">
      <w:pPr>
        <w:tabs>
          <w:tab w:val="left" w:pos="3318"/>
        </w:tabs>
        <w:ind w:firstLine="708"/>
        <w:jc w:val="both"/>
        <w:rPr>
          <w:szCs w:val="28"/>
        </w:rPr>
      </w:pPr>
      <w:r w:rsidRPr="002D0DD2">
        <w:rPr>
          <w:szCs w:val="28"/>
        </w:rPr>
        <w:t>1.2. В своей работе Комиссия осуществляет свою деятельность на основании настоящего Положения, в соответствии с Градостроительным кодексом Российской Федерации.</w:t>
      </w:r>
    </w:p>
    <w:p w:rsidR="0026145A" w:rsidRDefault="0026145A" w:rsidP="0026145A">
      <w:pPr>
        <w:tabs>
          <w:tab w:val="left" w:pos="3318"/>
        </w:tabs>
        <w:ind w:firstLine="708"/>
        <w:jc w:val="both"/>
        <w:rPr>
          <w:szCs w:val="28"/>
        </w:rPr>
      </w:pPr>
      <w:r w:rsidRPr="002D0DD2">
        <w:rPr>
          <w:szCs w:val="28"/>
        </w:rPr>
        <w:t xml:space="preserve">1.3. Состав Комиссии утверждается постановлением </w:t>
      </w:r>
      <w:r w:rsidR="0007766F">
        <w:rPr>
          <w:szCs w:val="28"/>
        </w:rPr>
        <w:t>Иштымбаль</w:t>
      </w:r>
      <w:r>
        <w:rPr>
          <w:szCs w:val="28"/>
        </w:rPr>
        <w:t>ской сельской а</w:t>
      </w:r>
      <w:r w:rsidRPr="002D0DD2">
        <w:rPr>
          <w:szCs w:val="28"/>
        </w:rPr>
        <w:t>дминистрации</w:t>
      </w:r>
      <w:r>
        <w:rPr>
          <w:szCs w:val="28"/>
        </w:rPr>
        <w:t xml:space="preserve">. </w:t>
      </w:r>
    </w:p>
    <w:p w:rsidR="0026145A" w:rsidRPr="002D0DD2" w:rsidRDefault="0026145A" w:rsidP="0026145A">
      <w:pPr>
        <w:tabs>
          <w:tab w:val="left" w:pos="3318"/>
        </w:tabs>
        <w:ind w:firstLine="708"/>
        <w:jc w:val="both"/>
        <w:rPr>
          <w:szCs w:val="28"/>
        </w:rPr>
      </w:pPr>
    </w:p>
    <w:p w:rsidR="0026145A" w:rsidRDefault="0026145A" w:rsidP="0026145A">
      <w:pPr>
        <w:tabs>
          <w:tab w:val="left" w:pos="3318"/>
        </w:tabs>
        <w:ind w:firstLine="708"/>
        <w:jc w:val="center"/>
        <w:rPr>
          <w:szCs w:val="28"/>
        </w:rPr>
      </w:pPr>
      <w:r w:rsidRPr="002D0DD2">
        <w:rPr>
          <w:szCs w:val="28"/>
        </w:rPr>
        <w:t>2. Основные задачи Комиссии</w:t>
      </w:r>
    </w:p>
    <w:p w:rsidR="0026145A" w:rsidRPr="002D0DD2" w:rsidRDefault="0026145A" w:rsidP="0026145A">
      <w:pPr>
        <w:tabs>
          <w:tab w:val="left" w:pos="3318"/>
        </w:tabs>
        <w:ind w:firstLine="708"/>
        <w:jc w:val="both"/>
        <w:rPr>
          <w:szCs w:val="28"/>
        </w:rPr>
      </w:pPr>
    </w:p>
    <w:p w:rsidR="0026145A" w:rsidRPr="002D0DD2" w:rsidRDefault="0026145A" w:rsidP="0026145A">
      <w:pPr>
        <w:tabs>
          <w:tab w:val="left" w:pos="3318"/>
        </w:tabs>
        <w:ind w:firstLine="708"/>
        <w:jc w:val="both"/>
        <w:rPr>
          <w:szCs w:val="28"/>
        </w:rPr>
      </w:pPr>
      <w:r w:rsidRPr="002D0DD2">
        <w:rPr>
          <w:szCs w:val="28"/>
        </w:rPr>
        <w:t xml:space="preserve">2.1. Основной задачей Комиссии является координация деятельности по подготовке </w:t>
      </w:r>
      <w:r>
        <w:rPr>
          <w:szCs w:val="28"/>
        </w:rPr>
        <w:t>проекта внесения изменений, дополнений в Правила</w:t>
      </w:r>
      <w:r w:rsidRPr="002D0DD2">
        <w:rPr>
          <w:szCs w:val="28"/>
        </w:rPr>
        <w:t xml:space="preserve">, по внесению изменений в Правила. </w:t>
      </w:r>
    </w:p>
    <w:p w:rsidR="0026145A" w:rsidRPr="002D0DD2" w:rsidRDefault="0026145A" w:rsidP="0026145A">
      <w:pPr>
        <w:tabs>
          <w:tab w:val="left" w:pos="3318"/>
        </w:tabs>
        <w:ind w:firstLine="708"/>
        <w:jc w:val="both"/>
        <w:rPr>
          <w:szCs w:val="28"/>
        </w:rPr>
      </w:pPr>
    </w:p>
    <w:p w:rsidR="0026145A" w:rsidRPr="002D0DD2" w:rsidRDefault="0026145A" w:rsidP="0026145A">
      <w:pPr>
        <w:tabs>
          <w:tab w:val="left" w:pos="3318"/>
        </w:tabs>
        <w:ind w:firstLine="708"/>
        <w:jc w:val="center"/>
        <w:rPr>
          <w:szCs w:val="28"/>
        </w:rPr>
      </w:pPr>
      <w:r w:rsidRPr="002D0DD2">
        <w:rPr>
          <w:szCs w:val="28"/>
        </w:rPr>
        <w:t>3. Основные функции Комиссии</w:t>
      </w:r>
    </w:p>
    <w:p w:rsidR="0026145A" w:rsidRPr="002D0DD2" w:rsidRDefault="0026145A" w:rsidP="0026145A">
      <w:pPr>
        <w:tabs>
          <w:tab w:val="left" w:pos="3318"/>
        </w:tabs>
        <w:ind w:firstLine="708"/>
        <w:jc w:val="both"/>
        <w:rPr>
          <w:szCs w:val="28"/>
        </w:rPr>
      </w:pPr>
    </w:p>
    <w:p w:rsidR="0026145A" w:rsidRPr="002D0DD2" w:rsidRDefault="0026145A" w:rsidP="0026145A">
      <w:pPr>
        <w:tabs>
          <w:tab w:val="left" w:pos="3318"/>
        </w:tabs>
        <w:ind w:firstLine="708"/>
        <w:jc w:val="both"/>
        <w:rPr>
          <w:szCs w:val="28"/>
        </w:rPr>
      </w:pPr>
      <w:r w:rsidRPr="002D0DD2">
        <w:rPr>
          <w:szCs w:val="28"/>
        </w:rPr>
        <w:t>3.1 Основными функциями Комиссии являются:</w:t>
      </w:r>
    </w:p>
    <w:p w:rsidR="0026145A" w:rsidRPr="002D0DD2" w:rsidRDefault="0026145A" w:rsidP="0026145A">
      <w:pPr>
        <w:tabs>
          <w:tab w:val="left" w:pos="3318"/>
        </w:tabs>
        <w:ind w:firstLine="708"/>
        <w:jc w:val="both"/>
        <w:rPr>
          <w:szCs w:val="28"/>
        </w:rPr>
      </w:pPr>
      <w:r w:rsidRPr="002D0DD2">
        <w:rPr>
          <w:szCs w:val="28"/>
        </w:rPr>
        <w:lastRenderedPageBreak/>
        <w:t xml:space="preserve">       - принятие и рассмотрение предложений заинтересованных лиц по подготовке </w:t>
      </w:r>
      <w:r>
        <w:rPr>
          <w:szCs w:val="28"/>
        </w:rPr>
        <w:t>проекта внесения изменений, дополнений в Правила</w:t>
      </w:r>
      <w:r w:rsidRPr="002D0DD2">
        <w:rPr>
          <w:szCs w:val="28"/>
        </w:rPr>
        <w:t>, по внесению изменений в Правила;</w:t>
      </w:r>
    </w:p>
    <w:p w:rsidR="0026145A" w:rsidRPr="002D0DD2" w:rsidRDefault="0026145A" w:rsidP="0026145A">
      <w:pPr>
        <w:tabs>
          <w:tab w:val="left" w:pos="3318"/>
        </w:tabs>
        <w:ind w:firstLine="708"/>
        <w:jc w:val="both"/>
        <w:rPr>
          <w:szCs w:val="28"/>
        </w:rPr>
      </w:pPr>
      <w:r w:rsidRPr="002D0DD2">
        <w:rPr>
          <w:szCs w:val="28"/>
        </w:rPr>
        <w:t xml:space="preserve">     - представление </w:t>
      </w:r>
      <w:r>
        <w:rPr>
          <w:szCs w:val="28"/>
        </w:rPr>
        <w:t>проекта внесения изменений, дополнений в Правила</w:t>
      </w:r>
      <w:r w:rsidRPr="002D0DD2">
        <w:rPr>
          <w:szCs w:val="28"/>
        </w:rPr>
        <w:t xml:space="preserve"> органу местного самоуправления в целях осуществления проверки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26145A" w:rsidRPr="002D0DD2" w:rsidRDefault="0026145A" w:rsidP="0026145A">
      <w:pPr>
        <w:tabs>
          <w:tab w:val="left" w:pos="3318"/>
        </w:tabs>
        <w:ind w:firstLine="708"/>
        <w:jc w:val="both"/>
        <w:rPr>
          <w:szCs w:val="28"/>
        </w:rPr>
      </w:pPr>
      <w:r w:rsidRPr="002D0DD2">
        <w:rPr>
          <w:szCs w:val="28"/>
        </w:rPr>
        <w:t xml:space="preserve">     - проведение публичных слушаний по проекту Правил, по  предложениям заинтересованных лиц о внесении изменений в Правила в порядке, определяемом </w:t>
      </w:r>
      <w:r w:rsidRPr="00923CE3">
        <w:rPr>
          <w:szCs w:val="28"/>
        </w:rPr>
        <w:t>Уставом</w:t>
      </w:r>
      <w:r>
        <w:rPr>
          <w:szCs w:val="28"/>
        </w:rPr>
        <w:t xml:space="preserve"> </w:t>
      </w:r>
      <w:r w:rsidR="00345D6D">
        <w:rPr>
          <w:szCs w:val="28"/>
        </w:rPr>
        <w:t>Иштымбаль</w:t>
      </w:r>
      <w:r>
        <w:rPr>
          <w:szCs w:val="28"/>
        </w:rPr>
        <w:t>ского сельского поселения</w:t>
      </w:r>
      <w:r w:rsidRPr="002D0DD2">
        <w:rPr>
          <w:szCs w:val="28"/>
        </w:rPr>
        <w:t>, Положением о публичных слушаниях в муниципальном образовании «</w:t>
      </w:r>
      <w:r w:rsidR="00345D6D">
        <w:rPr>
          <w:szCs w:val="28"/>
        </w:rPr>
        <w:t>Иштымбаль</w:t>
      </w:r>
      <w:r>
        <w:rPr>
          <w:szCs w:val="28"/>
        </w:rPr>
        <w:t>ское сельское поселение</w:t>
      </w:r>
      <w:r w:rsidRPr="002D0DD2">
        <w:rPr>
          <w:szCs w:val="28"/>
        </w:rPr>
        <w:t>» - осуществление подготовки заключений с рекомендациями в соответствии с поступившими от заинтересованных лиц предложениями о внесении изменений в Правила или об отклонении таких предложений с указанием причин отклонения;</w:t>
      </w:r>
    </w:p>
    <w:p w:rsidR="0026145A" w:rsidRPr="002D0DD2" w:rsidRDefault="0026145A" w:rsidP="0026145A">
      <w:pPr>
        <w:tabs>
          <w:tab w:val="left" w:pos="3318"/>
        </w:tabs>
        <w:ind w:firstLine="708"/>
        <w:jc w:val="both"/>
        <w:rPr>
          <w:szCs w:val="28"/>
        </w:rPr>
      </w:pPr>
      <w:r w:rsidRPr="002D0DD2">
        <w:rPr>
          <w:szCs w:val="28"/>
        </w:rPr>
        <w:t>- обеспечение внесения изменений в проект Правил, в Правила с учетом результатов в публичных слушаниях;</w:t>
      </w:r>
    </w:p>
    <w:p w:rsidR="0026145A" w:rsidRPr="002D0DD2" w:rsidRDefault="0026145A" w:rsidP="0026145A">
      <w:pPr>
        <w:tabs>
          <w:tab w:val="left" w:pos="3318"/>
        </w:tabs>
        <w:ind w:firstLine="708"/>
        <w:jc w:val="both"/>
        <w:rPr>
          <w:szCs w:val="28"/>
        </w:rPr>
      </w:pPr>
      <w:r>
        <w:rPr>
          <w:szCs w:val="28"/>
        </w:rPr>
        <w:t xml:space="preserve">- принятие и рассмотрение </w:t>
      </w:r>
      <w:r w:rsidRPr="002D0DD2">
        <w:rPr>
          <w:szCs w:val="28"/>
        </w:rPr>
        <w:t>заявлений от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отклонения от предельных параметров разрешенного строительства, реконструкции объектов капитального строительства;</w:t>
      </w:r>
    </w:p>
    <w:p w:rsidR="0026145A" w:rsidRPr="002D0DD2" w:rsidRDefault="0026145A" w:rsidP="0026145A">
      <w:pPr>
        <w:tabs>
          <w:tab w:val="left" w:pos="3318"/>
        </w:tabs>
        <w:ind w:firstLine="708"/>
        <w:jc w:val="both"/>
        <w:rPr>
          <w:szCs w:val="28"/>
        </w:rPr>
      </w:pPr>
      <w:r w:rsidRPr="002D0DD2">
        <w:rPr>
          <w:szCs w:val="28"/>
        </w:rPr>
        <w:t>- направление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26145A" w:rsidRPr="002D0DD2" w:rsidRDefault="0026145A" w:rsidP="0026145A">
      <w:pPr>
        <w:pStyle w:val="Style9"/>
        <w:widowControl/>
        <w:numPr>
          <w:ilvl w:val="0"/>
          <w:numId w:val="4"/>
        </w:numPr>
        <w:tabs>
          <w:tab w:val="left" w:pos="682"/>
          <w:tab w:val="left" w:pos="3318"/>
        </w:tabs>
        <w:spacing w:line="240" w:lineRule="auto"/>
        <w:rPr>
          <w:rStyle w:val="FontStyle25"/>
          <w:rFonts w:ascii="Times New Roman" w:hAnsi="Times New Roman"/>
          <w:sz w:val="28"/>
          <w:szCs w:val="28"/>
        </w:rPr>
      </w:pPr>
      <w:r w:rsidRPr="002D0DD2">
        <w:rPr>
          <w:rStyle w:val="FontStyle25"/>
          <w:rFonts w:ascii="Times New Roman" w:hAnsi="Times New Roman"/>
          <w:sz w:val="28"/>
          <w:szCs w:val="28"/>
        </w:rPr>
        <w:t>принятие от участников публичных слушаний предложений и замечаний по вопросам о предоставлении разрешения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w:t>
      </w:r>
    </w:p>
    <w:p w:rsidR="0026145A" w:rsidRPr="002D0DD2" w:rsidRDefault="0026145A" w:rsidP="0026145A">
      <w:pPr>
        <w:pStyle w:val="Style9"/>
        <w:widowControl/>
        <w:numPr>
          <w:ilvl w:val="0"/>
          <w:numId w:val="4"/>
        </w:numPr>
        <w:tabs>
          <w:tab w:val="left" w:pos="682"/>
          <w:tab w:val="left" w:pos="3318"/>
        </w:tabs>
        <w:spacing w:line="240" w:lineRule="auto"/>
        <w:rPr>
          <w:rStyle w:val="FontStyle25"/>
          <w:rFonts w:ascii="Times New Roman" w:hAnsi="Times New Roman"/>
          <w:sz w:val="28"/>
          <w:szCs w:val="28"/>
        </w:rPr>
      </w:pPr>
      <w:r w:rsidRPr="002D0DD2">
        <w:rPr>
          <w:rStyle w:val="FontStyle25"/>
          <w:rFonts w:ascii="Times New Roman" w:hAnsi="Times New Roman"/>
          <w:sz w:val="28"/>
          <w:szCs w:val="28"/>
        </w:rPr>
        <w:t xml:space="preserve">осуществление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разрешения на </w:t>
      </w:r>
      <w:r w:rsidRPr="002D0DD2">
        <w:rPr>
          <w:rStyle w:val="FontStyle25"/>
          <w:rFonts w:ascii="Times New Roman" w:hAnsi="Times New Roman"/>
          <w:sz w:val="28"/>
          <w:szCs w:val="28"/>
        </w:rPr>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принятого решения на основании заключений о результатах 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26145A" w:rsidRPr="002D0DD2" w:rsidRDefault="0026145A" w:rsidP="0026145A">
      <w:pPr>
        <w:pStyle w:val="Style9"/>
        <w:widowControl/>
        <w:tabs>
          <w:tab w:val="left" w:pos="-38"/>
          <w:tab w:val="left" w:pos="3318"/>
        </w:tabs>
        <w:spacing w:line="240" w:lineRule="auto"/>
        <w:ind w:firstLine="567"/>
        <w:rPr>
          <w:rStyle w:val="FontStyle25"/>
          <w:rFonts w:ascii="Times New Roman" w:hAnsi="Times New Roman"/>
          <w:sz w:val="28"/>
          <w:szCs w:val="28"/>
        </w:rPr>
      </w:pPr>
      <w:r w:rsidRPr="002D0DD2">
        <w:rPr>
          <w:rStyle w:val="FontStyle25"/>
          <w:rFonts w:ascii="Times New Roman" w:hAnsi="Times New Roman"/>
          <w:sz w:val="28"/>
          <w:szCs w:val="28"/>
        </w:rPr>
        <w:t>-</w:t>
      </w:r>
      <w:r>
        <w:rPr>
          <w:rStyle w:val="FontStyle25"/>
          <w:rFonts w:ascii="Times New Roman" w:hAnsi="Times New Roman"/>
          <w:sz w:val="28"/>
          <w:szCs w:val="28"/>
        </w:rPr>
        <w:t xml:space="preserve"> </w:t>
      </w:r>
      <w:r w:rsidRPr="002D0DD2">
        <w:rPr>
          <w:rStyle w:val="FontStyle25"/>
          <w:rFonts w:ascii="Times New Roman" w:hAnsi="Times New Roman"/>
          <w:sz w:val="28"/>
          <w:szCs w:val="28"/>
        </w:rPr>
        <w:t>осуществление иных функций, предусмотренных действующим законодательством.</w:t>
      </w:r>
    </w:p>
    <w:p w:rsidR="0026145A" w:rsidRPr="002D0DD2" w:rsidRDefault="0026145A" w:rsidP="0026145A">
      <w:pPr>
        <w:pStyle w:val="Style10"/>
        <w:widowControl/>
        <w:tabs>
          <w:tab w:val="left" w:pos="3318"/>
        </w:tabs>
        <w:jc w:val="center"/>
        <w:rPr>
          <w:rStyle w:val="FontStyle25"/>
          <w:rFonts w:ascii="Times New Roman" w:hAnsi="Times New Roman"/>
          <w:sz w:val="28"/>
          <w:szCs w:val="28"/>
        </w:rPr>
      </w:pPr>
    </w:p>
    <w:p w:rsidR="0026145A" w:rsidRDefault="0026145A" w:rsidP="0026145A">
      <w:pPr>
        <w:pStyle w:val="Style10"/>
        <w:widowControl/>
        <w:tabs>
          <w:tab w:val="left" w:pos="3318"/>
        </w:tabs>
        <w:jc w:val="center"/>
        <w:rPr>
          <w:rStyle w:val="FontStyle25"/>
          <w:rFonts w:ascii="Times New Roman" w:hAnsi="Times New Roman"/>
          <w:sz w:val="28"/>
          <w:szCs w:val="28"/>
        </w:rPr>
      </w:pPr>
      <w:r w:rsidRPr="002D0DD2">
        <w:rPr>
          <w:rStyle w:val="FontStyle25"/>
          <w:rFonts w:ascii="Times New Roman" w:hAnsi="Times New Roman"/>
          <w:sz w:val="28"/>
          <w:szCs w:val="28"/>
        </w:rPr>
        <w:t>4. Порядок направления в Комиссию пре</w:t>
      </w:r>
      <w:r>
        <w:rPr>
          <w:rStyle w:val="FontStyle25"/>
          <w:rFonts w:ascii="Times New Roman" w:hAnsi="Times New Roman"/>
          <w:sz w:val="28"/>
          <w:szCs w:val="28"/>
        </w:rPr>
        <w:t>дложений заинтересованных лиц</w:t>
      </w:r>
    </w:p>
    <w:p w:rsidR="0026145A" w:rsidRPr="002D0DD2" w:rsidRDefault="0026145A" w:rsidP="0026145A">
      <w:pPr>
        <w:pStyle w:val="Style10"/>
        <w:widowControl/>
        <w:tabs>
          <w:tab w:val="left" w:pos="3318"/>
        </w:tabs>
        <w:jc w:val="center"/>
        <w:rPr>
          <w:rStyle w:val="FontStyle25"/>
          <w:rFonts w:ascii="Times New Roman" w:hAnsi="Times New Roman"/>
          <w:sz w:val="28"/>
          <w:szCs w:val="28"/>
        </w:rPr>
      </w:pPr>
    </w:p>
    <w:p w:rsidR="0026145A" w:rsidRPr="002D0DD2" w:rsidRDefault="0026145A" w:rsidP="0026145A">
      <w:pPr>
        <w:pStyle w:val="Style9"/>
        <w:widowControl/>
        <w:tabs>
          <w:tab w:val="left" w:pos="970"/>
          <w:tab w:val="left" w:pos="3318"/>
        </w:tabs>
        <w:spacing w:line="240" w:lineRule="auto"/>
        <w:ind w:firstLine="518"/>
        <w:rPr>
          <w:rStyle w:val="FontStyle25"/>
          <w:rFonts w:ascii="Times New Roman" w:hAnsi="Times New Roman"/>
          <w:sz w:val="28"/>
          <w:szCs w:val="28"/>
        </w:rPr>
      </w:pPr>
      <w:r w:rsidRPr="002D0DD2">
        <w:rPr>
          <w:rStyle w:val="FontStyle25"/>
          <w:rFonts w:ascii="Times New Roman" w:hAnsi="Times New Roman"/>
          <w:sz w:val="28"/>
          <w:szCs w:val="28"/>
        </w:rPr>
        <w:t>4.1.</w:t>
      </w:r>
      <w:r>
        <w:rPr>
          <w:rStyle w:val="FontStyle25"/>
          <w:rFonts w:ascii="Times New Roman" w:hAnsi="Times New Roman"/>
          <w:sz w:val="28"/>
          <w:szCs w:val="28"/>
        </w:rPr>
        <w:t xml:space="preserve"> </w:t>
      </w:r>
      <w:r w:rsidRPr="002D0DD2">
        <w:rPr>
          <w:rStyle w:val="FontStyle25"/>
          <w:rFonts w:ascii="Times New Roman" w:hAnsi="Times New Roman"/>
          <w:sz w:val="28"/>
          <w:szCs w:val="28"/>
        </w:rPr>
        <w:tab/>
        <w:t>Предложения заинтересованных лиц направляются на имя председателя Комиссии в произвольной письменной форме.</w:t>
      </w:r>
    </w:p>
    <w:p w:rsidR="0026145A" w:rsidRDefault="0026145A" w:rsidP="0026145A">
      <w:pPr>
        <w:pStyle w:val="Style9"/>
        <w:widowControl/>
        <w:tabs>
          <w:tab w:val="left" w:pos="1066"/>
          <w:tab w:val="left" w:pos="3318"/>
        </w:tabs>
        <w:spacing w:line="240" w:lineRule="auto"/>
        <w:ind w:firstLine="538"/>
        <w:rPr>
          <w:rStyle w:val="FontStyle25"/>
          <w:rFonts w:ascii="Times New Roman" w:hAnsi="Times New Roman"/>
          <w:sz w:val="28"/>
          <w:szCs w:val="28"/>
        </w:rPr>
      </w:pPr>
      <w:r w:rsidRPr="002D0DD2">
        <w:rPr>
          <w:rStyle w:val="FontStyle25"/>
          <w:rFonts w:ascii="Times New Roman" w:hAnsi="Times New Roman"/>
          <w:sz w:val="28"/>
          <w:szCs w:val="28"/>
        </w:rPr>
        <w:t>4.2.</w:t>
      </w:r>
      <w:r w:rsidRPr="002D0DD2">
        <w:rPr>
          <w:rStyle w:val="FontStyle25"/>
          <w:rFonts w:ascii="Times New Roman" w:hAnsi="Times New Roman"/>
          <w:sz w:val="28"/>
          <w:szCs w:val="28"/>
        </w:rPr>
        <w:tab/>
        <w:t xml:space="preserve">В сроки, установленные для рассмотрения обращений, Комиссия письменно уведомляет заявителей о результатах </w:t>
      </w:r>
      <w:r>
        <w:rPr>
          <w:rStyle w:val="FontStyle25"/>
          <w:rFonts w:ascii="Times New Roman" w:hAnsi="Times New Roman"/>
          <w:sz w:val="28"/>
          <w:szCs w:val="28"/>
        </w:rPr>
        <w:t>рассмотрения их предложений.</w:t>
      </w:r>
    </w:p>
    <w:p w:rsidR="0026145A" w:rsidRPr="00A05A67" w:rsidRDefault="0026145A" w:rsidP="0026145A">
      <w:pPr>
        <w:pStyle w:val="Style9"/>
        <w:widowControl/>
        <w:tabs>
          <w:tab w:val="left" w:pos="1066"/>
          <w:tab w:val="left" w:pos="3318"/>
        </w:tabs>
        <w:spacing w:line="240" w:lineRule="auto"/>
        <w:ind w:firstLine="538"/>
        <w:rPr>
          <w:rFonts w:ascii="Times New Roman" w:hAnsi="Times New Roman" w:cs="Palatino Linotype"/>
          <w:sz w:val="28"/>
          <w:szCs w:val="28"/>
        </w:rPr>
      </w:pPr>
    </w:p>
    <w:p w:rsidR="0026145A" w:rsidRPr="002D0DD2" w:rsidRDefault="0026145A" w:rsidP="0026145A">
      <w:pPr>
        <w:pStyle w:val="Style12"/>
        <w:widowControl/>
        <w:tabs>
          <w:tab w:val="left" w:pos="3318"/>
        </w:tabs>
        <w:spacing w:line="240" w:lineRule="auto"/>
        <w:jc w:val="center"/>
        <w:rPr>
          <w:rStyle w:val="FontStyle25"/>
          <w:rFonts w:ascii="Times New Roman" w:hAnsi="Times New Roman"/>
          <w:sz w:val="28"/>
          <w:szCs w:val="28"/>
        </w:rPr>
      </w:pPr>
      <w:r w:rsidRPr="002D0DD2">
        <w:rPr>
          <w:rStyle w:val="FontStyle25"/>
          <w:rFonts w:ascii="Times New Roman" w:hAnsi="Times New Roman"/>
          <w:sz w:val="28"/>
          <w:szCs w:val="28"/>
        </w:rPr>
        <w:t>5. Обязанности и права Комиссии</w:t>
      </w:r>
    </w:p>
    <w:p w:rsidR="0026145A" w:rsidRPr="002D0DD2" w:rsidRDefault="0026145A" w:rsidP="0026145A">
      <w:pPr>
        <w:pStyle w:val="Style9"/>
        <w:widowControl/>
        <w:tabs>
          <w:tab w:val="left" w:pos="3318"/>
        </w:tabs>
        <w:spacing w:line="240" w:lineRule="auto"/>
        <w:ind w:firstLine="0"/>
        <w:rPr>
          <w:rFonts w:ascii="Times New Roman" w:hAnsi="Times New Roman"/>
          <w:sz w:val="28"/>
          <w:szCs w:val="28"/>
        </w:rPr>
      </w:pPr>
    </w:p>
    <w:p w:rsidR="0026145A" w:rsidRPr="002D0DD2" w:rsidRDefault="0026145A" w:rsidP="0026145A">
      <w:pPr>
        <w:pStyle w:val="Style9"/>
        <w:widowControl/>
        <w:tabs>
          <w:tab w:val="left" w:pos="1066"/>
          <w:tab w:val="left" w:pos="3318"/>
        </w:tabs>
        <w:spacing w:line="240" w:lineRule="auto"/>
        <w:ind w:firstLine="538"/>
        <w:rPr>
          <w:rStyle w:val="FontStyle25"/>
          <w:rFonts w:ascii="Times New Roman" w:hAnsi="Times New Roman"/>
          <w:sz w:val="28"/>
          <w:szCs w:val="28"/>
        </w:rPr>
      </w:pPr>
      <w:r w:rsidRPr="002D0DD2">
        <w:rPr>
          <w:rStyle w:val="FontStyle25"/>
          <w:rFonts w:ascii="Times New Roman" w:hAnsi="Times New Roman"/>
          <w:sz w:val="28"/>
          <w:szCs w:val="28"/>
        </w:rPr>
        <w:t>5.1.</w:t>
      </w:r>
      <w:r w:rsidRPr="002D0DD2">
        <w:rPr>
          <w:rStyle w:val="FontStyle25"/>
          <w:rFonts w:ascii="Times New Roman" w:hAnsi="Times New Roman"/>
          <w:sz w:val="28"/>
          <w:szCs w:val="28"/>
        </w:rPr>
        <w:tab/>
        <w:t>Комиссия обязана:</w:t>
      </w:r>
    </w:p>
    <w:p w:rsidR="0026145A" w:rsidRPr="002D0DD2" w:rsidRDefault="0026145A" w:rsidP="0026145A">
      <w:pPr>
        <w:pStyle w:val="Style9"/>
        <w:widowControl/>
        <w:numPr>
          <w:ilvl w:val="0"/>
          <w:numId w:val="5"/>
        </w:numPr>
        <w:tabs>
          <w:tab w:val="left" w:pos="710"/>
          <w:tab w:val="left" w:pos="3318"/>
        </w:tabs>
        <w:spacing w:line="240" w:lineRule="auto"/>
        <w:ind w:firstLine="538"/>
        <w:rPr>
          <w:rStyle w:val="FontStyle25"/>
          <w:rFonts w:ascii="Times New Roman" w:hAnsi="Times New Roman"/>
          <w:sz w:val="28"/>
          <w:szCs w:val="28"/>
        </w:rPr>
      </w:pPr>
      <w:r w:rsidRPr="002D0DD2">
        <w:rPr>
          <w:rStyle w:val="FontStyle25"/>
          <w:rFonts w:ascii="Times New Roman" w:hAnsi="Times New Roman"/>
          <w:sz w:val="28"/>
          <w:szCs w:val="28"/>
        </w:rPr>
        <w:t xml:space="preserve">обеспечить работу, в том числе координацию действий, по подготовке </w:t>
      </w:r>
      <w:r>
        <w:rPr>
          <w:rStyle w:val="FontStyle25"/>
          <w:rFonts w:ascii="Times New Roman" w:hAnsi="Times New Roman"/>
          <w:sz w:val="28"/>
          <w:szCs w:val="28"/>
        </w:rPr>
        <w:t>проекта внесения изменений, дополнений в Правила</w:t>
      </w:r>
      <w:r w:rsidRPr="002D0DD2">
        <w:rPr>
          <w:rStyle w:val="FontStyle25"/>
          <w:rFonts w:ascii="Times New Roman" w:hAnsi="Times New Roman"/>
          <w:sz w:val="28"/>
          <w:szCs w:val="28"/>
        </w:rPr>
        <w:t>, по рассмотрению предложений заинтересованных лиц по внесению изменений в Правила,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26145A" w:rsidRPr="002D0DD2" w:rsidRDefault="0026145A" w:rsidP="0026145A">
      <w:pPr>
        <w:pStyle w:val="Style9"/>
        <w:widowControl/>
        <w:numPr>
          <w:ilvl w:val="0"/>
          <w:numId w:val="5"/>
        </w:numPr>
        <w:tabs>
          <w:tab w:val="left" w:pos="710"/>
          <w:tab w:val="left" w:pos="3318"/>
        </w:tabs>
        <w:spacing w:line="240" w:lineRule="auto"/>
        <w:ind w:firstLine="538"/>
        <w:rPr>
          <w:rStyle w:val="FontStyle25"/>
          <w:rFonts w:ascii="Times New Roman" w:hAnsi="Times New Roman"/>
          <w:sz w:val="28"/>
          <w:szCs w:val="28"/>
        </w:rPr>
      </w:pPr>
      <w:r w:rsidRPr="002D0DD2">
        <w:rPr>
          <w:rStyle w:val="FontStyle25"/>
          <w:rFonts w:ascii="Times New Roman" w:hAnsi="Times New Roman"/>
          <w:sz w:val="28"/>
          <w:szCs w:val="28"/>
        </w:rPr>
        <w:t xml:space="preserve">участвовать в согласовании </w:t>
      </w:r>
      <w:r>
        <w:rPr>
          <w:rStyle w:val="FontStyle25"/>
          <w:rFonts w:ascii="Times New Roman" w:hAnsi="Times New Roman"/>
          <w:sz w:val="28"/>
          <w:szCs w:val="28"/>
        </w:rPr>
        <w:t>проекта внесения изменений, дополнений в Правила</w:t>
      </w:r>
      <w:r w:rsidRPr="002D0DD2">
        <w:rPr>
          <w:rStyle w:val="FontStyle25"/>
          <w:rFonts w:ascii="Times New Roman" w:hAnsi="Times New Roman"/>
          <w:sz w:val="28"/>
          <w:szCs w:val="28"/>
        </w:rPr>
        <w:t>, в проведении публичных слушаний по проекту Правил, по рассмотрению предложений заинтересованных лиц по внесению изменений в Правила,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26145A" w:rsidRPr="002D0DD2" w:rsidRDefault="0026145A" w:rsidP="0026145A">
      <w:pPr>
        <w:pStyle w:val="Style9"/>
        <w:widowControl/>
        <w:numPr>
          <w:ilvl w:val="0"/>
          <w:numId w:val="5"/>
        </w:numPr>
        <w:tabs>
          <w:tab w:val="left" w:pos="710"/>
          <w:tab w:val="left" w:pos="3318"/>
        </w:tabs>
        <w:spacing w:line="240" w:lineRule="auto"/>
        <w:ind w:firstLine="538"/>
        <w:rPr>
          <w:rStyle w:val="FontStyle25"/>
          <w:rFonts w:ascii="Times New Roman" w:hAnsi="Times New Roman"/>
          <w:sz w:val="28"/>
          <w:szCs w:val="28"/>
        </w:rPr>
      </w:pPr>
      <w:r w:rsidRPr="002D0DD2">
        <w:rPr>
          <w:rStyle w:val="FontStyle25"/>
          <w:rFonts w:ascii="Times New Roman" w:hAnsi="Times New Roman"/>
          <w:sz w:val="28"/>
          <w:szCs w:val="28"/>
        </w:rPr>
        <w:t xml:space="preserve">обеспечивать гласность при подготовке </w:t>
      </w:r>
      <w:r>
        <w:rPr>
          <w:rStyle w:val="FontStyle25"/>
          <w:rFonts w:ascii="Times New Roman" w:hAnsi="Times New Roman"/>
          <w:sz w:val="28"/>
          <w:szCs w:val="28"/>
        </w:rPr>
        <w:t>проекта внесения изменений, дополнений в Правила</w:t>
      </w:r>
      <w:r w:rsidRPr="002D0DD2">
        <w:rPr>
          <w:rStyle w:val="FontStyle25"/>
          <w:rFonts w:ascii="Times New Roman" w:hAnsi="Times New Roman"/>
          <w:sz w:val="28"/>
          <w:szCs w:val="28"/>
        </w:rPr>
        <w:t xml:space="preserve">, рассмотрении предложений заинтересованных лиц по внесению изменений в Правила, о предоставлении разрешения на условно разрешенный вид использования земельного участка или объекта капитального строительства, разрешения </w:t>
      </w:r>
      <w:r w:rsidRPr="002D0DD2">
        <w:rPr>
          <w:rStyle w:val="FontStyle25"/>
          <w:rFonts w:ascii="Times New Roman" w:hAnsi="Times New Roman"/>
          <w:sz w:val="28"/>
          <w:szCs w:val="28"/>
        </w:rPr>
        <w:lastRenderedPageBreak/>
        <w:t>на отклонение от предельных параметров разрешенного строительства, реконструкции объектов капитального строительства.</w:t>
      </w:r>
    </w:p>
    <w:p w:rsidR="0026145A" w:rsidRPr="002D0DD2" w:rsidRDefault="0026145A" w:rsidP="0026145A">
      <w:pPr>
        <w:pStyle w:val="Style9"/>
        <w:widowControl/>
        <w:tabs>
          <w:tab w:val="left" w:pos="1066"/>
          <w:tab w:val="left" w:pos="3318"/>
        </w:tabs>
        <w:spacing w:line="240" w:lineRule="auto"/>
        <w:ind w:firstLine="538"/>
        <w:rPr>
          <w:rStyle w:val="FontStyle25"/>
          <w:rFonts w:ascii="Times New Roman" w:hAnsi="Times New Roman"/>
          <w:sz w:val="28"/>
          <w:szCs w:val="28"/>
        </w:rPr>
      </w:pPr>
      <w:r w:rsidRPr="002D0DD2">
        <w:rPr>
          <w:rStyle w:val="FontStyle25"/>
          <w:rFonts w:ascii="Times New Roman" w:hAnsi="Times New Roman"/>
          <w:sz w:val="28"/>
          <w:szCs w:val="28"/>
        </w:rPr>
        <w:t>5.2.</w:t>
      </w:r>
      <w:r w:rsidRPr="002D0DD2">
        <w:rPr>
          <w:rStyle w:val="FontStyle25"/>
          <w:rFonts w:ascii="Times New Roman" w:hAnsi="Times New Roman"/>
          <w:sz w:val="28"/>
          <w:szCs w:val="28"/>
        </w:rPr>
        <w:tab/>
        <w:t>Комиссия вправе:</w:t>
      </w:r>
    </w:p>
    <w:p w:rsidR="0026145A" w:rsidRPr="00B2552B" w:rsidRDefault="0026145A" w:rsidP="0026145A">
      <w:pPr>
        <w:pStyle w:val="Style9"/>
        <w:widowControl/>
        <w:tabs>
          <w:tab w:val="left" w:pos="710"/>
          <w:tab w:val="left" w:pos="3318"/>
        </w:tabs>
        <w:spacing w:line="240" w:lineRule="auto"/>
        <w:ind w:firstLine="538"/>
        <w:rPr>
          <w:rStyle w:val="FontStyle25"/>
          <w:rFonts w:ascii="Times New Roman" w:hAnsi="Times New Roman"/>
          <w:sz w:val="28"/>
          <w:szCs w:val="28"/>
        </w:rPr>
      </w:pPr>
      <w:r w:rsidRPr="00B2552B">
        <w:rPr>
          <w:rStyle w:val="FontStyle25"/>
          <w:rFonts w:ascii="Times New Roman" w:hAnsi="Times New Roman"/>
          <w:sz w:val="28"/>
          <w:szCs w:val="28"/>
        </w:rPr>
        <w:t>-</w:t>
      </w:r>
      <w:r w:rsidRPr="00B2552B">
        <w:rPr>
          <w:rStyle w:val="FontStyle25"/>
          <w:rFonts w:ascii="Times New Roman" w:hAnsi="Times New Roman"/>
          <w:sz w:val="28"/>
          <w:szCs w:val="28"/>
        </w:rPr>
        <w:tab/>
        <w:t>запрашивать у органов государственной власти, органов местного самоуправления, физических и юридических лиц материалы и документы, относящиеся к подготовке проекта внесения изменений, дополнений в Правила, рассмотрению предложений заинтересованных лиц по внесению изменений в Правила,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26145A" w:rsidRPr="00B2552B" w:rsidRDefault="0026145A" w:rsidP="0026145A">
      <w:pPr>
        <w:pStyle w:val="Style9"/>
        <w:widowControl/>
        <w:tabs>
          <w:tab w:val="left" w:pos="826"/>
          <w:tab w:val="left" w:pos="3318"/>
        </w:tabs>
        <w:spacing w:line="240" w:lineRule="auto"/>
        <w:ind w:firstLine="547"/>
        <w:rPr>
          <w:rStyle w:val="FontStyle25"/>
          <w:rFonts w:ascii="Times New Roman" w:hAnsi="Times New Roman"/>
          <w:sz w:val="28"/>
          <w:szCs w:val="28"/>
        </w:rPr>
      </w:pPr>
      <w:r w:rsidRPr="00B2552B">
        <w:rPr>
          <w:rStyle w:val="FontStyle25"/>
          <w:rFonts w:ascii="Times New Roman" w:hAnsi="Times New Roman"/>
          <w:sz w:val="28"/>
          <w:szCs w:val="28"/>
        </w:rPr>
        <w:t>-</w:t>
      </w:r>
      <w:r w:rsidRPr="00B2552B">
        <w:rPr>
          <w:rStyle w:val="FontStyle25"/>
          <w:rFonts w:ascii="Times New Roman" w:hAnsi="Times New Roman"/>
          <w:sz w:val="28"/>
          <w:szCs w:val="28"/>
        </w:rPr>
        <w:tab/>
        <w:t>привлекать в установленном порядке экспертов для рассмотрения вопросов, возникающих при подготовке проекта внесения изменений, дополнений в Правила, рассмотрении предложений заинтересованных лиц по внесению изменений в Правила,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26145A" w:rsidRPr="00B2552B" w:rsidRDefault="0026145A" w:rsidP="0026145A">
      <w:pPr>
        <w:pStyle w:val="Style9"/>
        <w:widowControl/>
        <w:tabs>
          <w:tab w:val="left" w:pos="922"/>
          <w:tab w:val="left" w:pos="3318"/>
        </w:tabs>
        <w:spacing w:line="240" w:lineRule="auto"/>
        <w:ind w:firstLine="499"/>
        <w:rPr>
          <w:rStyle w:val="FontStyle25"/>
          <w:rFonts w:ascii="Times New Roman" w:hAnsi="Times New Roman"/>
          <w:sz w:val="28"/>
          <w:szCs w:val="28"/>
        </w:rPr>
      </w:pPr>
      <w:r w:rsidRPr="00B2552B">
        <w:rPr>
          <w:rStyle w:val="FontStyle25"/>
          <w:rFonts w:ascii="Times New Roman" w:hAnsi="Times New Roman"/>
          <w:sz w:val="28"/>
          <w:szCs w:val="28"/>
        </w:rPr>
        <w:t>5.3.</w:t>
      </w:r>
      <w:r w:rsidRPr="00B2552B">
        <w:rPr>
          <w:rStyle w:val="FontStyle25"/>
          <w:rFonts w:ascii="Times New Roman" w:hAnsi="Times New Roman"/>
          <w:sz w:val="28"/>
          <w:szCs w:val="28"/>
        </w:rPr>
        <w:tab/>
        <w:t xml:space="preserve"> Комиссия может иметь иные права и обязанности в соответствии с действующим законодательством.</w:t>
      </w:r>
    </w:p>
    <w:p w:rsidR="0026145A" w:rsidRPr="00B2552B" w:rsidRDefault="0026145A" w:rsidP="0026145A">
      <w:pPr>
        <w:pStyle w:val="Style12"/>
        <w:widowControl/>
        <w:tabs>
          <w:tab w:val="left" w:pos="3318"/>
        </w:tabs>
        <w:spacing w:line="240" w:lineRule="auto"/>
        <w:jc w:val="both"/>
        <w:rPr>
          <w:rFonts w:ascii="Times New Roman" w:hAnsi="Times New Roman"/>
          <w:sz w:val="28"/>
          <w:szCs w:val="28"/>
        </w:rPr>
      </w:pPr>
    </w:p>
    <w:p w:rsidR="0026145A" w:rsidRPr="00B2552B" w:rsidRDefault="0026145A" w:rsidP="0026145A">
      <w:pPr>
        <w:pStyle w:val="Style12"/>
        <w:widowControl/>
        <w:tabs>
          <w:tab w:val="left" w:pos="3318"/>
        </w:tabs>
        <w:spacing w:line="240" w:lineRule="auto"/>
        <w:jc w:val="center"/>
        <w:rPr>
          <w:rStyle w:val="FontStyle25"/>
          <w:rFonts w:ascii="Times New Roman" w:hAnsi="Times New Roman"/>
          <w:sz w:val="28"/>
          <w:szCs w:val="28"/>
        </w:rPr>
      </w:pPr>
      <w:r w:rsidRPr="00B2552B">
        <w:rPr>
          <w:rStyle w:val="FontStyle25"/>
          <w:rFonts w:ascii="Times New Roman" w:hAnsi="Times New Roman"/>
          <w:sz w:val="28"/>
          <w:szCs w:val="28"/>
        </w:rPr>
        <w:t>6. Заседания Комиссии, принятие решений Комиссией</w:t>
      </w:r>
    </w:p>
    <w:p w:rsidR="0026145A" w:rsidRPr="00B2552B" w:rsidRDefault="0026145A" w:rsidP="0026145A">
      <w:pPr>
        <w:pStyle w:val="Style6"/>
        <w:widowControl/>
        <w:tabs>
          <w:tab w:val="left" w:pos="3318"/>
        </w:tabs>
        <w:spacing w:line="240" w:lineRule="auto"/>
        <w:ind w:firstLine="547"/>
        <w:rPr>
          <w:rFonts w:ascii="Times New Roman" w:hAnsi="Times New Roman"/>
          <w:sz w:val="28"/>
          <w:szCs w:val="28"/>
        </w:rPr>
      </w:pPr>
    </w:p>
    <w:p w:rsidR="0026145A" w:rsidRPr="00B2552B" w:rsidRDefault="0026145A" w:rsidP="0026145A">
      <w:pPr>
        <w:tabs>
          <w:tab w:val="left" w:pos="3318"/>
        </w:tabs>
        <w:ind w:firstLine="547"/>
        <w:rPr>
          <w:szCs w:val="28"/>
        </w:rPr>
      </w:pPr>
      <w:r w:rsidRPr="00B2552B">
        <w:rPr>
          <w:rStyle w:val="FontStyle25"/>
          <w:rFonts w:cs="Times New Roman"/>
          <w:szCs w:val="28"/>
        </w:rPr>
        <w:t>6.1. Комиссия осуществляет свою деятельность в форме заседаний и</w:t>
      </w:r>
      <w:r w:rsidRPr="00B2552B">
        <w:rPr>
          <w:szCs w:val="28"/>
        </w:rPr>
        <w:t xml:space="preserve"> собирается по мере необходимости, но не реже одного раза в месяц. </w:t>
      </w:r>
    </w:p>
    <w:p w:rsidR="0026145A" w:rsidRPr="00B2552B" w:rsidRDefault="0026145A" w:rsidP="0026145A">
      <w:pPr>
        <w:pStyle w:val="Style6"/>
        <w:widowControl/>
        <w:tabs>
          <w:tab w:val="left" w:pos="3318"/>
        </w:tabs>
        <w:spacing w:line="240" w:lineRule="auto"/>
        <w:ind w:firstLine="547"/>
        <w:rPr>
          <w:rStyle w:val="FontStyle25"/>
          <w:rFonts w:ascii="Times New Roman" w:hAnsi="Times New Roman"/>
          <w:sz w:val="28"/>
          <w:szCs w:val="28"/>
        </w:rPr>
      </w:pPr>
      <w:r w:rsidRPr="00B2552B">
        <w:rPr>
          <w:rStyle w:val="FontStyle25"/>
          <w:rFonts w:ascii="Times New Roman" w:hAnsi="Times New Roman"/>
          <w:sz w:val="28"/>
          <w:szCs w:val="28"/>
        </w:rPr>
        <w:t>6.2.</w:t>
      </w:r>
      <w:r w:rsidRPr="00B2552B">
        <w:rPr>
          <w:rStyle w:val="FontStyle25"/>
          <w:rFonts w:ascii="Times New Roman" w:hAnsi="Times New Roman"/>
          <w:sz w:val="28"/>
          <w:szCs w:val="28"/>
        </w:rPr>
        <w:tab/>
        <w:t>Заседания Комиссии ведет ее председатель или, при его отсутствии, заместитель председателя Комиссии. При отсутствии обоих заседание ведет член Комиссии, уполномоченный председателем Комиссии.</w:t>
      </w:r>
    </w:p>
    <w:p w:rsidR="0026145A" w:rsidRPr="00B2552B" w:rsidRDefault="0026145A" w:rsidP="0026145A">
      <w:pPr>
        <w:pStyle w:val="Style9"/>
        <w:widowControl/>
        <w:numPr>
          <w:ilvl w:val="0"/>
          <w:numId w:val="6"/>
        </w:numPr>
        <w:tabs>
          <w:tab w:val="left" w:pos="1027"/>
          <w:tab w:val="left" w:pos="3318"/>
        </w:tabs>
        <w:spacing w:line="240" w:lineRule="auto"/>
        <w:ind w:firstLine="538"/>
        <w:rPr>
          <w:rStyle w:val="FontStyle25"/>
          <w:rFonts w:ascii="Times New Roman" w:hAnsi="Times New Roman"/>
          <w:sz w:val="28"/>
          <w:szCs w:val="28"/>
        </w:rPr>
      </w:pPr>
      <w:r w:rsidRPr="00B2552B">
        <w:rPr>
          <w:rStyle w:val="FontStyle25"/>
          <w:rFonts w:ascii="Times New Roman" w:hAnsi="Times New Roman"/>
          <w:sz w:val="28"/>
          <w:szCs w:val="28"/>
        </w:rPr>
        <w:t>Работа Комиссии осуществляется путем личного участия ее членов либо уполномоченных ими представителей.</w:t>
      </w:r>
    </w:p>
    <w:p w:rsidR="0026145A" w:rsidRPr="00B2552B" w:rsidRDefault="0026145A" w:rsidP="0026145A">
      <w:pPr>
        <w:pStyle w:val="Style9"/>
        <w:widowControl/>
        <w:numPr>
          <w:ilvl w:val="0"/>
          <w:numId w:val="6"/>
        </w:numPr>
        <w:tabs>
          <w:tab w:val="left" w:pos="1027"/>
          <w:tab w:val="left" w:pos="3318"/>
        </w:tabs>
        <w:spacing w:line="240" w:lineRule="auto"/>
        <w:ind w:firstLine="538"/>
        <w:rPr>
          <w:rStyle w:val="FontStyle25"/>
          <w:rFonts w:ascii="Times New Roman" w:hAnsi="Times New Roman"/>
          <w:sz w:val="28"/>
          <w:szCs w:val="28"/>
        </w:rPr>
      </w:pPr>
      <w:r w:rsidRPr="00B2552B">
        <w:rPr>
          <w:rStyle w:val="FontStyle25"/>
          <w:rFonts w:ascii="Times New Roman" w:hAnsi="Times New Roman"/>
          <w:sz w:val="28"/>
          <w:szCs w:val="28"/>
        </w:rPr>
        <w:t>Комиссия правомочна принимать решения, если на заседании присутствует не менее половины ее членов.</w:t>
      </w:r>
    </w:p>
    <w:p w:rsidR="0026145A" w:rsidRPr="00B2552B" w:rsidRDefault="0026145A" w:rsidP="0026145A">
      <w:pPr>
        <w:pStyle w:val="Style9"/>
        <w:widowControl/>
        <w:numPr>
          <w:ilvl w:val="0"/>
          <w:numId w:val="6"/>
        </w:numPr>
        <w:tabs>
          <w:tab w:val="left" w:pos="1027"/>
          <w:tab w:val="left" w:pos="3318"/>
        </w:tabs>
        <w:spacing w:line="240" w:lineRule="auto"/>
        <w:ind w:firstLine="538"/>
        <w:rPr>
          <w:rStyle w:val="FontStyle25"/>
          <w:rFonts w:ascii="Times New Roman" w:hAnsi="Times New Roman"/>
          <w:sz w:val="28"/>
          <w:szCs w:val="28"/>
        </w:rPr>
      </w:pPr>
      <w:r w:rsidRPr="00B2552B">
        <w:rPr>
          <w:rStyle w:val="FontStyle25"/>
          <w:rFonts w:ascii="Times New Roman" w:hAnsi="Times New Roman"/>
          <w:sz w:val="28"/>
          <w:szCs w:val="28"/>
        </w:rPr>
        <w:t>Решения Комиссии принимаются простым большинством голосов от числа присутствующих на заседании Комиссии. Особое мнение членов Комиссии может быть изложено в письменной форме и приложено к решению Комиссии.</w:t>
      </w:r>
    </w:p>
    <w:p w:rsidR="0026145A" w:rsidRPr="00B2552B" w:rsidRDefault="0026145A" w:rsidP="0026145A">
      <w:pPr>
        <w:pStyle w:val="Style9"/>
        <w:widowControl/>
        <w:tabs>
          <w:tab w:val="left" w:pos="1171"/>
          <w:tab w:val="left" w:pos="3318"/>
        </w:tabs>
        <w:spacing w:line="240" w:lineRule="auto"/>
        <w:rPr>
          <w:rStyle w:val="FontStyle25"/>
          <w:rFonts w:ascii="Times New Roman" w:hAnsi="Times New Roman"/>
          <w:sz w:val="28"/>
          <w:szCs w:val="28"/>
        </w:rPr>
      </w:pPr>
      <w:r w:rsidRPr="00B2552B">
        <w:rPr>
          <w:rStyle w:val="FontStyle25"/>
          <w:rFonts w:ascii="Times New Roman" w:hAnsi="Times New Roman"/>
          <w:sz w:val="28"/>
          <w:szCs w:val="28"/>
        </w:rPr>
        <w:t>6.6.</w:t>
      </w:r>
      <w:r w:rsidRPr="00B2552B">
        <w:rPr>
          <w:rStyle w:val="FontStyle25"/>
          <w:rFonts w:ascii="Times New Roman" w:hAnsi="Times New Roman"/>
          <w:sz w:val="28"/>
          <w:szCs w:val="28"/>
        </w:rPr>
        <w:tab/>
        <w:t>Решение Комиссии оформляется протоколом. Протокол подписывается председателем Комиссии и секретарем Комиссии.</w:t>
      </w:r>
    </w:p>
    <w:p w:rsidR="0026145A" w:rsidRPr="00B2552B" w:rsidRDefault="0026145A" w:rsidP="0026145A">
      <w:pPr>
        <w:pStyle w:val="Style9"/>
        <w:widowControl/>
        <w:numPr>
          <w:ilvl w:val="0"/>
          <w:numId w:val="7"/>
        </w:numPr>
        <w:tabs>
          <w:tab w:val="left" w:pos="1037"/>
          <w:tab w:val="left" w:pos="3318"/>
        </w:tabs>
        <w:spacing w:line="240" w:lineRule="auto"/>
        <w:rPr>
          <w:rStyle w:val="FontStyle25"/>
          <w:rFonts w:ascii="Times New Roman" w:hAnsi="Times New Roman"/>
          <w:sz w:val="28"/>
          <w:szCs w:val="28"/>
        </w:rPr>
      </w:pPr>
      <w:r w:rsidRPr="00B2552B">
        <w:rPr>
          <w:rStyle w:val="FontStyle25"/>
          <w:rFonts w:ascii="Times New Roman" w:hAnsi="Times New Roman"/>
          <w:sz w:val="28"/>
          <w:szCs w:val="28"/>
        </w:rPr>
        <w:t>Протоколы Комиссии хранятся у секретаря Комиссии. Протоколы Комиссии рассылаются членам Комиссии.</w:t>
      </w:r>
    </w:p>
    <w:p w:rsidR="0026145A" w:rsidRPr="00B2552B" w:rsidRDefault="0026145A" w:rsidP="0026145A">
      <w:pPr>
        <w:pStyle w:val="Style9"/>
        <w:widowControl/>
        <w:numPr>
          <w:ilvl w:val="0"/>
          <w:numId w:val="7"/>
        </w:numPr>
        <w:tabs>
          <w:tab w:val="left" w:pos="1037"/>
          <w:tab w:val="left" w:pos="3318"/>
        </w:tabs>
        <w:spacing w:line="240" w:lineRule="auto"/>
        <w:rPr>
          <w:rStyle w:val="FontStyle25"/>
          <w:rFonts w:ascii="Times New Roman" w:hAnsi="Times New Roman"/>
          <w:sz w:val="28"/>
          <w:szCs w:val="28"/>
        </w:rPr>
      </w:pPr>
      <w:r w:rsidRPr="00B2552B">
        <w:rPr>
          <w:rStyle w:val="FontStyle25"/>
          <w:rFonts w:ascii="Times New Roman" w:hAnsi="Times New Roman"/>
          <w:sz w:val="28"/>
          <w:szCs w:val="28"/>
        </w:rPr>
        <w:t>Организацию работы по подготовке материалов для рассмотрения Комиссии осуществляет секретарь Комиссии.</w:t>
      </w:r>
    </w:p>
    <w:p w:rsidR="0026145A" w:rsidRPr="00B2552B" w:rsidRDefault="0026145A" w:rsidP="0026145A">
      <w:pPr>
        <w:pStyle w:val="Style9"/>
        <w:widowControl/>
        <w:numPr>
          <w:ilvl w:val="0"/>
          <w:numId w:val="7"/>
        </w:numPr>
        <w:tabs>
          <w:tab w:val="left" w:pos="1037"/>
          <w:tab w:val="left" w:pos="3318"/>
        </w:tabs>
        <w:spacing w:line="240" w:lineRule="auto"/>
        <w:rPr>
          <w:rStyle w:val="FontStyle25"/>
          <w:rFonts w:ascii="Times New Roman" w:hAnsi="Times New Roman"/>
          <w:sz w:val="28"/>
          <w:szCs w:val="28"/>
        </w:rPr>
      </w:pPr>
      <w:r w:rsidRPr="00B2552B">
        <w:rPr>
          <w:rStyle w:val="FontStyle25"/>
          <w:rFonts w:ascii="Times New Roman" w:hAnsi="Times New Roman"/>
          <w:sz w:val="28"/>
          <w:szCs w:val="28"/>
        </w:rPr>
        <w:lastRenderedPageBreak/>
        <w:t>Контроль за выполнением принимаемых решений осуществляет председатель Комиссии.</w:t>
      </w:r>
    </w:p>
    <w:p w:rsidR="0026145A" w:rsidRDefault="0026145A" w:rsidP="0026145A">
      <w:pPr>
        <w:tabs>
          <w:tab w:val="left" w:pos="3318"/>
        </w:tabs>
        <w:jc w:val="center"/>
        <w:rPr>
          <w:szCs w:val="28"/>
        </w:rPr>
      </w:pPr>
    </w:p>
    <w:tbl>
      <w:tblPr>
        <w:tblW w:w="0" w:type="auto"/>
        <w:tblLook w:val="04A0"/>
      </w:tblPr>
      <w:tblGrid>
        <w:gridCol w:w="4501"/>
        <w:gridCol w:w="4502"/>
      </w:tblGrid>
      <w:tr w:rsidR="0026145A" w:rsidRPr="002161FE" w:rsidTr="008A5802">
        <w:tc>
          <w:tcPr>
            <w:tcW w:w="4501" w:type="dxa"/>
          </w:tcPr>
          <w:p w:rsidR="0026145A" w:rsidRPr="002161FE" w:rsidRDefault="0026145A" w:rsidP="008A5802">
            <w:pPr>
              <w:pStyle w:val="ConsPlusNormal"/>
              <w:tabs>
                <w:tab w:val="left" w:pos="3318"/>
              </w:tabs>
              <w:spacing w:line="240" w:lineRule="exact"/>
              <w:jc w:val="right"/>
              <w:outlineLvl w:val="0"/>
              <w:rPr>
                <w:rFonts w:ascii="Times New Roman" w:hAnsi="Times New Roman" w:cs="Times New Roman"/>
                <w:sz w:val="24"/>
                <w:szCs w:val="24"/>
              </w:rPr>
            </w:pPr>
          </w:p>
        </w:tc>
        <w:tc>
          <w:tcPr>
            <w:tcW w:w="4502" w:type="dxa"/>
          </w:tcPr>
          <w:p w:rsidR="0026145A" w:rsidRDefault="0026145A" w:rsidP="008A5802">
            <w:pPr>
              <w:pStyle w:val="ConsPlusNormal"/>
              <w:tabs>
                <w:tab w:val="left" w:pos="3318"/>
              </w:tabs>
              <w:spacing w:line="24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Приложение №4</w:t>
            </w:r>
          </w:p>
          <w:p w:rsidR="0026145A" w:rsidRPr="00DF0614" w:rsidRDefault="0026145A" w:rsidP="008A5802">
            <w:pPr>
              <w:pStyle w:val="ConsPlusNormal"/>
              <w:tabs>
                <w:tab w:val="left" w:pos="3318"/>
              </w:tabs>
              <w:spacing w:line="24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к </w:t>
            </w:r>
            <w:r w:rsidRPr="002161FE">
              <w:rPr>
                <w:rFonts w:ascii="Times New Roman" w:hAnsi="Times New Roman" w:cs="Times New Roman"/>
                <w:sz w:val="24"/>
                <w:szCs w:val="24"/>
              </w:rPr>
              <w:t>постановлени</w:t>
            </w:r>
            <w:r>
              <w:rPr>
                <w:rFonts w:ascii="Times New Roman" w:hAnsi="Times New Roman" w:cs="Times New Roman"/>
                <w:sz w:val="24"/>
                <w:szCs w:val="24"/>
              </w:rPr>
              <w:t>ю</w:t>
            </w:r>
            <w:r w:rsidRPr="002161FE">
              <w:rPr>
                <w:rFonts w:ascii="Times New Roman" w:hAnsi="Times New Roman" w:cs="Times New Roman"/>
                <w:sz w:val="24"/>
                <w:szCs w:val="24"/>
              </w:rPr>
              <w:t xml:space="preserve"> </w:t>
            </w:r>
            <w:r w:rsidR="00345D6D">
              <w:rPr>
                <w:rFonts w:ascii="Times New Roman" w:hAnsi="Times New Roman" w:cs="Times New Roman"/>
                <w:sz w:val="24"/>
                <w:szCs w:val="24"/>
              </w:rPr>
              <w:t>Иштымбаль</w:t>
            </w:r>
            <w:r>
              <w:rPr>
                <w:rFonts w:ascii="Times New Roman" w:hAnsi="Times New Roman" w:cs="Times New Roman"/>
                <w:sz w:val="24"/>
                <w:szCs w:val="24"/>
              </w:rPr>
              <w:t>ской</w:t>
            </w:r>
          </w:p>
          <w:p w:rsidR="0026145A" w:rsidRPr="002161FE" w:rsidRDefault="0026145A" w:rsidP="008A5802">
            <w:pPr>
              <w:pStyle w:val="ConsPlusNormal"/>
              <w:tabs>
                <w:tab w:val="left" w:pos="3318"/>
              </w:tabs>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сельской</w:t>
            </w:r>
            <w:r w:rsidRPr="002161FE">
              <w:rPr>
                <w:rFonts w:ascii="Times New Roman" w:hAnsi="Times New Roman" w:cs="Times New Roman"/>
                <w:sz w:val="24"/>
                <w:szCs w:val="24"/>
              </w:rPr>
              <w:t xml:space="preserve"> администрации</w:t>
            </w:r>
          </w:p>
          <w:p w:rsidR="0026145A" w:rsidRPr="002161FE" w:rsidRDefault="00345D6D" w:rsidP="008A5802">
            <w:pPr>
              <w:pStyle w:val="ConsPlusNormal"/>
              <w:tabs>
                <w:tab w:val="left" w:pos="3318"/>
              </w:tabs>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 16</w:t>
            </w:r>
            <w:r w:rsidR="0026145A">
              <w:rPr>
                <w:rFonts w:ascii="Times New Roman" w:hAnsi="Times New Roman" w:cs="Times New Roman"/>
                <w:sz w:val="24"/>
                <w:szCs w:val="24"/>
              </w:rPr>
              <w:t xml:space="preserve"> </w:t>
            </w:r>
            <w:r w:rsidR="0026145A" w:rsidRPr="006916CC">
              <w:rPr>
                <w:rFonts w:ascii="Times New Roman" w:hAnsi="Times New Roman" w:cs="Times New Roman"/>
                <w:sz w:val="24"/>
                <w:szCs w:val="24"/>
              </w:rPr>
              <w:t xml:space="preserve">от </w:t>
            </w:r>
            <w:r w:rsidR="0026145A">
              <w:rPr>
                <w:rFonts w:ascii="Times New Roman" w:hAnsi="Times New Roman" w:cs="Times New Roman"/>
                <w:sz w:val="24"/>
                <w:szCs w:val="24"/>
              </w:rPr>
              <w:t>05 марта 2020</w:t>
            </w:r>
            <w:r w:rsidR="0026145A" w:rsidRPr="002161FE">
              <w:rPr>
                <w:rFonts w:ascii="Times New Roman" w:hAnsi="Times New Roman" w:cs="Times New Roman"/>
                <w:sz w:val="24"/>
                <w:szCs w:val="24"/>
              </w:rPr>
              <w:t xml:space="preserve"> года</w:t>
            </w:r>
          </w:p>
        </w:tc>
      </w:tr>
    </w:tbl>
    <w:p w:rsidR="0026145A" w:rsidRDefault="0026145A" w:rsidP="0026145A">
      <w:pPr>
        <w:tabs>
          <w:tab w:val="left" w:pos="3318"/>
        </w:tabs>
        <w:jc w:val="center"/>
        <w:rPr>
          <w:szCs w:val="28"/>
        </w:rPr>
      </w:pPr>
    </w:p>
    <w:p w:rsidR="0026145A" w:rsidRDefault="0026145A" w:rsidP="0026145A">
      <w:pPr>
        <w:tabs>
          <w:tab w:val="left" w:pos="3318"/>
        </w:tabs>
        <w:jc w:val="center"/>
        <w:rPr>
          <w:szCs w:val="28"/>
        </w:rPr>
      </w:pPr>
    </w:p>
    <w:p w:rsidR="0026145A" w:rsidRPr="00345D6D" w:rsidRDefault="0026145A" w:rsidP="0026145A">
      <w:pPr>
        <w:tabs>
          <w:tab w:val="left" w:pos="3318"/>
        </w:tabs>
        <w:jc w:val="center"/>
        <w:rPr>
          <w:rStyle w:val="FontStyle28"/>
          <w:rFonts w:ascii="Times New Roman" w:hAnsi="Times New Roman" w:cs="Times New Roman"/>
          <w:szCs w:val="28"/>
        </w:rPr>
      </w:pPr>
      <w:r w:rsidRPr="00345D6D">
        <w:rPr>
          <w:rStyle w:val="FontStyle25"/>
          <w:rFonts w:ascii="Times New Roman" w:hAnsi="Times New Roman" w:cs="Times New Roman"/>
          <w:b/>
          <w:szCs w:val="28"/>
        </w:rPr>
        <w:t xml:space="preserve">Порядок и сроки проведения работ </w:t>
      </w:r>
      <w:r w:rsidRPr="00345D6D">
        <w:rPr>
          <w:rStyle w:val="FontStyle28"/>
          <w:rFonts w:ascii="Times New Roman" w:hAnsi="Times New Roman" w:cs="Times New Roman"/>
          <w:szCs w:val="28"/>
        </w:rPr>
        <w:t xml:space="preserve">по подготовке проекта внесения изменений, дополнений в Правила землепользования и застройки муниципального образования </w:t>
      </w:r>
      <w:r w:rsidRPr="00345D6D">
        <w:rPr>
          <w:rStyle w:val="FontStyle28"/>
          <w:rFonts w:ascii="Times New Roman" w:hAnsi="Times New Roman" w:cs="Times New Roman"/>
          <w:b w:val="0"/>
          <w:szCs w:val="28"/>
        </w:rPr>
        <w:t>«</w:t>
      </w:r>
      <w:r w:rsidR="00345D6D">
        <w:rPr>
          <w:rFonts w:cs="Times New Roman"/>
          <w:b/>
          <w:szCs w:val="28"/>
        </w:rPr>
        <w:t>Иштымбаль</w:t>
      </w:r>
      <w:r w:rsidRPr="00345D6D">
        <w:rPr>
          <w:rFonts w:cs="Times New Roman"/>
          <w:b/>
          <w:szCs w:val="28"/>
        </w:rPr>
        <w:t>ское сельское поселение</w:t>
      </w:r>
      <w:r w:rsidRPr="00345D6D">
        <w:rPr>
          <w:rStyle w:val="FontStyle28"/>
          <w:rFonts w:ascii="Times New Roman" w:hAnsi="Times New Roman" w:cs="Times New Roman"/>
          <w:b w:val="0"/>
          <w:szCs w:val="28"/>
        </w:rPr>
        <w:t>»</w:t>
      </w:r>
      <w:r w:rsidRPr="00345D6D">
        <w:rPr>
          <w:rStyle w:val="FontStyle28"/>
          <w:rFonts w:ascii="Times New Roman" w:hAnsi="Times New Roman" w:cs="Times New Roman"/>
          <w:szCs w:val="28"/>
        </w:rPr>
        <w:t xml:space="preserve"> Куженерского муниципального района Республики Марий Эл </w:t>
      </w:r>
    </w:p>
    <w:p w:rsidR="0026145A" w:rsidRPr="00345D6D" w:rsidRDefault="0026145A" w:rsidP="0026145A">
      <w:pPr>
        <w:tabs>
          <w:tab w:val="left" w:pos="3318"/>
        </w:tabs>
        <w:rPr>
          <w:rFonts w:eastAsia="Arial Unicode MS" w:cs="Times New Roman"/>
          <w:sz w:val="26"/>
          <w:szCs w:val="26"/>
        </w:rPr>
      </w:pPr>
      <w:r w:rsidRPr="00345D6D">
        <w:rPr>
          <w:rFonts w:eastAsia="Arial Unicode MS" w:cs="Times New Roman"/>
          <w:sz w:val="26"/>
          <w:szCs w:val="26"/>
        </w:rPr>
        <w:t xml:space="preserve">　</w:t>
      </w:r>
    </w:p>
    <w:p w:rsidR="0026145A" w:rsidRPr="00345D6D" w:rsidRDefault="0026145A" w:rsidP="0026145A">
      <w:pPr>
        <w:tabs>
          <w:tab w:val="left" w:pos="3318"/>
        </w:tabs>
        <w:rPr>
          <w:rFonts w:cs="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5139"/>
        <w:gridCol w:w="3685"/>
      </w:tblGrid>
      <w:tr w:rsidR="0026145A" w:rsidRPr="00345D6D" w:rsidTr="008A5802">
        <w:tc>
          <w:tcPr>
            <w:tcW w:w="338" w:type="pct"/>
          </w:tcPr>
          <w:p w:rsidR="0026145A" w:rsidRPr="00345D6D" w:rsidRDefault="0026145A" w:rsidP="008A5802">
            <w:pPr>
              <w:tabs>
                <w:tab w:val="left" w:pos="3318"/>
              </w:tabs>
              <w:jc w:val="center"/>
              <w:rPr>
                <w:rFonts w:cs="Times New Roman"/>
                <w:b/>
                <w:sz w:val="26"/>
                <w:szCs w:val="26"/>
              </w:rPr>
            </w:pPr>
            <w:r w:rsidRPr="00345D6D">
              <w:rPr>
                <w:rFonts w:cs="Times New Roman"/>
                <w:b/>
                <w:sz w:val="26"/>
                <w:szCs w:val="26"/>
              </w:rPr>
              <w:t>№ п/п</w:t>
            </w:r>
          </w:p>
        </w:tc>
        <w:tc>
          <w:tcPr>
            <w:tcW w:w="2714" w:type="pct"/>
          </w:tcPr>
          <w:p w:rsidR="0026145A" w:rsidRPr="00345D6D" w:rsidRDefault="0026145A" w:rsidP="008A5802">
            <w:pPr>
              <w:tabs>
                <w:tab w:val="left" w:pos="3318"/>
              </w:tabs>
              <w:jc w:val="center"/>
              <w:rPr>
                <w:rFonts w:cs="Times New Roman"/>
                <w:b/>
                <w:sz w:val="26"/>
                <w:szCs w:val="26"/>
              </w:rPr>
            </w:pPr>
            <w:r w:rsidRPr="00345D6D">
              <w:rPr>
                <w:rFonts w:cs="Times New Roman"/>
                <w:b/>
                <w:sz w:val="26"/>
                <w:szCs w:val="26"/>
              </w:rPr>
              <w:t>Порядок проведения работ по подготовке проекта внесения изменений, дополнений в Правила</w:t>
            </w:r>
          </w:p>
        </w:tc>
        <w:tc>
          <w:tcPr>
            <w:tcW w:w="1947" w:type="pct"/>
          </w:tcPr>
          <w:p w:rsidR="0026145A" w:rsidRPr="00345D6D" w:rsidRDefault="0026145A" w:rsidP="008A5802">
            <w:pPr>
              <w:tabs>
                <w:tab w:val="left" w:pos="3318"/>
              </w:tabs>
              <w:jc w:val="center"/>
              <w:rPr>
                <w:rFonts w:cs="Times New Roman"/>
                <w:b/>
                <w:sz w:val="26"/>
                <w:szCs w:val="26"/>
              </w:rPr>
            </w:pPr>
            <w:r w:rsidRPr="00345D6D">
              <w:rPr>
                <w:rFonts w:cs="Times New Roman"/>
                <w:b/>
                <w:sz w:val="26"/>
                <w:szCs w:val="26"/>
              </w:rPr>
              <w:t>Сроки проведения работ</w:t>
            </w:r>
          </w:p>
        </w:tc>
      </w:tr>
      <w:tr w:rsidR="0026145A" w:rsidRPr="001C1508" w:rsidTr="008A5802">
        <w:tc>
          <w:tcPr>
            <w:tcW w:w="338" w:type="pct"/>
            <w:vAlign w:val="center"/>
          </w:tcPr>
          <w:p w:rsidR="0026145A" w:rsidRPr="001C1508" w:rsidRDefault="0026145A" w:rsidP="008A5802">
            <w:pPr>
              <w:tabs>
                <w:tab w:val="left" w:pos="3318"/>
              </w:tabs>
              <w:jc w:val="center"/>
              <w:rPr>
                <w:sz w:val="26"/>
                <w:szCs w:val="26"/>
              </w:rPr>
            </w:pPr>
            <w:r w:rsidRPr="001C1508">
              <w:rPr>
                <w:sz w:val="26"/>
                <w:szCs w:val="26"/>
              </w:rPr>
              <w:t>1</w:t>
            </w:r>
          </w:p>
        </w:tc>
        <w:tc>
          <w:tcPr>
            <w:tcW w:w="2714" w:type="pct"/>
          </w:tcPr>
          <w:p w:rsidR="0026145A" w:rsidRPr="001C1508" w:rsidRDefault="0026145A" w:rsidP="008A5802">
            <w:pPr>
              <w:tabs>
                <w:tab w:val="left" w:pos="3318"/>
              </w:tabs>
              <w:jc w:val="both"/>
              <w:rPr>
                <w:color w:val="000000"/>
                <w:sz w:val="26"/>
                <w:szCs w:val="26"/>
              </w:rPr>
            </w:pPr>
            <w:r w:rsidRPr="001C1508">
              <w:rPr>
                <w:color w:val="000000"/>
                <w:sz w:val="26"/>
                <w:szCs w:val="26"/>
              </w:rPr>
              <w:t xml:space="preserve">Постановление </w:t>
            </w:r>
            <w:r w:rsidR="00345D6D">
              <w:rPr>
                <w:color w:val="000000"/>
                <w:sz w:val="26"/>
                <w:szCs w:val="26"/>
              </w:rPr>
              <w:t>Иштымбаль</w:t>
            </w:r>
            <w:r>
              <w:rPr>
                <w:color w:val="000000"/>
                <w:sz w:val="26"/>
                <w:szCs w:val="26"/>
              </w:rPr>
              <w:t>ской сель</w:t>
            </w:r>
            <w:r w:rsidRPr="001C1508">
              <w:rPr>
                <w:color w:val="000000"/>
                <w:sz w:val="26"/>
                <w:szCs w:val="26"/>
              </w:rPr>
              <w:t>ской администрации о подготовке проекта внесения изменений, дополнений в Правила землепользования и застройки, составе и порядке деятельности комиссии по подготовке проекта внесения изменений, дополнений в Правила.</w:t>
            </w:r>
          </w:p>
        </w:tc>
        <w:tc>
          <w:tcPr>
            <w:tcW w:w="1947" w:type="pct"/>
          </w:tcPr>
          <w:p w:rsidR="0026145A" w:rsidRPr="001C1508" w:rsidRDefault="0026145A" w:rsidP="008A5802">
            <w:pPr>
              <w:tabs>
                <w:tab w:val="left" w:pos="3318"/>
              </w:tabs>
              <w:rPr>
                <w:sz w:val="26"/>
                <w:szCs w:val="26"/>
              </w:rPr>
            </w:pPr>
            <w:r>
              <w:rPr>
                <w:sz w:val="26"/>
                <w:szCs w:val="26"/>
              </w:rPr>
              <w:t>март 2020</w:t>
            </w:r>
            <w:r w:rsidRPr="001C1508">
              <w:rPr>
                <w:sz w:val="26"/>
                <w:szCs w:val="26"/>
              </w:rPr>
              <w:t xml:space="preserve"> г.</w:t>
            </w:r>
          </w:p>
        </w:tc>
      </w:tr>
      <w:tr w:rsidR="0026145A" w:rsidRPr="001C1508" w:rsidTr="008A5802">
        <w:tc>
          <w:tcPr>
            <w:tcW w:w="338" w:type="pct"/>
            <w:vAlign w:val="center"/>
          </w:tcPr>
          <w:p w:rsidR="0026145A" w:rsidRPr="001C1508" w:rsidRDefault="0026145A" w:rsidP="008A5802">
            <w:pPr>
              <w:tabs>
                <w:tab w:val="left" w:pos="3318"/>
              </w:tabs>
              <w:jc w:val="center"/>
              <w:rPr>
                <w:sz w:val="26"/>
                <w:szCs w:val="26"/>
              </w:rPr>
            </w:pPr>
            <w:r w:rsidRPr="001C1508">
              <w:rPr>
                <w:sz w:val="26"/>
                <w:szCs w:val="26"/>
              </w:rPr>
              <w:t>2</w:t>
            </w:r>
          </w:p>
        </w:tc>
        <w:tc>
          <w:tcPr>
            <w:tcW w:w="2714" w:type="pct"/>
          </w:tcPr>
          <w:p w:rsidR="0026145A" w:rsidRPr="001C1508" w:rsidRDefault="0026145A" w:rsidP="008A5802">
            <w:pPr>
              <w:tabs>
                <w:tab w:val="left" w:pos="3318"/>
              </w:tabs>
              <w:rPr>
                <w:sz w:val="26"/>
                <w:szCs w:val="26"/>
              </w:rPr>
            </w:pPr>
            <w:r w:rsidRPr="001C1508">
              <w:rPr>
                <w:sz w:val="26"/>
                <w:szCs w:val="26"/>
              </w:rPr>
              <w:t xml:space="preserve">Опубликование (обнародование)  и размещение в информационно-телекоммуникационной сети «Интернет» сообщения о принятии решения о подготовке проекта внесения изменений, дополнений в Правила </w:t>
            </w:r>
          </w:p>
        </w:tc>
        <w:tc>
          <w:tcPr>
            <w:tcW w:w="1947" w:type="pct"/>
          </w:tcPr>
          <w:p w:rsidR="0026145A" w:rsidRPr="001C1508" w:rsidRDefault="0026145A" w:rsidP="008A5802">
            <w:pPr>
              <w:tabs>
                <w:tab w:val="left" w:pos="3318"/>
              </w:tabs>
              <w:rPr>
                <w:sz w:val="26"/>
                <w:szCs w:val="26"/>
              </w:rPr>
            </w:pPr>
            <w:r w:rsidRPr="001C1508">
              <w:rPr>
                <w:sz w:val="26"/>
                <w:szCs w:val="26"/>
              </w:rPr>
              <w:t>Не позднее, чем по истечении 10 дней с даты принятия постановления</w:t>
            </w:r>
          </w:p>
        </w:tc>
      </w:tr>
      <w:tr w:rsidR="0026145A" w:rsidRPr="001C1508" w:rsidTr="008A5802">
        <w:tc>
          <w:tcPr>
            <w:tcW w:w="338" w:type="pct"/>
            <w:vAlign w:val="center"/>
          </w:tcPr>
          <w:p w:rsidR="0026145A" w:rsidRPr="001C1508" w:rsidRDefault="0026145A" w:rsidP="008A5802">
            <w:pPr>
              <w:tabs>
                <w:tab w:val="left" w:pos="3318"/>
              </w:tabs>
              <w:jc w:val="center"/>
              <w:rPr>
                <w:sz w:val="26"/>
                <w:szCs w:val="26"/>
              </w:rPr>
            </w:pPr>
            <w:r w:rsidRPr="001C1508">
              <w:rPr>
                <w:sz w:val="26"/>
                <w:szCs w:val="26"/>
              </w:rPr>
              <w:t>3</w:t>
            </w:r>
          </w:p>
        </w:tc>
        <w:tc>
          <w:tcPr>
            <w:tcW w:w="2714" w:type="pct"/>
          </w:tcPr>
          <w:p w:rsidR="0026145A" w:rsidRPr="001C1508" w:rsidRDefault="0026145A" w:rsidP="008A5802">
            <w:pPr>
              <w:tabs>
                <w:tab w:val="left" w:pos="3318"/>
              </w:tabs>
              <w:rPr>
                <w:sz w:val="26"/>
                <w:szCs w:val="26"/>
              </w:rPr>
            </w:pPr>
            <w:r w:rsidRPr="001C1508">
              <w:rPr>
                <w:sz w:val="26"/>
                <w:szCs w:val="26"/>
              </w:rPr>
              <w:t>Разработка проекта внесения изменений, дополнений в Правила</w:t>
            </w:r>
          </w:p>
        </w:tc>
        <w:tc>
          <w:tcPr>
            <w:tcW w:w="1947" w:type="pct"/>
          </w:tcPr>
          <w:p w:rsidR="0026145A" w:rsidRPr="001C1508" w:rsidRDefault="0026145A" w:rsidP="008A5802">
            <w:pPr>
              <w:tabs>
                <w:tab w:val="left" w:pos="3318"/>
              </w:tabs>
              <w:rPr>
                <w:sz w:val="26"/>
                <w:szCs w:val="26"/>
              </w:rPr>
            </w:pPr>
            <w:r w:rsidRPr="001C1508">
              <w:rPr>
                <w:sz w:val="26"/>
                <w:szCs w:val="26"/>
              </w:rPr>
              <w:t xml:space="preserve">В соответствии с муниципальным контрактом (договором) с разработчиком проекта внесения изменений, дополнений в Правила </w:t>
            </w:r>
          </w:p>
        </w:tc>
      </w:tr>
      <w:tr w:rsidR="0026145A" w:rsidRPr="001C1508" w:rsidTr="008A5802">
        <w:tc>
          <w:tcPr>
            <w:tcW w:w="338" w:type="pct"/>
            <w:vAlign w:val="center"/>
          </w:tcPr>
          <w:p w:rsidR="0026145A" w:rsidRPr="001C1508" w:rsidRDefault="0026145A" w:rsidP="008A5802">
            <w:pPr>
              <w:tabs>
                <w:tab w:val="left" w:pos="3318"/>
              </w:tabs>
              <w:jc w:val="center"/>
              <w:rPr>
                <w:sz w:val="26"/>
                <w:szCs w:val="26"/>
              </w:rPr>
            </w:pPr>
            <w:r w:rsidRPr="001C1508">
              <w:rPr>
                <w:sz w:val="26"/>
                <w:szCs w:val="26"/>
              </w:rPr>
              <w:t>4</w:t>
            </w:r>
          </w:p>
        </w:tc>
        <w:tc>
          <w:tcPr>
            <w:tcW w:w="2714" w:type="pct"/>
          </w:tcPr>
          <w:p w:rsidR="0026145A" w:rsidRPr="001C1508" w:rsidRDefault="0026145A" w:rsidP="008A5802">
            <w:pPr>
              <w:tabs>
                <w:tab w:val="left" w:pos="3318"/>
              </w:tabs>
              <w:rPr>
                <w:sz w:val="26"/>
                <w:szCs w:val="26"/>
              </w:rPr>
            </w:pPr>
            <w:r w:rsidRPr="001C1508">
              <w:rPr>
                <w:sz w:val="26"/>
                <w:szCs w:val="26"/>
              </w:rPr>
              <w:t xml:space="preserve">Проверка проекта внесения изменений, дополнений в Правила на соответствие требованиям технических регламентов, генеральному плану поселения, схемам территориального планирования </w:t>
            </w:r>
          </w:p>
        </w:tc>
        <w:tc>
          <w:tcPr>
            <w:tcW w:w="1947" w:type="pct"/>
          </w:tcPr>
          <w:p w:rsidR="0026145A" w:rsidRPr="001C1508" w:rsidRDefault="0026145A" w:rsidP="008A5802">
            <w:pPr>
              <w:tabs>
                <w:tab w:val="left" w:pos="3318"/>
              </w:tabs>
              <w:rPr>
                <w:sz w:val="26"/>
                <w:szCs w:val="26"/>
              </w:rPr>
            </w:pPr>
            <w:r w:rsidRPr="001C1508">
              <w:rPr>
                <w:sz w:val="26"/>
                <w:szCs w:val="26"/>
              </w:rPr>
              <w:t>В течение 20 рабочих дней со дня получения проекта внесения изменений, дополнений в Правила</w:t>
            </w:r>
          </w:p>
        </w:tc>
      </w:tr>
      <w:tr w:rsidR="0026145A" w:rsidRPr="001C1508" w:rsidTr="008A5802">
        <w:tc>
          <w:tcPr>
            <w:tcW w:w="338" w:type="pct"/>
            <w:vAlign w:val="center"/>
          </w:tcPr>
          <w:p w:rsidR="0026145A" w:rsidRPr="001C1508" w:rsidRDefault="0026145A" w:rsidP="008A5802">
            <w:pPr>
              <w:tabs>
                <w:tab w:val="left" w:pos="3318"/>
              </w:tabs>
              <w:jc w:val="center"/>
              <w:rPr>
                <w:sz w:val="26"/>
                <w:szCs w:val="26"/>
              </w:rPr>
            </w:pPr>
            <w:r w:rsidRPr="001C1508">
              <w:rPr>
                <w:sz w:val="26"/>
                <w:szCs w:val="26"/>
              </w:rPr>
              <w:t>5</w:t>
            </w:r>
          </w:p>
        </w:tc>
        <w:tc>
          <w:tcPr>
            <w:tcW w:w="2714" w:type="pct"/>
          </w:tcPr>
          <w:p w:rsidR="0026145A" w:rsidRPr="00345D6D" w:rsidRDefault="0026145A" w:rsidP="008A5802">
            <w:pPr>
              <w:tabs>
                <w:tab w:val="left" w:pos="3318"/>
              </w:tabs>
              <w:rPr>
                <w:rFonts w:cs="Times New Roman"/>
                <w:sz w:val="26"/>
                <w:szCs w:val="26"/>
              </w:rPr>
            </w:pPr>
            <w:r w:rsidRPr="00345D6D">
              <w:rPr>
                <w:rStyle w:val="FontStyle25"/>
                <w:rFonts w:ascii="Times New Roman" w:hAnsi="Times New Roman" w:cs="Times New Roman"/>
                <w:sz w:val="26"/>
                <w:szCs w:val="26"/>
              </w:rPr>
              <w:t xml:space="preserve">Направление главе </w:t>
            </w:r>
            <w:r w:rsidR="00345D6D">
              <w:rPr>
                <w:rFonts w:cs="Times New Roman"/>
                <w:sz w:val="26"/>
                <w:szCs w:val="26"/>
              </w:rPr>
              <w:t>Иштымбаль</w:t>
            </w:r>
            <w:r w:rsidRPr="00345D6D">
              <w:rPr>
                <w:rFonts w:cs="Times New Roman"/>
                <w:sz w:val="26"/>
                <w:szCs w:val="26"/>
              </w:rPr>
              <w:t>ского сельского поселения</w:t>
            </w:r>
            <w:r w:rsidRPr="00345D6D">
              <w:rPr>
                <w:rStyle w:val="FontStyle25"/>
                <w:rFonts w:ascii="Times New Roman" w:hAnsi="Times New Roman" w:cs="Times New Roman"/>
                <w:sz w:val="26"/>
                <w:szCs w:val="26"/>
              </w:rPr>
              <w:t xml:space="preserve">  для принятия решения о проведении публичных слушаний по проекту </w:t>
            </w:r>
            <w:r w:rsidRPr="00345D6D">
              <w:rPr>
                <w:rFonts w:cs="Times New Roman"/>
                <w:color w:val="000000"/>
                <w:sz w:val="26"/>
                <w:szCs w:val="26"/>
              </w:rPr>
              <w:t>внесения изменений, дополнений в</w:t>
            </w:r>
            <w:r w:rsidRPr="00345D6D">
              <w:rPr>
                <w:rStyle w:val="FontStyle25"/>
                <w:rFonts w:ascii="Times New Roman" w:hAnsi="Times New Roman" w:cs="Times New Roman"/>
                <w:sz w:val="26"/>
                <w:szCs w:val="26"/>
              </w:rPr>
              <w:t xml:space="preserve"> Правила</w:t>
            </w:r>
          </w:p>
        </w:tc>
        <w:tc>
          <w:tcPr>
            <w:tcW w:w="1947" w:type="pct"/>
          </w:tcPr>
          <w:p w:rsidR="0026145A" w:rsidRPr="001C1508" w:rsidRDefault="0026145A" w:rsidP="008A5802">
            <w:pPr>
              <w:tabs>
                <w:tab w:val="left" w:pos="3318"/>
              </w:tabs>
              <w:rPr>
                <w:sz w:val="26"/>
                <w:szCs w:val="26"/>
              </w:rPr>
            </w:pPr>
            <w:r w:rsidRPr="001C1508">
              <w:rPr>
                <w:sz w:val="26"/>
                <w:szCs w:val="26"/>
              </w:rPr>
              <w:t>По окончании проверки</w:t>
            </w:r>
          </w:p>
        </w:tc>
      </w:tr>
      <w:tr w:rsidR="0026145A" w:rsidRPr="001C1508" w:rsidTr="008A5802">
        <w:tc>
          <w:tcPr>
            <w:tcW w:w="338" w:type="pct"/>
            <w:vAlign w:val="center"/>
          </w:tcPr>
          <w:p w:rsidR="0026145A" w:rsidRPr="001C1508" w:rsidRDefault="0026145A" w:rsidP="008A5802">
            <w:pPr>
              <w:tabs>
                <w:tab w:val="left" w:pos="3318"/>
              </w:tabs>
              <w:jc w:val="center"/>
              <w:rPr>
                <w:sz w:val="26"/>
                <w:szCs w:val="26"/>
              </w:rPr>
            </w:pPr>
            <w:r w:rsidRPr="001C1508">
              <w:rPr>
                <w:sz w:val="26"/>
                <w:szCs w:val="26"/>
              </w:rPr>
              <w:t>6</w:t>
            </w:r>
          </w:p>
        </w:tc>
        <w:tc>
          <w:tcPr>
            <w:tcW w:w="2714" w:type="pct"/>
          </w:tcPr>
          <w:p w:rsidR="0026145A" w:rsidRPr="001C1508" w:rsidRDefault="0026145A" w:rsidP="008A5802">
            <w:pPr>
              <w:tabs>
                <w:tab w:val="left" w:pos="3318"/>
              </w:tabs>
              <w:rPr>
                <w:sz w:val="26"/>
                <w:szCs w:val="26"/>
              </w:rPr>
            </w:pPr>
            <w:r w:rsidRPr="001C1508">
              <w:rPr>
                <w:sz w:val="26"/>
                <w:szCs w:val="26"/>
              </w:rPr>
              <w:t xml:space="preserve">Принятие решения о проведении публичных слушаний по проекту </w:t>
            </w:r>
            <w:r w:rsidRPr="001C1508">
              <w:rPr>
                <w:color w:val="000000"/>
                <w:sz w:val="26"/>
                <w:szCs w:val="26"/>
              </w:rPr>
              <w:t>внесения изменений, дополнений в</w:t>
            </w:r>
            <w:r w:rsidRPr="001C1508">
              <w:rPr>
                <w:sz w:val="26"/>
                <w:szCs w:val="26"/>
              </w:rPr>
              <w:t xml:space="preserve"> Правила</w:t>
            </w:r>
          </w:p>
        </w:tc>
        <w:tc>
          <w:tcPr>
            <w:tcW w:w="1947" w:type="pct"/>
          </w:tcPr>
          <w:p w:rsidR="0026145A" w:rsidRPr="001C1508" w:rsidRDefault="0026145A" w:rsidP="008A5802">
            <w:pPr>
              <w:tabs>
                <w:tab w:val="left" w:pos="3318"/>
              </w:tabs>
              <w:rPr>
                <w:sz w:val="26"/>
                <w:szCs w:val="26"/>
              </w:rPr>
            </w:pPr>
            <w:r w:rsidRPr="001C1508">
              <w:rPr>
                <w:sz w:val="26"/>
                <w:szCs w:val="26"/>
              </w:rPr>
              <w:t xml:space="preserve">В течение 10 дней со дня получения проекта внесения изменений, дополнений в Правила </w:t>
            </w:r>
          </w:p>
        </w:tc>
      </w:tr>
      <w:tr w:rsidR="0026145A" w:rsidRPr="001C1508" w:rsidTr="008A5802">
        <w:tc>
          <w:tcPr>
            <w:tcW w:w="338" w:type="pct"/>
            <w:vAlign w:val="center"/>
          </w:tcPr>
          <w:p w:rsidR="0026145A" w:rsidRPr="001C1508" w:rsidRDefault="0026145A" w:rsidP="008A5802">
            <w:pPr>
              <w:tabs>
                <w:tab w:val="left" w:pos="3318"/>
              </w:tabs>
              <w:jc w:val="center"/>
              <w:rPr>
                <w:sz w:val="26"/>
                <w:szCs w:val="26"/>
              </w:rPr>
            </w:pPr>
            <w:r w:rsidRPr="001C1508">
              <w:rPr>
                <w:sz w:val="26"/>
                <w:szCs w:val="26"/>
              </w:rPr>
              <w:lastRenderedPageBreak/>
              <w:t>7</w:t>
            </w:r>
          </w:p>
        </w:tc>
        <w:tc>
          <w:tcPr>
            <w:tcW w:w="2714" w:type="pct"/>
          </w:tcPr>
          <w:p w:rsidR="0026145A" w:rsidRPr="001C1508" w:rsidRDefault="0026145A" w:rsidP="008A5802">
            <w:pPr>
              <w:tabs>
                <w:tab w:val="left" w:pos="3318"/>
              </w:tabs>
              <w:rPr>
                <w:sz w:val="26"/>
                <w:szCs w:val="26"/>
              </w:rPr>
            </w:pPr>
            <w:r w:rsidRPr="001C1508">
              <w:rPr>
                <w:sz w:val="26"/>
                <w:szCs w:val="26"/>
              </w:rPr>
              <w:t>Опубликование решения о проведении публичных слушаний</w:t>
            </w:r>
          </w:p>
        </w:tc>
        <w:tc>
          <w:tcPr>
            <w:tcW w:w="1947" w:type="pct"/>
          </w:tcPr>
          <w:p w:rsidR="0026145A" w:rsidRPr="001C1508" w:rsidRDefault="0026145A" w:rsidP="008A5802">
            <w:pPr>
              <w:tabs>
                <w:tab w:val="left" w:pos="3318"/>
              </w:tabs>
              <w:rPr>
                <w:sz w:val="26"/>
                <w:szCs w:val="26"/>
              </w:rPr>
            </w:pPr>
            <w:r w:rsidRPr="001C1508">
              <w:rPr>
                <w:sz w:val="26"/>
                <w:szCs w:val="26"/>
              </w:rPr>
              <w:t>В течение 10 дней с даты принятия решения</w:t>
            </w:r>
          </w:p>
        </w:tc>
      </w:tr>
      <w:tr w:rsidR="0026145A" w:rsidRPr="001C1508" w:rsidTr="008A5802">
        <w:tc>
          <w:tcPr>
            <w:tcW w:w="338" w:type="pct"/>
            <w:vAlign w:val="center"/>
          </w:tcPr>
          <w:p w:rsidR="0026145A" w:rsidRPr="001C1508" w:rsidRDefault="0026145A" w:rsidP="008A5802">
            <w:pPr>
              <w:tabs>
                <w:tab w:val="left" w:pos="3318"/>
              </w:tabs>
              <w:jc w:val="center"/>
              <w:rPr>
                <w:sz w:val="26"/>
                <w:szCs w:val="26"/>
              </w:rPr>
            </w:pPr>
            <w:r w:rsidRPr="001C1508">
              <w:rPr>
                <w:sz w:val="26"/>
                <w:szCs w:val="26"/>
              </w:rPr>
              <w:t>8</w:t>
            </w:r>
          </w:p>
        </w:tc>
        <w:tc>
          <w:tcPr>
            <w:tcW w:w="2714" w:type="pct"/>
          </w:tcPr>
          <w:p w:rsidR="0026145A" w:rsidRPr="001C1508" w:rsidRDefault="0026145A" w:rsidP="008A5802">
            <w:pPr>
              <w:tabs>
                <w:tab w:val="left" w:pos="3318"/>
              </w:tabs>
              <w:rPr>
                <w:sz w:val="26"/>
                <w:szCs w:val="26"/>
              </w:rPr>
            </w:pPr>
            <w:r w:rsidRPr="001C1508">
              <w:rPr>
                <w:sz w:val="26"/>
                <w:szCs w:val="26"/>
              </w:rPr>
              <w:t>Опубликование проекта внесения изменений, дополнений в Правила</w:t>
            </w:r>
          </w:p>
        </w:tc>
        <w:tc>
          <w:tcPr>
            <w:tcW w:w="1947" w:type="pct"/>
          </w:tcPr>
          <w:p w:rsidR="0026145A" w:rsidRPr="001C1508" w:rsidRDefault="0026145A" w:rsidP="008A5802">
            <w:pPr>
              <w:tabs>
                <w:tab w:val="left" w:pos="3318"/>
              </w:tabs>
              <w:rPr>
                <w:sz w:val="26"/>
                <w:szCs w:val="26"/>
              </w:rPr>
            </w:pPr>
            <w:r w:rsidRPr="001C1508">
              <w:rPr>
                <w:sz w:val="26"/>
                <w:szCs w:val="26"/>
              </w:rPr>
              <w:t xml:space="preserve">Одновременно с решением о проведении публичных слушаний </w:t>
            </w:r>
          </w:p>
        </w:tc>
      </w:tr>
      <w:tr w:rsidR="0026145A" w:rsidRPr="001C1508" w:rsidTr="008A5802">
        <w:tc>
          <w:tcPr>
            <w:tcW w:w="338" w:type="pct"/>
            <w:vAlign w:val="center"/>
          </w:tcPr>
          <w:p w:rsidR="0026145A" w:rsidRPr="001C1508" w:rsidRDefault="0026145A" w:rsidP="008A5802">
            <w:pPr>
              <w:tabs>
                <w:tab w:val="left" w:pos="3318"/>
              </w:tabs>
              <w:jc w:val="center"/>
              <w:rPr>
                <w:sz w:val="26"/>
                <w:szCs w:val="26"/>
              </w:rPr>
            </w:pPr>
            <w:r w:rsidRPr="001C1508">
              <w:rPr>
                <w:sz w:val="26"/>
                <w:szCs w:val="26"/>
              </w:rPr>
              <w:t>9</w:t>
            </w:r>
          </w:p>
        </w:tc>
        <w:tc>
          <w:tcPr>
            <w:tcW w:w="2714" w:type="pct"/>
          </w:tcPr>
          <w:p w:rsidR="0026145A" w:rsidRPr="001C1508" w:rsidRDefault="0026145A" w:rsidP="008A5802">
            <w:pPr>
              <w:tabs>
                <w:tab w:val="left" w:pos="3318"/>
              </w:tabs>
              <w:rPr>
                <w:sz w:val="26"/>
                <w:szCs w:val="26"/>
              </w:rPr>
            </w:pPr>
            <w:r w:rsidRPr="001C1508">
              <w:rPr>
                <w:sz w:val="26"/>
                <w:szCs w:val="26"/>
              </w:rPr>
              <w:t xml:space="preserve">Проведение публичных слушаний по проекту </w:t>
            </w:r>
            <w:r w:rsidRPr="001C1508">
              <w:rPr>
                <w:color w:val="000000"/>
                <w:sz w:val="26"/>
                <w:szCs w:val="26"/>
              </w:rPr>
              <w:t>внесения изменений, дополнений в</w:t>
            </w:r>
            <w:r w:rsidRPr="001C1508">
              <w:rPr>
                <w:sz w:val="26"/>
                <w:szCs w:val="26"/>
              </w:rPr>
              <w:t xml:space="preserve"> Правила, с оформлением протокола слушаний</w:t>
            </w:r>
          </w:p>
        </w:tc>
        <w:tc>
          <w:tcPr>
            <w:tcW w:w="1947" w:type="pct"/>
          </w:tcPr>
          <w:p w:rsidR="0026145A" w:rsidRPr="001C1508" w:rsidRDefault="0026145A" w:rsidP="008A5802">
            <w:pPr>
              <w:tabs>
                <w:tab w:val="left" w:pos="3318"/>
              </w:tabs>
              <w:rPr>
                <w:sz w:val="26"/>
                <w:szCs w:val="26"/>
              </w:rPr>
            </w:pPr>
            <w:r w:rsidRPr="001C1508">
              <w:rPr>
                <w:sz w:val="26"/>
                <w:szCs w:val="26"/>
              </w:rPr>
              <w:t>Минимум 2 месяца, максимум 4 месяца со дня опубликования проекта внесения изменений, дополнений в Правила</w:t>
            </w:r>
          </w:p>
        </w:tc>
      </w:tr>
      <w:tr w:rsidR="0026145A" w:rsidRPr="001C1508" w:rsidTr="008A5802">
        <w:tc>
          <w:tcPr>
            <w:tcW w:w="338" w:type="pct"/>
            <w:vAlign w:val="center"/>
          </w:tcPr>
          <w:p w:rsidR="0026145A" w:rsidRPr="001C1508" w:rsidRDefault="0026145A" w:rsidP="008A5802">
            <w:pPr>
              <w:tabs>
                <w:tab w:val="left" w:pos="3318"/>
              </w:tabs>
              <w:jc w:val="center"/>
              <w:rPr>
                <w:sz w:val="26"/>
                <w:szCs w:val="26"/>
              </w:rPr>
            </w:pPr>
            <w:r w:rsidRPr="001C1508">
              <w:rPr>
                <w:sz w:val="26"/>
                <w:szCs w:val="26"/>
              </w:rPr>
              <w:t>10</w:t>
            </w:r>
          </w:p>
        </w:tc>
        <w:tc>
          <w:tcPr>
            <w:tcW w:w="2714" w:type="pct"/>
          </w:tcPr>
          <w:p w:rsidR="0026145A" w:rsidRPr="001C1508" w:rsidRDefault="0026145A" w:rsidP="008A5802">
            <w:pPr>
              <w:tabs>
                <w:tab w:val="left" w:pos="3318"/>
              </w:tabs>
              <w:rPr>
                <w:sz w:val="26"/>
                <w:szCs w:val="26"/>
              </w:rPr>
            </w:pPr>
            <w:r w:rsidRPr="001C1508">
              <w:rPr>
                <w:sz w:val="26"/>
                <w:szCs w:val="26"/>
              </w:rPr>
              <w:t>Подготовка заключения по результатам проведения публичных слушаний и опубликование заключения о проведении публичных слушаний</w:t>
            </w:r>
          </w:p>
        </w:tc>
        <w:tc>
          <w:tcPr>
            <w:tcW w:w="1947" w:type="pct"/>
          </w:tcPr>
          <w:p w:rsidR="0026145A" w:rsidRPr="003373DB" w:rsidRDefault="0026145A" w:rsidP="008A5802">
            <w:pPr>
              <w:tabs>
                <w:tab w:val="left" w:pos="3318"/>
              </w:tabs>
              <w:rPr>
                <w:sz w:val="26"/>
                <w:szCs w:val="26"/>
              </w:rPr>
            </w:pPr>
            <w:r w:rsidRPr="003373DB">
              <w:rPr>
                <w:sz w:val="26"/>
                <w:szCs w:val="26"/>
              </w:rPr>
              <w:t xml:space="preserve">В течение 5 дней со дня проведения публичных слушаний </w:t>
            </w:r>
          </w:p>
        </w:tc>
      </w:tr>
      <w:tr w:rsidR="0026145A" w:rsidRPr="001C1508" w:rsidTr="008A5802">
        <w:tc>
          <w:tcPr>
            <w:tcW w:w="338" w:type="pct"/>
            <w:vAlign w:val="center"/>
          </w:tcPr>
          <w:p w:rsidR="0026145A" w:rsidRPr="001C1508" w:rsidRDefault="0026145A" w:rsidP="008A5802">
            <w:pPr>
              <w:tabs>
                <w:tab w:val="left" w:pos="3318"/>
              </w:tabs>
              <w:jc w:val="center"/>
              <w:rPr>
                <w:sz w:val="26"/>
                <w:szCs w:val="26"/>
              </w:rPr>
            </w:pPr>
            <w:r w:rsidRPr="001C1508">
              <w:rPr>
                <w:sz w:val="26"/>
                <w:szCs w:val="26"/>
              </w:rPr>
              <w:t>11</w:t>
            </w:r>
          </w:p>
        </w:tc>
        <w:tc>
          <w:tcPr>
            <w:tcW w:w="2714" w:type="pct"/>
          </w:tcPr>
          <w:p w:rsidR="0026145A" w:rsidRPr="001C1508" w:rsidRDefault="0026145A" w:rsidP="008A5802">
            <w:pPr>
              <w:tabs>
                <w:tab w:val="left" w:pos="3318"/>
              </w:tabs>
              <w:rPr>
                <w:sz w:val="26"/>
                <w:szCs w:val="26"/>
              </w:rPr>
            </w:pPr>
            <w:r w:rsidRPr="001C1508">
              <w:rPr>
                <w:sz w:val="26"/>
                <w:szCs w:val="26"/>
              </w:rPr>
              <w:t xml:space="preserve">Представление проекта внесения изменений, дополнений в Правила главе </w:t>
            </w:r>
            <w:r w:rsidR="00345D6D">
              <w:rPr>
                <w:sz w:val="26"/>
                <w:szCs w:val="26"/>
              </w:rPr>
              <w:t>Иштымбаль</w:t>
            </w:r>
            <w:r>
              <w:rPr>
                <w:sz w:val="26"/>
                <w:szCs w:val="26"/>
              </w:rPr>
              <w:t>ской сель</w:t>
            </w:r>
            <w:r w:rsidRPr="001C1508">
              <w:rPr>
                <w:sz w:val="26"/>
                <w:szCs w:val="26"/>
              </w:rPr>
              <w:t xml:space="preserve">ской администрации </w:t>
            </w:r>
          </w:p>
        </w:tc>
        <w:tc>
          <w:tcPr>
            <w:tcW w:w="1947" w:type="pct"/>
          </w:tcPr>
          <w:p w:rsidR="0026145A" w:rsidRPr="003373DB" w:rsidRDefault="0026145A" w:rsidP="008A5802">
            <w:pPr>
              <w:tabs>
                <w:tab w:val="left" w:pos="3318"/>
              </w:tabs>
              <w:rPr>
                <w:sz w:val="26"/>
                <w:szCs w:val="26"/>
              </w:rPr>
            </w:pPr>
            <w:r w:rsidRPr="003373DB">
              <w:rPr>
                <w:sz w:val="26"/>
                <w:szCs w:val="26"/>
              </w:rPr>
              <w:t xml:space="preserve">В течение 3 дней со дня принятия заключения </w:t>
            </w:r>
          </w:p>
        </w:tc>
      </w:tr>
      <w:tr w:rsidR="0026145A" w:rsidRPr="001C1508" w:rsidTr="008A5802">
        <w:tc>
          <w:tcPr>
            <w:tcW w:w="338" w:type="pct"/>
            <w:vAlign w:val="center"/>
          </w:tcPr>
          <w:p w:rsidR="0026145A" w:rsidRPr="001C1508" w:rsidRDefault="0026145A" w:rsidP="008A5802">
            <w:pPr>
              <w:tabs>
                <w:tab w:val="left" w:pos="3318"/>
              </w:tabs>
              <w:jc w:val="center"/>
              <w:rPr>
                <w:sz w:val="26"/>
                <w:szCs w:val="26"/>
              </w:rPr>
            </w:pPr>
            <w:r w:rsidRPr="001C1508">
              <w:rPr>
                <w:sz w:val="26"/>
                <w:szCs w:val="26"/>
              </w:rPr>
              <w:t>12</w:t>
            </w:r>
          </w:p>
        </w:tc>
        <w:tc>
          <w:tcPr>
            <w:tcW w:w="2714" w:type="pct"/>
          </w:tcPr>
          <w:p w:rsidR="0026145A" w:rsidRPr="001C1508" w:rsidRDefault="0026145A" w:rsidP="008A5802">
            <w:pPr>
              <w:tabs>
                <w:tab w:val="left" w:pos="3318"/>
              </w:tabs>
              <w:rPr>
                <w:sz w:val="26"/>
                <w:szCs w:val="26"/>
              </w:rPr>
            </w:pPr>
            <w:r w:rsidRPr="001C1508">
              <w:rPr>
                <w:sz w:val="26"/>
                <w:szCs w:val="26"/>
              </w:rPr>
              <w:t xml:space="preserve">Принятие решения о направлении проекта внесения изменений, дополнений в Правила, протокола публичных слушаний и заключения в Собрание депутатов </w:t>
            </w:r>
            <w:r w:rsidR="00345D6D">
              <w:rPr>
                <w:sz w:val="26"/>
                <w:szCs w:val="26"/>
              </w:rPr>
              <w:t>Иштымбаль</w:t>
            </w:r>
            <w:r>
              <w:rPr>
                <w:sz w:val="26"/>
                <w:szCs w:val="26"/>
              </w:rPr>
              <w:t>ского сельского  поселения</w:t>
            </w:r>
            <w:r w:rsidRPr="001C1508">
              <w:rPr>
                <w:sz w:val="26"/>
                <w:szCs w:val="26"/>
              </w:rPr>
              <w:t xml:space="preserve"> или об отклонении проекта внесения изменений, дополнений в Правила и направлении его на доработку с указанием даты его повторного представления</w:t>
            </w:r>
          </w:p>
        </w:tc>
        <w:tc>
          <w:tcPr>
            <w:tcW w:w="1947" w:type="pct"/>
          </w:tcPr>
          <w:p w:rsidR="0026145A" w:rsidRPr="003373DB" w:rsidRDefault="0026145A" w:rsidP="008A5802">
            <w:pPr>
              <w:tabs>
                <w:tab w:val="left" w:pos="3318"/>
              </w:tabs>
              <w:rPr>
                <w:sz w:val="26"/>
                <w:szCs w:val="26"/>
              </w:rPr>
            </w:pPr>
            <w:r w:rsidRPr="003373DB">
              <w:rPr>
                <w:sz w:val="26"/>
                <w:szCs w:val="26"/>
              </w:rPr>
              <w:t> </w:t>
            </w:r>
            <w:r w:rsidRPr="003373DB">
              <w:rPr>
                <w:rStyle w:val="FontStyle25"/>
                <w:rFonts w:cs="Times New Roman"/>
                <w:sz w:val="26"/>
                <w:szCs w:val="26"/>
              </w:rPr>
              <w:t>В течение 10 дней с момента получения проекта</w:t>
            </w:r>
          </w:p>
        </w:tc>
      </w:tr>
      <w:tr w:rsidR="0026145A" w:rsidRPr="001C1508" w:rsidTr="008A5802">
        <w:tc>
          <w:tcPr>
            <w:tcW w:w="338" w:type="pct"/>
            <w:vAlign w:val="center"/>
          </w:tcPr>
          <w:p w:rsidR="0026145A" w:rsidRPr="001C1508" w:rsidRDefault="0026145A" w:rsidP="008A5802">
            <w:pPr>
              <w:tabs>
                <w:tab w:val="left" w:pos="3318"/>
              </w:tabs>
              <w:jc w:val="center"/>
              <w:rPr>
                <w:sz w:val="26"/>
                <w:szCs w:val="26"/>
              </w:rPr>
            </w:pPr>
            <w:r w:rsidRPr="001C1508">
              <w:rPr>
                <w:sz w:val="26"/>
                <w:szCs w:val="26"/>
              </w:rPr>
              <w:t>13</w:t>
            </w:r>
          </w:p>
        </w:tc>
        <w:tc>
          <w:tcPr>
            <w:tcW w:w="2714" w:type="pct"/>
          </w:tcPr>
          <w:p w:rsidR="0026145A" w:rsidRPr="001C1508" w:rsidRDefault="0026145A" w:rsidP="008A5802">
            <w:pPr>
              <w:tabs>
                <w:tab w:val="left" w:pos="3318"/>
              </w:tabs>
              <w:rPr>
                <w:sz w:val="26"/>
                <w:szCs w:val="26"/>
              </w:rPr>
            </w:pPr>
            <w:r w:rsidRPr="001C1508">
              <w:rPr>
                <w:sz w:val="26"/>
                <w:szCs w:val="26"/>
              </w:rPr>
              <w:t xml:space="preserve">Рассмотрение и утверждение </w:t>
            </w:r>
            <w:r w:rsidRPr="001C1508">
              <w:rPr>
                <w:color w:val="000000"/>
                <w:sz w:val="26"/>
                <w:szCs w:val="26"/>
              </w:rPr>
              <w:t>изменений, дополнений в</w:t>
            </w:r>
            <w:r w:rsidRPr="001C1508">
              <w:rPr>
                <w:sz w:val="26"/>
                <w:szCs w:val="26"/>
              </w:rPr>
              <w:t xml:space="preserve"> Правила или направление проекта внесения изменений, дополнений в Правила на доработку</w:t>
            </w:r>
          </w:p>
        </w:tc>
        <w:tc>
          <w:tcPr>
            <w:tcW w:w="1947" w:type="pct"/>
          </w:tcPr>
          <w:p w:rsidR="0026145A" w:rsidRPr="003373DB" w:rsidRDefault="0026145A" w:rsidP="008A5802">
            <w:pPr>
              <w:tabs>
                <w:tab w:val="left" w:pos="3318"/>
              </w:tabs>
              <w:rPr>
                <w:sz w:val="26"/>
                <w:szCs w:val="26"/>
              </w:rPr>
            </w:pPr>
            <w:r w:rsidRPr="003373DB">
              <w:rPr>
                <w:sz w:val="26"/>
                <w:szCs w:val="26"/>
              </w:rPr>
              <w:t xml:space="preserve">По плану работы Собрания депутатов </w:t>
            </w:r>
            <w:r w:rsidR="00345D6D">
              <w:rPr>
                <w:sz w:val="26"/>
                <w:szCs w:val="26"/>
              </w:rPr>
              <w:t>Иштымбаль</w:t>
            </w:r>
            <w:r>
              <w:rPr>
                <w:sz w:val="26"/>
                <w:szCs w:val="26"/>
              </w:rPr>
              <w:t>ского</w:t>
            </w:r>
            <w:r w:rsidRPr="003373DB">
              <w:rPr>
                <w:sz w:val="26"/>
                <w:szCs w:val="26"/>
              </w:rPr>
              <w:t xml:space="preserve"> сельского поселения  или по согласованию с ним</w:t>
            </w:r>
          </w:p>
        </w:tc>
      </w:tr>
      <w:tr w:rsidR="0026145A" w:rsidRPr="001C1508" w:rsidTr="008A5802">
        <w:tc>
          <w:tcPr>
            <w:tcW w:w="338" w:type="pct"/>
            <w:vAlign w:val="center"/>
          </w:tcPr>
          <w:p w:rsidR="0026145A" w:rsidRPr="001C1508" w:rsidRDefault="0026145A" w:rsidP="008A5802">
            <w:pPr>
              <w:tabs>
                <w:tab w:val="left" w:pos="3318"/>
              </w:tabs>
              <w:jc w:val="center"/>
              <w:rPr>
                <w:sz w:val="26"/>
                <w:szCs w:val="26"/>
              </w:rPr>
            </w:pPr>
            <w:r w:rsidRPr="001C1508">
              <w:rPr>
                <w:sz w:val="26"/>
                <w:szCs w:val="26"/>
              </w:rPr>
              <w:t>14</w:t>
            </w:r>
          </w:p>
        </w:tc>
        <w:tc>
          <w:tcPr>
            <w:tcW w:w="2714" w:type="pct"/>
          </w:tcPr>
          <w:p w:rsidR="0026145A" w:rsidRPr="001C1508" w:rsidRDefault="0026145A" w:rsidP="008A5802">
            <w:pPr>
              <w:tabs>
                <w:tab w:val="left" w:pos="3318"/>
              </w:tabs>
              <w:rPr>
                <w:sz w:val="26"/>
                <w:szCs w:val="26"/>
              </w:rPr>
            </w:pPr>
            <w:r w:rsidRPr="001C1508">
              <w:rPr>
                <w:sz w:val="26"/>
                <w:szCs w:val="26"/>
              </w:rPr>
              <w:t xml:space="preserve">Опубликование </w:t>
            </w:r>
            <w:r w:rsidRPr="001C1508">
              <w:rPr>
                <w:color w:val="000000"/>
                <w:sz w:val="26"/>
                <w:szCs w:val="26"/>
              </w:rPr>
              <w:t>изменений, дополнений в</w:t>
            </w:r>
            <w:r w:rsidRPr="001C1508">
              <w:rPr>
                <w:sz w:val="26"/>
                <w:szCs w:val="26"/>
              </w:rPr>
              <w:t xml:space="preserve"> Правила в установленном порядке</w:t>
            </w:r>
          </w:p>
        </w:tc>
        <w:tc>
          <w:tcPr>
            <w:tcW w:w="1947" w:type="pct"/>
          </w:tcPr>
          <w:p w:rsidR="0026145A" w:rsidRPr="001C1508" w:rsidRDefault="0026145A" w:rsidP="008A5802">
            <w:pPr>
              <w:tabs>
                <w:tab w:val="left" w:pos="3318"/>
              </w:tabs>
              <w:rPr>
                <w:sz w:val="26"/>
                <w:szCs w:val="26"/>
              </w:rPr>
            </w:pPr>
            <w:r w:rsidRPr="001C1508">
              <w:rPr>
                <w:sz w:val="26"/>
                <w:szCs w:val="26"/>
              </w:rPr>
              <w:t xml:space="preserve">После принятия решения об утверждении в порядке, установленном Уставом </w:t>
            </w:r>
            <w:r w:rsidR="00345D6D">
              <w:rPr>
                <w:sz w:val="26"/>
                <w:szCs w:val="26"/>
              </w:rPr>
              <w:t>Иштымбаль</w:t>
            </w:r>
            <w:r>
              <w:rPr>
                <w:sz w:val="26"/>
                <w:szCs w:val="26"/>
              </w:rPr>
              <w:t xml:space="preserve">ского сельского поселения </w:t>
            </w:r>
            <w:r w:rsidRPr="001C1508">
              <w:rPr>
                <w:sz w:val="26"/>
                <w:szCs w:val="26"/>
              </w:rPr>
              <w:t>или иным муниципальным правовым актом</w:t>
            </w:r>
          </w:p>
        </w:tc>
      </w:tr>
      <w:tr w:rsidR="0026145A" w:rsidRPr="001C1508" w:rsidTr="008A5802">
        <w:tc>
          <w:tcPr>
            <w:tcW w:w="338" w:type="pct"/>
            <w:vAlign w:val="center"/>
          </w:tcPr>
          <w:p w:rsidR="0026145A" w:rsidRPr="001C1508" w:rsidRDefault="0026145A" w:rsidP="008A5802">
            <w:pPr>
              <w:tabs>
                <w:tab w:val="left" w:pos="3318"/>
              </w:tabs>
              <w:jc w:val="center"/>
              <w:rPr>
                <w:sz w:val="26"/>
                <w:szCs w:val="26"/>
              </w:rPr>
            </w:pPr>
            <w:r w:rsidRPr="001C1508">
              <w:rPr>
                <w:sz w:val="26"/>
                <w:szCs w:val="26"/>
              </w:rPr>
              <w:t>15</w:t>
            </w:r>
          </w:p>
        </w:tc>
        <w:tc>
          <w:tcPr>
            <w:tcW w:w="2714" w:type="pct"/>
          </w:tcPr>
          <w:p w:rsidR="0026145A" w:rsidRPr="001C1508" w:rsidRDefault="0026145A" w:rsidP="008A5802">
            <w:pPr>
              <w:tabs>
                <w:tab w:val="left" w:pos="3318"/>
              </w:tabs>
              <w:rPr>
                <w:sz w:val="26"/>
                <w:szCs w:val="26"/>
              </w:rPr>
            </w:pPr>
            <w:r w:rsidRPr="001C1508">
              <w:rPr>
                <w:sz w:val="26"/>
                <w:szCs w:val="26"/>
              </w:rPr>
              <w:t>Внесение изменений в Правила землепользования и застройки</w:t>
            </w:r>
          </w:p>
        </w:tc>
        <w:tc>
          <w:tcPr>
            <w:tcW w:w="1947" w:type="pct"/>
          </w:tcPr>
          <w:p w:rsidR="0026145A" w:rsidRPr="001C1508" w:rsidRDefault="0026145A" w:rsidP="008A5802">
            <w:pPr>
              <w:tabs>
                <w:tab w:val="left" w:pos="3318"/>
              </w:tabs>
              <w:rPr>
                <w:sz w:val="26"/>
                <w:szCs w:val="26"/>
              </w:rPr>
            </w:pPr>
            <w:r w:rsidRPr="001C1508">
              <w:rPr>
                <w:sz w:val="26"/>
                <w:szCs w:val="26"/>
              </w:rPr>
              <w:t xml:space="preserve">В порядке, установленном Градостроительным кодексом РФ </w:t>
            </w:r>
          </w:p>
        </w:tc>
      </w:tr>
    </w:tbl>
    <w:p w:rsidR="0026145A" w:rsidRPr="001C1508" w:rsidRDefault="0026145A" w:rsidP="0026145A">
      <w:pPr>
        <w:tabs>
          <w:tab w:val="left" w:pos="3318"/>
        </w:tabs>
        <w:rPr>
          <w:sz w:val="26"/>
          <w:szCs w:val="26"/>
        </w:rPr>
      </w:pPr>
    </w:p>
    <w:p w:rsidR="0026145A" w:rsidRDefault="0026145A">
      <w:pPr>
        <w:jc w:val="center"/>
        <w:rPr>
          <w:sz w:val="26"/>
          <w:szCs w:val="26"/>
        </w:rPr>
      </w:pPr>
    </w:p>
    <w:p w:rsidR="0026145A" w:rsidRDefault="0026145A">
      <w:pPr>
        <w:jc w:val="center"/>
        <w:rPr>
          <w:sz w:val="26"/>
          <w:szCs w:val="26"/>
        </w:rPr>
      </w:pPr>
    </w:p>
    <w:p w:rsidR="0026145A" w:rsidRDefault="0026145A">
      <w:pPr>
        <w:jc w:val="center"/>
        <w:rPr>
          <w:sz w:val="26"/>
          <w:szCs w:val="26"/>
        </w:rPr>
      </w:pPr>
    </w:p>
    <w:p w:rsidR="0026145A" w:rsidRDefault="0026145A">
      <w:pPr>
        <w:jc w:val="center"/>
        <w:rPr>
          <w:sz w:val="26"/>
          <w:szCs w:val="26"/>
        </w:rPr>
      </w:pPr>
    </w:p>
    <w:p w:rsidR="0026145A" w:rsidRDefault="0026145A">
      <w:pPr>
        <w:jc w:val="center"/>
        <w:rPr>
          <w:sz w:val="26"/>
          <w:szCs w:val="26"/>
        </w:rPr>
      </w:pPr>
    </w:p>
    <w:sectPr w:rsidR="0026145A" w:rsidSect="0080745D">
      <w:footerReference w:type="default" r:id="rId7"/>
      <w:pgSz w:w="11906" w:h="16838"/>
      <w:pgMar w:top="993" w:right="1134" w:bottom="890" w:left="1845" w:header="0" w:footer="833" w:gutter="0"/>
      <w:cols w:space="720"/>
      <w:formProt w:val="0"/>
      <w:docGrid w:linePitch="360"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3C7" w:rsidRDefault="008663C7" w:rsidP="0080745D">
      <w:r>
        <w:separator/>
      </w:r>
    </w:p>
  </w:endnote>
  <w:endnote w:type="continuationSeparator" w:id="1">
    <w:p w:rsidR="008663C7" w:rsidRDefault="008663C7" w:rsidP="0080745D">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5D" w:rsidRDefault="0080745D">
    <w:pPr>
      <w:pStyle w:val="Footer"/>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3C7" w:rsidRDefault="008663C7" w:rsidP="0080745D">
      <w:r>
        <w:separator/>
      </w:r>
    </w:p>
  </w:footnote>
  <w:footnote w:type="continuationSeparator" w:id="1">
    <w:p w:rsidR="008663C7" w:rsidRDefault="008663C7" w:rsidP="00807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F8A35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55A6285"/>
    <w:multiLevelType w:val="multilevel"/>
    <w:tmpl w:val="30F22CA8"/>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B467A53"/>
    <w:multiLevelType w:val="singleLevel"/>
    <w:tmpl w:val="2EBE8EE2"/>
    <w:lvl w:ilvl="0">
      <w:start w:val="7"/>
      <w:numFmt w:val="decimal"/>
      <w:lvlText w:val="6.%1."/>
      <w:legacy w:legacy="1" w:legacySpace="0" w:legacyIndent="509"/>
      <w:lvlJc w:val="left"/>
      <w:rPr>
        <w:rFonts w:ascii="Palatino Linotype" w:hAnsi="Palatino Linotype" w:hint="default"/>
      </w:rPr>
    </w:lvl>
  </w:abstractNum>
  <w:abstractNum w:abstractNumId="4">
    <w:nsid w:val="36F049CA"/>
    <w:multiLevelType w:val="multilevel"/>
    <w:tmpl w:val="052E0D9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534724BB"/>
    <w:multiLevelType w:val="singleLevel"/>
    <w:tmpl w:val="B3F8D28E"/>
    <w:lvl w:ilvl="0">
      <w:start w:val="3"/>
      <w:numFmt w:val="decimal"/>
      <w:lvlText w:val="6.%1."/>
      <w:legacy w:legacy="1" w:legacySpace="0" w:legacyIndent="489"/>
      <w:lvlJc w:val="left"/>
      <w:rPr>
        <w:rFonts w:ascii="Palatino Linotype" w:hAnsi="Palatino Linotype" w:hint="default"/>
      </w:rPr>
    </w:lvl>
  </w:abstractNum>
  <w:num w:numId="1">
    <w:abstractNumId w:val="2"/>
  </w:num>
  <w:num w:numId="2">
    <w:abstractNumId w:val="4"/>
  </w:num>
  <w:num w:numId="3">
    <w:abstractNumId w:val="1"/>
  </w:num>
  <w:num w:numId="4">
    <w:abstractNumId w:val="0"/>
    <w:lvlOverride w:ilvl="0">
      <w:lvl w:ilvl="0">
        <w:start w:val="65535"/>
        <w:numFmt w:val="bullet"/>
        <w:lvlText w:val="-"/>
        <w:legacy w:legacy="1" w:legacySpace="0" w:legacyIndent="154"/>
        <w:lvlJc w:val="left"/>
        <w:rPr>
          <w:rFonts w:ascii="Palatino Linotype" w:hAnsi="Palatino Linotype" w:hint="default"/>
        </w:rPr>
      </w:lvl>
    </w:lvlOverride>
  </w:num>
  <w:num w:numId="5">
    <w:abstractNumId w:val="0"/>
    <w:lvlOverride w:ilvl="0">
      <w:lvl w:ilvl="0">
        <w:start w:val="65535"/>
        <w:numFmt w:val="bullet"/>
        <w:lvlText w:val="-"/>
        <w:legacy w:legacy="1" w:legacySpace="0" w:legacyIndent="172"/>
        <w:lvlJc w:val="left"/>
        <w:rPr>
          <w:rFonts w:ascii="Palatino Linotype" w:hAnsi="Palatino Linotype" w:hint="default"/>
        </w:rPr>
      </w:lvl>
    </w:lvlOverride>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745D"/>
    <w:rsid w:val="0007766F"/>
    <w:rsid w:val="00186BEA"/>
    <w:rsid w:val="001B5CCB"/>
    <w:rsid w:val="002338C4"/>
    <w:rsid w:val="0026145A"/>
    <w:rsid w:val="00267865"/>
    <w:rsid w:val="00276D5B"/>
    <w:rsid w:val="002B08FF"/>
    <w:rsid w:val="002C78FF"/>
    <w:rsid w:val="002D1B50"/>
    <w:rsid w:val="00317384"/>
    <w:rsid w:val="00345D6D"/>
    <w:rsid w:val="00384479"/>
    <w:rsid w:val="0039385D"/>
    <w:rsid w:val="00460391"/>
    <w:rsid w:val="006163DE"/>
    <w:rsid w:val="006A0C7D"/>
    <w:rsid w:val="00722B9B"/>
    <w:rsid w:val="0080745D"/>
    <w:rsid w:val="008330D5"/>
    <w:rsid w:val="008663C7"/>
    <w:rsid w:val="008A07B9"/>
    <w:rsid w:val="00912806"/>
    <w:rsid w:val="00920BB2"/>
    <w:rsid w:val="00923073"/>
    <w:rsid w:val="009511C2"/>
    <w:rsid w:val="009679A6"/>
    <w:rsid w:val="00975CAC"/>
    <w:rsid w:val="009F0248"/>
    <w:rsid w:val="00A10975"/>
    <w:rsid w:val="00AB43D6"/>
    <w:rsid w:val="00AC4F2D"/>
    <w:rsid w:val="00B440BC"/>
    <w:rsid w:val="00B57E66"/>
    <w:rsid w:val="00BF5055"/>
    <w:rsid w:val="00CB6490"/>
    <w:rsid w:val="00CD73BC"/>
    <w:rsid w:val="00D71FD6"/>
    <w:rsid w:val="00DB41FC"/>
    <w:rsid w:val="00DF2D5D"/>
    <w:rsid w:val="00E71EAF"/>
    <w:rsid w:val="00EA5185"/>
    <w:rsid w:val="00EF4846"/>
    <w:rsid w:val="00F479A1"/>
    <w:rsid w:val="00FD1046"/>
    <w:rsid w:val="00FF6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03"/>
    <w:pPr>
      <w:suppressAutoHyphens/>
    </w:pPr>
    <w:rPr>
      <w:rFonts w:ascii="Times New Roman" w:eastAsia="Times New Roman" w:hAnsi="Times New Roman" w:cs="Georgia"/>
      <w:sz w:val="28"/>
      <w:lang w:eastAsia="ar-SA"/>
    </w:rPr>
  </w:style>
  <w:style w:type="paragraph" w:styleId="1">
    <w:name w:val="heading 1"/>
    <w:basedOn w:val="a"/>
    <w:next w:val="a"/>
    <w:link w:val="11"/>
    <w:qFormat/>
    <w:rsid w:val="00BF5055"/>
    <w:pPr>
      <w:keepNext/>
      <w:ind w:left="432" w:hanging="432"/>
      <w:jc w:val="right"/>
      <w:outlineLvl w:val="0"/>
    </w:pPr>
    <w:rPr>
      <w:rFonts w:cs="Calibri"/>
    </w:rPr>
  </w:style>
  <w:style w:type="paragraph" w:styleId="2">
    <w:name w:val="heading 2"/>
    <w:basedOn w:val="a"/>
    <w:next w:val="a"/>
    <w:semiHidden/>
    <w:unhideWhenUsed/>
    <w:qFormat/>
    <w:rsid w:val="0026145A"/>
    <w:pPr>
      <w:keepNext/>
      <w:spacing w:before="240" w:after="60"/>
      <w:outlineLvl w:val="1"/>
    </w:pPr>
    <w:rPr>
      <w:rFonts w:ascii="Cambria" w:hAnsi="Cambria" w:cs="Times New Roman"/>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0"/>
    <w:qFormat/>
    <w:rsid w:val="00E94603"/>
    <w:pPr>
      <w:keepNext/>
      <w:numPr>
        <w:numId w:val="1"/>
      </w:numPr>
      <w:jc w:val="center"/>
      <w:outlineLvl w:val="0"/>
    </w:pPr>
    <w:rPr>
      <w:b/>
      <w:bCs/>
      <w:sz w:val="26"/>
    </w:rPr>
  </w:style>
  <w:style w:type="paragraph" w:customStyle="1" w:styleId="Heading2">
    <w:name w:val="Heading 2"/>
    <w:basedOn w:val="a"/>
    <w:link w:val="20"/>
    <w:uiPriority w:val="9"/>
    <w:semiHidden/>
    <w:unhideWhenUsed/>
    <w:qFormat/>
    <w:rsid w:val="00E94603"/>
    <w:pPr>
      <w:keepNext/>
      <w:spacing w:before="240" w:after="60"/>
      <w:outlineLvl w:val="1"/>
    </w:pPr>
    <w:rPr>
      <w:rFonts w:ascii="Cambria" w:hAnsi="Cambria" w:cs="Times New Roman"/>
      <w:b/>
      <w:bCs/>
      <w:i/>
      <w:iCs/>
      <w:szCs w:val="28"/>
    </w:rPr>
  </w:style>
  <w:style w:type="character" w:customStyle="1" w:styleId="10">
    <w:name w:val="Заголовок 1 Знак"/>
    <w:basedOn w:val="a0"/>
    <w:link w:val="Heading1"/>
    <w:qFormat/>
    <w:rsid w:val="00E94603"/>
    <w:rPr>
      <w:rFonts w:ascii="Times New Roman" w:eastAsia="Times New Roman" w:hAnsi="Times New Roman" w:cs="Georgia"/>
      <w:b/>
      <w:bCs/>
      <w:sz w:val="26"/>
      <w:szCs w:val="20"/>
      <w:lang w:eastAsia="ar-SA"/>
    </w:rPr>
  </w:style>
  <w:style w:type="character" w:customStyle="1" w:styleId="20">
    <w:name w:val="Заголовок 2 Знак"/>
    <w:basedOn w:val="a0"/>
    <w:link w:val="Heading2"/>
    <w:semiHidden/>
    <w:qFormat/>
    <w:rsid w:val="00E94603"/>
    <w:rPr>
      <w:rFonts w:ascii="Cambria" w:eastAsia="Times New Roman" w:hAnsi="Cambria" w:cs="Times New Roman"/>
      <w:b/>
      <w:bCs/>
      <w:i/>
      <w:iCs/>
      <w:sz w:val="28"/>
      <w:szCs w:val="28"/>
      <w:lang w:eastAsia="ar-SA"/>
    </w:rPr>
  </w:style>
  <w:style w:type="character" w:customStyle="1" w:styleId="a3">
    <w:name w:val="Основной текст Знак"/>
    <w:basedOn w:val="a0"/>
    <w:qFormat/>
    <w:rsid w:val="00E94603"/>
    <w:rPr>
      <w:rFonts w:ascii="Times New Roman" w:eastAsia="Times New Roman" w:hAnsi="Times New Roman" w:cs="Georgia"/>
      <w:b/>
      <w:bCs/>
      <w:sz w:val="28"/>
      <w:szCs w:val="20"/>
      <w:lang w:eastAsia="ar-SA"/>
    </w:rPr>
  </w:style>
  <w:style w:type="character" w:customStyle="1" w:styleId="a4">
    <w:name w:val="Верхний колонтитул Знак"/>
    <w:basedOn w:val="a0"/>
    <w:qFormat/>
    <w:rsid w:val="00E94603"/>
    <w:rPr>
      <w:rFonts w:ascii="Times New Roman" w:eastAsia="Times New Roman" w:hAnsi="Times New Roman" w:cs="Georgia"/>
      <w:sz w:val="28"/>
      <w:szCs w:val="20"/>
      <w:lang w:eastAsia="ar-SA"/>
    </w:rPr>
  </w:style>
  <w:style w:type="character" w:customStyle="1" w:styleId="a5">
    <w:name w:val="Нижний колонтитул Знак"/>
    <w:basedOn w:val="a0"/>
    <w:qFormat/>
    <w:rsid w:val="00E94603"/>
    <w:rPr>
      <w:rFonts w:ascii="Times New Roman" w:eastAsia="Times New Roman" w:hAnsi="Times New Roman" w:cs="Georgia"/>
      <w:sz w:val="28"/>
      <w:szCs w:val="20"/>
      <w:lang w:eastAsia="ar-SA"/>
    </w:rPr>
  </w:style>
  <w:style w:type="character" w:styleId="a6">
    <w:name w:val="Strong"/>
    <w:basedOn w:val="a0"/>
    <w:uiPriority w:val="22"/>
    <w:qFormat/>
    <w:rsid w:val="004A0765"/>
    <w:rPr>
      <w:b/>
      <w:bCs/>
    </w:rPr>
  </w:style>
  <w:style w:type="character" w:customStyle="1" w:styleId="-">
    <w:name w:val="Интернет-ссылка"/>
    <w:basedOn w:val="a0"/>
    <w:uiPriority w:val="99"/>
    <w:unhideWhenUsed/>
    <w:rsid w:val="00FC29CD"/>
    <w:rPr>
      <w:color w:val="0000FF" w:themeColor="hyperlink"/>
      <w:u w:val="single"/>
    </w:rPr>
  </w:style>
  <w:style w:type="paragraph" w:customStyle="1" w:styleId="a7">
    <w:name w:val="Заголовок"/>
    <w:basedOn w:val="a"/>
    <w:next w:val="a8"/>
    <w:qFormat/>
    <w:rsid w:val="0080745D"/>
    <w:pPr>
      <w:keepNext/>
      <w:spacing w:before="240" w:after="120"/>
    </w:pPr>
    <w:rPr>
      <w:rFonts w:ascii="Liberation Sans" w:eastAsia="Microsoft YaHei" w:hAnsi="Liberation Sans" w:cs="Mangal"/>
      <w:szCs w:val="28"/>
    </w:rPr>
  </w:style>
  <w:style w:type="paragraph" w:styleId="a8">
    <w:name w:val="Body Text"/>
    <w:basedOn w:val="a"/>
    <w:rsid w:val="00E94603"/>
    <w:pPr>
      <w:jc w:val="center"/>
    </w:pPr>
    <w:rPr>
      <w:b/>
      <w:bCs/>
    </w:rPr>
  </w:style>
  <w:style w:type="paragraph" w:styleId="a9">
    <w:name w:val="List"/>
    <w:basedOn w:val="a8"/>
    <w:rsid w:val="0080745D"/>
    <w:rPr>
      <w:rFonts w:cs="Mangal"/>
    </w:rPr>
  </w:style>
  <w:style w:type="paragraph" w:customStyle="1" w:styleId="Caption">
    <w:name w:val="Caption"/>
    <w:basedOn w:val="a"/>
    <w:qFormat/>
    <w:rsid w:val="0080745D"/>
    <w:pPr>
      <w:suppressLineNumbers/>
      <w:spacing w:before="120" w:after="120"/>
    </w:pPr>
    <w:rPr>
      <w:rFonts w:cs="Mangal"/>
      <w:i/>
      <w:iCs/>
      <w:sz w:val="24"/>
      <w:szCs w:val="24"/>
    </w:rPr>
  </w:style>
  <w:style w:type="paragraph" w:styleId="aa">
    <w:name w:val="index heading"/>
    <w:basedOn w:val="a"/>
    <w:qFormat/>
    <w:rsid w:val="0080745D"/>
    <w:pPr>
      <w:suppressLineNumbers/>
    </w:pPr>
    <w:rPr>
      <w:rFonts w:cs="Mangal"/>
    </w:rPr>
  </w:style>
  <w:style w:type="paragraph" w:customStyle="1" w:styleId="Header">
    <w:name w:val="Header"/>
    <w:basedOn w:val="a"/>
    <w:rsid w:val="00E94603"/>
    <w:pPr>
      <w:tabs>
        <w:tab w:val="center" w:pos="4677"/>
        <w:tab w:val="right" w:pos="9355"/>
      </w:tabs>
    </w:pPr>
  </w:style>
  <w:style w:type="paragraph" w:customStyle="1" w:styleId="Footer">
    <w:name w:val="Footer"/>
    <w:basedOn w:val="a"/>
    <w:rsid w:val="00E94603"/>
    <w:pPr>
      <w:tabs>
        <w:tab w:val="center" w:pos="4677"/>
        <w:tab w:val="right" w:pos="9355"/>
      </w:tabs>
    </w:pPr>
  </w:style>
  <w:style w:type="paragraph" w:styleId="ab">
    <w:name w:val="Normal (Web)"/>
    <w:basedOn w:val="a"/>
    <w:unhideWhenUsed/>
    <w:qFormat/>
    <w:rsid w:val="004A0765"/>
    <w:pPr>
      <w:suppressAutoHyphens w:val="0"/>
      <w:spacing w:beforeAutospacing="1" w:afterAutospacing="1"/>
    </w:pPr>
    <w:rPr>
      <w:rFonts w:cs="Times New Roman"/>
      <w:sz w:val="24"/>
      <w:szCs w:val="24"/>
      <w:lang w:eastAsia="ru-RU"/>
    </w:rPr>
  </w:style>
  <w:style w:type="character" w:customStyle="1" w:styleId="11">
    <w:name w:val="Заголовок 1 Знак1"/>
    <w:basedOn w:val="a0"/>
    <w:link w:val="1"/>
    <w:rsid w:val="00BF5055"/>
    <w:rPr>
      <w:rFonts w:ascii="Times New Roman" w:eastAsia="Times New Roman" w:hAnsi="Times New Roman" w:cs="Calibri"/>
      <w:sz w:val="28"/>
      <w:lang w:eastAsia="ar-SA"/>
    </w:rPr>
  </w:style>
  <w:style w:type="paragraph" w:customStyle="1" w:styleId="21">
    <w:name w:val="Основной текст 21"/>
    <w:basedOn w:val="a"/>
    <w:rsid w:val="00BF5055"/>
    <w:pPr>
      <w:jc w:val="center"/>
    </w:pPr>
    <w:rPr>
      <w:rFonts w:cs="Calibri"/>
      <w:b/>
      <w:bCs/>
      <w:sz w:val="26"/>
    </w:rPr>
  </w:style>
  <w:style w:type="character" w:customStyle="1" w:styleId="210">
    <w:name w:val="Заголовок 2 Знак1"/>
    <w:basedOn w:val="a0"/>
    <w:link w:val="2"/>
    <w:uiPriority w:val="9"/>
    <w:semiHidden/>
    <w:rsid w:val="0026145A"/>
    <w:rPr>
      <w:rFonts w:asciiTheme="majorHAnsi" w:eastAsiaTheme="majorEastAsia" w:hAnsiTheme="majorHAnsi" w:cstheme="majorBidi"/>
      <w:b/>
      <w:bCs/>
      <w:color w:val="4F81BD" w:themeColor="accent1"/>
      <w:sz w:val="26"/>
      <w:szCs w:val="26"/>
      <w:lang w:eastAsia="ar-SA"/>
    </w:rPr>
  </w:style>
  <w:style w:type="paragraph" w:customStyle="1" w:styleId="ConsPlusNormal">
    <w:name w:val="ConsPlusNormal"/>
    <w:link w:val="ConsPlusNormal0"/>
    <w:rsid w:val="0026145A"/>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26145A"/>
    <w:rPr>
      <w:rFonts w:ascii="Arial" w:eastAsia="Times New Roman" w:hAnsi="Arial" w:cs="Arial"/>
      <w:lang w:eastAsia="ar-SA"/>
    </w:rPr>
  </w:style>
  <w:style w:type="character" w:customStyle="1" w:styleId="FontStyle25">
    <w:name w:val="Font Style25"/>
    <w:rsid w:val="0026145A"/>
    <w:rPr>
      <w:rFonts w:ascii="Palatino Linotype" w:hAnsi="Palatino Linotype" w:cs="Palatino Linotype"/>
      <w:sz w:val="22"/>
      <w:szCs w:val="22"/>
    </w:rPr>
  </w:style>
  <w:style w:type="paragraph" w:customStyle="1" w:styleId="Style6">
    <w:name w:val="Style6"/>
    <w:basedOn w:val="a"/>
    <w:rsid w:val="0026145A"/>
    <w:pPr>
      <w:widowControl w:val="0"/>
      <w:suppressAutoHyphens w:val="0"/>
      <w:autoSpaceDE w:val="0"/>
      <w:autoSpaceDN w:val="0"/>
      <w:adjustRightInd w:val="0"/>
      <w:spacing w:line="274" w:lineRule="exact"/>
      <w:ind w:firstLine="528"/>
      <w:jc w:val="both"/>
    </w:pPr>
    <w:rPr>
      <w:rFonts w:ascii="Palatino Linotype" w:hAnsi="Palatino Linotype" w:cs="Times New Roman"/>
      <w:sz w:val="24"/>
      <w:szCs w:val="24"/>
      <w:lang w:eastAsia="ru-RU"/>
    </w:rPr>
  </w:style>
  <w:style w:type="paragraph" w:customStyle="1" w:styleId="Style9">
    <w:name w:val="Style9"/>
    <w:basedOn w:val="a"/>
    <w:rsid w:val="0026145A"/>
    <w:pPr>
      <w:widowControl w:val="0"/>
      <w:suppressAutoHyphens w:val="0"/>
      <w:autoSpaceDE w:val="0"/>
      <w:autoSpaceDN w:val="0"/>
      <w:adjustRightInd w:val="0"/>
      <w:spacing w:line="278" w:lineRule="exact"/>
      <w:ind w:firstLine="528"/>
      <w:jc w:val="both"/>
    </w:pPr>
    <w:rPr>
      <w:rFonts w:ascii="Palatino Linotype" w:hAnsi="Palatino Linotype" w:cs="Times New Roman"/>
      <w:sz w:val="24"/>
      <w:szCs w:val="24"/>
      <w:lang w:eastAsia="ru-RU"/>
    </w:rPr>
  </w:style>
  <w:style w:type="paragraph" w:customStyle="1" w:styleId="Style12">
    <w:name w:val="Style12"/>
    <w:basedOn w:val="a"/>
    <w:rsid w:val="0026145A"/>
    <w:pPr>
      <w:widowControl w:val="0"/>
      <w:suppressAutoHyphens w:val="0"/>
      <w:autoSpaceDE w:val="0"/>
      <w:autoSpaceDN w:val="0"/>
      <w:adjustRightInd w:val="0"/>
      <w:spacing w:line="278" w:lineRule="exact"/>
      <w:jc w:val="right"/>
    </w:pPr>
    <w:rPr>
      <w:rFonts w:ascii="Palatino Linotype" w:hAnsi="Palatino Linotype" w:cs="Times New Roman"/>
      <w:sz w:val="24"/>
      <w:szCs w:val="24"/>
      <w:lang w:eastAsia="ru-RU"/>
    </w:rPr>
  </w:style>
  <w:style w:type="paragraph" w:customStyle="1" w:styleId="Style10">
    <w:name w:val="Style10"/>
    <w:basedOn w:val="a"/>
    <w:rsid w:val="0026145A"/>
    <w:pPr>
      <w:widowControl w:val="0"/>
      <w:suppressAutoHyphens w:val="0"/>
      <w:autoSpaceDE w:val="0"/>
      <w:autoSpaceDN w:val="0"/>
      <w:adjustRightInd w:val="0"/>
      <w:jc w:val="both"/>
    </w:pPr>
    <w:rPr>
      <w:rFonts w:ascii="Palatino Linotype" w:hAnsi="Palatino Linotype" w:cs="Times New Roman"/>
      <w:sz w:val="24"/>
      <w:szCs w:val="24"/>
      <w:lang w:eastAsia="ru-RU"/>
    </w:rPr>
  </w:style>
  <w:style w:type="character" w:customStyle="1" w:styleId="FontStyle28">
    <w:name w:val="Font Style28"/>
    <w:rsid w:val="0026145A"/>
    <w:rPr>
      <w:rFonts w:ascii="Palatino Linotype" w:hAnsi="Palatino Linotype" w:cs="Palatino Linotype"/>
      <w:b/>
      <w:b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1905415CFC2846ABF39F2A58BF26D9" ma:contentTypeVersion="1" ma:contentTypeDescription="Создание документа." ma:contentTypeScope="" ma:versionID="0bad9ecbaecedd3bca356695cf63312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подготовке проекта внесения изменений, дополнений в Правила землепользования и застройки муниципального образования «Иштымбальское сельское поселение» Куженерского муниципального района Республики Марий Эл, о составе и порядке деятельности комиссии по подготовке проекта внесения изменений, дополнений в Правила землепользования и застройки муниципального образования «Иштымбальское сельское поселение»</_x041e__x043f__x0438__x0441__x0430__x043d__x0438__x0435_>
    <_dlc_DocId xmlns="57504d04-691e-4fc4-8f09-4f19fdbe90f6">XXJ7TYMEEKJ2-1906369757-1</_dlc_DocId>
    <_dlc_DocIdUrl xmlns="57504d04-691e-4fc4-8f09-4f19fdbe90f6">
      <Url>https://vip.gov.mari.ru/kuzhener/adm_Ishsp/_layouts/DocIdRedir.aspx?ID=XXJ7TYMEEKJ2-1906369757-1</Url>
      <Description>XXJ7TYMEEKJ2-1906369757-1</Description>
    </_dlc_DocIdUrl>
  </documentManagement>
</p:properties>
</file>

<file path=customXml/itemProps1.xml><?xml version="1.0" encoding="utf-8"?>
<ds:datastoreItem xmlns:ds="http://schemas.openxmlformats.org/officeDocument/2006/customXml" ds:itemID="{51F4B17B-E41B-4800-A205-0E8FB2059F8C}"/>
</file>

<file path=customXml/itemProps2.xml><?xml version="1.0" encoding="utf-8"?>
<ds:datastoreItem xmlns:ds="http://schemas.openxmlformats.org/officeDocument/2006/customXml" ds:itemID="{335657F1-DDB0-4492-A83F-7FC3C1112473}"/>
</file>

<file path=customXml/itemProps3.xml><?xml version="1.0" encoding="utf-8"?>
<ds:datastoreItem xmlns:ds="http://schemas.openxmlformats.org/officeDocument/2006/customXml" ds:itemID="{74B90734-9A7B-4B24-BEE7-3CF1B61840D7}"/>
</file>

<file path=customXml/itemProps4.xml><?xml version="1.0" encoding="utf-8"?>
<ds:datastoreItem xmlns:ds="http://schemas.openxmlformats.org/officeDocument/2006/customXml" ds:itemID="{6105E6BB-AADF-4F83-BDCD-20ACB79EAF47}"/>
</file>

<file path=docProps/app.xml><?xml version="1.0" encoding="utf-8"?>
<Properties xmlns="http://schemas.openxmlformats.org/officeDocument/2006/extended-properties" xmlns:vt="http://schemas.openxmlformats.org/officeDocument/2006/docPropsVTypes">
  <Template>Normal</Template>
  <TotalTime>144</TotalTime>
  <Pages>1</Pages>
  <Words>4335</Words>
  <Characters>24711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Постановление Иштымбальской сельской администрации от 05 марта 2020 года № 16</dc:title>
  <dc:subject/>
  <dc:creator>User</dc:creator>
  <dc:description/>
  <cp:lastModifiedBy>User</cp:lastModifiedBy>
  <cp:revision>24</cp:revision>
  <cp:lastPrinted>2020-03-05T08:49:00Z</cp:lastPrinted>
  <dcterms:created xsi:type="dcterms:W3CDTF">2016-07-18T12:38:00Z</dcterms:created>
  <dcterms:modified xsi:type="dcterms:W3CDTF">2020-03-06T07:37:00Z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0x0101006D1905415CFC2846ABF39F2A58BF26D9</vt:lpwstr>
  </property>
  <property fmtid="{D5CDD505-2E9C-101B-9397-08002B2CF9AE}" pid="10" name="_dlc_DocIdItemGuid">
    <vt:lpwstr>ba9004a5-ae6f-442a-a418-d826d0f071fc</vt:lpwstr>
  </property>
</Properties>
</file>