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AFE" w:rsidRDefault="00D65AFE" w:rsidP="00D65AFE">
      <w:pPr>
        <w:jc w:val="center"/>
        <w:rPr>
          <w:b/>
          <w:bCs/>
          <w:sz w:val="26"/>
        </w:rPr>
      </w:pPr>
      <w: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9pt" o:ole="" filled="t">
            <v:fill color2="black"/>
            <v:imagedata r:id="rId5" o:title=""/>
          </v:shape>
          <o:OLEObject Type="Embed" ProgID="Microsoft" ShapeID="_x0000_i1025" DrawAspect="Content" ObjectID="_1490014904" r:id="rId6"/>
        </w:object>
      </w:r>
    </w:p>
    <w:tbl>
      <w:tblPr>
        <w:tblW w:w="0" w:type="auto"/>
        <w:tblLayout w:type="fixed"/>
        <w:tblLook w:val="04A0"/>
      </w:tblPr>
      <w:tblGrid>
        <w:gridCol w:w="4503"/>
        <w:gridCol w:w="283"/>
        <w:gridCol w:w="4217"/>
      </w:tblGrid>
      <w:tr w:rsidR="00D65AFE" w:rsidTr="00D65AFE">
        <w:tc>
          <w:tcPr>
            <w:tcW w:w="4503" w:type="dxa"/>
            <w:hideMark/>
          </w:tcPr>
          <w:p w:rsidR="00D65AFE" w:rsidRDefault="00D65AFE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b/>
                <w:bCs/>
                <w:sz w:val="26"/>
                <w:lang w:eastAsia="en-US"/>
              </w:rPr>
            </w:pPr>
            <w:r>
              <w:rPr>
                <w:b/>
                <w:bCs/>
                <w:sz w:val="26"/>
                <w:lang w:eastAsia="en-US"/>
              </w:rPr>
              <w:t>ВИЗИМЬЯР ЯЛ</w:t>
            </w:r>
          </w:p>
          <w:p w:rsidR="00D65AFE" w:rsidRDefault="00D65AFE">
            <w:pPr>
              <w:pStyle w:val="a3"/>
              <w:tabs>
                <w:tab w:val="left" w:pos="708"/>
              </w:tabs>
              <w:spacing w:line="276" w:lineRule="auto"/>
              <w:ind w:left="-142" w:right="-108"/>
              <w:jc w:val="center"/>
              <w:rPr>
                <w:b/>
                <w:bCs/>
                <w:sz w:val="26"/>
                <w:lang w:eastAsia="en-US"/>
              </w:rPr>
            </w:pPr>
            <w:r>
              <w:rPr>
                <w:b/>
                <w:bCs/>
                <w:sz w:val="26"/>
                <w:lang w:eastAsia="en-US"/>
              </w:rPr>
              <w:t>ПОСЕЛЕНИЙЫН</w:t>
            </w:r>
          </w:p>
          <w:p w:rsidR="00D65AFE" w:rsidRDefault="00D65AFE">
            <w:pPr>
              <w:pStyle w:val="a3"/>
              <w:tabs>
                <w:tab w:val="left" w:pos="708"/>
              </w:tabs>
              <w:spacing w:line="276" w:lineRule="auto"/>
              <w:ind w:left="-142" w:right="-108"/>
              <w:jc w:val="center"/>
              <w:rPr>
                <w:sz w:val="26"/>
                <w:lang w:eastAsia="en-US"/>
              </w:rPr>
            </w:pPr>
            <w:r>
              <w:rPr>
                <w:b/>
                <w:bCs/>
                <w:sz w:val="26"/>
                <w:lang w:eastAsia="en-US"/>
              </w:rPr>
              <w:t xml:space="preserve">АДМИНИСТРАЦИЙ </w:t>
            </w:r>
          </w:p>
        </w:tc>
        <w:tc>
          <w:tcPr>
            <w:tcW w:w="283" w:type="dxa"/>
          </w:tcPr>
          <w:p w:rsidR="00D65AFE" w:rsidRDefault="00D65AFE">
            <w:pPr>
              <w:snapToGrid w:val="0"/>
              <w:spacing w:line="276" w:lineRule="auto"/>
              <w:rPr>
                <w:sz w:val="26"/>
                <w:lang w:eastAsia="en-US"/>
              </w:rPr>
            </w:pPr>
          </w:p>
        </w:tc>
        <w:tc>
          <w:tcPr>
            <w:tcW w:w="4217" w:type="dxa"/>
          </w:tcPr>
          <w:p w:rsidR="00D65AFE" w:rsidRDefault="00D65AFE">
            <w:pPr>
              <w:pStyle w:val="a5"/>
              <w:spacing w:line="276" w:lineRule="auto"/>
              <w:rPr>
                <w:spacing w:val="-6"/>
                <w:sz w:val="26"/>
                <w:lang w:eastAsia="en-US"/>
              </w:rPr>
            </w:pPr>
            <w:r>
              <w:rPr>
                <w:spacing w:val="-6"/>
                <w:sz w:val="26"/>
                <w:lang w:eastAsia="en-US"/>
              </w:rPr>
              <w:t xml:space="preserve"> АДМИНИСТРАЦИЯ ВИЗИМЬЯРСКОГО</w:t>
            </w:r>
          </w:p>
          <w:p w:rsidR="00D65AFE" w:rsidRDefault="00D65AFE">
            <w:pPr>
              <w:pStyle w:val="a5"/>
              <w:spacing w:line="276" w:lineRule="auto"/>
              <w:rPr>
                <w:sz w:val="26"/>
                <w:lang w:eastAsia="en-US"/>
              </w:rPr>
            </w:pPr>
            <w:r>
              <w:rPr>
                <w:spacing w:val="-6"/>
                <w:sz w:val="26"/>
                <w:lang w:eastAsia="en-US"/>
              </w:rPr>
              <w:t xml:space="preserve"> СЕЛЬСКОГО ПОСЕЛЕНИЯ</w:t>
            </w:r>
          </w:p>
          <w:p w:rsidR="00D65AFE" w:rsidRDefault="00D65AFE">
            <w:pPr>
              <w:spacing w:line="276" w:lineRule="auto"/>
              <w:jc w:val="center"/>
              <w:rPr>
                <w:sz w:val="26"/>
                <w:lang w:eastAsia="en-US"/>
              </w:rPr>
            </w:pPr>
          </w:p>
        </w:tc>
      </w:tr>
      <w:tr w:rsidR="00D65AFE" w:rsidTr="00D65AFE">
        <w:tc>
          <w:tcPr>
            <w:tcW w:w="4503" w:type="dxa"/>
            <w:hideMark/>
          </w:tcPr>
          <w:p w:rsidR="00D65AFE" w:rsidRDefault="00D65AFE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/>
                <w:lang w:eastAsia="en-US"/>
              </w:rPr>
              <w:t>ПУНЧАЛ</w:t>
            </w:r>
          </w:p>
        </w:tc>
        <w:tc>
          <w:tcPr>
            <w:tcW w:w="283" w:type="dxa"/>
          </w:tcPr>
          <w:p w:rsidR="00D65AFE" w:rsidRDefault="00D65AFE">
            <w:pPr>
              <w:snapToGrid w:val="0"/>
              <w:spacing w:line="276" w:lineRule="auto"/>
              <w:rPr>
                <w:bCs/>
                <w:color w:val="000000"/>
                <w:lang w:eastAsia="en-US"/>
              </w:rPr>
            </w:pPr>
          </w:p>
        </w:tc>
        <w:tc>
          <w:tcPr>
            <w:tcW w:w="4217" w:type="dxa"/>
            <w:hideMark/>
          </w:tcPr>
          <w:p w:rsidR="00D65AFE" w:rsidRDefault="00D65AFE" w:rsidP="00182E35">
            <w:pPr>
              <w:pStyle w:val="1"/>
              <w:numPr>
                <w:ilvl w:val="0"/>
                <w:numId w:val="1"/>
              </w:numPr>
              <w:suppressAutoHyphens/>
              <w:spacing w:line="276" w:lineRule="auto"/>
              <w:rPr>
                <w:lang w:eastAsia="en-US"/>
              </w:rPr>
            </w:pPr>
            <w:r>
              <w:rPr>
                <w:sz w:val="28"/>
                <w:lang w:eastAsia="en-US"/>
              </w:rPr>
              <w:t>ПОСТАНОВЛЕНИЕ</w:t>
            </w:r>
          </w:p>
        </w:tc>
      </w:tr>
    </w:tbl>
    <w:p w:rsidR="00D65AFE" w:rsidRDefault="00D65AFE" w:rsidP="00D65AFE">
      <w:pPr>
        <w:jc w:val="both"/>
      </w:pPr>
    </w:p>
    <w:p w:rsidR="00D65AFE" w:rsidRDefault="00D65AFE" w:rsidP="00D65AFE">
      <w:pPr>
        <w:jc w:val="both"/>
      </w:pPr>
    </w:p>
    <w:p w:rsidR="00D65AFE" w:rsidRDefault="0052545D" w:rsidP="00D65AFE">
      <w:pPr>
        <w:jc w:val="center"/>
        <w:rPr>
          <w:sz w:val="28"/>
          <w:szCs w:val="28"/>
        </w:rPr>
      </w:pPr>
      <w:r>
        <w:rPr>
          <w:sz w:val="28"/>
          <w:szCs w:val="28"/>
        </w:rPr>
        <w:t>от 08 апреля  2015 года № 8</w:t>
      </w:r>
    </w:p>
    <w:p w:rsidR="005D7370" w:rsidRDefault="005D7370"/>
    <w:p w:rsidR="00324D26" w:rsidRDefault="00324D26"/>
    <w:p w:rsidR="00324D26" w:rsidRDefault="00324D26"/>
    <w:p w:rsidR="00324D26" w:rsidRDefault="000959C1" w:rsidP="00D65AFE">
      <w:pPr>
        <w:jc w:val="center"/>
        <w:rPr>
          <w:b/>
          <w:sz w:val="28"/>
          <w:szCs w:val="28"/>
        </w:rPr>
      </w:pPr>
      <w:r w:rsidRPr="00324D26">
        <w:rPr>
          <w:b/>
          <w:sz w:val="28"/>
          <w:szCs w:val="28"/>
        </w:rPr>
        <w:t xml:space="preserve">О признании утратившим силу постановления от 31.12.2010 года №63 «О проверке достоверности и полноты сведений, представляемых гражданами, претендующими на замещение должностей муниципальной службы, и соблюдения муниципальными служащими требований </w:t>
      </w:r>
    </w:p>
    <w:p w:rsidR="00D65AFE" w:rsidRPr="00324D26" w:rsidRDefault="000959C1" w:rsidP="00D65AFE">
      <w:pPr>
        <w:jc w:val="center"/>
        <w:rPr>
          <w:b/>
          <w:sz w:val="28"/>
          <w:szCs w:val="28"/>
        </w:rPr>
      </w:pPr>
      <w:r w:rsidRPr="00324D26">
        <w:rPr>
          <w:b/>
          <w:sz w:val="28"/>
          <w:szCs w:val="28"/>
        </w:rPr>
        <w:t>к служебному поведению»</w:t>
      </w:r>
    </w:p>
    <w:p w:rsidR="000959C1" w:rsidRDefault="000959C1" w:rsidP="00D65AFE">
      <w:pPr>
        <w:jc w:val="center"/>
        <w:rPr>
          <w:sz w:val="28"/>
          <w:szCs w:val="28"/>
        </w:rPr>
      </w:pPr>
    </w:p>
    <w:p w:rsidR="000959C1" w:rsidRDefault="000959C1" w:rsidP="00D65AFE">
      <w:pPr>
        <w:jc w:val="center"/>
        <w:rPr>
          <w:sz w:val="28"/>
          <w:szCs w:val="28"/>
        </w:rPr>
      </w:pPr>
    </w:p>
    <w:p w:rsidR="000959C1" w:rsidRDefault="000959C1" w:rsidP="000959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На основании части 6 статьи 15 Федерального закона от 02.03.2007года №25-ФЗ «О муниципальной службе в Российской Федерации» </w:t>
      </w:r>
      <w:proofErr w:type="spellStart"/>
      <w:r>
        <w:rPr>
          <w:sz w:val="28"/>
          <w:szCs w:val="28"/>
        </w:rPr>
        <w:t>Визимьярская</w:t>
      </w:r>
      <w:proofErr w:type="spellEnd"/>
      <w:r>
        <w:rPr>
          <w:sz w:val="28"/>
          <w:szCs w:val="28"/>
        </w:rPr>
        <w:t xml:space="preserve"> сельская администрация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0959C1" w:rsidRDefault="000959C1" w:rsidP="000959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1.Признать утратившим силу</w:t>
      </w:r>
      <w:r w:rsidRPr="000959C1">
        <w:rPr>
          <w:sz w:val="28"/>
          <w:szCs w:val="28"/>
        </w:rPr>
        <w:t xml:space="preserve"> постановления от 31.12.2010 года №63 «О проверке достоверности и полноты сведений, представляемых гражданами, претендующими на замещение должностей муниципальной службы, и соблюдения муниципальными служащими требований к служебному поведению»</w:t>
      </w:r>
      <w:r>
        <w:rPr>
          <w:sz w:val="28"/>
          <w:szCs w:val="28"/>
        </w:rPr>
        <w:t>.</w:t>
      </w:r>
    </w:p>
    <w:p w:rsidR="000959C1" w:rsidRDefault="000959C1" w:rsidP="000959C1">
      <w:pPr>
        <w:pStyle w:val="ConsPlusNormal"/>
        <w:ind w:firstLine="540"/>
        <w:jc w:val="both"/>
        <w:rPr>
          <w:rFonts w:ascii="Times New Roman" w:eastAsia="Arial" w:hAnsi="Times New Roman"/>
          <w:sz w:val="28"/>
          <w:szCs w:val="28"/>
          <w:lang w:eastAsia="ru-RU" w:bidi="ru-RU"/>
        </w:rPr>
      </w:pPr>
      <w:r>
        <w:rPr>
          <w:sz w:val="28"/>
          <w:szCs w:val="28"/>
        </w:rPr>
        <w:t xml:space="preserve"> </w:t>
      </w:r>
      <w:r w:rsidRPr="000959C1">
        <w:rPr>
          <w:rFonts w:ascii="Times New Roman" w:hAnsi="Times New Roman" w:cs="Times New Roman"/>
          <w:sz w:val="28"/>
          <w:szCs w:val="28"/>
        </w:rPr>
        <w:t>2.</w:t>
      </w:r>
      <w:r w:rsidRPr="000959C1">
        <w:rPr>
          <w:rFonts w:ascii="Times New Roman" w:eastAsia="Arial" w:hAnsi="Times New Roman" w:cs="Times New Roman"/>
          <w:sz w:val="28"/>
          <w:szCs w:val="28"/>
          <w:lang w:bidi="ru-RU"/>
        </w:rPr>
        <w:t xml:space="preserve"> </w:t>
      </w:r>
      <w:proofErr w:type="gramStart"/>
      <w:r>
        <w:rPr>
          <w:rFonts w:ascii="Times New Roman" w:eastAsia="Arial" w:hAnsi="Times New Roman"/>
          <w:sz w:val="28"/>
          <w:szCs w:val="28"/>
          <w:lang w:eastAsia="ru-RU" w:bidi="ru-RU"/>
        </w:rPr>
        <w:t>Контроль за</w:t>
      </w:r>
      <w:proofErr w:type="gramEnd"/>
      <w:r>
        <w:rPr>
          <w:rFonts w:ascii="Times New Roman" w:eastAsia="Arial" w:hAnsi="Times New Roman"/>
          <w:sz w:val="28"/>
          <w:szCs w:val="28"/>
          <w:lang w:eastAsia="ru-RU" w:bidi="ru-RU"/>
        </w:rPr>
        <w:t xml:space="preserve"> исполнением настоящего постановления оставляю за собой.</w:t>
      </w:r>
    </w:p>
    <w:p w:rsidR="00324D26" w:rsidRDefault="00324D26" w:rsidP="000959C1">
      <w:pPr>
        <w:pStyle w:val="ConsPlusNormal"/>
        <w:ind w:firstLine="540"/>
        <w:jc w:val="both"/>
        <w:rPr>
          <w:rFonts w:ascii="Times New Roman" w:eastAsia="Arial" w:hAnsi="Times New Roman"/>
          <w:sz w:val="28"/>
          <w:szCs w:val="28"/>
          <w:lang w:eastAsia="ru-RU" w:bidi="ru-RU"/>
        </w:rPr>
      </w:pPr>
    </w:p>
    <w:p w:rsidR="00324D26" w:rsidRDefault="00324D26" w:rsidP="000959C1">
      <w:pPr>
        <w:pStyle w:val="ConsPlusNormal"/>
        <w:ind w:firstLine="540"/>
        <w:jc w:val="both"/>
        <w:rPr>
          <w:rFonts w:ascii="Times New Roman" w:eastAsia="Arial" w:hAnsi="Times New Roman"/>
          <w:sz w:val="28"/>
          <w:szCs w:val="28"/>
          <w:lang w:eastAsia="ru-RU" w:bidi="ru-RU"/>
        </w:rPr>
      </w:pPr>
    </w:p>
    <w:tbl>
      <w:tblPr>
        <w:tblStyle w:val="a7"/>
        <w:tblW w:w="0" w:type="auto"/>
        <w:tblLook w:val="01E0"/>
      </w:tblPr>
      <w:tblGrid>
        <w:gridCol w:w="4785"/>
        <w:gridCol w:w="4786"/>
      </w:tblGrid>
      <w:tr w:rsidR="00324D26" w:rsidTr="00182E35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324D26" w:rsidRPr="0052545D" w:rsidRDefault="00324D26" w:rsidP="00324D26">
            <w:pPr>
              <w:jc w:val="center"/>
              <w:rPr>
                <w:sz w:val="28"/>
                <w:szCs w:val="28"/>
              </w:rPr>
            </w:pPr>
            <w:r w:rsidRPr="0052545D">
              <w:rPr>
                <w:sz w:val="28"/>
                <w:szCs w:val="28"/>
              </w:rPr>
              <w:t>Глава администрации</w:t>
            </w:r>
          </w:p>
          <w:p w:rsidR="00324D26" w:rsidRPr="0052545D" w:rsidRDefault="00324D26" w:rsidP="00324D26">
            <w:pPr>
              <w:jc w:val="center"/>
              <w:rPr>
                <w:sz w:val="28"/>
                <w:szCs w:val="28"/>
              </w:rPr>
            </w:pPr>
            <w:r w:rsidRPr="0052545D">
              <w:rPr>
                <w:sz w:val="28"/>
                <w:szCs w:val="28"/>
              </w:rPr>
              <w:t>муниципального образования «Визимьярское сельское поселение»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324D26" w:rsidRPr="0052545D" w:rsidRDefault="00324D26" w:rsidP="00182E35">
            <w:pPr>
              <w:jc w:val="both"/>
              <w:rPr>
                <w:sz w:val="28"/>
                <w:szCs w:val="28"/>
              </w:rPr>
            </w:pPr>
          </w:p>
          <w:p w:rsidR="00324D26" w:rsidRPr="0052545D" w:rsidRDefault="00324D26" w:rsidP="00182E35">
            <w:pPr>
              <w:jc w:val="both"/>
              <w:rPr>
                <w:sz w:val="28"/>
                <w:szCs w:val="28"/>
              </w:rPr>
            </w:pPr>
          </w:p>
          <w:p w:rsidR="00324D26" w:rsidRPr="0052545D" w:rsidRDefault="00324D26" w:rsidP="0052545D">
            <w:pPr>
              <w:jc w:val="both"/>
              <w:rPr>
                <w:sz w:val="28"/>
                <w:szCs w:val="28"/>
              </w:rPr>
            </w:pPr>
            <w:r w:rsidRPr="0052545D">
              <w:rPr>
                <w:sz w:val="28"/>
                <w:szCs w:val="28"/>
              </w:rPr>
              <w:t xml:space="preserve">               </w:t>
            </w:r>
            <w:r w:rsidR="0052545D">
              <w:rPr>
                <w:sz w:val="28"/>
                <w:szCs w:val="28"/>
              </w:rPr>
              <w:t xml:space="preserve">           </w:t>
            </w:r>
            <w:r w:rsidR="0052545D" w:rsidRPr="0052545D">
              <w:rPr>
                <w:sz w:val="28"/>
                <w:szCs w:val="28"/>
              </w:rPr>
              <w:t>А.П.Нагорнова</w:t>
            </w:r>
            <w:r w:rsidR="0052545D">
              <w:rPr>
                <w:sz w:val="28"/>
                <w:szCs w:val="28"/>
              </w:rPr>
              <w:t xml:space="preserve">                   </w:t>
            </w:r>
          </w:p>
        </w:tc>
      </w:tr>
    </w:tbl>
    <w:p w:rsidR="00324D26" w:rsidRDefault="00324D26" w:rsidP="000959C1">
      <w:pPr>
        <w:pStyle w:val="ConsPlusNormal"/>
        <w:ind w:firstLine="540"/>
        <w:jc w:val="both"/>
        <w:rPr>
          <w:rFonts w:ascii="Times New Roman" w:eastAsia="Arial" w:hAnsi="Times New Roman"/>
          <w:sz w:val="28"/>
          <w:szCs w:val="28"/>
          <w:lang w:eastAsia="ru-RU" w:bidi="ru-RU"/>
        </w:rPr>
      </w:pPr>
    </w:p>
    <w:p w:rsidR="000959C1" w:rsidRDefault="000959C1" w:rsidP="000959C1">
      <w:pPr>
        <w:jc w:val="both"/>
        <w:rPr>
          <w:sz w:val="28"/>
          <w:szCs w:val="28"/>
        </w:rPr>
      </w:pPr>
    </w:p>
    <w:p w:rsidR="000959C1" w:rsidRDefault="000959C1" w:rsidP="000959C1">
      <w:pPr>
        <w:jc w:val="both"/>
        <w:rPr>
          <w:sz w:val="28"/>
          <w:szCs w:val="28"/>
        </w:rPr>
      </w:pPr>
    </w:p>
    <w:p w:rsidR="000959C1" w:rsidRPr="000959C1" w:rsidRDefault="000959C1" w:rsidP="000959C1">
      <w:pPr>
        <w:jc w:val="both"/>
        <w:rPr>
          <w:sz w:val="28"/>
          <w:szCs w:val="28"/>
        </w:rPr>
      </w:pPr>
    </w:p>
    <w:sectPr w:rsidR="000959C1" w:rsidRPr="000959C1" w:rsidSect="005D7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D65AFE"/>
    <w:rsid w:val="000959C1"/>
    <w:rsid w:val="00324D26"/>
    <w:rsid w:val="003F6FAA"/>
    <w:rsid w:val="0052545D"/>
    <w:rsid w:val="005D7370"/>
    <w:rsid w:val="00785376"/>
    <w:rsid w:val="008711C4"/>
    <w:rsid w:val="00D65AFE"/>
    <w:rsid w:val="00E54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AFE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65AFE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5AFE"/>
    <w:rPr>
      <w:rFonts w:eastAsia="Times New Roman"/>
      <w:b/>
      <w:sz w:val="24"/>
      <w:lang w:eastAsia="ru-RU"/>
    </w:rPr>
  </w:style>
  <w:style w:type="paragraph" w:styleId="a3">
    <w:name w:val="header"/>
    <w:basedOn w:val="a"/>
    <w:link w:val="a4"/>
    <w:unhideWhenUsed/>
    <w:rsid w:val="00D65AFE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D65AFE"/>
    <w:rPr>
      <w:rFonts w:eastAsia="Times New Roman"/>
      <w:lang w:eastAsia="ru-RU"/>
    </w:rPr>
  </w:style>
  <w:style w:type="paragraph" w:styleId="a5">
    <w:name w:val="Body Text"/>
    <w:basedOn w:val="a"/>
    <w:link w:val="a6"/>
    <w:semiHidden/>
    <w:unhideWhenUsed/>
    <w:rsid w:val="00D65AFE"/>
    <w:pPr>
      <w:jc w:val="center"/>
    </w:pPr>
    <w:rPr>
      <w:b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D65AFE"/>
    <w:rPr>
      <w:rFonts w:eastAsia="Times New Roman"/>
      <w:b/>
      <w:lang w:eastAsia="ru-RU"/>
    </w:rPr>
  </w:style>
  <w:style w:type="paragraph" w:customStyle="1" w:styleId="ConsPlusNormal">
    <w:name w:val="ConsPlusNormal"/>
    <w:rsid w:val="000959C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lang w:eastAsia="ar-SA"/>
    </w:rPr>
  </w:style>
  <w:style w:type="table" w:styleId="a7">
    <w:name w:val="Table Grid"/>
    <w:basedOn w:val="a1"/>
    <w:rsid w:val="00324D26"/>
    <w:pPr>
      <w:spacing w:after="0" w:line="240" w:lineRule="auto"/>
    </w:pPr>
    <w:rPr>
      <w:rFonts w:eastAsia="Times New Roman"/>
      <w:sz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55FD3D92F677F458EAABE508A92C123" ma:contentTypeVersion="3" ma:contentTypeDescription="Создание документа." ma:contentTypeScope="" ma:versionID="83b88676127ff6cc0c2d73461747c73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cf55300-b8fe-4979-9b7e-66320c7e306a" targetNamespace="http://schemas.microsoft.com/office/2006/metadata/properties" ma:root="true" ma:fieldsID="6f8e1137e0efae180cfd0699869a6deb" ns2:_="" ns3:_="" ns4:_="">
    <xsd:import namespace="57504d04-691e-4fc4-8f09-4f19fdbe90f6"/>
    <xsd:import namespace="6d7c22ec-c6a4-4777-88aa-bc3c76ac660e"/>
    <xsd:import namespace="4cf55300-b8fe-4979-9b7e-66320c7e306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f55300-b8fe-4979-9b7e-66320c7e306a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признании утратившим силу постановления от 31.12.2010 года №63 «О проверке достоверности и полноты сведений, представляемых гражданами, претендующими на замещение должностей муниципальной службы, и соблюдения муниципальными служащими требований 
к служебному поведению»
</_x041e__x043f__x0438__x0441__x0430__x043d__x0438__x0435_>
    <_x043f__x0430__x043f__x043a__x0430_ xmlns="4cf55300-b8fe-4979-9b7e-66320c7e306a">2015</_x043f__x0430__x043f__x043a__x0430_>
    <_dlc_DocId xmlns="57504d04-691e-4fc4-8f09-4f19fdbe90f6">XXJ7TYMEEKJ2-3987-78</_dlc_DocId>
    <_dlc_DocIdUrl xmlns="57504d04-691e-4fc4-8f09-4f19fdbe90f6">
      <Url>http://spsearch.gov.mari.ru:32643/kilemary/sp_wizim/_layouts/DocIdRedir.aspx?ID=XXJ7TYMEEKJ2-3987-78</Url>
      <Description>XXJ7TYMEEKJ2-3987-78</Description>
    </_dlc_DocIdUrl>
  </documentManagement>
</p:properties>
</file>

<file path=customXml/itemProps1.xml><?xml version="1.0" encoding="utf-8"?>
<ds:datastoreItem xmlns:ds="http://schemas.openxmlformats.org/officeDocument/2006/customXml" ds:itemID="{A49AC8AB-51C7-489A-B013-3D4F7B3E62DA}"/>
</file>

<file path=customXml/itemProps2.xml><?xml version="1.0" encoding="utf-8"?>
<ds:datastoreItem xmlns:ds="http://schemas.openxmlformats.org/officeDocument/2006/customXml" ds:itemID="{765114CC-FBB2-4F0E-99B0-AD7E25500FBF}"/>
</file>

<file path=customXml/itemProps3.xml><?xml version="1.0" encoding="utf-8"?>
<ds:datastoreItem xmlns:ds="http://schemas.openxmlformats.org/officeDocument/2006/customXml" ds:itemID="{E46C1DFE-6FF1-4A73-9803-2FB6D6CBC3EE}"/>
</file>

<file path=customXml/itemProps4.xml><?xml version="1.0" encoding="utf-8"?>
<ds:datastoreItem xmlns:ds="http://schemas.openxmlformats.org/officeDocument/2006/customXml" ds:itemID="{91D9599C-01EA-4946-A5AB-21E99027E8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08 апреля  2015 года № 8</dc:title>
  <dc:subject/>
  <dc:creator>user</dc:creator>
  <cp:keywords/>
  <dc:description/>
  <cp:lastModifiedBy>user</cp:lastModifiedBy>
  <cp:revision>2</cp:revision>
  <dcterms:created xsi:type="dcterms:W3CDTF">2015-03-27T08:44:00Z</dcterms:created>
  <dcterms:modified xsi:type="dcterms:W3CDTF">2015-04-08T12:15:00Z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0x010100E55FD3D92F677F458EAABE508A92C123</vt:lpwstr>
  </property>
  <property fmtid="{D5CDD505-2E9C-101B-9397-08002B2CF9AE}" pid="3" name="_dlc_DocIdItemGuid">
    <vt:lpwstr>d4b9c52c-f52d-4847-8d8d-1c9cf6d9d53b</vt:lpwstr>
  </property>
</Properties>
</file>