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53" w:rsidRPr="00D013C3" w:rsidRDefault="005815A3" w:rsidP="00ED3053">
      <w:pPr>
        <w:spacing w:after="0" w:line="240" w:lineRule="auto"/>
        <w:jc w:val="center"/>
        <w:rPr>
          <w:rFonts w:ascii="Times New Roman" w:eastAsia="Times New Roman" w:hAnsi="Times New Roman"/>
          <w:sz w:val="4"/>
          <w:szCs w:val="20"/>
          <w:lang w:eastAsia="ru-RU"/>
        </w:rPr>
      </w:pPr>
      <w:r w:rsidRPr="005815A3">
        <w:rPr>
          <w:rFonts w:ascii="Times New Roman" w:eastAsia="Times New Roman" w:hAnsi="Times New Roman"/>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68.55pt">
            <v:imagedata r:id="rId5" o:title=""/>
          </v:shape>
        </w:pict>
      </w:r>
    </w:p>
    <w:tbl>
      <w:tblPr>
        <w:tblW w:w="0" w:type="auto"/>
        <w:tblBorders>
          <w:top w:val="single" w:sz="4" w:space="0" w:color="auto"/>
        </w:tblBorders>
        <w:tblLayout w:type="fixed"/>
        <w:tblLook w:val="0000"/>
      </w:tblPr>
      <w:tblGrid>
        <w:gridCol w:w="4644"/>
        <w:gridCol w:w="283"/>
        <w:gridCol w:w="4217"/>
      </w:tblGrid>
      <w:tr w:rsidR="00ED3053" w:rsidRPr="00856D3E" w:rsidTr="00E6626A">
        <w:tc>
          <w:tcPr>
            <w:tcW w:w="4644" w:type="dxa"/>
            <w:tcBorders>
              <w:top w:val="nil"/>
              <w:left w:val="nil"/>
              <w:bottom w:val="nil"/>
              <w:right w:val="nil"/>
            </w:tcBorders>
          </w:tcPr>
          <w:p w:rsidR="00ED3053" w:rsidRPr="00856D3E" w:rsidRDefault="00ED3053" w:rsidP="00E6626A">
            <w:pPr>
              <w:tabs>
                <w:tab w:val="left" w:pos="708"/>
                <w:tab w:val="center" w:pos="4677"/>
                <w:tab w:val="right" w:pos="9355"/>
              </w:tabs>
              <w:spacing w:after="0" w:line="240" w:lineRule="auto"/>
              <w:jc w:val="center"/>
              <w:rPr>
                <w:rFonts w:ascii="Times New Roman" w:eastAsia="Times New Roman" w:hAnsi="Times New Roman"/>
                <w:b/>
                <w:bCs/>
                <w:noProof/>
                <w:sz w:val="28"/>
                <w:szCs w:val="28"/>
                <w:lang w:eastAsia="ru-RU"/>
              </w:rPr>
            </w:pPr>
            <w:r w:rsidRPr="00856D3E">
              <w:rPr>
                <w:rFonts w:ascii="Times New Roman" w:eastAsia="Times New Roman" w:hAnsi="Times New Roman"/>
                <w:b/>
                <w:bCs/>
                <w:noProof/>
                <w:sz w:val="28"/>
                <w:szCs w:val="28"/>
                <w:lang w:eastAsia="ru-RU"/>
              </w:rPr>
              <w:t>ВИЗИМЬЯР ЯЛ</w:t>
            </w:r>
          </w:p>
          <w:p w:rsidR="00ED3053" w:rsidRPr="00856D3E" w:rsidRDefault="00ED3053" w:rsidP="00E6626A">
            <w:pPr>
              <w:tabs>
                <w:tab w:val="left" w:pos="708"/>
                <w:tab w:val="center" w:pos="4677"/>
                <w:tab w:val="right" w:pos="9355"/>
              </w:tabs>
              <w:spacing w:after="0" w:line="240" w:lineRule="auto"/>
              <w:ind w:left="-142" w:right="-108"/>
              <w:jc w:val="center"/>
              <w:rPr>
                <w:rFonts w:ascii="Times New Roman" w:eastAsia="Times New Roman" w:hAnsi="Times New Roman"/>
                <w:b/>
                <w:bCs/>
                <w:noProof/>
                <w:sz w:val="28"/>
                <w:szCs w:val="28"/>
                <w:lang w:eastAsia="ru-RU"/>
              </w:rPr>
            </w:pPr>
            <w:r w:rsidRPr="00856D3E">
              <w:rPr>
                <w:rFonts w:ascii="Times New Roman" w:eastAsia="Times New Roman" w:hAnsi="Times New Roman"/>
                <w:b/>
                <w:bCs/>
                <w:noProof/>
                <w:sz w:val="28"/>
                <w:szCs w:val="28"/>
                <w:lang w:eastAsia="ru-RU"/>
              </w:rPr>
              <w:t>ПОСЕЛЕНИЙЫН</w:t>
            </w:r>
          </w:p>
          <w:p w:rsidR="00ED3053" w:rsidRPr="00856D3E" w:rsidRDefault="00ED3053" w:rsidP="00E6626A">
            <w:pPr>
              <w:tabs>
                <w:tab w:val="left" w:pos="708"/>
                <w:tab w:val="center" w:pos="4677"/>
                <w:tab w:val="right" w:pos="9355"/>
              </w:tabs>
              <w:spacing w:after="0" w:line="240" w:lineRule="auto"/>
              <w:ind w:left="-142" w:right="-108"/>
              <w:jc w:val="center"/>
              <w:rPr>
                <w:rFonts w:ascii="Times New Roman" w:eastAsia="Times New Roman" w:hAnsi="Times New Roman"/>
                <w:b/>
                <w:sz w:val="28"/>
                <w:szCs w:val="28"/>
                <w:lang w:eastAsia="ru-RU"/>
              </w:rPr>
            </w:pPr>
            <w:r w:rsidRPr="00856D3E">
              <w:rPr>
                <w:rFonts w:ascii="Times New Roman" w:eastAsia="Times New Roman" w:hAnsi="Times New Roman"/>
                <w:b/>
                <w:bCs/>
                <w:sz w:val="28"/>
                <w:szCs w:val="28"/>
                <w:lang w:eastAsia="ru-RU"/>
              </w:rPr>
              <w:t xml:space="preserve">АДМИНИСТРАЦИЙ </w:t>
            </w:r>
          </w:p>
        </w:tc>
        <w:tc>
          <w:tcPr>
            <w:tcW w:w="283" w:type="dxa"/>
            <w:tcBorders>
              <w:top w:val="nil"/>
              <w:left w:val="nil"/>
              <w:bottom w:val="nil"/>
              <w:right w:val="nil"/>
            </w:tcBorders>
          </w:tcPr>
          <w:p w:rsidR="00ED3053" w:rsidRPr="00856D3E" w:rsidRDefault="00ED3053" w:rsidP="00E6626A">
            <w:pPr>
              <w:spacing w:after="0" w:line="240" w:lineRule="auto"/>
              <w:rPr>
                <w:rFonts w:ascii="Times New Roman" w:eastAsia="Times New Roman" w:hAnsi="Times New Roman"/>
                <w:sz w:val="28"/>
                <w:szCs w:val="28"/>
                <w:lang w:eastAsia="ru-RU"/>
              </w:rPr>
            </w:pPr>
          </w:p>
        </w:tc>
        <w:tc>
          <w:tcPr>
            <w:tcW w:w="4217" w:type="dxa"/>
            <w:tcBorders>
              <w:top w:val="nil"/>
              <w:left w:val="nil"/>
              <w:bottom w:val="nil"/>
              <w:right w:val="nil"/>
            </w:tcBorders>
          </w:tcPr>
          <w:p w:rsidR="00ED3053" w:rsidRPr="00856D3E" w:rsidRDefault="00ED3053" w:rsidP="00E6626A">
            <w:pPr>
              <w:spacing w:after="0" w:line="240" w:lineRule="auto"/>
              <w:jc w:val="center"/>
              <w:rPr>
                <w:rFonts w:ascii="Times New Roman" w:eastAsia="Times New Roman" w:hAnsi="Times New Roman"/>
                <w:b/>
                <w:spacing w:val="-6"/>
                <w:sz w:val="28"/>
                <w:szCs w:val="28"/>
                <w:lang w:eastAsia="ru-RU"/>
              </w:rPr>
            </w:pPr>
            <w:r w:rsidRPr="00856D3E">
              <w:rPr>
                <w:rFonts w:ascii="Times New Roman" w:eastAsia="Times New Roman" w:hAnsi="Times New Roman"/>
                <w:b/>
                <w:spacing w:val="-6"/>
                <w:sz w:val="28"/>
                <w:szCs w:val="28"/>
                <w:lang w:eastAsia="ru-RU"/>
              </w:rPr>
              <w:t xml:space="preserve"> АДМИНИСТРАЦИЯ ВИЗИМЬЯРСКОГО</w:t>
            </w:r>
          </w:p>
          <w:p w:rsidR="00ED3053" w:rsidRPr="00856D3E" w:rsidRDefault="00ED3053" w:rsidP="00E6626A">
            <w:pPr>
              <w:spacing w:after="0" w:line="240" w:lineRule="auto"/>
              <w:jc w:val="center"/>
              <w:rPr>
                <w:rFonts w:ascii="Times New Roman" w:eastAsia="Times New Roman" w:hAnsi="Times New Roman"/>
                <w:b/>
                <w:spacing w:val="-6"/>
                <w:sz w:val="28"/>
                <w:szCs w:val="28"/>
                <w:lang w:eastAsia="ru-RU"/>
              </w:rPr>
            </w:pPr>
            <w:r w:rsidRPr="00856D3E">
              <w:rPr>
                <w:rFonts w:ascii="Times New Roman" w:eastAsia="Times New Roman" w:hAnsi="Times New Roman"/>
                <w:b/>
                <w:spacing w:val="-6"/>
                <w:sz w:val="28"/>
                <w:szCs w:val="28"/>
                <w:lang w:eastAsia="ru-RU"/>
              </w:rPr>
              <w:t xml:space="preserve"> СЕЛЬСКОГО ПОСЕЛЕНИЯ</w:t>
            </w:r>
          </w:p>
          <w:p w:rsidR="00ED3053" w:rsidRPr="00856D3E" w:rsidRDefault="00ED3053" w:rsidP="00E6626A">
            <w:pPr>
              <w:spacing w:after="0" w:line="240" w:lineRule="auto"/>
              <w:jc w:val="center"/>
              <w:rPr>
                <w:rFonts w:ascii="Times New Roman" w:eastAsia="Times New Roman" w:hAnsi="Times New Roman"/>
                <w:sz w:val="28"/>
                <w:szCs w:val="28"/>
                <w:lang w:eastAsia="ru-RU"/>
              </w:rPr>
            </w:pPr>
          </w:p>
        </w:tc>
      </w:tr>
      <w:tr w:rsidR="00ED3053" w:rsidRPr="00856D3E" w:rsidTr="00E6626A">
        <w:tc>
          <w:tcPr>
            <w:tcW w:w="4644" w:type="dxa"/>
            <w:tcBorders>
              <w:top w:val="nil"/>
              <w:left w:val="nil"/>
              <w:bottom w:val="nil"/>
              <w:right w:val="nil"/>
            </w:tcBorders>
          </w:tcPr>
          <w:p w:rsidR="00ED3053" w:rsidRPr="00856D3E" w:rsidRDefault="00ED3053" w:rsidP="00E6626A">
            <w:pPr>
              <w:spacing w:after="0" w:line="240" w:lineRule="auto"/>
              <w:jc w:val="center"/>
              <w:rPr>
                <w:rFonts w:ascii="Times New Roman" w:eastAsia="Times New Roman" w:hAnsi="Times New Roman"/>
                <w:sz w:val="28"/>
                <w:szCs w:val="28"/>
                <w:lang w:eastAsia="ru-RU"/>
              </w:rPr>
            </w:pPr>
            <w:r w:rsidRPr="00856D3E">
              <w:rPr>
                <w:rFonts w:ascii="Times New Roman" w:eastAsia="Times New Roman" w:hAnsi="Times New Roman"/>
                <w:b/>
                <w:sz w:val="28"/>
                <w:szCs w:val="28"/>
                <w:lang w:eastAsia="ru-RU"/>
              </w:rPr>
              <w:t>ПУНЧАЛ</w:t>
            </w:r>
          </w:p>
        </w:tc>
        <w:tc>
          <w:tcPr>
            <w:tcW w:w="283" w:type="dxa"/>
            <w:tcBorders>
              <w:top w:val="nil"/>
              <w:left w:val="nil"/>
              <w:bottom w:val="nil"/>
              <w:right w:val="nil"/>
            </w:tcBorders>
          </w:tcPr>
          <w:p w:rsidR="00ED3053" w:rsidRPr="00856D3E" w:rsidRDefault="00ED3053" w:rsidP="00E6626A">
            <w:pPr>
              <w:spacing w:after="0" w:line="240" w:lineRule="auto"/>
              <w:rPr>
                <w:rFonts w:ascii="Times New Roman" w:eastAsia="Times New Roman" w:hAnsi="Times New Roman"/>
                <w:sz w:val="28"/>
                <w:szCs w:val="28"/>
                <w:lang w:eastAsia="ru-RU"/>
              </w:rPr>
            </w:pPr>
          </w:p>
        </w:tc>
        <w:tc>
          <w:tcPr>
            <w:tcW w:w="4217" w:type="dxa"/>
            <w:tcBorders>
              <w:top w:val="nil"/>
              <w:left w:val="nil"/>
              <w:bottom w:val="nil"/>
              <w:right w:val="nil"/>
            </w:tcBorders>
          </w:tcPr>
          <w:p w:rsidR="00ED3053" w:rsidRPr="00856D3E" w:rsidRDefault="00ED3053" w:rsidP="00E6626A">
            <w:pPr>
              <w:keepNext/>
              <w:spacing w:after="0" w:line="240" w:lineRule="auto"/>
              <w:jc w:val="center"/>
              <w:outlineLvl w:val="0"/>
              <w:rPr>
                <w:rFonts w:ascii="Times New Roman" w:eastAsia="Times New Roman" w:hAnsi="Times New Roman"/>
                <w:b/>
                <w:sz w:val="28"/>
                <w:szCs w:val="28"/>
                <w:lang w:eastAsia="ru-RU"/>
              </w:rPr>
            </w:pPr>
            <w:r w:rsidRPr="00856D3E">
              <w:rPr>
                <w:rFonts w:ascii="Times New Roman" w:eastAsia="Times New Roman" w:hAnsi="Times New Roman"/>
                <w:b/>
                <w:sz w:val="28"/>
                <w:szCs w:val="28"/>
                <w:lang w:eastAsia="ru-RU"/>
              </w:rPr>
              <w:t>ПОСТАНОВЛЕНИЕ</w:t>
            </w:r>
          </w:p>
        </w:tc>
      </w:tr>
    </w:tbl>
    <w:p w:rsidR="00ED3053" w:rsidRDefault="00ED3053" w:rsidP="00ED3053">
      <w:pPr>
        <w:rPr>
          <w:rFonts w:ascii="Times New Roman" w:eastAsia="Times New Roman" w:hAnsi="Times New Roman"/>
          <w:sz w:val="28"/>
        </w:rPr>
      </w:pPr>
    </w:p>
    <w:p w:rsidR="00ED3053" w:rsidRPr="00983221" w:rsidRDefault="00ED3053" w:rsidP="00ED3053">
      <w:pPr>
        <w:shd w:val="clear" w:color="auto" w:fill="FFFFFF"/>
        <w:ind w:left="102"/>
        <w:jc w:val="center"/>
        <w:rPr>
          <w:rFonts w:ascii="Times New Roman" w:hAnsi="Times New Roman"/>
          <w:color w:val="000000"/>
          <w:sz w:val="28"/>
          <w:szCs w:val="28"/>
          <w:lang w:eastAsia="ar-SA"/>
        </w:rPr>
      </w:pPr>
      <w:r w:rsidRPr="00983221">
        <w:rPr>
          <w:rFonts w:ascii="Times New Roman" w:hAnsi="Times New Roman"/>
          <w:color w:val="000000"/>
          <w:sz w:val="28"/>
          <w:szCs w:val="28"/>
          <w:lang w:eastAsia="ar-SA"/>
        </w:rPr>
        <w:t xml:space="preserve">от </w:t>
      </w:r>
      <w:r w:rsidR="004613ED">
        <w:rPr>
          <w:rFonts w:ascii="Times New Roman" w:hAnsi="Times New Roman"/>
          <w:color w:val="000000"/>
          <w:sz w:val="28"/>
          <w:szCs w:val="28"/>
          <w:lang w:eastAsia="ar-SA"/>
        </w:rPr>
        <w:t>30</w:t>
      </w:r>
      <w:r w:rsidR="00EF4DAC">
        <w:rPr>
          <w:rFonts w:ascii="Times New Roman" w:hAnsi="Times New Roman"/>
          <w:color w:val="000000"/>
          <w:sz w:val="28"/>
          <w:szCs w:val="28"/>
          <w:lang w:eastAsia="ar-SA"/>
        </w:rPr>
        <w:t xml:space="preserve"> </w:t>
      </w:r>
      <w:r w:rsidRPr="00983221">
        <w:rPr>
          <w:rFonts w:ascii="Times New Roman" w:hAnsi="Times New Roman"/>
          <w:color w:val="000000"/>
          <w:sz w:val="28"/>
          <w:szCs w:val="28"/>
          <w:lang w:eastAsia="ar-SA"/>
        </w:rPr>
        <w:t>декабря  2014 года  №</w:t>
      </w:r>
      <w:r w:rsidRPr="00EF4DAC">
        <w:rPr>
          <w:rFonts w:ascii="Times New Roman" w:hAnsi="Times New Roman"/>
          <w:sz w:val="28"/>
          <w:szCs w:val="28"/>
          <w:lang w:eastAsia="ar-SA"/>
        </w:rPr>
        <w:t xml:space="preserve"> 4</w:t>
      </w:r>
      <w:r w:rsidR="00740B54" w:rsidRPr="00EF4DAC">
        <w:rPr>
          <w:rFonts w:ascii="Times New Roman" w:hAnsi="Times New Roman"/>
          <w:sz w:val="28"/>
          <w:szCs w:val="28"/>
          <w:lang w:eastAsia="ar-SA"/>
        </w:rPr>
        <w:t>5</w:t>
      </w:r>
    </w:p>
    <w:p w:rsidR="00ED3053" w:rsidRPr="005C681B" w:rsidRDefault="00ED3053" w:rsidP="00ED3053">
      <w:pPr>
        <w:pStyle w:val="21"/>
        <w:jc w:val="both"/>
        <w:rPr>
          <w:rFonts w:ascii="Times New Roman" w:hAnsi="Times New Roman"/>
          <w:szCs w:val="28"/>
        </w:rPr>
      </w:pPr>
    </w:p>
    <w:p w:rsidR="00740B54" w:rsidRPr="005874C5" w:rsidRDefault="00740B54" w:rsidP="00740B54">
      <w:pPr>
        <w:pStyle w:val="21"/>
        <w:ind w:firstLine="567"/>
        <w:jc w:val="center"/>
        <w:rPr>
          <w:b/>
          <w:szCs w:val="28"/>
        </w:rPr>
      </w:pPr>
      <w:r w:rsidRPr="005874C5">
        <w:rPr>
          <w:b/>
          <w:szCs w:val="28"/>
        </w:rPr>
        <w:t>Об утверждении Порядка осуществления</w:t>
      </w:r>
    </w:p>
    <w:p w:rsidR="00740B54" w:rsidRPr="005874C5" w:rsidRDefault="00740B54" w:rsidP="00740B54">
      <w:pPr>
        <w:pStyle w:val="21"/>
        <w:ind w:firstLine="567"/>
        <w:jc w:val="center"/>
        <w:rPr>
          <w:b/>
          <w:szCs w:val="28"/>
        </w:rPr>
      </w:pPr>
      <w:r w:rsidRPr="005874C5">
        <w:rPr>
          <w:b/>
          <w:szCs w:val="28"/>
        </w:rPr>
        <w:t>ведомственного контроля в сфере закупок</w:t>
      </w:r>
    </w:p>
    <w:p w:rsidR="00740B54" w:rsidRDefault="00740B54" w:rsidP="00740B54">
      <w:pPr>
        <w:pStyle w:val="21"/>
        <w:ind w:firstLine="567"/>
        <w:jc w:val="center"/>
        <w:rPr>
          <w:b/>
          <w:szCs w:val="28"/>
        </w:rPr>
      </w:pPr>
      <w:r w:rsidRPr="005874C5">
        <w:rPr>
          <w:b/>
          <w:szCs w:val="28"/>
        </w:rPr>
        <w:t>для обеспечения муниципальных нужд</w:t>
      </w:r>
    </w:p>
    <w:p w:rsidR="00740B54" w:rsidRPr="005874C5" w:rsidRDefault="00740B54" w:rsidP="00740B54">
      <w:pPr>
        <w:pStyle w:val="21"/>
        <w:ind w:firstLine="567"/>
        <w:jc w:val="center"/>
        <w:rPr>
          <w:b/>
          <w:szCs w:val="28"/>
        </w:rPr>
      </w:pPr>
    </w:p>
    <w:p w:rsidR="00740B54" w:rsidRDefault="00740B54" w:rsidP="00740B54">
      <w:pPr>
        <w:pStyle w:val="21"/>
        <w:ind w:firstLine="567"/>
        <w:rPr>
          <w:szCs w:val="28"/>
        </w:rPr>
      </w:pPr>
    </w:p>
    <w:p w:rsidR="00740B54" w:rsidRDefault="00740B54" w:rsidP="00740B54">
      <w:pPr>
        <w:pStyle w:val="21"/>
        <w:ind w:firstLine="567"/>
        <w:jc w:val="both"/>
        <w:rPr>
          <w:szCs w:val="28"/>
        </w:rPr>
      </w:pPr>
      <w:r>
        <w:rPr>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Pr>
          <w:szCs w:val="28"/>
        </w:rPr>
        <w:t>Визимьярского</w:t>
      </w:r>
      <w:proofErr w:type="spellEnd"/>
      <w:r>
        <w:rPr>
          <w:szCs w:val="28"/>
        </w:rPr>
        <w:t xml:space="preserve"> сельского поселения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740B54" w:rsidRDefault="00740B54" w:rsidP="00740B54">
      <w:pPr>
        <w:pStyle w:val="21"/>
        <w:ind w:firstLine="567"/>
        <w:jc w:val="both"/>
        <w:rPr>
          <w:szCs w:val="28"/>
        </w:rPr>
      </w:pPr>
      <w:r>
        <w:rPr>
          <w:szCs w:val="28"/>
        </w:rPr>
        <w:t>1.  Утвердить Порядок осуществления ведомственного контроля в сфере закупок для обеспечения муниципальных нужд согласно приложению.</w:t>
      </w:r>
    </w:p>
    <w:p w:rsidR="00740B54" w:rsidRDefault="00740B54" w:rsidP="00740B54">
      <w:pPr>
        <w:pStyle w:val="21"/>
        <w:ind w:firstLine="567"/>
        <w:jc w:val="both"/>
        <w:rPr>
          <w:szCs w:val="28"/>
        </w:rPr>
      </w:pPr>
      <w:r>
        <w:rPr>
          <w:szCs w:val="28"/>
        </w:rPr>
        <w:t>2.  Главным распорядителям, осуществляющим функции и полномочия учредителя, при осуществлении ведомственного контроля в сфере закупок для обеспечения муниципальных нужд руководствоваться данным Порядком.</w:t>
      </w:r>
    </w:p>
    <w:p w:rsidR="00740B54" w:rsidRPr="00FA1C08" w:rsidRDefault="00740B54" w:rsidP="00740B54">
      <w:pPr>
        <w:pStyle w:val="21"/>
        <w:ind w:firstLine="567"/>
        <w:jc w:val="both"/>
        <w:rPr>
          <w:szCs w:val="28"/>
        </w:rPr>
      </w:pPr>
      <w:r>
        <w:rPr>
          <w:szCs w:val="28"/>
        </w:rPr>
        <w:t xml:space="preserve">3. </w:t>
      </w:r>
      <w:r>
        <w:rPr>
          <w:bCs/>
          <w:color w:val="000000"/>
          <w:szCs w:val="28"/>
        </w:rPr>
        <w:t xml:space="preserve">Настоящее постановление  подлежит  размещению на официальном сайте администрации </w:t>
      </w:r>
      <w:proofErr w:type="spellStart"/>
      <w:r>
        <w:rPr>
          <w:bCs/>
          <w:color w:val="000000"/>
          <w:szCs w:val="28"/>
        </w:rPr>
        <w:t>Визимьярского</w:t>
      </w:r>
      <w:proofErr w:type="spellEnd"/>
      <w:r>
        <w:rPr>
          <w:bCs/>
          <w:color w:val="000000"/>
          <w:szCs w:val="28"/>
        </w:rPr>
        <w:t xml:space="preserve"> сельского поселения.</w:t>
      </w:r>
    </w:p>
    <w:p w:rsidR="00740B54" w:rsidRDefault="00740B54" w:rsidP="00740B54">
      <w:pPr>
        <w:pStyle w:val="21"/>
        <w:ind w:firstLine="567"/>
        <w:jc w:val="both"/>
        <w:rPr>
          <w:szCs w:val="28"/>
        </w:rPr>
      </w:pPr>
      <w:r>
        <w:rPr>
          <w:szCs w:val="28"/>
        </w:rPr>
        <w:t xml:space="preserve">4. Постановление вступает в силу со дня его подписания, за исключением пункта 1.9 раздела 1 приложения к настоящему постановлению, который вступает в силу с 01 января 2017 года. </w:t>
      </w:r>
    </w:p>
    <w:p w:rsidR="00ED3053" w:rsidRDefault="00ED3053" w:rsidP="00ED3053">
      <w:pPr>
        <w:pStyle w:val="a3"/>
        <w:spacing w:line="240" w:lineRule="auto"/>
        <w:ind w:left="180" w:right="0" w:firstLine="889"/>
        <w:jc w:val="both"/>
        <w:rPr>
          <w:color w:val="000000"/>
        </w:rPr>
      </w:pPr>
      <w:r>
        <w:rPr>
          <w:color w:val="000000"/>
        </w:rPr>
        <w:t>4 .</w:t>
      </w:r>
      <w:proofErr w:type="gramStart"/>
      <w:r>
        <w:rPr>
          <w:color w:val="000000"/>
        </w:rPr>
        <w:t>Контроль за</w:t>
      </w:r>
      <w:proofErr w:type="gramEnd"/>
      <w:r>
        <w:rPr>
          <w:color w:val="000000"/>
        </w:rPr>
        <w:t xml:space="preserve"> исполнением настоящего постановления возложить на заместителя главы администрации Максимову А.К.</w:t>
      </w:r>
    </w:p>
    <w:p w:rsidR="00ED3053" w:rsidRDefault="00ED3053" w:rsidP="00ED3053">
      <w:pPr>
        <w:pStyle w:val="a3"/>
        <w:rPr>
          <w:color w:val="000000"/>
        </w:rPr>
      </w:pPr>
    </w:p>
    <w:p w:rsidR="00ED3053" w:rsidRDefault="00ED3053" w:rsidP="00ED3053">
      <w:pPr>
        <w:rPr>
          <w:rFonts w:ascii="Times New Roman" w:eastAsia="Times New Roman" w:hAnsi="Times New Roman"/>
          <w:sz w:val="28"/>
        </w:rPr>
      </w:pPr>
    </w:p>
    <w:p w:rsidR="00ED3053" w:rsidRDefault="00ED3053" w:rsidP="00ED3053">
      <w:pPr>
        <w:rPr>
          <w:rFonts w:ascii="Times New Roman" w:eastAsia="Times New Roman" w:hAnsi="Times New Roman"/>
          <w:sz w:val="28"/>
        </w:rPr>
      </w:pPr>
      <w:r>
        <w:rPr>
          <w:rFonts w:ascii="Times New Roman" w:eastAsia="Times New Roman" w:hAnsi="Times New Roman"/>
          <w:sz w:val="28"/>
        </w:rPr>
        <w:t xml:space="preserve">      Глава администрации                                                                          муниципального образования                                                                        «</w:t>
      </w:r>
      <w:proofErr w:type="spellStart"/>
      <w:r>
        <w:rPr>
          <w:rFonts w:ascii="Times New Roman" w:eastAsia="Times New Roman" w:hAnsi="Times New Roman"/>
          <w:sz w:val="28"/>
        </w:rPr>
        <w:t>Визимьярское</w:t>
      </w:r>
      <w:proofErr w:type="spellEnd"/>
      <w:r>
        <w:rPr>
          <w:rFonts w:ascii="Times New Roman" w:eastAsia="Times New Roman" w:hAnsi="Times New Roman"/>
          <w:sz w:val="28"/>
        </w:rPr>
        <w:t xml:space="preserve"> сельское поселение»                                </w:t>
      </w:r>
      <w:proofErr w:type="spellStart"/>
      <w:r>
        <w:rPr>
          <w:rFonts w:ascii="Times New Roman" w:eastAsia="Times New Roman" w:hAnsi="Times New Roman"/>
          <w:sz w:val="28"/>
        </w:rPr>
        <w:t>А.П.Нагорнова</w:t>
      </w:r>
      <w:proofErr w:type="spellEnd"/>
    </w:p>
    <w:p w:rsidR="00E6458F" w:rsidRDefault="00E6458F" w:rsidP="00ED3053">
      <w:pPr>
        <w:rPr>
          <w:rFonts w:ascii="Times New Roman" w:eastAsia="Times New Roman" w:hAnsi="Times New Roman"/>
          <w:sz w:val="28"/>
        </w:rPr>
      </w:pPr>
    </w:p>
    <w:p w:rsidR="00E6458F" w:rsidRDefault="00E6458F" w:rsidP="00ED3053">
      <w:pPr>
        <w:rPr>
          <w:rFonts w:ascii="Times New Roman" w:eastAsia="Times New Roman" w:hAnsi="Times New Roman"/>
          <w:sz w:val="28"/>
        </w:rPr>
      </w:pPr>
    </w:p>
    <w:tbl>
      <w:tblPr>
        <w:tblW w:w="0" w:type="auto"/>
        <w:tblInd w:w="5148" w:type="dxa"/>
        <w:tblLook w:val="04A0"/>
      </w:tblPr>
      <w:tblGrid>
        <w:gridCol w:w="4423"/>
      </w:tblGrid>
      <w:tr w:rsidR="00E6458F" w:rsidTr="00E6458F">
        <w:tc>
          <w:tcPr>
            <w:tcW w:w="4423" w:type="dxa"/>
          </w:tcPr>
          <w:p w:rsidR="00E6458F" w:rsidRDefault="00E6458F" w:rsidP="00901E84">
            <w:pPr>
              <w:pStyle w:val="a5"/>
              <w:jc w:val="center"/>
              <w:rPr>
                <w:sz w:val="28"/>
                <w:szCs w:val="28"/>
              </w:rPr>
            </w:pPr>
            <w:r>
              <w:rPr>
                <w:sz w:val="28"/>
                <w:szCs w:val="28"/>
              </w:rPr>
              <w:lastRenderedPageBreak/>
              <w:t>Приложение</w:t>
            </w:r>
          </w:p>
          <w:p w:rsidR="00E6458F" w:rsidRDefault="00E6458F" w:rsidP="00901E84">
            <w:pPr>
              <w:pStyle w:val="a5"/>
              <w:jc w:val="center"/>
              <w:rPr>
                <w:sz w:val="28"/>
                <w:szCs w:val="28"/>
              </w:rPr>
            </w:pPr>
            <w:r>
              <w:rPr>
                <w:sz w:val="28"/>
                <w:szCs w:val="28"/>
              </w:rPr>
              <w:t xml:space="preserve">к постановлению администрации </w:t>
            </w:r>
            <w:proofErr w:type="spellStart"/>
            <w:r>
              <w:rPr>
                <w:sz w:val="28"/>
                <w:szCs w:val="28"/>
              </w:rPr>
              <w:t>Визимьярского</w:t>
            </w:r>
            <w:proofErr w:type="spellEnd"/>
            <w:r>
              <w:rPr>
                <w:sz w:val="28"/>
                <w:szCs w:val="28"/>
              </w:rPr>
              <w:t xml:space="preserve"> сельского поселения</w:t>
            </w:r>
          </w:p>
          <w:p w:rsidR="00E6458F" w:rsidRDefault="00E6458F" w:rsidP="00901E84">
            <w:pPr>
              <w:pStyle w:val="a5"/>
              <w:rPr>
                <w:sz w:val="28"/>
                <w:szCs w:val="28"/>
              </w:rPr>
            </w:pPr>
            <w:r>
              <w:rPr>
                <w:sz w:val="28"/>
                <w:szCs w:val="28"/>
              </w:rPr>
              <w:t xml:space="preserve">       от 25 декабря   2014г. №45</w:t>
            </w:r>
          </w:p>
          <w:p w:rsidR="00E6458F" w:rsidRDefault="00E6458F" w:rsidP="00901E84">
            <w:pPr>
              <w:pStyle w:val="a5"/>
              <w:jc w:val="right"/>
            </w:pPr>
          </w:p>
        </w:tc>
      </w:tr>
    </w:tbl>
    <w:p w:rsidR="00E6458F" w:rsidRDefault="00E6458F" w:rsidP="00E6458F">
      <w:pPr>
        <w:pStyle w:val="a5"/>
        <w:rPr>
          <w:rFonts w:ascii="Calibri" w:hAnsi="Calibri"/>
          <w:bCs/>
          <w:sz w:val="22"/>
          <w:szCs w:val="22"/>
        </w:rPr>
      </w:pPr>
    </w:p>
    <w:p w:rsidR="00E6458F" w:rsidRDefault="00E6458F" w:rsidP="00E6458F">
      <w:pPr>
        <w:pStyle w:val="a5"/>
        <w:spacing w:line="276" w:lineRule="auto"/>
        <w:rPr>
          <w:bCs/>
        </w:rPr>
      </w:pPr>
    </w:p>
    <w:p w:rsidR="00E6458F" w:rsidRDefault="00E6458F" w:rsidP="00E6458F">
      <w:pPr>
        <w:pStyle w:val="a5"/>
        <w:jc w:val="center"/>
        <w:rPr>
          <w:bCs/>
          <w:sz w:val="28"/>
          <w:szCs w:val="28"/>
        </w:rPr>
      </w:pPr>
      <w:r>
        <w:rPr>
          <w:bCs/>
          <w:sz w:val="28"/>
          <w:szCs w:val="28"/>
        </w:rPr>
        <w:t>ПОРЯДОК</w:t>
      </w:r>
    </w:p>
    <w:p w:rsidR="00E6458F" w:rsidRDefault="00E6458F" w:rsidP="00E6458F">
      <w:pPr>
        <w:pStyle w:val="a5"/>
        <w:jc w:val="center"/>
        <w:rPr>
          <w:bCs/>
          <w:sz w:val="28"/>
          <w:szCs w:val="28"/>
        </w:rPr>
      </w:pPr>
      <w:r>
        <w:rPr>
          <w:bCs/>
          <w:sz w:val="28"/>
          <w:szCs w:val="28"/>
        </w:rPr>
        <w:t>осуществления ведомственного контроля</w:t>
      </w:r>
    </w:p>
    <w:p w:rsidR="00E6458F" w:rsidRDefault="00E6458F" w:rsidP="00E6458F">
      <w:pPr>
        <w:pStyle w:val="a5"/>
        <w:jc w:val="center"/>
        <w:rPr>
          <w:bCs/>
          <w:sz w:val="28"/>
          <w:szCs w:val="28"/>
        </w:rPr>
      </w:pPr>
      <w:r>
        <w:rPr>
          <w:bCs/>
          <w:sz w:val="28"/>
          <w:szCs w:val="28"/>
        </w:rPr>
        <w:t xml:space="preserve">в сфере закупок для обеспечения муниципальных нужд </w:t>
      </w:r>
    </w:p>
    <w:p w:rsidR="00E6458F" w:rsidRDefault="00E6458F" w:rsidP="00E6458F">
      <w:pPr>
        <w:pStyle w:val="a5"/>
        <w:jc w:val="center"/>
        <w:rPr>
          <w:bCs/>
          <w:sz w:val="28"/>
          <w:szCs w:val="28"/>
        </w:rPr>
      </w:pPr>
    </w:p>
    <w:p w:rsidR="00E6458F" w:rsidRDefault="00E6458F" w:rsidP="00E6458F">
      <w:pPr>
        <w:pStyle w:val="a5"/>
        <w:jc w:val="center"/>
        <w:rPr>
          <w:sz w:val="28"/>
          <w:szCs w:val="28"/>
        </w:rPr>
      </w:pPr>
      <w:r>
        <w:rPr>
          <w:sz w:val="28"/>
          <w:szCs w:val="28"/>
        </w:rPr>
        <w:t>1. Общие положения</w:t>
      </w:r>
    </w:p>
    <w:p w:rsidR="00E6458F" w:rsidRDefault="00E6458F" w:rsidP="00E6458F">
      <w:pPr>
        <w:autoSpaceDE w:val="0"/>
        <w:autoSpaceDN w:val="0"/>
        <w:adjustRightInd w:val="0"/>
        <w:ind w:left="720"/>
        <w:rPr>
          <w:sz w:val="28"/>
          <w:szCs w:val="28"/>
        </w:rPr>
      </w:pP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 xml:space="preserve">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администрацией </w:t>
      </w:r>
      <w:proofErr w:type="spellStart"/>
      <w:r w:rsidRPr="00E6458F">
        <w:rPr>
          <w:rFonts w:ascii="Times New Roman" w:hAnsi="Times New Roman" w:cs="Times New Roman"/>
          <w:bCs/>
          <w:color w:val="000000"/>
          <w:sz w:val="28"/>
          <w:szCs w:val="28"/>
        </w:rPr>
        <w:t>Визимьярского</w:t>
      </w:r>
      <w:proofErr w:type="spellEnd"/>
      <w:r w:rsidRPr="00E6458F">
        <w:rPr>
          <w:rFonts w:ascii="Times New Roman" w:hAnsi="Times New Roman" w:cs="Times New Roman"/>
          <w:bCs/>
          <w:color w:val="000000"/>
          <w:sz w:val="28"/>
          <w:szCs w:val="28"/>
        </w:rPr>
        <w:t xml:space="preserve"> сельского поселения</w:t>
      </w:r>
      <w:r>
        <w:rPr>
          <w:rFonts w:ascii="Times New Roman" w:hAnsi="Times New Roman" w:cs="Times New Roman"/>
          <w:sz w:val="28"/>
          <w:szCs w:val="28"/>
        </w:rPr>
        <w:t xml:space="preserve"> (далее – органы ведомственного контроля) в соответствии с Федеральным законом</w:t>
      </w:r>
      <w:r>
        <w:t xml:space="preserve"> </w:t>
      </w:r>
      <w:r>
        <w:rPr>
          <w:rFonts w:ascii="Times New Roman" w:hAnsi="Times New Roman" w:cs="Times New Roman"/>
          <w:sz w:val="28"/>
          <w:szCs w:val="28"/>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осуществлении ведомственного контроля органы ведомственного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в том числе осуществляют проверку:</w:t>
      </w:r>
    </w:p>
    <w:p w:rsidR="00E6458F" w:rsidRDefault="00E6458F" w:rsidP="00E6458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Соблюдения требований к обоснованию закупок, предусмотренных статьёй 18 Федерального закона, при формировании планов закупок и планов-графиков.</w:t>
      </w:r>
    </w:p>
    <w:p w:rsidR="00E6458F" w:rsidRDefault="00E6458F" w:rsidP="00E6458F">
      <w:pPr>
        <w:pStyle w:val="ConsPlusNormal"/>
        <w:tabs>
          <w:tab w:val="left" w:pos="1418"/>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1.4.3. </w:t>
      </w:r>
      <w:r>
        <w:rPr>
          <w:rFonts w:ascii="Times New Roman" w:hAnsi="Times New Roman" w:cs="Times New Roman"/>
          <w:sz w:val="28"/>
          <w:szCs w:val="28"/>
        </w:rPr>
        <w:tab/>
        <w:t>Соблюдения требований о нормировании в сфере закупок, предусмотренных статьёй 19 Федерального закона.</w:t>
      </w:r>
    </w:p>
    <w:p w:rsidR="00E6458F" w:rsidRDefault="00E6458F" w:rsidP="00E6458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1.4.4.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 Соответствия информации об объёме финансового обеспечения, включённой в планы закупок, информации об объёме финансового обеспечения для осуществления закупок, утверждённом и доведённом до заказчика.</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 Соответствия информации об идентификационных кодах закупок и об объёме финансового обеспечения для осуществления данных закупок, содержащейся:</w:t>
      </w:r>
    </w:p>
    <w:p w:rsidR="00E6458F" w:rsidRDefault="00E6458F" w:rsidP="00E6458F">
      <w:pPr>
        <w:pStyle w:val="ConsPlusNormal"/>
        <w:widowContro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планах-графиках, - информации, содержащейся в планах закупок;</w:t>
      </w:r>
    </w:p>
    <w:p w:rsidR="00E6458F" w:rsidRDefault="00E6458F" w:rsidP="00E6458F">
      <w:pPr>
        <w:pStyle w:val="ConsPlusNormal"/>
        <w:widowContro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извещениях об осуществлении закупок, в документации о закупках, информации, содержащейся в планах-графиках;</w:t>
      </w:r>
    </w:p>
    <w:p w:rsidR="00E6458F" w:rsidRDefault="00E6458F" w:rsidP="00E6458F">
      <w:pPr>
        <w:pStyle w:val="ConsPlusNormal"/>
        <w:widowContro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протоколах определения поставщиков (подрядчиков, исполнителей),- информации, содержащейся в документации о закупках;</w:t>
      </w:r>
    </w:p>
    <w:p w:rsidR="00E6458F" w:rsidRDefault="00E6458F" w:rsidP="00E6458F">
      <w:pPr>
        <w:pStyle w:val="ConsPlusNormal"/>
        <w:widowContro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E6458F" w:rsidRDefault="00E6458F" w:rsidP="00E6458F">
      <w:pPr>
        <w:pStyle w:val="ConsPlusNormal"/>
        <w:widowContro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реестре контрактов, заключённых заказчиками, условиям контрактов.</w:t>
      </w:r>
    </w:p>
    <w:p w:rsidR="00E6458F" w:rsidRDefault="00E6458F" w:rsidP="00E6458F">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1.4.7.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1.4.8. Соблюдения требований статьи 30 Федерального закона.</w:t>
      </w:r>
    </w:p>
    <w:p w:rsidR="00E6458F" w:rsidRDefault="00E6458F" w:rsidP="00E6458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1.4.9. </w:t>
      </w:r>
      <w:r>
        <w:rPr>
          <w:rFonts w:ascii="Times New Roman" w:hAnsi="Times New Roman" w:cs="Times New Roman"/>
          <w:sz w:val="28"/>
          <w:szCs w:val="28"/>
        </w:rPr>
        <w:tab/>
        <w:t>Обоснованности в документально оформленном отчёте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1.4.11. Соответствия поставленного товара, выполненной работы </w:t>
      </w:r>
      <w:r>
        <w:rPr>
          <w:rFonts w:ascii="Times New Roman" w:hAnsi="Times New Roman" w:cs="Times New Roman"/>
          <w:sz w:val="28"/>
          <w:szCs w:val="28"/>
        </w:rPr>
        <w:br/>
        <w:t>(её результата) или оказанной услуги условиям контракта.</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1.4.12. Своевременности, полноты и достоверности отражения </w:t>
      </w:r>
      <w:r>
        <w:rPr>
          <w:rFonts w:ascii="Times New Roman" w:hAnsi="Times New Roman" w:cs="Times New Roman"/>
          <w:sz w:val="28"/>
          <w:szCs w:val="28"/>
        </w:rPr>
        <w:br/>
        <w:t>в документах учёта поставленного товара, выполненной работы (её результата) или оказанной услуги.</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1.4.13. Соответствия использования поставленного товара, выполненной работы (её результата) или оказанной услуги целям осуществления закупки.</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 </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Указанные в пункте 1.5 настоящего Положения должностные лица </w:t>
      </w:r>
      <w:r>
        <w:rPr>
          <w:rFonts w:ascii="Times New Roman" w:hAnsi="Times New Roman" w:cs="Times New Roman"/>
          <w:sz w:val="28"/>
          <w:szCs w:val="28"/>
        </w:rPr>
        <w:lastRenderedPageBreak/>
        <w:t>осуществляют ведомственный контроль в соответствии с регламентом, утверждённым приказом (распоряжением) органа ведомственного контроля в соответствии с настоящим порядком.</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Регламентом, указанным в пункте 1.6 настоящего</w:t>
      </w:r>
      <w:r>
        <w:t xml:space="preserve"> </w:t>
      </w:r>
      <w:r>
        <w:rPr>
          <w:rFonts w:ascii="Times New Roman" w:hAnsi="Times New Roman" w:cs="Times New Roman"/>
          <w:sz w:val="28"/>
          <w:szCs w:val="28"/>
        </w:rPr>
        <w:t>Положения, в том числе определяется перечень должностных лиц, уполномоченных на проведение мероприятий ведомственного контроля, их права, обязанности и ответственность.</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Ведомственный контроль осуществляется путём проведения выездных или документарных мероприятий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E6458F" w:rsidRDefault="00E6458F" w:rsidP="00E6458F">
      <w:pPr>
        <w:pStyle w:val="ConsPlusNormal"/>
        <w:ind w:firstLine="709"/>
        <w:jc w:val="both"/>
        <w:rPr>
          <w:rFonts w:ascii="Times New Roman" w:hAnsi="Times New Roman" w:cs="Times New Roman"/>
          <w:sz w:val="28"/>
          <w:szCs w:val="28"/>
        </w:rPr>
      </w:pPr>
    </w:p>
    <w:p w:rsidR="00E6458F" w:rsidRDefault="00E6458F" w:rsidP="00E645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 Порядок организации и проведения </w:t>
      </w:r>
    </w:p>
    <w:p w:rsidR="00E6458F" w:rsidRDefault="00E6458F" w:rsidP="00E6458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мероприятий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Выездные или документарные мероприятия ведомственного контроля проводятся в соответствии с планом, утверждённым главным распорядителем, осуществляющим функции и полномочия учредителя в отношении подведомственных ему учреждений</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каждого субъекта ведомственного контроля такие плановые мероприятия проводятся не чаще чем один раз в шесть месяцев.</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Выездные или документарные мероприятия ведомственного контроля проводятся по приказу (распоряжению) руководителя органа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План мероприятий ведомственного контроля должен содержать следующие сведения: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Наименование субъекта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E6458F" w:rsidRDefault="00E6458F" w:rsidP="00E6458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2.2.3. Вид мероприятия ведомственного контроля (выездное или документарное).</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Дату начала и дату окончания проведения мероприятия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План мероприятий ведомственного контроля может содержать иную информацию.</w:t>
      </w:r>
    </w:p>
    <w:p w:rsidR="00E6458F" w:rsidRDefault="00E6458F" w:rsidP="00E6458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Орган ведомственного контроля уведомляет субъект </w:t>
      </w:r>
      <w:r>
        <w:rPr>
          <w:rFonts w:ascii="Times New Roman" w:hAnsi="Times New Roman" w:cs="Times New Roman"/>
          <w:sz w:val="28"/>
          <w:szCs w:val="28"/>
        </w:rPr>
        <w:lastRenderedPageBreak/>
        <w:t xml:space="preserve">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w:t>
      </w:r>
    </w:p>
    <w:p w:rsidR="00E6458F" w:rsidRDefault="00E6458F" w:rsidP="00E6458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 Уведомление должно содержать следующую информацию:</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Наименование субъекта ведомственного контроля, которому адресовано данное уведомление.</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E6458F" w:rsidRDefault="00E6458F" w:rsidP="00E6458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2.6.3. Вид мероприятия ведомственного контроля (выездное или документарное).</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Дату начала и дату окончания проведения мероприятия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 Перечень должностных лиц, уполномоченных на осуществление мероприятия ведомственного контроля.</w:t>
      </w:r>
    </w:p>
    <w:p w:rsidR="00E6458F" w:rsidRDefault="00E6458F" w:rsidP="00E6458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2.6.6. Запрос о представлении документов, информации, необходимых для осуществления мероприятия ведомственного контроля.</w:t>
      </w:r>
    </w:p>
    <w:p w:rsidR="00E6458F" w:rsidRDefault="00E6458F" w:rsidP="00E6458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иных необходимых для проведения такого мероприятия средств и оборудования.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Срок проведения мероприятия ведомственного контроля не может составлять более чем 15 календарных дней и может быть продлен только один раз по решению руководителя органа ведомственного контроля или лица, его замещающего, не более чем на 15 календарных дней. </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Беспрепятственного доступа на территорию, в помещения, здания субъекта ведомственного контроля (в необходимых случаях производить фотосъёмку, видеозапись, копирование документов) при предъявлении ими служебных удостоверений и уведомления с учётом требований законодательства Российской Федерации о защите государственной тайны</w:t>
      </w:r>
      <w:r>
        <w:rPr>
          <w:rFonts w:ascii="Times New Roman" w:hAnsi="Times New Roman" w:cs="Times New Roman"/>
          <w:i/>
          <w:sz w:val="28"/>
          <w:szCs w:val="28"/>
        </w:rPr>
        <w:t>.</w:t>
      </w:r>
    </w:p>
    <w:p w:rsidR="00E6458F" w:rsidRDefault="00E6458F" w:rsidP="00E6458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2.8.2.  Истребовать необходимые для проведения мероприятия ведомственного контроля документы с учётом требований законодательства Российской Федерации о защите государственной тайны.</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По результатам проведения мероприятия ведомственного контроля </w:t>
      </w:r>
      <w:r>
        <w:rPr>
          <w:rFonts w:ascii="Times New Roman" w:hAnsi="Times New Roman" w:cs="Times New Roman"/>
          <w:sz w:val="28"/>
          <w:szCs w:val="28"/>
        </w:rPr>
        <w:lastRenderedPageBreak/>
        <w:t>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w:t>
      </w:r>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на основании таких актов по решению руководителя органа ведомственного контроля или лица, его замещающего, может быть разработан и утверждён план устранения выявленных нарушений.</w:t>
      </w:r>
    </w:p>
    <w:p w:rsidR="00E6458F" w:rsidRDefault="00E6458F" w:rsidP="00E6458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в правоохранительные органы.</w:t>
      </w:r>
      <w:proofErr w:type="gramEnd"/>
    </w:p>
    <w:p w:rsidR="00E6458F" w:rsidRDefault="00E6458F" w:rsidP="00E64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Отчётность о результатах мероприятий ведомственного контроля, включающая доклады и планы устранения выявленных нарушений, указанные в пункте 2.9 настоящего Положения,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трёх лет.</w:t>
      </w:r>
    </w:p>
    <w:p w:rsidR="00E6458F" w:rsidRDefault="00E6458F" w:rsidP="00E6458F">
      <w:pPr>
        <w:rPr>
          <w:sz w:val="20"/>
          <w:szCs w:val="20"/>
        </w:rPr>
      </w:pPr>
    </w:p>
    <w:p w:rsidR="00E6458F" w:rsidRDefault="00E6458F" w:rsidP="00E6458F">
      <w:pPr>
        <w:rPr>
          <w:sz w:val="20"/>
          <w:szCs w:val="20"/>
        </w:rPr>
      </w:pPr>
    </w:p>
    <w:p w:rsidR="00E6458F" w:rsidRDefault="00E6458F" w:rsidP="00E6458F">
      <w:pPr>
        <w:rPr>
          <w:sz w:val="20"/>
          <w:szCs w:val="20"/>
        </w:rPr>
      </w:pPr>
    </w:p>
    <w:sectPr w:rsidR="00E6458F" w:rsidSect="00152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left="0" w:firstLine="851"/>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6D5C05"/>
    <w:multiLevelType w:val="hybridMultilevel"/>
    <w:tmpl w:val="FE640BC8"/>
    <w:lvl w:ilvl="0" w:tplc="D6AAF6C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D3053"/>
    <w:rsid w:val="004613ED"/>
    <w:rsid w:val="005815A3"/>
    <w:rsid w:val="005D7370"/>
    <w:rsid w:val="00740B54"/>
    <w:rsid w:val="00786699"/>
    <w:rsid w:val="008D0F45"/>
    <w:rsid w:val="00DB3DFB"/>
    <w:rsid w:val="00E6458F"/>
    <w:rsid w:val="00ED3053"/>
    <w:rsid w:val="00EF4DAC"/>
    <w:rsid w:val="00F9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53"/>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D3053"/>
    <w:pPr>
      <w:overflowPunct w:val="0"/>
      <w:autoSpaceDE w:val="0"/>
      <w:autoSpaceDN w:val="0"/>
      <w:adjustRightInd w:val="0"/>
      <w:spacing w:after="0" w:line="240" w:lineRule="auto"/>
    </w:pPr>
    <w:rPr>
      <w:rFonts w:ascii="Times New Roman CYR" w:eastAsia="Times New Roman" w:hAnsi="Times New Roman CYR"/>
      <w:sz w:val="28"/>
      <w:szCs w:val="20"/>
      <w:lang w:eastAsia="ru-RU"/>
    </w:rPr>
  </w:style>
  <w:style w:type="paragraph" w:styleId="2">
    <w:name w:val="Body Text Indent 2"/>
    <w:basedOn w:val="a"/>
    <w:link w:val="20"/>
    <w:unhideWhenUsed/>
    <w:rsid w:val="00ED3053"/>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ED3053"/>
    <w:rPr>
      <w:rFonts w:eastAsia="Times New Roman" w:cs="Times New Roman"/>
      <w:sz w:val="24"/>
      <w:szCs w:val="24"/>
      <w:lang w:eastAsia="ru-RU"/>
    </w:rPr>
  </w:style>
  <w:style w:type="paragraph" w:customStyle="1" w:styleId="a3">
    <w:name w:val="подпись"/>
    <w:basedOn w:val="a"/>
    <w:rsid w:val="00ED3053"/>
    <w:pPr>
      <w:tabs>
        <w:tab w:val="left" w:pos="6804"/>
      </w:tabs>
      <w:spacing w:after="0" w:line="240" w:lineRule="atLeast"/>
      <w:ind w:right="4820"/>
    </w:pPr>
    <w:rPr>
      <w:rFonts w:ascii="Times New Roman" w:hAnsi="Times New Roman"/>
      <w:sz w:val="28"/>
      <w:szCs w:val="20"/>
      <w:lang w:eastAsia="ru-RU"/>
    </w:rPr>
  </w:style>
  <w:style w:type="character" w:styleId="a4">
    <w:name w:val="Hyperlink"/>
    <w:semiHidden/>
    <w:unhideWhenUsed/>
    <w:rsid w:val="00F96365"/>
    <w:rPr>
      <w:color w:val="0000FF"/>
      <w:u w:val="single"/>
    </w:rPr>
  </w:style>
  <w:style w:type="paragraph" w:styleId="a5">
    <w:name w:val="No Spacing"/>
    <w:qFormat/>
    <w:rsid w:val="00E6458F"/>
    <w:pPr>
      <w:spacing w:after="0" w:line="240" w:lineRule="auto"/>
    </w:pPr>
    <w:rPr>
      <w:rFonts w:eastAsia="Times New Roman" w:cs="Times New Roman"/>
      <w:sz w:val="24"/>
      <w:szCs w:val="24"/>
      <w:lang w:eastAsia="ru-RU"/>
    </w:rPr>
  </w:style>
  <w:style w:type="paragraph" w:customStyle="1" w:styleId="ConsPlusNormal">
    <w:name w:val="ConsPlusNormal"/>
    <w:rsid w:val="00E645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осуществления
ведомственного контроля в сфере закупок
для обеспечения муниципальных нужд
</_x041e__x043f__x0438__x0441__x0430__x043d__x0438__x0435_>
    <_dlc_DocId xmlns="57504d04-691e-4fc4-8f09-4f19fdbe90f6">XXJ7TYMEEKJ2-3050-25</_dlc_DocId>
    <_dlc_DocIdUrl xmlns="57504d04-691e-4fc4-8f09-4f19fdbe90f6">
      <Url>http://spsearch.gov.mari.ru:32643/kilemary/sp_wizim/_layouts/DocIdRedir.aspx?ID=XXJ7TYMEEKJ2-3050-25</Url>
      <Description>XXJ7TYMEEKJ2-3050-25</Description>
    </_dlc_DocIdUrl>
    <_dlc_DocIdPersistId xmlns="57504d04-691e-4fc4-8f09-4f19fdbe90f6">false</_dlc_DocIdPersistId>
    <_x043f__x0430__x043f__x043a__x0430_ xmlns="4cf55300-b8fe-4979-9b7e-66320c7e306a">2014</_x043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E7F67-55F4-4D85-8AB9-C07B720E0B75}"/>
</file>

<file path=customXml/itemProps2.xml><?xml version="1.0" encoding="utf-8"?>
<ds:datastoreItem xmlns:ds="http://schemas.openxmlformats.org/officeDocument/2006/customXml" ds:itemID="{D43529E9-2E06-41F1-AC66-8180C51300B3}"/>
</file>

<file path=customXml/itemProps3.xml><?xml version="1.0" encoding="utf-8"?>
<ds:datastoreItem xmlns:ds="http://schemas.openxmlformats.org/officeDocument/2006/customXml" ds:itemID="{2FD7423B-DFC7-4F87-9139-47C16703FBAC}"/>
</file>

<file path=customXml/itemProps4.xml><?xml version="1.0" encoding="utf-8"?>
<ds:datastoreItem xmlns:ds="http://schemas.openxmlformats.org/officeDocument/2006/customXml" ds:itemID="{21DB8492-31E6-4935-A2F8-0C2A8EBA286A}"/>
</file>

<file path=docProps/app.xml><?xml version="1.0" encoding="utf-8"?>
<Properties xmlns="http://schemas.openxmlformats.org/officeDocument/2006/extended-properties" xmlns:vt="http://schemas.openxmlformats.org/officeDocument/2006/docPropsVTypes">
  <Template>Normal</Template>
  <TotalTime>5</TotalTime>
  <Pages>1</Pages>
  <Words>1804</Words>
  <Characters>10287</Characters>
  <Application>Microsoft Office Word</Application>
  <DocSecurity>0</DocSecurity>
  <Lines>85</Lines>
  <Paragraphs>24</Paragraphs>
  <ScaleCrop>false</ScaleCrop>
  <Company>Microsoft</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 декабря  2014 года  № 45</dc:title>
  <dc:subject/>
  <dc:creator>user</dc:creator>
  <cp:keywords/>
  <dc:description/>
  <cp:lastModifiedBy>user</cp:lastModifiedBy>
  <cp:revision>7</cp:revision>
  <dcterms:created xsi:type="dcterms:W3CDTF">2014-12-30T11:26:00Z</dcterms:created>
  <dcterms:modified xsi:type="dcterms:W3CDTF">2014-12-30T12:14:00Z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8f84f65f-c3c2-4c8d-89cb-2728a98a5aa5</vt:lpwstr>
  </property>
  <property fmtid="{D5CDD505-2E9C-101B-9397-08002B2CF9AE}" pid="4" name="Order">
    <vt:r8>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папка">
    <vt:lpwstr>2014</vt:lpwstr>
  </property>
  <property fmtid="{D5CDD505-2E9C-101B-9397-08002B2CF9AE}" pid="11" name="папка0">
    <vt:lpwstr>2014</vt:lpwstr>
  </property>
</Properties>
</file>