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6F" w:rsidRDefault="00E76E6F" w:rsidP="00E76E6F">
      <w:pPr>
        <w:ind w:firstLine="0"/>
        <w:jc w:val="right"/>
      </w:pPr>
    </w:p>
    <w:p w:rsidR="00E76E6F" w:rsidRDefault="00E76E6F" w:rsidP="00E76E6F">
      <w:pPr>
        <w:ind w:firstLine="0"/>
        <w:jc w:val="center"/>
      </w:pPr>
      <w:r w:rsidRPr="00DE38A6">
        <w:rPr>
          <w:bCs/>
          <w:color w:val="00000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68.55pt" o:ole="">
            <v:imagedata r:id="rId6" o:title=""/>
          </v:shape>
          <o:OLEObject Type="Embed" ProgID="MSPhotoEd.3" ShapeID="_x0000_i1025" DrawAspect="Content" ObjectID="_1505133044" r:id="rId7"/>
        </w:object>
      </w:r>
    </w:p>
    <w:tbl>
      <w:tblPr>
        <w:tblStyle w:val="a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2"/>
      </w:tblGrid>
      <w:tr w:rsidR="00774737" w:rsidRPr="00774737" w:rsidTr="00E76E6F">
        <w:trPr>
          <w:trHeight w:val="1939"/>
        </w:trPr>
        <w:tc>
          <w:tcPr>
            <w:tcW w:w="4785" w:type="dxa"/>
          </w:tcPr>
          <w:p w:rsidR="00774737" w:rsidRPr="00774737" w:rsidRDefault="00774737" w:rsidP="00CB59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77473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ВИЗИМЬЯР ЯЛ ПОСЕЛЕНИЙЫН </w:t>
            </w:r>
            <w:r w:rsidRPr="007747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АДМИНИСТРАЦИЙ </w:t>
            </w:r>
          </w:p>
          <w:p w:rsidR="00E76E6F" w:rsidRDefault="00E76E6F" w:rsidP="00CB59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737" w:rsidRPr="00774737" w:rsidRDefault="00774737" w:rsidP="00CB59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73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774737" w:rsidRPr="00774737" w:rsidRDefault="00774737" w:rsidP="00E76E6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74737" w:rsidRPr="00774737" w:rsidRDefault="00774737" w:rsidP="00CB5913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7473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АДМИНИСТРАЦИЯ ВИЗИМЬЯРСКОГО СЕЛЬСКОГО ПОСЕЛЕНИЯ </w:t>
            </w:r>
          </w:p>
          <w:p w:rsidR="00E76E6F" w:rsidRDefault="00E76E6F" w:rsidP="00774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737" w:rsidRPr="00774737" w:rsidRDefault="00774737" w:rsidP="00774737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7473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E46A8" w:rsidRDefault="00AE46A8" w:rsidP="00AE46A8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</w:p>
    <w:p w:rsidR="00AE46A8" w:rsidRDefault="00AE46A8" w:rsidP="00AE46A8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</w:p>
    <w:p w:rsidR="00E76E6F" w:rsidRDefault="00AE46A8" w:rsidP="00E76E6F">
      <w:pPr>
        <w:pStyle w:val="affff0"/>
        <w:spacing w:before="0" w:beforeAutospacing="0" w:after="0" w:afterAutospacing="0"/>
        <w:ind w:firstLine="709"/>
        <w:jc w:val="center"/>
        <w:rPr>
          <w:rStyle w:val="affff1"/>
          <w:b w:val="0"/>
          <w:sz w:val="28"/>
          <w:szCs w:val="28"/>
          <w:bdr w:val="none" w:sz="0" w:space="0" w:color="auto" w:frame="1"/>
        </w:rPr>
      </w:pPr>
      <w:r>
        <w:rPr>
          <w:rStyle w:val="affff1"/>
          <w:b w:val="0"/>
          <w:sz w:val="28"/>
          <w:szCs w:val="28"/>
          <w:bdr w:val="none" w:sz="0" w:space="0" w:color="auto" w:frame="1"/>
        </w:rPr>
        <w:t>от 30 сентября 2015 года №34</w:t>
      </w:r>
    </w:p>
    <w:p w:rsidR="00E76E6F" w:rsidRDefault="00E76E6F" w:rsidP="00E76E6F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</w:p>
    <w:p w:rsidR="00AE46A8" w:rsidRPr="00E76E6F" w:rsidRDefault="00AE46A8" w:rsidP="00E76E6F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</w:p>
    <w:p w:rsidR="00774737" w:rsidRDefault="00474C34" w:rsidP="00AE46A8">
      <w:pPr>
        <w:pStyle w:val="affff0"/>
        <w:spacing w:before="0" w:beforeAutospacing="0" w:after="0" w:afterAutospacing="0"/>
        <w:jc w:val="center"/>
        <w:rPr>
          <w:rStyle w:val="affff1"/>
          <w:sz w:val="28"/>
          <w:szCs w:val="28"/>
          <w:bdr w:val="none" w:sz="0" w:space="0" w:color="auto" w:frame="1"/>
        </w:rPr>
      </w:pPr>
      <w:r w:rsidRPr="00774737">
        <w:rPr>
          <w:rStyle w:val="affff1"/>
          <w:sz w:val="28"/>
          <w:szCs w:val="28"/>
          <w:bdr w:val="none" w:sz="0" w:space="0" w:color="auto" w:frame="1"/>
        </w:rPr>
        <w:t xml:space="preserve">Об утверждении Правил присвоения, изменения </w:t>
      </w:r>
      <w:r w:rsidR="00E76E6F">
        <w:rPr>
          <w:rStyle w:val="affff1"/>
          <w:sz w:val="28"/>
          <w:szCs w:val="28"/>
          <w:bdr w:val="none" w:sz="0" w:space="0" w:color="auto" w:frame="1"/>
        </w:rPr>
        <w:t xml:space="preserve"> </w:t>
      </w:r>
      <w:r w:rsidRPr="00774737">
        <w:rPr>
          <w:rStyle w:val="affff1"/>
          <w:sz w:val="28"/>
          <w:szCs w:val="28"/>
          <w:bdr w:val="none" w:sz="0" w:space="0" w:color="auto" w:frame="1"/>
        </w:rPr>
        <w:t>и аннулирования адресов</w:t>
      </w:r>
      <w:r w:rsidR="00AE46A8">
        <w:rPr>
          <w:rStyle w:val="affff1"/>
          <w:sz w:val="28"/>
          <w:szCs w:val="28"/>
          <w:bdr w:val="none" w:sz="0" w:space="0" w:color="auto" w:frame="1"/>
        </w:rPr>
        <w:t xml:space="preserve"> </w:t>
      </w:r>
      <w:r w:rsidR="000E43CD" w:rsidRPr="00774737">
        <w:rPr>
          <w:rStyle w:val="affff1"/>
          <w:sz w:val="28"/>
          <w:szCs w:val="28"/>
          <w:bdr w:val="none" w:sz="0" w:space="0" w:color="auto" w:frame="1"/>
        </w:rPr>
        <w:t>н</w:t>
      </w:r>
      <w:r w:rsidR="00A57E3A" w:rsidRPr="00774737">
        <w:rPr>
          <w:rStyle w:val="affff1"/>
          <w:sz w:val="28"/>
          <w:szCs w:val="28"/>
          <w:bdr w:val="none" w:sz="0" w:space="0" w:color="auto" w:frame="1"/>
        </w:rPr>
        <w:t xml:space="preserve">а территории муниципального образования </w:t>
      </w:r>
    </w:p>
    <w:p w:rsidR="00A57E3A" w:rsidRDefault="00A57E3A" w:rsidP="00A82602">
      <w:pPr>
        <w:pStyle w:val="affff0"/>
        <w:spacing w:before="0" w:beforeAutospacing="0" w:after="0" w:afterAutospacing="0"/>
        <w:jc w:val="center"/>
        <w:rPr>
          <w:rStyle w:val="affff1"/>
          <w:sz w:val="28"/>
          <w:szCs w:val="28"/>
          <w:bdr w:val="none" w:sz="0" w:space="0" w:color="auto" w:frame="1"/>
        </w:rPr>
      </w:pPr>
      <w:r w:rsidRPr="00774737">
        <w:rPr>
          <w:rStyle w:val="affff1"/>
          <w:sz w:val="28"/>
          <w:szCs w:val="28"/>
          <w:bdr w:val="none" w:sz="0" w:space="0" w:color="auto" w:frame="1"/>
        </w:rPr>
        <w:t>«</w:t>
      </w:r>
      <w:r w:rsidR="00774737" w:rsidRPr="00774737">
        <w:rPr>
          <w:rStyle w:val="affff1"/>
          <w:sz w:val="28"/>
          <w:szCs w:val="28"/>
          <w:bdr w:val="none" w:sz="0" w:space="0" w:color="auto" w:frame="1"/>
        </w:rPr>
        <w:t>Визимьярское сельское поселение</w:t>
      </w:r>
      <w:r w:rsidRPr="00774737">
        <w:rPr>
          <w:rStyle w:val="affff1"/>
          <w:sz w:val="28"/>
          <w:szCs w:val="28"/>
          <w:bdr w:val="none" w:sz="0" w:space="0" w:color="auto" w:frame="1"/>
        </w:rPr>
        <w:t>»</w:t>
      </w:r>
    </w:p>
    <w:p w:rsidR="00474C34" w:rsidRDefault="00474C34" w:rsidP="00E76E6F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</w:p>
    <w:p w:rsidR="00AE46A8" w:rsidRPr="00774737" w:rsidRDefault="00AE46A8" w:rsidP="00E76E6F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</w:p>
    <w:p w:rsidR="00474C34" w:rsidRPr="00AE46A8" w:rsidRDefault="00AE1F68" w:rsidP="00AE46A8">
      <w:pPr>
        <w:pStyle w:val="afff0"/>
        <w:ind w:left="139" w:firstLine="57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7747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4 части 1 статьи 5</w:t>
        </w:r>
      </w:hyperlink>
      <w:r w:rsidRPr="00774737"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774737">
          <w:rPr>
            <w:rFonts w:ascii="Times New Roman" w:hAnsi="Times New Roman"/>
            <w:sz w:val="28"/>
            <w:szCs w:val="28"/>
          </w:rPr>
          <w:t>2013 г</w:t>
        </w:r>
      </w:smartTag>
      <w:r w:rsidRPr="00774737">
        <w:rPr>
          <w:rFonts w:ascii="Times New Roman" w:hAnsi="Times New Roman"/>
          <w:sz w:val="28"/>
          <w:szCs w:val="28"/>
        </w:rPr>
        <w:t xml:space="preserve">. </w:t>
      </w:r>
      <w:r w:rsidR="00551BC4" w:rsidRPr="00774737">
        <w:rPr>
          <w:rFonts w:ascii="Times New Roman" w:hAnsi="Times New Roman"/>
          <w:sz w:val="28"/>
          <w:szCs w:val="28"/>
        </w:rPr>
        <w:t>№</w:t>
      </w:r>
      <w:r w:rsidRPr="00774737">
        <w:rPr>
          <w:rFonts w:ascii="Times New Roman" w:hAnsi="Times New Roman"/>
          <w:sz w:val="28"/>
          <w:szCs w:val="28"/>
        </w:rPr>
        <w:t xml:space="preserve"> 443-ФЗ </w:t>
      </w:r>
      <w:r w:rsidR="00364396" w:rsidRPr="00774737">
        <w:rPr>
          <w:rFonts w:ascii="Times New Roman" w:hAnsi="Times New Roman"/>
          <w:sz w:val="28"/>
          <w:szCs w:val="28"/>
        </w:rPr>
        <w:t>«</w:t>
      </w:r>
      <w:r w:rsidRPr="00774737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364396" w:rsidRPr="00774737">
        <w:rPr>
          <w:rFonts w:ascii="Times New Roman" w:hAnsi="Times New Roman"/>
          <w:sz w:val="28"/>
          <w:szCs w:val="28"/>
        </w:rPr>
        <w:t>«</w:t>
      </w:r>
      <w:r w:rsidRPr="0077473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364396" w:rsidRPr="00774737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74737">
        <w:rPr>
          <w:rFonts w:ascii="Times New Roman" w:hAnsi="Times New Roman"/>
          <w:sz w:val="28"/>
          <w:szCs w:val="28"/>
        </w:rPr>
        <w:t xml:space="preserve"> и </w:t>
      </w:r>
      <w:r w:rsidR="00131A3F" w:rsidRPr="00774737">
        <w:rPr>
          <w:rFonts w:ascii="Times New Roman" w:hAnsi="Times New Roman"/>
          <w:sz w:val="28"/>
          <w:szCs w:val="28"/>
        </w:rPr>
        <w:t xml:space="preserve">Постановлением </w:t>
      </w:r>
      <w:r w:rsidR="000C019F" w:rsidRPr="00774737">
        <w:rPr>
          <w:rFonts w:ascii="Times New Roman" w:hAnsi="Times New Roman"/>
          <w:sz w:val="28"/>
          <w:szCs w:val="28"/>
        </w:rPr>
        <w:t xml:space="preserve">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0C019F" w:rsidRPr="00774737">
          <w:rPr>
            <w:rFonts w:ascii="Times New Roman" w:hAnsi="Times New Roman"/>
            <w:sz w:val="28"/>
            <w:szCs w:val="28"/>
          </w:rPr>
          <w:t>2014 г</w:t>
        </w:r>
      </w:smartTag>
      <w:r w:rsidR="000C019F" w:rsidRPr="00774737">
        <w:rPr>
          <w:rFonts w:ascii="Times New Roman" w:hAnsi="Times New Roman"/>
          <w:sz w:val="28"/>
          <w:szCs w:val="28"/>
        </w:rPr>
        <w:t xml:space="preserve">. </w:t>
      </w:r>
      <w:r w:rsidR="00551BC4" w:rsidRPr="00774737">
        <w:rPr>
          <w:rFonts w:ascii="Times New Roman" w:hAnsi="Times New Roman"/>
          <w:sz w:val="28"/>
          <w:szCs w:val="28"/>
        </w:rPr>
        <w:t>№</w:t>
      </w:r>
      <w:r w:rsidR="000C019F" w:rsidRPr="00774737">
        <w:rPr>
          <w:rFonts w:ascii="Times New Roman" w:hAnsi="Times New Roman"/>
          <w:sz w:val="28"/>
          <w:szCs w:val="28"/>
        </w:rPr>
        <w:t xml:space="preserve"> 1221 </w:t>
      </w:r>
      <w:r w:rsidR="0050096E" w:rsidRPr="00774737">
        <w:rPr>
          <w:rFonts w:ascii="Times New Roman" w:hAnsi="Times New Roman"/>
          <w:sz w:val="28"/>
          <w:szCs w:val="28"/>
        </w:rPr>
        <w:t>«</w:t>
      </w:r>
      <w:r w:rsidR="000C019F" w:rsidRPr="00774737">
        <w:rPr>
          <w:rFonts w:ascii="Times New Roman" w:hAnsi="Times New Roman"/>
          <w:sz w:val="28"/>
          <w:szCs w:val="28"/>
        </w:rPr>
        <w:t>Об утверждении Правил присвоения, из</w:t>
      </w:r>
      <w:r w:rsidR="0050096E" w:rsidRPr="00774737">
        <w:rPr>
          <w:rFonts w:ascii="Times New Roman" w:hAnsi="Times New Roman"/>
          <w:sz w:val="28"/>
          <w:szCs w:val="28"/>
        </w:rPr>
        <w:t>менения и аннулирования</w:t>
      </w:r>
      <w:proofErr w:type="gramEnd"/>
      <w:r w:rsidR="0050096E" w:rsidRPr="00774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096E" w:rsidRPr="00774737">
        <w:rPr>
          <w:rFonts w:ascii="Times New Roman" w:hAnsi="Times New Roman"/>
          <w:sz w:val="28"/>
          <w:szCs w:val="28"/>
        </w:rPr>
        <w:t>адресов»</w:t>
      </w:r>
      <w:r w:rsidR="00051093" w:rsidRPr="00774737">
        <w:rPr>
          <w:rFonts w:ascii="Times New Roman" w:hAnsi="Times New Roman"/>
          <w:sz w:val="28"/>
          <w:szCs w:val="28"/>
        </w:rPr>
        <w:t xml:space="preserve">, </w:t>
      </w:r>
      <w:r w:rsidR="00474C34" w:rsidRPr="00774737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051093" w:rsidRPr="00774737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051093" w:rsidRPr="00774737">
        <w:rPr>
          <w:rFonts w:ascii="Times New Roman" w:hAnsi="Times New Roman"/>
          <w:sz w:val="28"/>
          <w:szCs w:val="28"/>
        </w:rPr>
        <w:t xml:space="preserve"> </w:t>
      </w:r>
      <w:r w:rsidR="00474C34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="009E0CED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Визимьярское сельское поселение</w:t>
      </w:r>
      <w:r w:rsidR="00474C34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»,</w:t>
      </w:r>
      <w:r w:rsidR="00364396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Администрация муниципального образования «</w:t>
      </w:r>
      <w:r w:rsidR="009E0CED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Визимьярское сельское поселение</w:t>
      </w:r>
      <w:r w:rsidR="00364396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474C34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9E0CE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E0CE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9E0CED">
        <w:rPr>
          <w:rFonts w:ascii="Times New Roman" w:hAnsi="Times New Roman"/>
          <w:sz w:val="28"/>
          <w:szCs w:val="28"/>
        </w:rPr>
        <w:t>н</w:t>
      </w:r>
      <w:proofErr w:type="spellEnd"/>
      <w:r w:rsidR="009E0CED">
        <w:rPr>
          <w:rFonts w:ascii="Times New Roman" w:hAnsi="Times New Roman"/>
          <w:sz w:val="28"/>
          <w:szCs w:val="28"/>
        </w:rPr>
        <w:t xml:space="preserve"> о в л  я е т:</w:t>
      </w:r>
    </w:p>
    <w:p w:rsidR="00AD021C" w:rsidRPr="00774737" w:rsidRDefault="00551BC4" w:rsidP="00551BC4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1. </w:t>
      </w:r>
      <w:r w:rsidR="00AD021C" w:rsidRPr="00774737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w:anchor="sub_1000" w:history="1">
        <w:r w:rsidR="00AD021C" w:rsidRPr="007747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Правила</w:t>
        </w:r>
      </w:hyperlink>
      <w:r w:rsidR="00AD021C" w:rsidRPr="00774737">
        <w:rPr>
          <w:rFonts w:ascii="Times New Roman" w:hAnsi="Times New Roman"/>
          <w:sz w:val="28"/>
          <w:szCs w:val="28"/>
        </w:rPr>
        <w:t xml:space="preserve"> присвоения, изменения и аннулирования адресов</w:t>
      </w:r>
      <w:r w:rsidR="00A57E3A" w:rsidRPr="0077473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="009E0CED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Визимьярское сельское поселение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AD021C" w:rsidRPr="00774737">
        <w:rPr>
          <w:rFonts w:ascii="Times New Roman" w:hAnsi="Times New Roman"/>
          <w:sz w:val="28"/>
          <w:szCs w:val="28"/>
        </w:rPr>
        <w:t>.</w:t>
      </w:r>
    </w:p>
    <w:p w:rsidR="00AD021C" w:rsidRPr="00774737" w:rsidRDefault="00551BC4" w:rsidP="00551BC4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2. </w:t>
      </w:r>
      <w:r w:rsidR="001B0B42" w:rsidRPr="00774737">
        <w:rPr>
          <w:rFonts w:ascii="Times New Roman" w:hAnsi="Times New Roman"/>
          <w:sz w:val="28"/>
          <w:szCs w:val="28"/>
        </w:rPr>
        <w:t xml:space="preserve">Определить </w:t>
      </w:r>
      <w:r w:rsidR="0016121B">
        <w:rPr>
          <w:rFonts w:ascii="Times New Roman" w:hAnsi="Times New Roman"/>
          <w:sz w:val="28"/>
          <w:szCs w:val="28"/>
        </w:rPr>
        <w:t>Максимову Асию Курбановну</w:t>
      </w:r>
      <w:r w:rsidR="00EA7D29" w:rsidRPr="00774737">
        <w:rPr>
          <w:rFonts w:ascii="Times New Roman" w:hAnsi="Times New Roman"/>
          <w:sz w:val="28"/>
          <w:szCs w:val="28"/>
        </w:rPr>
        <w:t xml:space="preserve">, </w:t>
      </w:r>
      <w:r w:rsidRPr="00774737">
        <w:rPr>
          <w:rFonts w:ascii="Times New Roman" w:hAnsi="Times New Roman"/>
          <w:sz w:val="28"/>
          <w:szCs w:val="28"/>
        </w:rPr>
        <w:t>главного</w:t>
      </w:r>
      <w:r w:rsidR="0093253A" w:rsidRPr="00774737">
        <w:rPr>
          <w:rFonts w:ascii="Times New Roman" w:hAnsi="Times New Roman"/>
          <w:sz w:val="28"/>
          <w:szCs w:val="28"/>
        </w:rPr>
        <w:t xml:space="preserve"> </w:t>
      </w:r>
      <w:r w:rsidR="00EA7D29" w:rsidRPr="00774737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r w:rsidR="0093253A" w:rsidRPr="0077473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="009E0CED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Визимьярское сельское поселение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EA7D29" w:rsidRPr="00774737">
        <w:rPr>
          <w:rFonts w:ascii="Times New Roman" w:hAnsi="Times New Roman"/>
          <w:sz w:val="28"/>
          <w:szCs w:val="28"/>
        </w:rPr>
        <w:t xml:space="preserve">, </w:t>
      </w:r>
      <w:r w:rsidR="001B0B42" w:rsidRPr="00774737">
        <w:rPr>
          <w:rFonts w:ascii="Times New Roman" w:hAnsi="Times New Roman"/>
          <w:sz w:val="28"/>
          <w:szCs w:val="28"/>
        </w:rPr>
        <w:t xml:space="preserve">ответственным должностным лицом </w:t>
      </w:r>
      <w:r w:rsidR="009F5EEA" w:rsidRPr="00774737">
        <w:rPr>
          <w:rFonts w:ascii="Times New Roman" w:hAnsi="Times New Roman"/>
          <w:sz w:val="28"/>
          <w:szCs w:val="28"/>
        </w:rPr>
        <w:t xml:space="preserve">по присвоению, изменению и аннулированию адресов на территории муниципального образования сельского поселения 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="009E0CED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Визимьярское сельское поселение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EA7D29" w:rsidRPr="00774737">
        <w:rPr>
          <w:rFonts w:ascii="Times New Roman" w:hAnsi="Times New Roman"/>
          <w:sz w:val="28"/>
          <w:szCs w:val="28"/>
        </w:rPr>
        <w:t>.</w:t>
      </w:r>
    </w:p>
    <w:p w:rsidR="00EA7D29" w:rsidRPr="00774737" w:rsidRDefault="00551BC4" w:rsidP="00551BC4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3. </w:t>
      </w:r>
      <w:r w:rsidR="0016121B">
        <w:rPr>
          <w:rFonts w:ascii="Times New Roman" w:hAnsi="Times New Roman"/>
          <w:sz w:val="28"/>
          <w:szCs w:val="28"/>
        </w:rPr>
        <w:t>Максимовой Асие Курбановне</w:t>
      </w:r>
      <w:r w:rsidR="00EA7D29" w:rsidRPr="00774737">
        <w:rPr>
          <w:rFonts w:ascii="Times New Roman" w:hAnsi="Times New Roman"/>
          <w:sz w:val="28"/>
          <w:szCs w:val="28"/>
        </w:rPr>
        <w:t xml:space="preserve"> при присвоении, изменении и аннулировании адресов руководствоваться Правилами, указанными в п. 1 настоящего постановления.</w:t>
      </w:r>
    </w:p>
    <w:p w:rsidR="00EA7D29" w:rsidRDefault="00551BC4" w:rsidP="00551BC4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4. </w:t>
      </w:r>
      <w:r w:rsidR="00474C34" w:rsidRPr="00774737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официальному обнародованию.</w:t>
      </w:r>
    </w:p>
    <w:p w:rsidR="00AE46A8" w:rsidRDefault="00AE46A8" w:rsidP="00551BC4">
      <w:pPr>
        <w:rPr>
          <w:rFonts w:ascii="Times New Roman" w:hAnsi="Times New Roman"/>
          <w:sz w:val="28"/>
          <w:szCs w:val="28"/>
        </w:rPr>
      </w:pPr>
    </w:p>
    <w:p w:rsidR="00AE46A8" w:rsidRPr="00774737" w:rsidRDefault="00AE46A8" w:rsidP="00551BC4">
      <w:pPr>
        <w:rPr>
          <w:rFonts w:ascii="Times New Roman" w:hAnsi="Times New Roman"/>
          <w:sz w:val="28"/>
          <w:szCs w:val="28"/>
        </w:rPr>
      </w:pPr>
    </w:p>
    <w:p w:rsidR="00E76E6F" w:rsidRPr="00AE46A8" w:rsidRDefault="00551BC4" w:rsidP="00AE46A8">
      <w:pPr>
        <w:rPr>
          <w:rStyle w:val="affff1"/>
          <w:rFonts w:ascii="Times New Roman" w:hAnsi="Times New Roman"/>
          <w:b w:val="0"/>
          <w:bCs w:val="0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74C34" w:rsidRPr="0077473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3253A" w:rsidRPr="00774737" w:rsidRDefault="00474C34" w:rsidP="005F4708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  <w:r w:rsidRPr="00774737">
        <w:rPr>
          <w:rStyle w:val="affff1"/>
          <w:b w:val="0"/>
          <w:sz w:val="28"/>
          <w:szCs w:val="28"/>
          <w:bdr w:val="none" w:sz="0" w:space="0" w:color="auto" w:frame="1"/>
        </w:rPr>
        <w:t xml:space="preserve">Глава </w:t>
      </w:r>
      <w:r w:rsidR="009E0CED">
        <w:rPr>
          <w:rStyle w:val="affff1"/>
          <w:b w:val="0"/>
          <w:sz w:val="28"/>
          <w:szCs w:val="28"/>
          <w:bdr w:val="none" w:sz="0" w:space="0" w:color="auto" w:frame="1"/>
        </w:rPr>
        <w:t>администрации</w:t>
      </w:r>
    </w:p>
    <w:p w:rsidR="00E76E6F" w:rsidRDefault="009E0CED" w:rsidP="00E76E6F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  <w:r>
        <w:rPr>
          <w:rStyle w:val="affff1"/>
          <w:b w:val="0"/>
          <w:sz w:val="28"/>
          <w:szCs w:val="28"/>
          <w:bdr w:val="none" w:sz="0" w:space="0" w:color="auto" w:frame="1"/>
        </w:rPr>
        <w:t xml:space="preserve">Визимьярского сельского поселения                                         </w:t>
      </w:r>
      <w:proofErr w:type="spellStart"/>
      <w:r>
        <w:rPr>
          <w:rStyle w:val="affff1"/>
          <w:b w:val="0"/>
          <w:sz w:val="28"/>
          <w:szCs w:val="28"/>
          <w:bdr w:val="none" w:sz="0" w:space="0" w:color="auto" w:frame="1"/>
        </w:rPr>
        <w:t>А.П.Нагорнова</w:t>
      </w:r>
      <w:proofErr w:type="spellEnd"/>
      <w:r w:rsidR="0093253A" w:rsidRPr="00774737">
        <w:rPr>
          <w:rStyle w:val="affff1"/>
          <w:b w:val="0"/>
          <w:sz w:val="28"/>
          <w:szCs w:val="28"/>
          <w:bdr w:val="none" w:sz="0" w:space="0" w:color="auto" w:frame="1"/>
        </w:rPr>
        <w:t xml:space="preserve"> </w:t>
      </w:r>
      <w:r w:rsidR="0093253A" w:rsidRPr="00774737">
        <w:rPr>
          <w:rStyle w:val="affff1"/>
          <w:b w:val="0"/>
          <w:sz w:val="28"/>
          <w:szCs w:val="28"/>
          <w:bdr w:val="none" w:sz="0" w:space="0" w:color="auto" w:frame="1"/>
        </w:rPr>
        <w:tab/>
      </w:r>
      <w:r w:rsidR="0093253A" w:rsidRPr="00774737">
        <w:rPr>
          <w:rStyle w:val="affff1"/>
          <w:b w:val="0"/>
          <w:sz w:val="28"/>
          <w:szCs w:val="28"/>
          <w:bdr w:val="none" w:sz="0" w:space="0" w:color="auto" w:frame="1"/>
        </w:rPr>
        <w:tab/>
      </w:r>
      <w:bookmarkStart w:id="0" w:name="sub_1000"/>
    </w:p>
    <w:p w:rsidR="00E76E6F" w:rsidRDefault="00E76E6F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AE46A8" w:rsidRPr="00E76E6F" w:rsidRDefault="00AE46A8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9E5A62" w:rsidRPr="00AE46A8" w:rsidRDefault="009E5A62" w:rsidP="00E76E6F">
      <w:pPr>
        <w:pStyle w:val="affff0"/>
        <w:spacing w:before="0" w:beforeAutospacing="0" w:after="0" w:afterAutospacing="0"/>
        <w:jc w:val="right"/>
        <w:rPr>
          <w:bCs/>
          <w:bdr w:val="none" w:sz="0" w:space="0" w:color="auto" w:frame="1"/>
        </w:rPr>
      </w:pPr>
      <w:r w:rsidRPr="00AE46A8">
        <w:rPr>
          <w:bCs/>
        </w:rPr>
        <w:lastRenderedPageBreak/>
        <w:t>УТВЕРЖДЕНЫ</w:t>
      </w:r>
    </w:p>
    <w:p w:rsidR="009E5A62" w:rsidRPr="00AE46A8" w:rsidRDefault="00DE38A6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hyperlink w:anchor="sub_0" w:history="1">
        <w:r w:rsidR="009E5A62" w:rsidRPr="00AE46A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9E5A62" w:rsidRPr="00AE46A8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E3003D" w:rsidRPr="00AE46A8" w:rsidRDefault="00E56F05" w:rsidP="009E5A62">
      <w:pPr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AE46A8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9E5A62" w:rsidRPr="00AE46A8" w:rsidRDefault="00E56F05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AE46A8">
        <w:rPr>
          <w:rFonts w:ascii="Times New Roman" w:hAnsi="Times New Roman"/>
          <w:bCs/>
          <w:sz w:val="24"/>
          <w:szCs w:val="24"/>
        </w:rPr>
        <w:t xml:space="preserve"> «</w:t>
      </w:r>
      <w:r w:rsidR="006134E6" w:rsidRPr="00AE46A8">
        <w:rPr>
          <w:rFonts w:ascii="Times New Roman" w:hAnsi="Times New Roman"/>
          <w:bCs/>
          <w:sz w:val="24"/>
          <w:szCs w:val="24"/>
        </w:rPr>
        <w:t>Визимьярское сельское поселение</w:t>
      </w:r>
      <w:r w:rsidRPr="00AE46A8">
        <w:rPr>
          <w:rFonts w:ascii="Times New Roman" w:hAnsi="Times New Roman"/>
          <w:bCs/>
          <w:sz w:val="24"/>
          <w:szCs w:val="24"/>
        </w:rPr>
        <w:t>»</w:t>
      </w:r>
    </w:p>
    <w:p w:rsidR="009E5A62" w:rsidRPr="00AE46A8" w:rsidRDefault="009E5A62" w:rsidP="009C2C0D">
      <w:pPr>
        <w:widowControl/>
        <w:jc w:val="right"/>
        <w:rPr>
          <w:rFonts w:ascii="Times New Roman" w:hAnsi="Times New Roman"/>
          <w:sz w:val="24"/>
          <w:szCs w:val="24"/>
        </w:rPr>
      </w:pPr>
      <w:r w:rsidRPr="00AE46A8">
        <w:rPr>
          <w:rFonts w:ascii="Times New Roman" w:hAnsi="Times New Roman"/>
          <w:bCs/>
          <w:sz w:val="24"/>
          <w:szCs w:val="24"/>
        </w:rPr>
        <w:t xml:space="preserve">от </w:t>
      </w:r>
      <w:r w:rsidR="00AE46A8" w:rsidRPr="00AE46A8">
        <w:rPr>
          <w:rFonts w:ascii="Times New Roman" w:hAnsi="Times New Roman"/>
          <w:bCs/>
          <w:sz w:val="24"/>
          <w:szCs w:val="24"/>
        </w:rPr>
        <w:t xml:space="preserve">30 сентября 2015 года </w:t>
      </w:r>
      <w:r w:rsidR="009C2C0D" w:rsidRPr="00AE46A8">
        <w:rPr>
          <w:rFonts w:ascii="Times New Roman" w:hAnsi="Times New Roman"/>
          <w:bCs/>
          <w:sz w:val="24"/>
          <w:szCs w:val="24"/>
        </w:rPr>
        <w:t xml:space="preserve"> № </w:t>
      </w:r>
      <w:r w:rsidR="00AE46A8" w:rsidRPr="00AE46A8">
        <w:rPr>
          <w:rFonts w:ascii="Times New Roman" w:hAnsi="Times New Roman"/>
          <w:bCs/>
          <w:sz w:val="24"/>
          <w:szCs w:val="24"/>
        </w:rPr>
        <w:t>34</w:t>
      </w:r>
    </w:p>
    <w:p w:rsidR="009C2C0D" w:rsidRPr="00774737" w:rsidRDefault="009C2C0D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6134E6" w:rsidRDefault="00177D7E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74737">
        <w:rPr>
          <w:rFonts w:ascii="Times New Roman" w:hAnsi="Times New Roman"/>
          <w:color w:val="auto"/>
          <w:sz w:val="28"/>
          <w:szCs w:val="28"/>
        </w:rPr>
        <w:t>Правила</w:t>
      </w:r>
      <w:r w:rsidRPr="00774737">
        <w:rPr>
          <w:rFonts w:ascii="Times New Roman" w:hAnsi="Times New Roman"/>
          <w:color w:val="auto"/>
          <w:sz w:val="28"/>
          <w:szCs w:val="28"/>
        </w:rPr>
        <w:br/>
        <w:t>присвоения, изменения и аннулирования адресов</w:t>
      </w:r>
      <w:r w:rsidRPr="00774737">
        <w:rPr>
          <w:rFonts w:ascii="Times New Roman" w:hAnsi="Times New Roman"/>
          <w:color w:val="auto"/>
          <w:sz w:val="28"/>
          <w:szCs w:val="28"/>
        </w:rPr>
        <w:br/>
      </w:r>
      <w:bookmarkStart w:id="1" w:name="sub_1100"/>
      <w:bookmarkEnd w:id="0"/>
      <w:r w:rsidR="00E632C4" w:rsidRPr="00774737">
        <w:rPr>
          <w:rFonts w:ascii="Times New Roman" w:hAnsi="Times New Roman"/>
          <w:color w:val="auto"/>
          <w:sz w:val="28"/>
          <w:szCs w:val="28"/>
        </w:rPr>
        <w:t xml:space="preserve">на территории муниципального образования </w:t>
      </w:r>
    </w:p>
    <w:p w:rsidR="00E56F05" w:rsidRPr="00774737" w:rsidRDefault="00E632C4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74737">
        <w:rPr>
          <w:rFonts w:ascii="Times New Roman" w:hAnsi="Times New Roman"/>
          <w:color w:val="auto"/>
          <w:sz w:val="28"/>
          <w:szCs w:val="28"/>
        </w:rPr>
        <w:t>«</w:t>
      </w:r>
      <w:r w:rsidR="006134E6">
        <w:rPr>
          <w:rFonts w:ascii="Times New Roman" w:hAnsi="Times New Roman"/>
          <w:color w:val="auto"/>
          <w:sz w:val="28"/>
          <w:szCs w:val="28"/>
        </w:rPr>
        <w:t>Визимьярское сельское поселение</w:t>
      </w:r>
      <w:r w:rsidRPr="00774737">
        <w:rPr>
          <w:rFonts w:ascii="Times New Roman" w:hAnsi="Times New Roman"/>
          <w:color w:val="auto"/>
          <w:sz w:val="28"/>
          <w:szCs w:val="28"/>
        </w:rPr>
        <w:t>»</w:t>
      </w:r>
    </w:p>
    <w:p w:rsidR="00E632C4" w:rsidRPr="00774737" w:rsidRDefault="00E632C4" w:rsidP="00E632C4">
      <w:pPr>
        <w:rPr>
          <w:sz w:val="28"/>
          <w:szCs w:val="28"/>
        </w:rPr>
      </w:pPr>
    </w:p>
    <w:p w:rsidR="00177D7E" w:rsidRPr="00774737" w:rsidRDefault="00177D7E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74737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p w:rsidR="00177D7E" w:rsidRPr="00774737" w:rsidRDefault="00177D7E" w:rsidP="00E56F05">
      <w:pPr>
        <w:rPr>
          <w:rFonts w:ascii="Times New Roman" w:hAnsi="Times New Roman"/>
          <w:sz w:val="28"/>
          <w:szCs w:val="28"/>
        </w:rPr>
      </w:pPr>
      <w:bookmarkStart w:id="2" w:name="sub_1001"/>
      <w:bookmarkEnd w:id="1"/>
      <w:r w:rsidRPr="00774737">
        <w:rPr>
          <w:rFonts w:ascii="Times New Roman" w:hAnsi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E632C4" w:rsidRPr="0077473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r w:rsidR="006134E6">
        <w:rPr>
          <w:rFonts w:ascii="Times New Roman" w:hAnsi="Times New Roman"/>
          <w:sz w:val="28"/>
          <w:szCs w:val="28"/>
        </w:rPr>
        <w:t>Визимьярское сельское поселение</w:t>
      </w:r>
      <w:r w:rsidR="00E632C4" w:rsidRPr="00774737">
        <w:rPr>
          <w:rFonts w:ascii="Times New Roman" w:hAnsi="Times New Roman"/>
          <w:sz w:val="28"/>
          <w:szCs w:val="28"/>
        </w:rPr>
        <w:t>»</w:t>
      </w:r>
      <w:r w:rsidRPr="00774737">
        <w:rPr>
          <w:rFonts w:ascii="Times New Roman" w:hAnsi="Times New Roman"/>
          <w:sz w:val="28"/>
          <w:szCs w:val="28"/>
        </w:rPr>
        <w:t>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774737">
        <w:rPr>
          <w:rFonts w:ascii="Times New Roman" w:hAnsi="Times New Roman"/>
          <w:sz w:val="28"/>
          <w:szCs w:val="28"/>
        </w:rPr>
        <w:t xml:space="preserve">2. Понятия, используемые в </w:t>
      </w:r>
      <w:proofErr w:type="gramStart"/>
      <w:r w:rsidRPr="00774737">
        <w:rPr>
          <w:rFonts w:ascii="Times New Roman" w:hAnsi="Times New Roman"/>
          <w:sz w:val="28"/>
          <w:szCs w:val="28"/>
        </w:rPr>
        <w:t>настоящих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Правилах, означают следующее:</w:t>
      </w:r>
    </w:p>
    <w:bookmarkEnd w:id="3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Style w:val="a3"/>
          <w:rFonts w:ascii="Times New Roman" w:hAnsi="Times New Roman"/>
          <w:color w:val="auto"/>
          <w:sz w:val="28"/>
          <w:szCs w:val="28"/>
        </w:rPr>
        <w:t>"адресообразующие элементы"</w:t>
      </w:r>
      <w:r w:rsidRPr="00774737">
        <w:rPr>
          <w:rFonts w:ascii="Times New Roman" w:hAnsi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Style w:val="a3"/>
          <w:rFonts w:ascii="Times New Roman" w:hAnsi="Times New Roman"/>
          <w:color w:val="auto"/>
          <w:sz w:val="28"/>
          <w:szCs w:val="28"/>
        </w:rPr>
        <w:t>"идентификационные элементы объекта адресации"</w:t>
      </w:r>
      <w:r w:rsidRPr="00774737">
        <w:rPr>
          <w:rFonts w:ascii="Times New Roman" w:hAnsi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Style w:val="a3"/>
          <w:rFonts w:ascii="Times New Roman" w:hAnsi="Times New Roman"/>
          <w:color w:val="auto"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774737">
        <w:rPr>
          <w:rFonts w:ascii="Times New Roman" w:hAnsi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Style w:val="a3"/>
          <w:rFonts w:ascii="Times New Roman" w:hAnsi="Times New Roman"/>
          <w:color w:val="auto"/>
          <w:sz w:val="28"/>
          <w:szCs w:val="28"/>
        </w:rPr>
        <w:t>"элемент планировочной структуры"</w:t>
      </w:r>
      <w:r w:rsidRPr="00774737">
        <w:rPr>
          <w:rFonts w:ascii="Times New Roman" w:hAnsi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Style w:val="a3"/>
          <w:rFonts w:ascii="Times New Roman" w:hAnsi="Times New Roman"/>
          <w:color w:val="auto"/>
          <w:sz w:val="28"/>
          <w:szCs w:val="28"/>
        </w:rPr>
        <w:t>"элемент улично-дорожной сети"</w:t>
      </w:r>
      <w:r w:rsidRPr="00774737">
        <w:rPr>
          <w:rFonts w:ascii="Times New Roman" w:hAnsi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" w:name="sub_1003"/>
      <w:r w:rsidRPr="00774737">
        <w:rPr>
          <w:rFonts w:ascii="Times New Roman" w:hAnsi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" w:name="sub_10031"/>
      <w:bookmarkEnd w:id="4"/>
      <w:r w:rsidRPr="00774737">
        <w:rPr>
          <w:rFonts w:ascii="Times New Roman" w:hAnsi="Times New Roman"/>
          <w:sz w:val="28"/>
          <w:szCs w:val="28"/>
        </w:rPr>
        <w:t xml:space="preserve">а) уникальность. </w:t>
      </w:r>
      <w:proofErr w:type="gramStart"/>
      <w:r w:rsidRPr="00774737">
        <w:rPr>
          <w:rFonts w:ascii="Times New Roman" w:hAnsi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" w:name="sub_10032"/>
      <w:bookmarkEnd w:id="5"/>
      <w:r w:rsidRPr="00774737">
        <w:rPr>
          <w:rFonts w:ascii="Times New Roman" w:hAnsi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" w:name="sub_10034"/>
      <w:bookmarkEnd w:id="6"/>
      <w:r w:rsidRPr="00774737">
        <w:rPr>
          <w:rFonts w:ascii="Times New Roman" w:hAnsi="Times New Roman"/>
          <w:sz w:val="28"/>
          <w:szCs w:val="28"/>
        </w:rPr>
        <w:t xml:space="preserve">в) легитимность. Правовую основу адреса обеспечивает соблюдение </w:t>
      </w:r>
      <w:r w:rsidRPr="00774737">
        <w:rPr>
          <w:rFonts w:ascii="Times New Roman" w:hAnsi="Times New Roman"/>
          <w:sz w:val="28"/>
          <w:szCs w:val="28"/>
        </w:rPr>
        <w:lastRenderedPageBreak/>
        <w:t>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" w:name="sub_1004"/>
      <w:bookmarkEnd w:id="7"/>
      <w:r w:rsidRPr="00774737">
        <w:rPr>
          <w:rFonts w:ascii="Times New Roman" w:hAnsi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" w:name="sub_1005"/>
      <w:bookmarkEnd w:id="8"/>
      <w:r w:rsidRPr="00774737">
        <w:rPr>
          <w:rFonts w:ascii="Times New Roman" w:hAnsi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9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</w:p>
    <w:p w:rsidR="009C2C0D" w:rsidRPr="00774737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0" w:name="sub_1200"/>
      <w:r w:rsidRPr="00774737">
        <w:rPr>
          <w:rFonts w:ascii="Times New Roman" w:hAnsi="Times New Roman"/>
          <w:color w:val="auto"/>
          <w:sz w:val="28"/>
          <w:szCs w:val="28"/>
        </w:rPr>
        <w:t xml:space="preserve">II. Порядок присвоения объекту адресации </w:t>
      </w:r>
    </w:p>
    <w:p w:rsidR="00177D7E" w:rsidRPr="00774737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74737">
        <w:rPr>
          <w:rFonts w:ascii="Times New Roman" w:hAnsi="Times New Roman"/>
          <w:color w:val="auto"/>
          <w:sz w:val="28"/>
          <w:szCs w:val="28"/>
        </w:rPr>
        <w:t>адреса, изменения и аннулирования такого адреса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" w:name="sub_1006"/>
      <w:bookmarkEnd w:id="10"/>
      <w:r w:rsidRPr="00774737">
        <w:rPr>
          <w:rFonts w:ascii="Times New Roman" w:hAnsi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A55607" w:rsidRPr="00774737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r w:rsidR="006134E6">
        <w:rPr>
          <w:rFonts w:ascii="Times New Roman" w:hAnsi="Times New Roman"/>
          <w:sz w:val="28"/>
          <w:szCs w:val="28"/>
        </w:rPr>
        <w:t>Визимьярское сельское поселение</w:t>
      </w:r>
      <w:r w:rsidR="00A55607" w:rsidRPr="00774737">
        <w:rPr>
          <w:rFonts w:ascii="Times New Roman" w:hAnsi="Times New Roman"/>
          <w:sz w:val="28"/>
          <w:szCs w:val="28"/>
        </w:rPr>
        <w:t>»</w:t>
      </w:r>
      <w:r w:rsidRPr="00774737">
        <w:rPr>
          <w:rFonts w:ascii="Times New Roman" w:hAnsi="Times New Roman"/>
          <w:sz w:val="28"/>
          <w:szCs w:val="28"/>
        </w:rPr>
        <w:t xml:space="preserve"> (далее - уполномоченны</w:t>
      </w:r>
      <w:r w:rsidR="00A55607" w:rsidRPr="00774737">
        <w:rPr>
          <w:rFonts w:ascii="Times New Roman" w:hAnsi="Times New Roman"/>
          <w:sz w:val="28"/>
          <w:szCs w:val="28"/>
        </w:rPr>
        <w:t>й</w:t>
      </w:r>
      <w:r w:rsidRPr="00774737">
        <w:rPr>
          <w:rFonts w:ascii="Times New Roman" w:hAnsi="Times New Roman"/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" w:name="sub_1007"/>
      <w:bookmarkEnd w:id="11"/>
      <w:r w:rsidRPr="00774737">
        <w:rPr>
          <w:rFonts w:ascii="Times New Roman" w:hAnsi="Times New Roman"/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 w:rsidR="00867856" w:rsidRPr="00774737">
        <w:rPr>
          <w:rFonts w:ascii="Times New Roman" w:hAnsi="Times New Roman"/>
          <w:sz w:val="28"/>
          <w:szCs w:val="28"/>
        </w:rPr>
        <w:t>о</w:t>
      </w:r>
      <w:r w:rsidRPr="00774737">
        <w:rPr>
          <w:rFonts w:ascii="Times New Roman" w:hAnsi="Times New Roman"/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27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29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29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Правил. 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3 части 2 статьи 27</w:t>
        </w:r>
      </w:hyperlink>
      <w:r w:rsidRPr="0077473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F4470E" w:rsidRPr="00774737">
        <w:rPr>
          <w:rFonts w:ascii="Times New Roman" w:hAnsi="Times New Roman"/>
          <w:sz w:val="28"/>
          <w:szCs w:val="28"/>
        </w:rPr>
        <w:t>«</w:t>
      </w:r>
      <w:r w:rsidRPr="00774737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F4470E" w:rsidRPr="00774737">
        <w:rPr>
          <w:rFonts w:ascii="Times New Roman" w:hAnsi="Times New Roman"/>
          <w:sz w:val="28"/>
          <w:szCs w:val="28"/>
        </w:rPr>
        <w:t>»</w:t>
      </w:r>
      <w:r w:rsidRPr="00774737">
        <w:rPr>
          <w:rFonts w:ascii="Times New Roman" w:hAnsi="Times New Roman"/>
          <w:sz w:val="28"/>
          <w:szCs w:val="28"/>
        </w:rPr>
        <w:t>, предоставляемой в установленном Правительством Российской Федерации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867856" w:rsidRPr="00774737">
        <w:rPr>
          <w:rFonts w:ascii="Times New Roman" w:hAnsi="Times New Roman"/>
          <w:sz w:val="28"/>
          <w:szCs w:val="28"/>
        </w:rPr>
        <w:t>о</w:t>
      </w:r>
      <w:r w:rsidRPr="00774737">
        <w:rPr>
          <w:rFonts w:ascii="Times New Roman" w:hAnsi="Times New Roman"/>
          <w:sz w:val="28"/>
          <w:szCs w:val="28"/>
        </w:rPr>
        <w:t xml:space="preserve">м на основании принятых решений о присвоении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3" w:name="sub_1008"/>
      <w:bookmarkEnd w:id="12"/>
      <w:r w:rsidRPr="00774737">
        <w:rPr>
          <w:rFonts w:ascii="Times New Roman" w:hAnsi="Times New Roman"/>
          <w:sz w:val="28"/>
          <w:szCs w:val="28"/>
        </w:rPr>
        <w:t>8. Присвоение объекту адресации адреса осуществляется: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4" w:name="sub_1081"/>
      <w:bookmarkEnd w:id="13"/>
      <w:r w:rsidRPr="00774737">
        <w:rPr>
          <w:rFonts w:ascii="Times New Roman" w:hAnsi="Times New Roman"/>
          <w:sz w:val="28"/>
          <w:szCs w:val="28"/>
        </w:rPr>
        <w:t>а) в отношении земельных участков в случаях:</w:t>
      </w:r>
    </w:p>
    <w:bookmarkEnd w:id="14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11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12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</w:t>
      </w:r>
      <w:r w:rsidR="00F4470E" w:rsidRPr="00774737">
        <w:rPr>
          <w:rFonts w:ascii="Times New Roman" w:hAnsi="Times New Roman"/>
          <w:sz w:val="28"/>
          <w:szCs w:val="28"/>
        </w:rPr>
        <w:t>«</w:t>
      </w:r>
      <w:r w:rsidRPr="00774737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F4470E" w:rsidRPr="00774737">
        <w:rPr>
          <w:rFonts w:ascii="Times New Roman" w:hAnsi="Times New Roman"/>
          <w:sz w:val="28"/>
          <w:szCs w:val="28"/>
        </w:rPr>
        <w:t>»</w:t>
      </w:r>
      <w:r w:rsidRPr="00774737">
        <w:rPr>
          <w:rFonts w:ascii="Times New Roman" w:hAnsi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5" w:name="sub_1082"/>
      <w:r w:rsidRPr="00774737">
        <w:rPr>
          <w:rFonts w:ascii="Times New Roman" w:hAnsi="Times New Roman"/>
          <w:sz w:val="28"/>
          <w:szCs w:val="28"/>
        </w:rPr>
        <w:t xml:space="preserve">б) в отношении зданий, сооружений и объектов незавершенного </w:t>
      </w:r>
      <w:r w:rsidRPr="00774737">
        <w:rPr>
          <w:rFonts w:ascii="Times New Roman" w:hAnsi="Times New Roman"/>
          <w:sz w:val="28"/>
          <w:szCs w:val="28"/>
        </w:rPr>
        <w:lastRenderedPageBreak/>
        <w:t>строительства в случаях:</w:t>
      </w:r>
    </w:p>
    <w:bookmarkEnd w:id="15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3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с </w:t>
      </w:r>
      <w:hyperlink r:id="rId1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6" w:name="sub_1083"/>
      <w:r w:rsidRPr="00774737">
        <w:rPr>
          <w:rFonts w:ascii="Times New Roman" w:hAnsi="Times New Roman"/>
          <w:sz w:val="28"/>
          <w:szCs w:val="28"/>
        </w:rPr>
        <w:t>в) в отношении помещений в случаях:</w:t>
      </w:r>
    </w:p>
    <w:bookmarkEnd w:id="16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подготовки и оформления в </w:t>
      </w:r>
      <w:proofErr w:type="gramStart"/>
      <w:r w:rsidRPr="00774737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Жилищным кодексом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6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Федеральным законом </w:t>
        </w:r>
      </w:hyperlink>
      <w:r w:rsidR="00F4470E" w:rsidRPr="00774737">
        <w:rPr>
          <w:rFonts w:ascii="Times New Roman" w:hAnsi="Times New Roman"/>
          <w:sz w:val="28"/>
          <w:szCs w:val="28"/>
        </w:rPr>
        <w:t>«</w:t>
      </w:r>
      <w:r w:rsidRPr="00774737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F4470E" w:rsidRPr="00774737">
        <w:rPr>
          <w:rFonts w:ascii="Times New Roman" w:hAnsi="Times New Roman"/>
          <w:sz w:val="28"/>
          <w:szCs w:val="28"/>
        </w:rPr>
        <w:t>»</w:t>
      </w:r>
      <w:r w:rsidRPr="00774737">
        <w:rPr>
          <w:rFonts w:ascii="Times New Roman" w:hAnsi="Times New Roman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7" w:name="sub_1009"/>
      <w:r w:rsidRPr="00774737">
        <w:rPr>
          <w:rFonts w:ascii="Times New Roman" w:hAnsi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8" w:name="sub_1010"/>
      <w:bookmarkEnd w:id="17"/>
      <w:r w:rsidRPr="00774737">
        <w:rPr>
          <w:rFonts w:ascii="Times New Roman" w:hAnsi="Times New Roman"/>
          <w:sz w:val="28"/>
          <w:szCs w:val="28"/>
        </w:rPr>
        <w:t>10. В случае</w:t>
      </w:r>
      <w:proofErr w:type="gramStart"/>
      <w:r w:rsidRPr="00774737">
        <w:rPr>
          <w:rFonts w:ascii="Times New Roman" w:hAnsi="Times New Roman"/>
          <w:sz w:val="28"/>
          <w:szCs w:val="28"/>
        </w:rPr>
        <w:t>,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9" w:name="sub_1011"/>
      <w:bookmarkEnd w:id="18"/>
      <w:r w:rsidRPr="00774737">
        <w:rPr>
          <w:rFonts w:ascii="Times New Roman" w:hAnsi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0" w:name="sub_1012"/>
      <w:bookmarkEnd w:id="19"/>
      <w:r w:rsidRPr="00774737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774737">
        <w:rPr>
          <w:rFonts w:ascii="Times New Roman" w:hAnsi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</w:t>
      </w:r>
      <w:r w:rsidR="00EF2957" w:rsidRPr="00774737">
        <w:rPr>
          <w:rFonts w:ascii="Times New Roman" w:hAnsi="Times New Roman"/>
          <w:sz w:val="28"/>
          <w:szCs w:val="28"/>
        </w:rPr>
        <w:t>но</w:t>
      </w:r>
      <w:r w:rsidRPr="00774737">
        <w:rPr>
          <w:rFonts w:ascii="Times New Roman" w:hAnsi="Times New Roman"/>
          <w:sz w:val="28"/>
          <w:szCs w:val="28"/>
        </w:rPr>
        <w:t xml:space="preserve"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</w:t>
      </w:r>
      <w:r w:rsidRPr="00774737">
        <w:rPr>
          <w:rFonts w:ascii="Times New Roman" w:hAnsi="Times New Roman"/>
          <w:sz w:val="28"/>
          <w:szCs w:val="28"/>
        </w:rPr>
        <w:lastRenderedPageBreak/>
        <w:t>государственного адресного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реестра.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1" w:name="sub_1013"/>
      <w:bookmarkEnd w:id="20"/>
      <w:r w:rsidRPr="00774737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774737">
        <w:rPr>
          <w:rFonts w:ascii="Times New Roman" w:hAnsi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2" w:name="sub_1014"/>
      <w:bookmarkEnd w:id="21"/>
      <w:r w:rsidRPr="00774737">
        <w:rPr>
          <w:rFonts w:ascii="Times New Roman" w:hAnsi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3" w:name="sub_1141"/>
      <w:bookmarkEnd w:id="22"/>
      <w:r w:rsidRPr="00774737">
        <w:rPr>
          <w:rFonts w:ascii="Times New Roman" w:hAnsi="Times New Roman"/>
          <w:sz w:val="28"/>
          <w:szCs w:val="28"/>
        </w:rPr>
        <w:t>а) прекращения существования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4" w:name="sub_1142"/>
      <w:bookmarkEnd w:id="23"/>
      <w:r w:rsidRPr="00774737">
        <w:rPr>
          <w:rFonts w:ascii="Times New Roman" w:hAnsi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3 части 2 статьи 27</w:t>
        </w:r>
      </w:hyperlink>
      <w:r w:rsidRPr="00774737"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5" w:name="sub_1143"/>
      <w:bookmarkEnd w:id="24"/>
      <w:r w:rsidRPr="00774737">
        <w:rPr>
          <w:rFonts w:ascii="Times New Roman" w:hAnsi="Times New Roman"/>
          <w:sz w:val="28"/>
          <w:szCs w:val="28"/>
        </w:rPr>
        <w:t>в) присвоения объекту адресации нового адреса.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6" w:name="sub_1015"/>
      <w:bookmarkEnd w:id="25"/>
      <w:r w:rsidRPr="00774737">
        <w:rPr>
          <w:rFonts w:ascii="Times New Roman" w:hAnsi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частях 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5 статьи 24</w:t>
        </w:r>
      </w:hyperlink>
      <w:r w:rsidRPr="00774737"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7" w:name="sub_1016"/>
      <w:bookmarkEnd w:id="26"/>
      <w:r w:rsidRPr="00774737">
        <w:rPr>
          <w:rFonts w:ascii="Times New Roman" w:hAnsi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8" w:name="sub_1017"/>
      <w:bookmarkEnd w:id="27"/>
      <w:r w:rsidRPr="00774737">
        <w:rPr>
          <w:rFonts w:ascii="Times New Roman" w:hAnsi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9" w:name="sub_1018"/>
      <w:bookmarkEnd w:id="28"/>
      <w:r w:rsidRPr="00774737">
        <w:rPr>
          <w:rFonts w:ascii="Times New Roman" w:hAnsi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0" w:name="sub_1019"/>
      <w:bookmarkEnd w:id="29"/>
      <w:r w:rsidRPr="00774737">
        <w:rPr>
          <w:rFonts w:ascii="Times New Roman" w:hAnsi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1" w:name="sub_1191"/>
      <w:bookmarkEnd w:id="30"/>
      <w:r w:rsidRPr="00774737">
        <w:rPr>
          <w:rFonts w:ascii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2" w:name="sub_1192"/>
      <w:bookmarkEnd w:id="31"/>
      <w:r w:rsidRPr="00774737">
        <w:rPr>
          <w:rFonts w:ascii="Times New Roman" w:hAnsi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3" w:name="sub_1193"/>
      <w:bookmarkEnd w:id="32"/>
      <w:r w:rsidRPr="00774737">
        <w:rPr>
          <w:rFonts w:ascii="Times New Roman" w:hAnsi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</w:t>
      </w:r>
      <w:r w:rsidRPr="00774737">
        <w:rPr>
          <w:rFonts w:ascii="Times New Roman" w:hAnsi="Times New Roman"/>
          <w:sz w:val="28"/>
          <w:szCs w:val="28"/>
        </w:rPr>
        <w:lastRenderedPageBreak/>
        <w:t>присвоении объекту адресации адреса или аннулировании его адреса.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4" w:name="sub_1020"/>
      <w:bookmarkEnd w:id="33"/>
      <w:r w:rsidRPr="00774737">
        <w:rPr>
          <w:rFonts w:ascii="Times New Roman" w:hAnsi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5" w:name="sub_1021"/>
      <w:bookmarkEnd w:id="34"/>
      <w:r w:rsidRPr="00774737">
        <w:rPr>
          <w:rFonts w:ascii="Times New Roman" w:hAnsi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6" w:name="sub_1211"/>
      <w:bookmarkEnd w:id="35"/>
      <w:r w:rsidRPr="00774737"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7" w:name="sub_1212"/>
      <w:bookmarkEnd w:id="36"/>
      <w:r w:rsidRPr="00774737">
        <w:rPr>
          <w:rFonts w:ascii="Times New Roman" w:hAnsi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1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8" w:name="sub_1213"/>
      <w:bookmarkEnd w:id="37"/>
      <w:r w:rsidRPr="00774737">
        <w:rPr>
          <w:rFonts w:ascii="Times New Roman" w:hAnsi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2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9" w:name="sub_1214"/>
      <w:bookmarkEnd w:id="38"/>
      <w:r w:rsidRPr="00774737"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0" w:name="sub_1215"/>
      <w:bookmarkEnd w:id="39"/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с принятием решения о строительстве объекта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1" w:name="sub_1022"/>
      <w:bookmarkEnd w:id="40"/>
      <w:r w:rsidRPr="00774737">
        <w:rPr>
          <w:rFonts w:ascii="Times New Roman" w:hAnsi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bookmarkEnd w:id="41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реквизиты и наименования документов, на </w:t>
      </w:r>
      <w:proofErr w:type="gramStart"/>
      <w:r w:rsidRPr="00774737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которых принято решение о присвоении адреса;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кадастровые номера, адреса и сведения об </w:t>
      </w:r>
      <w:proofErr w:type="gramStart"/>
      <w:r w:rsidRPr="00774737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недвижимости, из которых образуется объект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2" w:name="sub_1023"/>
      <w:r w:rsidRPr="00774737">
        <w:rPr>
          <w:rFonts w:ascii="Times New Roman" w:hAnsi="Times New Roman"/>
          <w:sz w:val="28"/>
          <w:szCs w:val="28"/>
        </w:rPr>
        <w:t xml:space="preserve">23. Решение уполномоченного органа об </w:t>
      </w:r>
      <w:proofErr w:type="gramStart"/>
      <w:r w:rsidRPr="00774737">
        <w:rPr>
          <w:rFonts w:ascii="Times New Roman" w:hAnsi="Times New Roman"/>
          <w:sz w:val="28"/>
          <w:szCs w:val="28"/>
        </w:rPr>
        <w:t>аннулировании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адреса объекта адресации содержит:</w:t>
      </w:r>
    </w:p>
    <w:bookmarkEnd w:id="42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реквизиты решения о присвоении объекту адресации адреса и </w:t>
      </w:r>
      <w:r w:rsidRPr="00774737">
        <w:rPr>
          <w:rFonts w:ascii="Times New Roman" w:hAnsi="Times New Roman"/>
          <w:sz w:val="28"/>
          <w:szCs w:val="28"/>
        </w:rPr>
        <w:lastRenderedPageBreak/>
        <w:t>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Решение об </w:t>
      </w:r>
      <w:proofErr w:type="gramStart"/>
      <w:r w:rsidRPr="00774737">
        <w:rPr>
          <w:rFonts w:ascii="Times New Roman" w:hAnsi="Times New Roman"/>
          <w:sz w:val="28"/>
          <w:szCs w:val="28"/>
        </w:rPr>
        <w:t>аннулировании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3" w:name="sub_1024"/>
      <w:r w:rsidRPr="00774737">
        <w:rPr>
          <w:rFonts w:ascii="Times New Roman" w:hAnsi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4" w:name="sub_1025"/>
      <w:bookmarkEnd w:id="43"/>
      <w:r w:rsidRPr="00774737">
        <w:rPr>
          <w:rFonts w:ascii="Times New Roman" w:hAnsi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5" w:name="sub_1026"/>
      <w:bookmarkEnd w:id="44"/>
      <w:r w:rsidRPr="00774737">
        <w:rPr>
          <w:rFonts w:ascii="Times New Roman" w:hAnsi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6" w:name="sub_1027"/>
      <w:bookmarkEnd w:id="45"/>
      <w:r w:rsidRPr="00774737">
        <w:rPr>
          <w:rFonts w:ascii="Times New Roman" w:hAnsi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7" w:name="sub_1271"/>
      <w:bookmarkEnd w:id="46"/>
      <w:r w:rsidRPr="00774737"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8" w:name="sub_1272"/>
      <w:bookmarkEnd w:id="47"/>
      <w:r w:rsidRPr="00774737"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9" w:name="sub_1273"/>
      <w:bookmarkEnd w:id="48"/>
      <w:r w:rsidRPr="00774737"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0" w:name="sub_1274"/>
      <w:bookmarkEnd w:id="49"/>
      <w:r w:rsidRPr="00774737"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1" w:name="sub_1028"/>
      <w:bookmarkEnd w:id="50"/>
      <w:r w:rsidRPr="00774737">
        <w:rPr>
          <w:rFonts w:ascii="Times New Roman" w:hAnsi="Times New Roman"/>
          <w:sz w:val="28"/>
          <w:szCs w:val="28"/>
        </w:rPr>
        <w:t xml:space="preserve">28. Заявление составляется лицами, указанными в </w:t>
      </w:r>
      <w:hyperlink w:anchor="sub_102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161C23" w:rsidRPr="00774737">
        <w:rPr>
          <w:rFonts w:ascii="Times New Roman" w:hAnsi="Times New Roman"/>
          <w:sz w:val="28"/>
          <w:szCs w:val="28"/>
        </w:rPr>
        <w:t>7</w:t>
      </w:r>
      <w:r w:rsidRPr="00774737">
        <w:rPr>
          <w:rFonts w:ascii="Times New Roman" w:hAnsi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2" w:name="sub_1029"/>
      <w:bookmarkEnd w:id="51"/>
      <w:r w:rsidRPr="00774737">
        <w:rPr>
          <w:rFonts w:ascii="Times New Roman" w:hAnsi="Times New Roman"/>
          <w:sz w:val="28"/>
          <w:szCs w:val="28"/>
        </w:rPr>
        <w:t xml:space="preserve">29. С заявлением вправе обратиться представители заявителя, действующие в силу полномочий, </w:t>
      </w:r>
      <w:proofErr w:type="gramStart"/>
      <w:r w:rsidRPr="00774737">
        <w:rPr>
          <w:rFonts w:ascii="Times New Roman" w:hAnsi="Times New Roman"/>
          <w:sz w:val="28"/>
          <w:szCs w:val="28"/>
        </w:rPr>
        <w:t>основанных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на оформленной в установленном </w:t>
      </w:r>
      <w:hyperlink r:id="rId23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52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r w:rsidRPr="00774737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3" w:name="sub_1030"/>
      <w:r w:rsidRPr="00774737">
        <w:rPr>
          <w:rFonts w:ascii="Times New Roman" w:hAnsi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4" w:name="sub_1031"/>
      <w:bookmarkEnd w:id="53"/>
      <w:r w:rsidRPr="00774737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"Единый портал</w:t>
        </w:r>
      </w:hyperlink>
      <w:r w:rsidRPr="00774737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4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5" w:name="sub_1032"/>
      <w:r w:rsidRPr="00774737">
        <w:rPr>
          <w:rFonts w:ascii="Times New Roman" w:hAnsi="Times New Roman"/>
          <w:sz w:val="28"/>
          <w:szCs w:val="28"/>
        </w:rPr>
        <w:t>32. Заявление подписывается заявителем либо представителем заявителя.</w:t>
      </w:r>
    </w:p>
    <w:bookmarkEnd w:id="55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6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774737">
        <w:rPr>
          <w:rFonts w:ascii="Times New Roman" w:hAnsi="Times New Roman"/>
          <w:sz w:val="28"/>
          <w:szCs w:val="28"/>
        </w:rPr>
        <w:t>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774737">
        <w:rPr>
          <w:rFonts w:ascii="Times New Roman" w:hAnsi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6" w:name="sub_1033"/>
      <w:r w:rsidRPr="00774737">
        <w:rPr>
          <w:rFonts w:ascii="Times New Roman" w:hAnsi="Times New Roman"/>
          <w:sz w:val="28"/>
          <w:szCs w:val="28"/>
        </w:rPr>
        <w:lastRenderedPageBreak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6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7" w:name="sub_1034"/>
      <w:r w:rsidRPr="00774737">
        <w:rPr>
          <w:rFonts w:ascii="Times New Roman" w:hAnsi="Times New Roman"/>
          <w:sz w:val="28"/>
          <w:szCs w:val="28"/>
        </w:rPr>
        <w:t>34. К заявлению прилагаются следующие документы: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8" w:name="sub_1341"/>
      <w:bookmarkEnd w:id="57"/>
      <w:r w:rsidRPr="00774737"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 w:rsidRPr="00774737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9" w:name="sub_1342"/>
      <w:bookmarkEnd w:id="58"/>
      <w:r w:rsidRPr="00774737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0" w:name="sub_1343"/>
      <w:bookmarkEnd w:id="59"/>
      <w:r w:rsidRPr="00774737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1" w:name="sub_1344"/>
      <w:bookmarkEnd w:id="60"/>
      <w:r w:rsidRPr="00774737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2" w:name="sub_1345"/>
      <w:bookmarkEnd w:id="61"/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3" w:name="sub_1346"/>
      <w:bookmarkEnd w:id="62"/>
      <w:r w:rsidRPr="00774737"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4" w:name="sub_1347"/>
      <w:bookmarkEnd w:id="63"/>
      <w:r w:rsidRPr="00774737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5" w:name="sub_1348"/>
      <w:bookmarkEnd w:id="64"/>
      <w:proofErr w:type="spellStart"/>
      <w:r w:rsidRPr="00774737">
        <w:rPr>
          <w:rFonts w:ascii="Times New Roman" w:hAnsi="Times New Roman"/>
          <w:sz w:val="28"/>
          <w:szCs w:val="28"/>
        </w:rPr>
        <w:t>з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"а" пункта 14</w:t>
        </w:r>
      </w:hyperlink>
      <w:r w:rsidRPr="00774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737">
        <w:rPr>
          <w:rFonts w:ascii="Times New Roman" w:hAnsi="Times New Roman"/>
          <w:sz w:val="28"/>
          <w:szCs w:val="28"/>
        </w:rPr>
        <w:t>настоящих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Правил);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6" w:name="sub_1349"/>
      <w:bookmarkEnd w:id="65"/>
      <w:r w:rsidRPr="00774737">
        <w:rPr>
          <w:rFonts w:ascii="Times New Roman" w:hAnsi="Times New Roman"/>
          <w:sz w:val="28"/>
          <w:szCs w:val="28"/>
        </w:rPr>
        <w:t xml:space="preserve">и) уведомление об </w:t>
      </w:r>
      <w:proofErr w:type="gramStart"/>
      <w:r w:rsidRPr="00774737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"б" пункта 14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Правил).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7" w:name="sub_1035"/>
      <w:bookmarkEnd w:id="66"/>
      <w:r w:rsidRPr="00774737">
        <w:rPr>
          <w:rFonts w:ascii="Times New Roman" w:hAnsi="Times New Roman"/>
          <w:sz w:val="28"/>
          <w:szCs w:val="28"/>
        </w:rPr>
        <w:t xml:space="preserve">35. Уполномоченные органы запрашивают документы, указанные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</w:t>
      </w:r>
      <w:r w:rsidRPr="00774737">
        <w:rPr>
          <w:rFonts w:ascii="Times New Roman" w:hAnsi="Times New Roman"/>
          <w:sz w:val="28"/>
          <w:szCs w:val="28"/>
        </w:rPr>
        <w:lastRenderedPageBreak/>
        <w:t>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67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774737">
        <w:rPr>
          <w:rFonts w:ascii="Times New Roman" w:hAnsi="Times New Roman"/>
          <w:sz w:val="28"/>
          <w:szCs w:val="28"/>
        </w:rPr>
        <w:t>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8" w:name="sub_1036"/>
      <w:r w:rsidRPr="00774737">
        <w:rPr>
          <w:rFonts w:ascii="Times New Roman" w:hAnsi="Times New Roman"/>
          <w:sz w:val="28"/>
          <w:szCs w:val="28"/>
        </w:rPr>
        <w:t xml:space="preserve">36. Если заявление и документы, указанные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8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В случае, если заявление и документы, указанные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</w:t>
      </w:r>
      <w:proofErr w:type="gramStart"/>
      <w:r w:rsidRPr="00774737">
        <w:rPr>
          <w:rFonts w:ascii="Times New Roman" w:hAnsi="Times New Roman"/>
          <w:sz w:val="28"/>
          <w:szCs w:val="28"/>
        </w:rPr>
        <w:t>получения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уполномоченным органом документов.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29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едином портале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9" w:name="sub_1037"/>
      <w:r w:rsidRPr="00774737">
        <w:rPr>
          <w:rFonts w:ascii="Times New Roman" w:hAnsi="Times New Roman"/>
          <w:sz w:val="28"/>
          <w:szCs w:val="28"/>
        </w:rPr>
        <w:t xml:space="preserve">37. Решение о присвоении объекту адресации адреса или </w:t>
      </w:r>
      <w:r w:rsidRPr="00774737">
        <w:rPr>
          <w:rFonts w:ascii="Times New Roman" w:hAnsi="Times New Roman"/>
          <w:sz w:val="28"/>
          <w:szCs w:val="28"/>
        </w:rPr>
        <w:lastRenderedPageBreak/>
        <w:t>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0" w:name="sub_1038"/>
      <w:bookmarkEnd w:id="69"/>
      <w:r w:rsidRPr="00774737">
        <w:rPr>
          <w:rFonts w:ascii="Times New Roman" w:hAnsi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1" w:name="sub_1039"/>
      <w:bookmarkEnd w:id="70"/>
      <w:r w:rsidRPr="00774737">
        <w:rPr>
          <w:rFonts w:ascii="Times New Roman" w:hAnsi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1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30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774737">
        <w:rPr>
          <w:rFonts w:ascii="Times New Roman" w:hAnsi="Times New Roman"/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37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38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sub_103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38</w:t>
        </w:r>
      </w:hyperlink>
      <w:r w:rsidRPr="00774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737">
        <w:rPr>
          <w:rFonts w:ascii="Times New Roman" w:hAnsi="Times New Roman"/>
          <w:sz w:val="28"/>
          <w:szCs w:val="28"/>
        </w:rPr>
        <w:t>настоящих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Правил срока посредством почтового отправления по указанному в заявлении почтовому адресу.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</w:t>
      </w:r>
      <w:proofErr w:type="gramStart"/>
      <w:r w:rsidRPr="00774737">
        <w:rPr>
          <w:rFonts w:ascii="Times New Roman" w:hAnsi="Times New Roman"/>
          <w:sz w:val="28"/>
          <w:szCs w:val="28"/>
        </w:rPr>
        <w:t>решения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38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2" w:name="sub_1040"/>
      <w:r w:rsidRPr="00774737">
        <w:rPr>
          <w:rFonts w:ascii="Times New Roman" w:hAnsi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3" w:name="sub_1401"/>
      <w:bookmarkEnd w:id="72"/>
      <w:r w:rsidRPr="00774737">
        <w:rPr>
          <w:rFonts w:ascii="Times New Roman" w:hAnsi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sub_102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27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29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29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4" w:name="sub_1402"/>
      <w:bookmarkEnd w:id="73"/>
      <w:r w:rsidRPr="00774737">
        <w:rPr>
          <w:rFonts w:ascii="Times New Roman" w:hAnsi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774737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5" w:name="sub_1403"/>
      <w:bookmarkEnd w:id="74"/>
      <w:r w:rsidRPr="00774737">
        <w:rPr>
          <w:rFonts w:ascii="Times New Roman" w:hAnsi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6" w:name="sub_1404"/>
      <w:bookmarkEnd w:id="75"/>
      <w:r w:rsidRPr="00774737">
        <w:rPr>
          <w:rFonts w:ascii="Times New Roman" w:hAnsi="Times New Roman"/>
          <w:sz w:val="28"/>
          <w:szCs w:val="28"/>
        </w:rPr>
        <w:t xml:space="preserve">г) отсутствуют случаи и условия для присвоения объекту адресации </w:t>
      </w:r>
      <w:r w:rsidRPr="00774737">
        <w:rPr>
          <w:rFonts w:ascii="Times New Roman" w:hAnsi="Times New Roman"/>
          <w:sz w:val="28"/>
          <w:szCs w:val="28"/>
        </w:rPr>
        <w:lastRenderedPageBreak/>
        <w:t xml:space="preserve">адреса или аннулирования его адреса, указанные в </w:t>
      </w:r>
      <w:hyperlink w:anchor="sub_1005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5</w:t>
        </w:r>
      </w:hyperlink>
      <w:r w:rsidRPr="00774737">
        <w:rPr>
          <w:rFonts w:ascii="Times New Roman" w:hAnsi="Times New Roman"/>
          <w:sz w:val="28"/>
          <w:szCs w:val="28"/>
        </w:rPr>
        <w:t xml:space="preserve">, </w:t>
      </w:r>
      <w:hyperlink w:anchor="sub_100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8 - 11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1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14 - 18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7" w:name="sub_1041"/>
      <w:bookmarkEnd w:id="76"/>
      <w:r w:rsidRPr="00774737">
        <w:rPr>
          <w:rFonts w:ascii="Times New Roman" w:hAnsi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 40</w:t>
        </w:r>
      </w:hyperlink>
      <w:r w:rsidRPr="00774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737">
        <w:rPr>
          <w:rFonts w:ascii="Times New Roman" w:hAnsi="Times New Roman"/>
          <w:sz w:val="28"/>
          <w:szCs w:val="28"/>
        </w:rPr>
        <w:t>настоящих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Правил, являющиеся основанием для принятия такого решения.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8" w:name="sub_1042"/>
      <w:bookmarkEnd w:id="77"/>
      <w:r w:rsidRPr="00774737">
        <w:rPr>
          <w:rFonts w:ascii="Times New Roman" w:hAnsi="Times New Roman"/>
          <w:sz w:val="28"/>
          <w:szCs w:val="28"/>
        </w:rPr>
        <w:t xml:space="preserve">42. Форма решения об </w:t>
      </w:r>
      <w:proofErr w:type="gramStart"/>
      <w:r w:rsidRPr="00774737">
        <w:rPr>
          <w:rFonts w:ascii="Times New Roman" w:hAnsi="Times New Roman"/>
          <w:sz w:val="28"/>
          <w:szCs w:val="28"/>
        </w:rPr>
        <w:t>отказе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9" w:name="sub_1043"/>
      <w:bookmarkEnd w:id="78"/>
      <w:r w:rsidRPr="00774737">
        <w:rPr>
          <w:rFonts w:ascii="Times New Roman" w:hAnsi="Times New Roman"/>
          <w:sz w:val="28"/>
          <w:szCs w:val="28"/>
        </w:rPr>
        <w:t xml:space="preserve">43. Решение об отказе в присвоении объекту адресации адреса или аннулировании его адреса может быть обжаловано </w:t>
      </w:r>
      <w:proofErr w:type="gramStart"/>
      <w:r w:rsidRPr="00774737">
        <w:rPr>
          <w:rFonts w:ascii="Times New Roman" w:hAnsi="Times New Roman"/>
          <w:sz w:val="28"/>
          <w:szCs w:val="28"/>
        </w:rPr>
        <w:t>в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судебном порядке.</w:t>
      </w:r>
    </w:p>
    <w:bookmarkEnd w:id="79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</w:p>
    <w:p w:rsidR="00177D7E" w:rsidRPr="00774737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0" w:name="sub_1300"/>
      <w:r w:rsidRPr="00774737">
        <w:rPr>
          <w:rFonts w:ascii="Times New Roman" w:hAnsi="Times New Roman"/>
          <w:color w:val="auto"/>
          <w:sz w:val="28"/>
          <w:szCs w:val="28"/>
        </w:rPr>
        <w:t>III. Структура адреса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1" w:name="sub_1044"/>
      <w:bookmarkEnd w:id="80"/>
      <w:r w:rsidRPr="00774737">
        <w:rPr>
          <w:rFonts w:ascii="Times New Roman" w:hAnsi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2" w:name="sub_10441"/>
      <w:bookmarkEnd w:id="81"/>
      <w:r w:rsidRPr="00774737">
        <w:rPr>
          <w:rFonts w:ascii="Times New Roman" w:hAnsi="Times New Roman"/>
          <w:sz w:val="28"/>
          <w:szCs w:val="28"/>
        </w:rPr>
        <w:t>а) наименование страны (Российская Федерация);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3" w:name="sub_10442"/>
      <w:bookmarkEnd w:id="82"/>
      <w:r w:rsidRPr="00774737">
        <w:rPr>
          <w:rFonts w:ascii="Times New Roman" w:hAnsi="Times New Roman"/>
          <w:sz w:val="28"/>
          <w:szCs w:val="28"/>
        </w:rPr>
        <w:t>б) наименование субъекта Российской Федерации</w:t>
      </w:r>
      <w:r w:rsidR="00EA79F9" w:rsidRPr="00774737">
        <w:rPr>
          <w:rFonts w:ascii="Times New Roman" w:hAnsi="Times New Roman"/>
          <w:sz w:val="28"/>
          <w:szCs w:val="28"/>
        </w:rPr>
        <w:t xml:space="preserve"> (Удмуртская Республика)</w:t>
      </w:r>
      <w:r w:rsidRPr="00774737">
        <w:rPr>
          <w:rFonts w:ascii="Times New Roman" w:hAnsi="Times New Roman"/>
          <w:sz w:val="28"/>
          <w:szCs w:val="28"/>
        </w:rPr>
        <w:t>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4" w:name="sub_10443"/>
      <w:bookmarkEnd w:id="83"/>
      <w:r w:rsidRPr="00774737">
        <w:rPr>
          <w:rFonts w:ascii="Times New Roman" w:hAnsi="Times New Roman"/>
          <w:sz w:val="28"/>
          <w:szCs w:val="28"/>
        </w:rPr>
        <w:t>в) наименование муниципального района</w:t>
      </w:r>
      <w:r w:rsidR="00EA79F9" w:rsidRPr="00774737">
        <w:rPr>
          <w:rFonts w:ascii="Times New Roman" w:hAnsi="Times New Roman"/>
          <w:sz w:val="28"/>
          <w:szCs w:val="28"/>
        </w:rPr>
        <w:t xml:space="preserve"> </w:t>
      </w:r>
      <w:r w:rsidRPr="00774737">
        <w:rPr>
          <w:rFonts w:ascii="Times New Roman" w:hAnsi="Times New Roman"/>
          <w:sz w:val="28"/>
          <w:szCs w:val="28"/>
        </w:rPr>
        <w:t>в составе субъекта Российской Федерации</w:t>
      </w:r>
      <w:r w:rsidR="00EA79F9" w:rsidRPr="00774737">
        <w:rPr>
          <w:rFonts w:ascii="Times New Roman" w:hAnsi="Times New Roman"/>
          <w:sz w:val="28"/>
          <w:szCs w:val="28"/>
        </w:rPr>
        <w:t xml:space="preserve"> (Можгинский район)</w:t>
      </w:r>
      <w:r w:rsidRPr="00774737">
        <w:rPr>
          <w:rFonts w:ascii="Times New Roman" w:hAnsi="Times New Roman"/>
          <w:sz w:val="28"/>
          <w:szCs w:val="28"/>
        </w:rPr>
        <w:t>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5" w:name="sub_10444"/>
      <w:bookmarkEnd w:id="84"/>
      <w:r w:rsidRPr="00774737">
        <w:rPr>
          <w:rFonts w:ascii="Times New Roman" w:hAnsi="Times New Roman"/>
          <w:sz w:val="28"/>
          <w:szCs w:val="28"/>
        </w:rPr>
        <w:t>г) наименование сельского поселения в</w:t>
      </w:r>
      <w:r w:rsidR="00EA79F9" w:rsidRPr="00774737">
        <w:rPr>
          <w:rFonts w:ascii="Times New Roman" w:hAnsi="Times New Roman"/>
          <w:sz w:val="28"/>
          <w:szCs w:val="28"/>
        </w:rPr>
        <w:t xml:space="preserve"> составе муниципального района</w:t>
      </w:r>
      <w:r w:rsidRPr="00774737">
        <w:rPr>
          <w:rFonts w:ascii="Times New Roman" w:hAnsi="Times New Roman"/>
          <w:sz w:val="28"/>
          <w:szCs w:val="28"/>
        </w:rPr>
        <w:t>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6" w:name="sub_10445"/>
      <w:bookmarkEnd w:id="85"/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наименование населенного пункта;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7" w:name="sub_10446"/>
      <w:bookmarkEnd w:id="86"/>
      <w:r w:rsidRPr="00774737">
        <w:rPr>
          <w:rFonts w:ascii="Times New Roman" w:hAnsi="Times New Roman"/>
          <w:sz w:val="28"/>
          <w:szCs w:val="28"/>
        </w:rPr>
        <w:t>е) наименование элемента планировочной структуры;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8" w:name="sub_10447"/>
      <w:bookmarkEnd w:id="87"/>
      <w:r w:rsidRPr="00774737">
        <w:rPr>
          <w:rFonts w:ascii="Times New Roman" w:hAnsi="Times New Roman"/>
          <w:sz w:val="28"/>
          <w:szCs w:val="28"/>
        </w:rPr>
        <w:t>ж) наименование элемента улично-дорожной сети;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9" w:name="sub_10448"/>
      <w:bookmarkEnd w:id="88"/>
      <w:proofErr w:type="spellStart"/>
      <w:r w:rsidRPr="00774737">
        <w:rPr>
          <w:rFonts w:ascii="Times New Roman" w:hAnsi="Times New Roman"/>
          <w:sz w:val="28"/>
          <w:szCs w:val="28"/>
        </w:rPr>
        <w:t>з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) номер </w:t>
      </w:r>
      <w:proofErr w:type="gramStart"/>
      <w:r w:rsidRPr="00774737">
        <w:rPr>
          <w:rFonts w:ascii="Times New Roman" w:hAnsi="Times New Roman"/>
          <w:sz w:val="28"/>
          <w:szCs w:val="28"/>
        </w:rPr>
        <w:t>земельного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участка;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0" w:name="sub_10449"/>
      <w:bookmarkEnd w:id="89"/>
      <w:r w:rsidRPr="00774737">
        <w:rPr>
          <w:rFonts w:ascii="Times New Roman" w:hAnsi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1" w:name="sub_104410"/>
      <w:bookmarkEnd w:id="90"/>
      <w:r w:rsidRPr="00774737">
        <w:rPr>
          <w:rFonts w:ascii="Times New Roman" w:hAnsi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2" w:name="sub_1045"/>
      <w:bookmarkEnd w:id="91"/>
      <w:r w:rsidRPr="00774737"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элементов в структуре адреса, указанная в </w:t>
      </w:r>
      <w:hyperlink w:anchor="sub_104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3" w:name="sub_1046"/>
      <w:bookmarkEnd w:id="92"/>
      <w:r w:rsidRPr="00774737">
        <w:rPr>
          <w:rFonts w:ascii="Times New Roman" w:hAnsi="Times New Roman"/>
          <w:sz w:val="28"/>
          <w:szCs w:val="28"/>
        </w:rPr>
        <w:t xml:space="preserve">46. Перечень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4" w:name="sub_1047"/>
      <w:bookmarkEnd w:id="93"/>
      <w:r w:rsidRPr="00774737">
        <w:rPr>
          <w:rFonts w:ascii="Times New Roman" w:hAnsi="Times New Roman"/>
          <w:sz w:val="28"/>
          <w:szCs w:val="28"/>
        </w:rPr>
        <w:t xml:space="preserve">47. Обязательными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адресообразующими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5" w:name="sub_10471"/>
      <w:bookmarkEnd w:id="94"/>
      <w:r w:rsidRPr="00774737">
        <w:rPr>
          <w:rFonts w:ascii="Times New Roman" w:hAnsi="Times New Roman"/>
          <w:sz w:val="28"/>
          <w:szCs w:val="28"/>
        </w:rPr>
        <w:t>а) страна;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6" w:name="sub_10472"/>
      <w:bookmarkEnd w:id="95"/>
      <w:r w:rsidRPr="00774737">
        <w:rPr>
          <w:rFonts w:ascii="Times New Roman" w:hAnsi="Times New Roman"/>
          <w:sz w:val="28"/>
          <w:szCs w:val="28"/>
        </w:rPr>
        <w:t>б) субъект Российской Федерации;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7" w:name="sub_10473"/>
      <w:bookmarkEnd w:id="96"/>
      <w:r w:rsidRPr="00774737">
        <w:rPr>
          <w:rFonts w:ascii="Times New Roman" w:hAnsi="Times New Roman"/>
          <w:sz w:val="28"/>
          <w:szCs w:val="28"/>
        </w:rPr>
        <w:t>в) муниципальный район в составе субъекта Российской Федерации;</w:t>
      </w:r>
    </w:p>
    <w:p w:rsidR="00DE425F" w:rsidRPr="00774737" w:rsidRDefault="00DE425F" w:rsidP="00DE425F">
      <w:pPr>
        <w:rPr>
          <w:rFonts w:ascii="Times New Roman" w:hAnsi="Times New Roman"/>
          <w:sz w:val="28"/>
          <w:szCs w:val="28"/>
        </w:rPr>
      </w:pPr>
      <w:bookmarkStart w:id="98" w:name="sub_10475"/>
      <w:bookmarkEnd w:id="97"/>
      <w:r w:rsidRPr="00774737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774737">
        <w:rPr>
          <w:rFonts w:ascii="Times New Roman" w:hAnsi="Times New Roman"/>
          <w:sz w:val="28"/>
          <w:szCs w:val="28"/>
        </w:rPr>
        <w:t>городское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DE425F" w:rsidRPr="00774737" w:rsidRDefault="00DE425F" w:rsidP="00DE425F">
      <w:pPr>
        <w:rPr>
          <w:rFonts w:ascii="Times New Roman" w:hAnsi="Times New Roman"/>
          <w:sz w:val="28"/>
          <w:szCs w:val="28"/>
        </w:rPr>
      </w:pPr>
      <w:proofErr w:type="spellStart"/>
      <w:r w:rsidRPr="00774737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населенный пункт (за исключением объектов адресации, расположенных вне границ населенных пунктов).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9" w:name="sub_1048"/>
      <w:bookmarkEnd w:id="98"/>
      <w:r w:rsidRPr="00774737">
        <w:rPr>
          <w:rFonts w:ascii="Times New Roman" w:hAnsi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0" w:name="sub_1049"/>
      <w:bookmarkEnd w:id="99"/>
      <w:r w:rsidRPr="00774737">
        <w:rPr>
          <w:rFonts w:ascii="Times New Roman" w:hAnsi="Times New Roman"/>
          <w:sz w:val="28"/>
          <w:szCs w:val="28"/>
        </w:rPr>
        <w:t xml:space="preserve">49. 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Структура адреса земельного участка в дополнение к обязательным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w:anchor="sub_104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1" w:name="sub_10491"/>
      <w:bookmarkEnd w:id="100"/>
      <w:r w:rsidRPr="00774737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2" w:name="sub_10492"/>
      <w:bookmarkEnd w:id="101"/>
      <w:r w:rsidRPr="00774737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3" w:name="sub_10493"/>
      <w:bookmarkEnd w:id="102"/>
      <w:r w:rsidRPr="00774737">
        <w:rPr>
          <w:rFonts w:ascii="Times New Roman" w:hAnsi="Times New Roman"/>
          <w:sz w:val="28"/>
          <w:szCs w:val="28"/>
        </w:rPr>
        <w:t xml:space="preserve">в) номер </w:t>
      </w:r>
      <w:proofErr w:type="gramStart"/>
      <w:r w:rsidRPr="00774737">
        <w:rPr>
          <w:rFonts w:ascii="Times New Roman" w:hAnsi="Times New Roman"/>
          <w:sz w:val="28"/>
          <w:szCs w:val="28"/>
        </w:rPr>
        <w:t>земельного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участка.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4" w:name="sub_1050"/>
      <w:bookmarkEnd w:id="103"/>
      <w:r w:rsidRPr="00774737">
        <w:rPr>
          <w:rFonts w:ascii="Times New Roman" w:hAnsi="Times New Roman"/>
          <w:sz w:val="28"/>
          <w:szCs w:val="28"/>
        </w:rPr>
        <w:t xml:space="preserve">50. 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w:anchor="sub_104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5" w:name="sub_10501"/>
      <w:bookmarkEnd w:id="104"/>
      <w:r w:rsidRPr="00774737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6" w:name="sub_10502"/>
      <w:bookmarkEnd w:id="105"/>
      <w:r w:rsidRPr="00774737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7" w:name="sub_10503"/>
      <w:bookmarkEnd w:id="106"/>
      <w:r w:rsidRPr="00774737">
        <w:rPr>
          <w:rFonts w:ascii="Times New Roman" w:hAnsi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8" w:name="sub_1051"/>
      <w:bookmarkEnd w:id="107"/>
      <w:r w:rsidRPr="00774737">
        <w:rPr>
          <w:rFonts w:ascii="Times New Roman" w:hAnsi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w:anchor="sub_104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9" w:name="sub_10511"/>
      <w:bookmarkEnd w:id="108"/>
      <w:r w:rsidRPr="00774737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0" w:name="sub_10512"/>
      <w:bookmarkEnd w:id="109"/>
      <w:r w:rsidRPr="00774737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1" w:name="sub_10513"/>
      <w:bookmarkEnd w:id="110"/>
      <w:r w:rsidRPr="00774737">
        <w:rPr>
          <w:rFonts w:ascii="Times New Roman" w:hAnsi="Times New Roman"/>
          <w:sz w:val="28"/>
          <w:szCs w:val="28"/>
        </w:rPr>
        <w:t>в) тип и номер здания, сооружения;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2" w:name="sub_10514"/>
      <w:bookmarkEnd w:id="111"/>
      <w:r w:rsidRPr="00774737">
        <w:rPr>
          <w:rFonts w:ascii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3" w:name="sub_10515"/>
      <w:bookmarkEnd w:id="112"/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4" w:name="sub_1052"/>
      <w:bookmarkEnd w:id="113"/>
      <w:r w:rsidRPr="00774737">
        <w:rPr>
          <w:rFonts w:ascii="Times New Roman" w:hAnsi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bookmarkEnd w:id="114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</w:p>
    <w:p w:rsidR="00177D7E" w:rsidRPr="00774737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5" w:name="sub_1400"/>
      <w:r w:rsidRPr="00774737">
        <w:rPr>
          <w:rFonts w:ascii="Times New Roman" w:hAnsi="Times New Roman"/>
          <w:color w:val="auto"/>
          <w:sz w:val="28"/>
          <w:szCs w:val="28"/>
        </w:rPr>
        <w:t>IV. Правила написания наименований и нумерации объектов адресации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6" w:name="sub_1053"/>
      <w:bookmarkEnd w:id="115"/>
      <w:r w:rsidRPr="00774737">
        <w:rPr>
          <w:rFonts w:ascii="Times New Roman" w:hAnsi="Times New Roman"/>
          <w:sz w:val="28"/>
          <w:szCs w:val="28"/>
        </w:rPr>
        <w:t>53. В структуре адреса наименования страны, субъекта Российской Федерации, муниципальн</w:t>
      </w:r>
      <w:r w:rsidR="001C62CA" w:rsidRPr="00774737">
        <w:rPr>
          <w:rFonts w:ascii="Times New Roman" w:hAnsi="Times New Roman"/>
          <w:sz w:val="28"/>
          <w:szCs w:val="28"/>
        </w:rPr>
        <w:t xml:space="preserve">ого района </w:t>
      </w:r>
      <w:r w:rsidRPr="00774737">
        <w:rPr>
          <w:rFonts w:ascii="Times New Roman" w:hAnsi="Times New Roman"/>
          <w:sz w:val="28"/>
          <w:szCs w:val="28"/>
        </w:rPr>
        <w:t xml:space="preserve">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</w:t>
      </w:r>
      <w:r w:rsidRPr="00774737">
        <w:rPr>
          <w:rFonts w:ascii="Times New Roman" w:hAnsi="Times New Roman"/>
          <w:sz w:val="28"/>
          <w:szCs w:val="28"/>
        </w:rPr>
        <w:lastRenderedPageBreak/>
        <w:t>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6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1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7" w:name="sub_1054"/>
      <w:r w:rsidRPr="00774737">
        <w:rPr>
          <w:rFonts w:ascii="Times New Roman" w:hAnsi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8" w:name="sub_10541"/>
      <w:bookmarkEnd w:id="117"/>
      <w:r w:rsidRPr="00774737">
        <w:rPr>
          <w:rFonts w:ascii="Times New Roman" w:hAnsi="Times New Roman"/>
          <w:sz w:val="28"/>
          <w:szCs w:val="28"/>
        </w:rPr>
        <w:t>а) "</w:t>
      </w:r>
      <w:proofErr w:type="gramStart"/>
      <w:r w:rsidRPr="00774737">
        <w:rPr>
          <w:rFonts w:ascii="Times New Roman" w:hAnsi="Times New Roman"/>
          <w:sz w:val="28"/>
          <w:szCs w:val="28"/>
        </w:rPr>
        <w:t>-"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- дефис;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9" w:name="sub_10542"/>
      <w:bookmarkEnd w:id="118"/>
      <w:r w:rsidRPr="00774737">
        <w:rPr>
          <w:rFonts w:ascii="Times New Roman" w:hAnsi="Times New Roman"/>
          <w:sz w:val="28"/>
          <w:szCs w:val="28"/>
        </w:rPr>
        <w:t>б) "</w:t>
      </w:r>
      <w:proofErr w:type="gramStart"/>
      <w:r w:rsidRPr="00774737">
        <w:rPr>
          <w:rFonts w:ascii="Times New Roman" w:hAnsi="Times New Roman"/>
          <w:sz w:val="28"/>
          <w:szCs w:val="28"/>
        </w:rPr>
        <w:t>."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- точка;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0" w:name="sub_10543"/>
      <w:bookmarkEnd w:id="119"/>
      <w:r w:rsidRPr="00774737">
        <w:rPr>
          <w:rFonts w:ascii="Times New Roman" w:hAnsi="Times New Roman"/>
          <w:sz w:val="28"/>
          <w:szCs w:val="28"/>
        </w:rPr>
        <w:t>в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) "(" - </w:t>
      </w:r>
      <w:proofErr w:type="gramEnd"/>
      <w:r w:rsidRPr="00774737">
        <w:rPr>
          <w:rFonts w:ascii="Times New Roman" w:hAnsi="Times New Roman"/>
          <w:sz w:val="28"/>
          <w:szCs w:val="28"/>
        </w:rPr>
        <w:t>открывающая круглая скобка;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1" w:name="sub_10544"/>
      <w:bookmarkEnd w:id="120"/>
      <w:proofErr w:type="gramStart"/>
      <w:r w:rsidRPr="00774737">
        <w:rPr>
          <w:rFonts w:ascii="Times New Roman" w:hAnsi="Times New Roman"/>
          <w:sz w:val="28"/>
          <w:szCs w:val="28"/>
        </w:rPr>
        <w:t>г) ")" - закрывающая круглая скобка;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2" w:name="sub_10545"/>
      <w:bookmarkEnd w:id="121"/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"</w:t>
      </w:r>
      <w:r w:rsidR="00551BC4" w:rsidRPr="00774737">
        <w:rPr>
          <w:rFonts w:ascii="Times New Roman" w:hAnsi="Times New Roman"/>
          <w:sz w:val="28"/>
          <w:szCs w:val="28"/>
        </w:rPr>
        <w:t>№</w:t>
      </w:r>
      <w:r w:rsidRPr="00774737">
        <w:rPr>
          <w:rFonts w:ascii="Times New Roman" w:hAnsi="Times New Roman"/>
          <w:sz w:val="28"/>
          <w:szCs w:val="28"/>
        </w:rPr>
        <w:t>" - знак номера.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3" w:name="sub_1055"/>
      <w:bookmarkEnd w:id="122"/>
      <w:r w:rsidRPr="00774737">
        <w:rPr>
          <w:rFonts w:ascii="Times New Roman" w:hAnsi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4" w:name="sub_1056"/>
      <w:bookmarkEnd w:id="123"/>
      <w:r w:rsidRPr="00774737">
        <w:rPr>
          <w:rFonts w:ascii="Times New Roman" w:hAnsi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5" w:name="sub_1057"/>
      <w:bookmarkEnd w:id="124"/>
      <w:r w:rsidRPr="00774737">
        <w:rPr>
          <w:rFonts w:ascii="Times New Roman" w:hAnsi="Times New Roman"/>
          <w:sz w:val="28"/>
          <w:szCs w:val="28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</w:t>
      </w:r>
      <w:r w:rsidRPr="00774737">
        <w:rPr>
          <w:rFonts w:ascii="Times New Roman" w:hAnsi="Times New Roman"/>
          <w:sz w:val="28"/>
          <w:szCs w:val="28"/>
        </w:rPr>
        <w:lastRenderedPageBreak/>
        <w:t>сопровождаются дополнением цифры грамматическим окончанием.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6" w:name="sub_1058"/>
      <w:bookmarkEnd w:id="125"/>
      <w:r w:rsidRPr="00774737">
        <w:rPr>
          <w:rFonts w:ascii="Times New Roman" w:hAnsi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7" w:name="sub_1059"/>
      <w:bookmarkEnd w:id="126"/>
      <w:r w:rsidRPr="00774737">
        <w:rPr>
          <w:rFonts w:ascii="Times New Roman" w:hAnsi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8" w:name="sub_1060"/>
      <w:bookmarkEnd w:id="127"/>
      <w:r w:rsidRPr="00774737">
        <w:rPr>
          <w:rFonts w:ascii="Times New Roman" w:hAnsi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774737">
        <w:rPr>
          <w:rFonts w:ascii="Times New Roman" w:hAnsi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9" w:name="sub_1061"/>
      <w:bookmarkEnd w:id="128"/>
      <w:r w:rsidRPr="00774737">
        <w:rPr>
          <w:rFonts w:ascii="Times New Roman" w:hAnsi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9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774737">
        <w:rPr>
          <w:rFonts w:ascii="Times New Roman" w:hAnsi="Times New Roman"/>
          <w:sz w:val="28"/>
          <w:szCs w:val="28"/>
        </w:rPr>
        <w:t>з</w:t>
      </w:r>
      <w:proofErr w:type="spellEnd"/>
      <w:r w:rsidRPr="00774737">
        <w:rPr>
          <w:rFonts w:ascii="Times New Roman" w:hAnsi="Times New Roman"/>
          <w:sz w:val="28"/>
          <w:szCs w:val="28"/>
        </w:rPr>
        <w:t>", "</w:t>
      </w:r>
      <w:proofErr w:type="spellStart"/>
      <w:r w:rsidRPr="00774737">
        <w:rPr>
          <w:rFonts w:ascii="Times New Roman" w:hAnsi="Times New Roman"/>
          <w:sz w:val="28"/>
          <w:szCs w:val="28"/>
        </w:rPr>
        <w:t>й</w:t>
      </w:r>
      <w:proofErr w:type="spellEnd"/>
      <w:r w:rsidRPr="00774737">
        <w:rPr>
          <w:rFonts w:ascii="Times New Roman" w:hAnsi="Times New Roman"/>
          <w:sz w:val="28"/>
          <w:szCs w:val="28"/>
        </w:rPr>
        <w:t>", "</w:t>
      </w:r>
      <w:proofErr w:type="spellStart"/>
      <w:r w:rsidRPr="00774737">
        <w:rPr>
          <w:rFonts w:ascii="Times New Roman" w:hAnsi="Times New Roman"/>
          <w:sz w:val="28"/>
          <w:szCs w:val="28"/>
        </w:rPr>
        <w:t>ъ</w:t>
      </w:r>
      <w:proofErr w:type="spellEnd"/>
      <w:r w:rsidRPr="00774737">
        <w:rPr>
          <w:rFonts w:ascii="Times New Roman" w:hAnsi="Times New Roman"/>
          <w:sz w:val="28"/>
          <w:szCs w:val="28"/>
        </w:rPr>
        <w:t>", "</w:t>
      </w:r>
      <w:proofErr w:type="spellStart"/>
      <w:r w:rsidRPr="00774737">
        <w:rPr>
          <w:rFonts w:ascii="Times New Roman" w:hAnsi="Times New Roman"/>
          <w:sz w:val="28"/>
          <w:szCs w:val="28"/>
        </w:rPr>
        <w:t>ы</w:t>
      </w:r>
      <w:proofErr w:type="spellEnd"/>
      <w:r w:rsidRPr="00774737">
        <w:rPr>
          <w:rFonts w:ascii="Times New Roman" w:hAnsi="Times New Roman"/>
          <w:sz w:val="28"/>
          <w:szCs w:val="28"/>
        </w:rPr>
        <w:t>" и "</w:t>
      </w:r>
      <w:proofErr w:type="spellStart"/>
      <w:r w:rsidRPr="00774737">
        <w:rPr>
          <w:rFonts w:ascii="Times New Roman" w:hAnsi="Times New Roman"/>
          <w:sz w:val="28"/>
          <w:szCs w:val="28"/>
        </w:rPr>
        <w:t>ь</w:t>
      </w:r>
      <w:proofErr w:type="spellEnd"/>
      <w:r w:rsidRPr="00774737">
        <w:rPr>
          <w:rFonts w:ascii="Times New Roman" w:hAnsi="Times New Roman"/>
          <w:sz w:val="28"/>
          <w:szCs w:val="28"/>
        </w:rPr>
        <w:t>", а также символ "/" - косая черта.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30" w:name="sub_1062"/>
      <w:r w:rsidRPr="00774737">
        <w:rPr>
          <w:rFonts w:ascii="Times New Roman" w:hAnsi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31" w:name="sub_1063"/>
      <w:bookmarkEnd w:id="130"/>
      <w:r w:rsidRPr="00774737">
        <w:rPr>
          <w:rFonts w:ascii="Times New Roman" w:hAnsi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31"/>
    <w:p w:rsidR="006911D5" w:rsidRPr="00774737" w:rsidRDefault="006911D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77D7E" w:rsidRPr="00774737" w:rsidRDefault="00AE46A8" w:rsidP="00AE46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177D7E" w:rsidRPr="00774737" w:rsidSect="00AE46A8">
      <w:pgSz w:w="11900" w:h="16800"/>
      <w:pgMar w:top="1134" w:right="850" w:bottom="1134" w:left="1701" w:header="720" w:footer="720" w:gutter="0"/>
      <w:cols w:space="72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1EE"/>
    <w:multiLevelType w:val="hybridMultilevel"/>
    <w:tmpl w:val="FA726EAC"/>
    <w:lvl w:ilvl="0" w:tplc="6682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720"/>
  <w:drawingGridHorizontalSpacing w:val="8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00BB"/>
    <w:rsid w:val="00051093"/>
    <w:rsid w:val="00095989"/>
    <w:rsid w:val="000C019F"/>
    <w:rsid w:val="000E43CD"/>
    <w:rsid w:val="001171B4"/>
    <w:rsid w:val="00131A3F"/>
    <w:rsid w:val="0016121B"/>
    <w:rsid w:val="00161C23"/>
    <w:rsid w:val="00177D7E"/>
    <w:rsid w:val="001B0B42"/>
    <w:rsid w:val="001B55B6"/>
    <w:rsid w:val="001C62CA"/>
    <w:rsid w:val="003014E8"/>
    <w:rsid w:val="00364396"/>
    <w:rsid w:val="00467964"/>
    <w:rsid w:val="00474C34"/>
    <w:rsid w:val="0050096E"/>
    <w:rsid w:val="00551BC4"/>
    <w:rsid w:val="00584460"/>
    <w:rsid w:val="005F4610"/>
    <w:rsid w:val="005F4708"/>
    <w:rsid w:val="00602AA4"/>
    <w:rsid w:val="006134E6"/>
    <w:rsid w:val="006911D5"/>
    <w:rsid w:val="00774737"/>
    <w:rsid w:val="00810449"/>
    <w:rsid w:val="00850421"/>
    <w:rsid w:val="00867856"/>
    <w:rsid w:val="0093253A"/>
    <w:rsid w:val="009C2C0D"/>
    <w:rsid w:val="009E0CED"/>
    <w:rsid w:val="009E5A62"/>
    <w:rsid w:val="009F5EEA"/>
    <w:rsid w:val="00A55607"/>
    <w:rsid w:val="00A57E3A"/>
    <w:rsid w:val="00A82602"/>
    <w:rsid w:val="00AB2F33"/>
    <w:rsid w:val="00AD021C"/>
    <w:rsid w:val="00AE1F68"/>
    <w:rsid w:val="00AE46A8"/>
    <w:rsid w:val="00AE66FD"/>
    <w:rsid w:val="00B04040"/>
    <w:rsid w:val="00B27067"/>
    <w:rsid w:val="00CA623E"/>
    <w:rsid w:val="00DC00BB"/>
    <w:rsid w:val="00DD6568"/>
    <w:rsid w:val="00DE38A6"/>
    <w:rsid w:val="00DE425F"/>
    <w:rsid w:val="00E3003D"/>
    <w:rsid w:val="00E51356"/>
    <w:rsid w:val="00E56F05"/>
    <w:rsid w:val="00E632C4"/>
    <w:rsid w:val="00E76E6F"/>
    <w:rsid w:val="00EA79F9"/>
    <w:rsid w:val="00EA7D29"/>
    <w:rsid w:val="00EF2957"/>
    <w:rsid w:val="00F4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0959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095989"/>
    <w:pPr>
      <w:outlineLvl w:val="1"/>
    </w:pPr>
  </w:style>
  <w:style w:type="paragraph" w:styleId="3">
    <w:name w:val="heading 3"/>
    <w:basedOn w:val="2"/>
    <w:next w:val="a"/>
    <w:qFormat/>
    <w:rsid w:val="00095989"/>
    <w:pPr>
      <w:outlineLvl w:val="2"/>
    </w:pPr>
  </w:style>
  <w:style w:type="paragraph" w:styleId="4">
    <w:name w:val="heading 4"/>
    <w:basedOn w:val="3"/>
    <w:next w:val="a"/>
    <w:qFormat/>
    <w:rsid w:val="00095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95989"/>
    <w:rPr>
      <w:b/>
      <w:bCs/>
      <w:color w:val="26282F"/>
    </w:rPr>
  </w:style>
  <w:style w:type="character" w:customStyle="1" w:styleId="a4">
    <w:name w:val="Гипертекстовая ссылка"/>
    <w:basedOn w:val="a3"/>
    <w:rsid w:val="00095989"/>
    <w:rPr>
      <w:color w:val="106BBE"/>
    </w:rPr>
  </w:style>
  <w:style w:type="character" w:customStyle="1" w:styleId="a5">
    <w:name w:val="Активная гипертекстовая ссылка"/>
    <w:basedOn w:val="a4"/>
    <w:rsid w:val="00095989"/>
    <w:rPr>
      <w:u w:val="single"/>
    </w:rPr>
  </w:style>
  <w:style w:type="paragraph" w:customStyle="1" w:styleId="a6">
    <w:name w:val="Внимание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095989"/>
  </w:style>
  <w:style w:type="paragraph" w:customStyle="1" w:styleId="a8">
    <w:name w:val="Внимание: недобросовестность!"/>
    <w:basedOn w:val="a6"/>
    <w:next w:val="a"/>
    <w:rsid w:val="00095989"/>
  </w:style>
  <w:style w:type="character" w:customStyle="1" w:styleId="a9">
    <w:name w:val="Выделение для Базового Поиска"/>
    <w:basedOn w:val="a3"/>
    <w:rsid w:val="00095989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095989"/>
    <w:rPr>
      <w:i/>
      <w:iCs/>
    </w:rPr>
  </w:style>
  <w:style w:type="paragraph" w:customStyle="1" w:styleId="ab">
    <w:name w:val="Дочерний элемент списка"/>
    <w:basedOn w:val="a"/>
    <w:next w:val="a"/>
    <w:rsid w:val="00095989"/>
    <w:pPr>
      <w:ind w:firstLine="0"/>
    </w:pPr>
    <w:rPr>
      <w:color w:val="868381"/>
      <w:sz w:val="12"/>
      <w:szCs w:val="12"/>
    </w:rPr>
  </w:style>
  <w:style w:type="paragraph" w:customStyle="1" w:styleId="ac">
    <w:name w:val="Основное меню (преемственное)"/>
    <w:basedOn w:val="a"/>
    <w:next w:val="a"/>
    <w:rsid w:val="00095989"/>
    <w:rPr>
      <w:rFonts w:ascii="Verdana" w:hAnsi="Verdana" w:cs="Verdana"/>
      <w:sz w:val="14"/>
      <w:szCs w:val="14"/>
    </w:rPr>
  </w:style>
  <w:style w:type="paragraph" w:customStyle="1" w:styleId="ad">
    <w:name w:val="Заголовок"/>
    <w:basedOn w:val="ac"/>
    <w:next w:val="a"/>
    <w:rsid w:val="0009598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0959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095989"/>
    <w:pPr>
      <w:spacing w:before="0"/>
      <w:outlineLvl w:val="9"/>
    </w:pPr>
    <w:rPr>
      <w:b w:val="0"/>
      <w:bCs w:val="0"/>
      <w:sz w:val="10"/>
      <w:szCs w:val="1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095989"/>
    <w:rPr>
      <w:i/>
      <w:iCs/>
      <w:color w:val="000080"/>
      <w:sz w:val="14"/>
      <w:szCs w:val="14"/>
    </w:rPr>
  </w:style>
  <w:style w:type="character" w:customStyle="1" w:styleId="af1">
    <w:name w:val="Заголовок своего сообщения"/>
    <w:basedOn w:val="a3"/>
    <w:rsid w:val="00095989"/>
  </w:style>
  <w:style w:type="paragraph" w:customStyle="1" w:styleId="af2">
    <w:name w:val="Заголовок статьи"/>
    <w:basedOn w:val="a"/>
    <w:next w:val="a"/>
    <w:rsid w:val="00095989"/>
    <w:pPr>
      <w:ind w:left="1612" w:hanging="892"/>
    </w:pPr>
  </w:style>
  <w:style w:type="character" w:customStyle="1" w:styleId="af3">
    <w:name w:val="Заголовок чужого сообщения"/>
    <w:basedOn w:val="a3"/>
    <w:rsid w:val="00095989"/>
    <w:rPr>
      <w:color w:val="FF0000"/>
    </w:rPr>
  </w:style>
  <w:style w:type="paragraph" w:customStyle="1" w:styleId="af4">
    <w:name w:val="Заголовок ЭР (левое окно)"/>
    <w:basedOn w:val="a"/>
    <w:next w:val="a"/>
    <w:rsid w:val="00095989"/>
    <w:pPr>
      <w:spacing w:before="300" w:after="250"/>
      <w:ind w:firstLine="0"/>
      <w:jc w:val="center"/>
    </w:pPr>
    <w:rPr>
      <w:b/>
      <w:bCs/>
      <w:color w:val="26282F"/>
      <w:sz w:val="18"/>
      <w:szCs w:val="18"/>
    </w:rPr>
  </w:style>
  <w:style w:type="paragraph" w:customStyle="1" w:styleId="af5">
    <w:name w:val="Заголовок ЭР (правое окно)"/>
    <w:basedOn w:val="af4"/>
    <w:next w:val="a"/>
    <w:rsid w:val="000959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095989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095989"/>
    <w:rPr>
      <w:color w:val="353842"/>
      <w:sz w:val="10"/>
      <w:szCs w:val="10"/>
    </w:rPr>
  </w:style>
  <w:style w:type="paragraph" w:customStyle="1" w:styleId="af8">
    <w:name w:val="Информация об изменениях"/>
    <w:basedOn w:val="af7"/>
    <w:next w:val="a"/>
    <w:rsid w:val="000959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0959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0959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095989"/>
    <w:rPr>
      <w:i/>
      <w:iCs/>
    </w:rPr>
  </w:style>
  <w:style w:type="paragraph" w:customStyle="1" w:styleId="afc">
    <w:name w:val="Текст (лев. подпись)"/>
    <w:basedOn w:val="a"/>
    <w:next w:val="a"/>
    <w:rsid w:val="000959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095989"/>
    <w:rPr>
      <w:sz w:val="6"/>
      <w:szCs w:val="6"/>
    </w:rPr>
  </w:style>
  <w:style w:type="paragraph" w:customStyle="1" w:styleId="afe">
    <w:name w:val="Текст (прав. подпись)"/>
    <w:basedOn w:val="a"/>
    <w:next w:val="a"/>
    <w:rsid w:val="000959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095989"/>
    <w:rPr>
      <w:sz w:val="6"/>
      <w:szCs w:val="6"/>
    </w:rPr>
  </w:style>
  <w:style w:type="paragraph" w:customStyle="1" w:styleId="aff0">
    <w:name w:val="Комментарий пользователя"/>
    <w:basedOn w:val="afa"/>
    <w:next w:val="a"/>
    <w:rsid w:val="000959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095989"/>
  </w:style>
  <w:style w:type="paragraph" w:customStyle="1" w:styleId="aff2">
    <w:name w:val="Моноширинный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095989"/>
    <w:rPr>
      <w:shd w:val="clear" w:color="auto" w:fill="FFF580"/>
    </w:rPr>
  </w:style>
  <w:style w:type="paragraph" w:customStyle="1" w:styleId="aff4">
    <w:name w:val="Напишите нам"/>
    <w:basedOn w:val="a"/>
    <w:next w:val="a"/>
    <w:rsid w:val="0009598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rsid w:val="0009598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095989"/>
    <w:pPr>
      <w:ind w:firstLine="118"/>
    </w:pPr>
  </w:style>
  <w:style w:type="paragraph" w:customStyle="1" w:styleId="aff7">
    <w:name w:val="Нормальный (таблица)"/>
    <w:basedOn w:val="a"/>
    <w:next w:val="a"/>
    <w:rsid w:val="00095989"/>
    <w:pPr>
      <w:ind w:firstLine="0"/>
    </w:pPr>
  </w:style>
  <w:style w:type="paragraph" w:customStyle="1" w:styleId="aff8">
    <w:name w:val="Таблицы (моноширинный)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095989"/>
    <w:pPr>
      <w:ind w:left="140"/>
    </w:pPr>
  </w:style>
  <w:style w:type="character" w:customStyle="1" w:styleId="affa">
    <w:name w:val="Опечатки"/>
    <w:rsid w:val="00095989"/>
    <w:rPr>
      <w:color w:val="FF0000"/>
    </w:rPr>
  </w:style>
  <w:style w:type="paragraph" w:customStyle="1" w:styleId="affb">
    <w:name w:val="Переменная часть"/>
    <w:basedOn w:val="ac"/>
    <w:next w:val="a"/>
    <w:rsid w:val="00095989"/>
    <w:rPr>
      <w:sz w:val="10"/>
      <w:szCs w:val="10"/>
    </w:rPr>
  </w:style>
  <w:style w:type="paragraph" w:customStyle="1" w:styleId="affc">
    <w:name w:val="Подвал для информации об изменениях"/>
    <w:basedOn w:val="1"/>
    <w:next w:val="a"/>
    <w:rsid w:val="00095989"/>
    <w:pPr>
      <w:outlineLvl w:val="9"/>
    </w:pPr>
    <w:rPr>
      <w:b w:val="0"/>
      <w:bCs w:val="0"/>
      <w:sz w:val="10"/>
      <w:szCs w:val="10"/>
    </w:rPr>
  </w:style>
  <w:style w:type="paragraph" w:customStyle="1" w:styleId="affd">
    <w:name w:val="Подзаголовок для информации об изменениях"/>
    <w:basedOn w:val="af7"/>
    <w:next w:val="a"/>
    <w:rsid w:val="00095989"/>
    <w:rPr>
      <w:b/>
      <w:bCs/>
    </w:rPr>
  </w:style>
  <w:style w:type="paragraph" w:customStyle="1" w:styleId="affe">
    <w:name w:val="Подчёркнуный текст"/>
    <w:basedOn w:val="a"/>
    <w:next w:val="a"/>
    <w:rsid w:val="0009598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095989"/>
    <w:rPr>
      <w:sz w:val="12"/>
      <w:szCs w:val="12"/>
    </w:rPr>
  </w:style>
  <w:style w:type="paragraph" w:customStyle="1" w:styleId="afff0">
    <w:name w:val="Прижатый влево"/>
    <w:basedOn w:val="a"/>
    <w:next w:val="a"/>
    <w:rsid w:val="00095989"/>
    <w:pPr>
      <w:ind w:firstLine="0"/>
      <w:jc w:val="left"/>
    </w:pPr>
  </w:style>
  <w:style w:type="paragraph" w:customStyle="1" w:styleId="afff1">
    <w:name w:val="Пример."/>
    <w:basedOn w:val="a6"/>
    <w:next w:val="a"/>
    <w:rsid w:val="00095989"/>
  </w:style>
  <w:style w:type="paragraph" w:customStyle="1" w:styleId="afff2">
    <w:name w:val="Примечание."/>
    <w:basedOn w:val="a6"/>
    <w:next w:val="a"/>
    <w:rsid w:val="00095989"/>
  </w:style>
  <w:style w:type="character" w:customStyle="1" w:styleId="afff3">
    <w:name w:val="Продолжение ссылки"/>
    <w:basedOn w:val="a4"/>
    <w:rsid w:val="00095989"/>
  </w:style>
  <w:style w:type="paragraph" w:customStyle="1" w:styleId="afff4">
    <w:name w:val="Словарная статья"/>
    <w:basedOn w:val="a"/>
    <w:next w:val="a"/>
    <w:rsid w:val="00095989"/>
    <w:pPr>
      <w:ind w:right="118" w:firstLine="0"/>
    </w:pPr>
  </w:style>
  <w:style w:type="character" w:customStyle="1" w:styleId="afff5">
    <w:name w:val="Сравнение редакций"/>
    <w:basedOn w:val="a3"/>
    <w:rsid w:val="00095989"/>
  </w:style>
  <w:style w:type="character" w:customStyle="1" w:styleId="afff6">
    <w:name w:val="Сравнение редакций. Добавленный фрагмент"/>
    <w:rsid w:val="000959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0959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095989"/>
  </w:style>
  <w:style w:type="character" w:customStyle="1" w:styleId="afff9">
    <w:name w:val="Ссылка на утративший силу документ"/>
    <w:basedOn w:val="a4"/>
    <w:rsid w:val="00095989"/>
    <w:rPr>
      <w:color w:val="749232"/>
    </w:rPr>
  </w:style>
  <w:style w:type="paragraph" w:customStyle="1" w:styleId="afffa">
    <w:name w:val="Текст в таблице"/>
    <w:basedOn w:val="aff7"/>
    <w:next w:val="a"/>
    <w:rsid w:val="00095989"/>
    <w:pPr>
      <w:ind w:firstLine="500"/>
    </w:pPr>
  </w:style>
  <w:style w:type="paragraph" w:customStyle="1" w:styleId="afffb">
    <w:name w:val="Текст ЭР (см. также)"/>
    <w:basedOn w:val="a"/>
    <w:next w:val="a"/>
    <w:rsid w:val="00095989"/>
    <w:pPr>
      <w:spacing w:before="200"/>
      <w:ind w:firstLine="0"/>
      <w:jc w:val="left"/>
    </w:pPr>
    <w:rPr>
      <w:sz w:val="12"/>
      <w:szCs w:val="12"/>
    </w:rPr>
  </w:style>
  <w:style w:type="paragraph" w:customStyle="1" w:styleId="afffc">
    <w:name w:val="Технический комментарий"/>
    <w:basedOn w:val="a"/>
    <w:next w:val="a"/>
    <w:rsid w:val="000959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095989"/>
    <w:rPr>
      <w:strike/>
      <w:color w:val="666600"/>
    </w:rPr>
  </w:style>
  <w:style w:type="paragraph" w:customStyle="1" w:styleId="afffe">
    <w:name w:val="Формула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095989"/>
    <w:pPr>
      <w:jc w:val="center"/>
    </w:pPr>
  </w:style>
  <w:style w:type="paragraph" w:customStyle="1" w:styleId="-">
    <w:name w:val="ЭР-содержание (правое окно)"/>
    <w:basedOn w:val="a"/>
    <w:next w:val="a"/>
    <w:rsid w:val="00095989"/>
    <w:pPr>
      <w:spacing w:before="300"/>
      <w:ind w:firstLine="0"/>
      <w:jc w:val="left"/>
    </w:pPr>
  </w:style>
  <w:style w:type="paragraph" w:styleId="affff0">
    <w:name w:val="Normal (Web)"/>
    <w:basedOn w:val="a"/>
    <w:rsid w:val="00474C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ff1">
    <w:name w:val="Strong"/>
    <w:basedOn w:val="a0"/>
    <w:qFormat/>
    <w:rsid w:val="00474C34"/>
    <w:rPr>
      <w:b/>
      <w:bCs/>
    </w:rPr>
  </w:style>
  <w:style w:type="character" w:customStyle="1" w:styleId="apple-converted-space">
    <w:name w:val="apple-converted-space"/>
    <w:basedOn w:val="a0"/>
    <w:rsid w:val="00474C34"/>
  </w:style>
  <w:style w:type="table" w:styleId="affff2">
    <w:name w:val="Table Grid"/>
    <w:basedOn w:val="a1"/>
    <w:rsid w:val="0093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25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874.300" TargetMode="External"/><Relationship Id="rId18" Type="http://schemas.openxmlformats.org/officeDocument/2006/relationships/hyperlink" Target="garantF1://12054874.27023" TargetMode="External"/><Relationship Id="rId26" Type="http://schemas.openxmlformats.org/officeDocument/2006/relationships/hyperlink" Target="garantF1://12084522.54" TargetMode="External"/><Relationship Id="rId21" Type="http://schemas.openxmlformats.org/officeDocument/2006/relationships/hyperlink" Target="garantF1://12024624.11117" TargetMode="External"/><Relationship Id="rId34" Type="http://schemas.openxmlformats.org/officeDocument/2006/relationships/customXml" Target="../customXml/item2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54874.300" TargetMode="External"/><Relationship Id="rId17" Type="http://schemas.openxmlformats.org/officeDocument/2006/relationships/hyperlink" Target="garantF1://12054874.27021" TargetMode="External"/><Relationship Id="rId25" Type="http://schemas.openxmlformats.org/officeDocument/2006/relationships/hyperlink" Target="garantF1://10064072.18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74.22" TargetMode="External"/><Relationship Id="rId20" Type="http://schemas.openxmlformats.org/officeDocument/2006/relationships/hyperlink" Target="garantF1://12054874.2405" TargetMode="External"/><Relationship Id="rId29" Type="http://schemas.openxmlformats.org/officeDocument/2006/relationships/hyperlink" Target="garantF1://890941.277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38258.4102" TargetMode="External"/><Relationship Id="rId24" Type="http://schemas.openxmlformats.org/officeDocument/2006/relationships/hyperlink" Target="garantF1://890941.2770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garantF1://12038291.400" TargetMode="External"/><Relationship Id="rId23" Type="http://schemas.openxmlformats.org/officeDocument/2006/relationships/hyperlink" Target="garantF1://10064072.185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garantF1://12054874.27023" TargetMode="External"/><Relationship Id="rId19" Type="http://schemas.openxmlformats.org/officeDocument/2006/relationships/hyperlink" Target="garantF1://12054874.2404" TargetMode="External"/><Relationship Id="rId31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74.27021" TargetMode="External"/><Relationship Id="rId14" Type="http://schemas.openxmlformats.org/officeDocument/2006/relationships/hyperlink" Target="garantF1://12038258.51017" TargetMode="External"/><Relationship Id="rId22" Type="http://schemas.openxmlformats.org/officeDocument/2006/relationships/hyperlink" Target="garantF1://12038258.462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890941.2770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garantF1://70452650.51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присвоения, изменения  и аннулирования адресов на территории муниципального образования  «Визимьярское сельское поселение»
</_x041e__x043f__x0438__x0441__x0430__x043d__x0438__x0435_>
    <_x043f__x0430__x043f__x043a__x0430_ xmlns="4cf55300-b8fe-4979-9b7e-66320c7e306a">2015</_x043f__x0430__x043f__x043a__x0430_>
    <_dlc_DocId xmlns="57504d04-691e-4fc4-8f09-4f19fdbe90f6">XXJ7TYMEEKJ2-3987-85</_dlc_DocId>
    <_dlc_DocIdUrl xmlns="57504d04-691e-4fc4-8f09-4f19fdbe90f6">
      <Url>http://spsearch.gov.mari.ru:32643/kilemary/sp_wizim/_layouts/DocIdRedir.aspx?ID=XXJ7TYMEEKJ2-3987-85</Url>
      <Description>XXJ7TYMEEKJ2-3987-85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0FEA1-86C6-41AF-82CA-C1B9A8A11231}"/>
</file>

<file path=customXml/itemProps2.xml><?xml version="1.0" encoding="utf-8"?>
<ds:datastoreItem xmlns:ds="http://schemas.openxmlformats.org/officeDocument/2006/customXml" ds:itemID="{5E781FFF-4D6B-4B70-9EFF-A4BA99CAB6E6}"/>
</file>

<file path=customXml/itemProps3.xml><?xml version="1.0" encoding="utf-8"?>
<ds:datastoreItem xmlns:ds="http://schemas.openxmlformats.org/officeDocument/2006/customXml" ds:itemID="{ED898EEE-5332-4BBD-9D15-181CD008203F}"/>
</file>

<file path=customXml/itemProps4.xml><?xml version="1.0" encoding="utf-8"?>
<ds:datastoreItem xmlns:ds="http://schemas.openxmlformats.org/officeDocument/2006/customXml" ds:itemID="{79348604-2648-4422-862C-D50C8A6A02E9}"/>
</file>

<file path=customXml/itemProps5.xml><?xml version="1.0" encoding="utf-8"?>
<ds:datastoreItem xmlns:ds="http://schemas.openxmlformats.org/officeDocument/2006/customXml" ds:itemID="{568187E6-BE40-49FD-86B0-DE6E3B451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присвоения, изменения и аннулирования адресов</vt:lpstr>
    </vt:vector>
  </TitlesOfParts>
  <Company>НПП "Гарант-Сервис"</Company>
  <LinksUpToDate>false</LinksUpToDate>
  <CharactersWithSpaces>37490</CharactersWithSpaces>
  <SharedDoc>false</SharedDoc>
  <HLinks>
    <vt:vector size="342" baseType="variant">
      <vt:variant>
        <vt:i4>6881336</vt:i4>
      </vt:variant>
      <vt:variant>
        <vt:i4>168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2949140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2752532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3014673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2293778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2228243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8323132</vt:i4>
      </vt:variant>
      <vt:variant>
        <vt:i4>117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2949139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3014675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8323132</vt:i4>
      </vt:variant>
      <vt:variant>
        <vt:i4>105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2752532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sub_1141</vt:lpwstr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8323132</vt:i4>
      </vt:variant>
      <vt:variant>
        <vt:i4>63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5308424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5308421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garantf1://12038258.462/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garantf1://12024624.11117/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45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garantf1://12054874.22/</vt:lpwstr>
      </vt:variant>
      <vt:variant>
        <vt:lpwstr/>
      </vt:variant>
      <vt:variant>
        <vt:i4>5963790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garantf1://12038291.400/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5832704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garantf1://12038258.4102/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2293778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garantf1://70452650.514/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сентября 2015 года №34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7</cp:revision>
  <cp:lastPrinted>2015-09-30T11:41:00Z</cp:lastPrinted>
  <dcterms:created xsi:type="dcterms:W3CDTF">2015-09-22T04:45:00Z</dcterms:created>
  <dcterms:modified xsi:type="dcterms:W3CDTF">2015-09-30T11:44:00Z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46718a66-5aae-4a79-9b12-0d2a1dfbb0ec</vt:lpwstr>
  </property>
</Properties>
</file>