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231" w:rsidRDefault="001C4231" w:rsidP="003A092E"/>
    <w:p w:rsidR="001C4231" w:rsidRDefault="001C4231" w:rsidP="003A092E"/>
    <w:p w:rsidR="001C4231" w:rsidRDefault="001C4231" w:rsidP="001C4231">
      <w:pPr>
        <w:ind w:firstLine="180"/>
        <w:jc w:val="center"/>
        <w:rPr>
          <w:b/>
        </w:rPr>
      </w:pPr>
      <w:bookmarkStart w:id="0" w:name="_Toc179544512"/>
    </w:p>
    <w:p w:rsidR="008F67B0" w:rsidRDefault="008F67B0" w:rsidP="001C4231">
      <w:pPr>
        <w:ind w:firstLine="180"/>
        <w:jc w:val="center"/>
        <w:rPr>
          <w:b/>
        </w:rPr>
      </w:pPr>
    </w:p>
    <w:p w:rsidR="008F67B0" w:rsidRPr="00202761" w:rsidRDefault="008F67B0" w:rsidP="001C4231">
      <w:pPr>
        <w:ind w:firstLine="180"/>
        <w:jc w:val="center"/>
        <w:rPr>
          <w:b/>
          <w:bCs/>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8F67B0" w:rsidRDefault="008F67B0"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Default="001C4231" w:rsidP="001C4231">
      <w:pPr>
        <w:ind w:firstLine="180"/>
        <w:jc w:val="center"/>
        <w:rPr>
          <w:b/>
          <w:bCs/>
          <w:sz w:val="32"/>
          <w:szCs w:val="32"/>
        </w:rPr>
      </w:pPr>
    </w:p>
    <w:p w:rsidR="001C4231" w:rsidRPr="00E154FA" w:rsidRDefault="001C4231" w:rsidP="001C4231">
      <w:pPr>
        <w:ind w:firstLine="180"/>
        <w:jc w:val="center"/>
        <w:rPr>
          <w:b/>
          <w:bCs/>
          <w:sz w:val="32"/>
          <w:szCs w:val="32"/>
        </w:rPr>
      </w:pPr>
      <w:r w:rsidRPr="00E154FA">
        <w:rPr>
          <w:b/>
          <w:bCs/>
          <w:sz w:val="32"/>
          <w:szCs w:val="32"/>
        </w:rPr>
        <w:t>Правила землепользования и застройки</w:t>
      </w:r>
    </w:p>
    <w:p w:rsidR="001C4231" w:rsidRDefault="008B174A" w:rsidP="001C4231">
      <w:pPr>
        <w:ind w:firstLine="180"/>
        <w:jc w:val="center"/>
        <w:rPr>
          <w:b/>
          <w:sz w:val="32"/>
          <w:szCs w:val="32"/>
        </w:rPr>
      </w:pPr>
      <w:r>
        <w:rPr>
          <w:b/>
          <w:bCs/>
          <w:sz w:val="32"/>
          <w:szCs w:val="32"/>
        </w:rPr>
        <w:t>Визимьярского сельского поселения</w:t>
      </w: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Default="001C4231" w:rsidP="001C4231">
      <w:pPr>
        <w:ind w:firstLine="180"/>
        <w:jc w:val="center"/>
        <w:rPr>
          <w:b/>
          <w:sz w:val="32"/>
          <w:szCs w:val="32"/>
        </w:rPr>
      </w:pPr>
    </w:p>
    <w:p w:rsidR="001C4231" w:rsidRPr="00E154FA" w:rsidRDefault="001C4231" w:rsidP="001C4231">
      <w:pPr>
        <w:jc w:val="center"/>
      </w:pPr>
      <w:r>
        <w:t>Визимьяры</w:t>
      </w:r>
    </w:p>
    <w:p w:rsidR="001C4231" w:rsidRPr="00FF565B" w:rsidRDefault="001C4231" w:rsidP="001C4231">
      <w:pPr>
        <w:jc w:val="center"/>
      </w:pPr>
      <w:r w:rsidRPr="00E154FA">
        <w:t>201</w:t>
      </w:r>
      <w:r w:rsidR="007F45D6">
        <w:t>7</w:t>
      </w:r>
    </w:p>
    <w:p w:rsidR="008F67B0" w:rsidRPr="00CF4C28" w:rsidRDefault="001C4231" w:rsidP="008F67B0">
      <w:pPr>
        <w:ind w:left="4860"/>
        <w:jc w:val="center"/>
        <w:rPr>
          <w:b/>
        </w:rPr>
      </w:pPr>
      <w:r>
        <w:rPr>
          <w:sz w:val="20"/>
          <w:szCs w:val="20"/>
        </w:rPr>
        <w:br w:type="page"/>
      </w:r>
      <w:r w:rsidR="008F67B0" w:rsidRPr="00CF4C28">
        <w:rPr>
          <w:b/>
        </w:rPr>
        <w:lastRenderedPageBreak/>
        <w:t>УТВЕРЖДЕНЫ</w:t>
      </w:r>
    </w:p>
    <w:p w:rsidR="008F67B0" w:rsidRPr="00CF4C28" w:rsidRDefault="008F67B0" w:rsidP="008F67B0">
      <w:pPr>
        <w:ind w:left="4860"/>
        <w:jc w:val="center"/>
        <w:rPr>
          <w:b/>
        </w:rPr>
      </w:pPr>
    </w:p>
    <w:p w:rsidR="008F67B0" w:rsidRDefault="008F67B0" w:rsidP="008F67B0">
      <w:pPr>
        <w:ind w:left="4860"/>
        <w:jc w:val="center"/>
      </w:pPr>
      <w:r w:rsidRPr="00202761">
        <w:t xml:space="preserve">решением Собрания депутатов </w:t>
      </w:r>
    </w:p>
    <w:p w:rsidR="008F67B0" w:rsidRDefault="008F67B0" w:rsidP="008F67B0">
      <w:pPr>
        <w:ind w:left="4860"/>
        <w:jc w:val="center"/>
      </w:pPr>
      <w:r w:rsidRPr="00202761">
        <w:t>муниципального образования</w:t>
      </w:r>
    </w:p>
    <w:p w:rsidR="008F67B0" w:rsidRDefault="008F67B0" w:rsidP="008F67B0">
      <w:pPr>
        <w:ind w:left="4860"/>
        <w:jc w:val="center"/>
      </w:pPr>
      <w:r w:rsidRPr="00202761">
        <w:t xml:space="preserve"> «</w:t>
      </w:r>
      <w:r>
        <w:t>Визимьярское сельское поселение»</w:t>
      </w:r>
    </w:p>
    <w:p w:rsidR="008F67B0" w:rsidRDefault="008F67B0" w:rsidP="008F67B0">
      <w:pPr>
        <w:ind w:left="4860"/>
        <w:jc w:val="center"/>
      </w:pPr>
      <w:r>
        <w:t xml:space="preserve"> </w:t>
      </w:r>
      <w:r w:rsidRPr="00202761">
        <w:t xml:space="preserve">от </w:t>
      </w:r>
      <w:r>
        <w:t xml:space="preserve"> 15 февраля</w:t>
      </w:r>
      <w:r w:rsidRPr="00202761">
        <w:t xml:space="preserve"> 201</w:t>
      </w:r>
      <w:r>
        <w:t>3  года № 144</w:t>
      </w:r>
    </w:p>
    <w:p w:rsidR="008F67B0" w:rsidRDefault="008F67B0" w:rsidP="008F67B0">
      <w:pPr>
        <w:ind w:left="4860"/>
        <w:jc w:val="center"/>
      </w:pPr>
      <w:proofErr w:type="gramStart"/>
      <w:r>
        <w:t xml:space="preserve">(в редакции решений Собрания депутатов муниципального образования </w:t>
      </w:r>
      <w:proofErr w:type="gramEnd"/>
    </w:p>
    <w:p w:rsidR="008F67B0" w:rsidRDefault="008F67B0" w:rsidP="008F67B0">
      <w:pPr>
        <w:ind w:left="4860"/>
        <w:jc w:val="center"/>
      </w:pPr>
      <w:r>
        <w:t>«Визимьярское сельское поселение»</w:t>
      </w:r>
    </w:p>
    <w:p w:rsidR="008F67B0" w:rsidRDefault="008F67B0" w:rsidP="008F67B0">
      <w:pPr>
        <w:ind w:left="4860"/>
        <w:jc w:val="center"/>
      </w:pPr>
      <w:r>
        <w:t>от 12 сентября 2014 года №197,</w:t>
      </w:r>
    </w:p>
    <w:p w:rsidR="007F45D6" w:rsidRDefault="008F67B0" w:rsidP="008F67B0">
      <w:pPr>
        <w:ind w:left="4860"/>
        <w:jc w:val="center"/>
      </w:pPr>
      <w:r>
        <w:t>от 28 января 2016 года №70</w:t>
      </w:r>
      <w:r w:rsidR="007F45D6">
        <w:t xml:space="preserve">, </w:t>
      </w:r>
    </w:p>
    <w:p w:rsidR="008F67B0" w:rsidRPr="00202761" w:rsidRDefault="007F45D6" w:rsidP="008F67B0">
      <w:pPr>
        <w:ind w:left="4860"/>
        <w:jc w:val="center"/>
      </w:pPr>
      <w:r>
        <w:t>от 24 августа 2017 года №143</w:t>
      </w:r>
      <w:r w:rsidR="008F67B0">
        <w:t>)</w:t>
      </w:r>
    </w:p>
    <w:p w:rsidR="001C4231" w:rsidRPr="002D08A5" w:rsidRDefault="001C4231" w:rsidP="008F67B0">
      <w:pPr>
        <w:ind w:left="4536"/>
        <w:jc w:val="right"/>
      </w:pPr>
    </w:p>
    <w:p w:rsidR="001C4231" w:rsidRDefault="001C4231" w:rsidP="001C4231">
      <w:pPr>
        <w:jc w:val="both"/>
        <w:rPr>
          <w:b/>
        </w:rPr>
      </w:pPr>
    </w:p>
    <w:p w:rsidR="001C4231" w:rsidRPr="002D08A5" w:rsidRDefault="001C4231" w:rsidP="001C4231">
      <w:pPr>
        <w:jc w:val="both"/>
        <w:rPr>
          <w:b/>
        </w:rPr>
      </w:pPr>
    </w:p>
    <w:p w:rsidR="001C4231" w:rsidRPr="009F198C" w:rsidRDefault="001C4231" w:rsidP="001C4231">
      <w:pPr>
        <w:ind w:firstLine="180"/>
        <w:jc w:val="center"/>
        <w:rPr>
          <w:b/>
          <w:bCs/>
        </w:rPr>
      </w:pPr>
      <w:r w:rsidRPr="009F198C">
        <w:rPr>
          <w:b/>
          <w:bCs/>
        </w:rPr>
        <w:t>Правила землепользования и застройки</w:t>
      </w:r>
    </w:p>
    <w:p w:rsidR="001C4231" w:rsidRPr="009F198C" w:rsidRDefault="00F07DAE" w:rsidP="001C4231">
      <w:pPr>
        <w:ind w:firstLine="180"/>
        <w:jc w:val="center"/>
        <w:rPr>
          <w:b/>
        </w:rPr>
      </w:pPr>
      <w:r w:rsidRPr="009F198C">
        <w:rPr>
          <w:b/>
          <w:bCs/>
        </w:rPr>
        <w:t>Визимьярского сельского поселения</w:t>
      </w:r>
    </w:p>
    <w:p w:rsidR="001C4231" w:rsidRPr="009F198C" w:rsidRDefault="001C4231" w:rsidP="001C4231">
      <w:pPr>
        <w:jc w:val="center"/>
        <w:rPr>
          <w:b/>
          <w:bCs/>
        </w:rPr>
      </w:pPr>
    </w:p>
    <w:p w:rsidR="001C4231" w:rsidRPr="009F198C" w:rsidRDefault="001C4231" w:rsidP="001C4231">
      <w:pPr>
        <w:jc w:val="center"/>
        <w:rPr>
          <w:b/>
          <w:bCs/>
        </w:rPr>
      </w:pPr>
      <w:bookmarkStart w:id="1" w:name="_Toc172720939"/>
      <w:bookmarkStart w:id="2" w:name="_Toc173058487"/>
      <w:bookmarkStart w:id="3" w:name="_Toc179888191"/>
      <w:r w:rsidRPr="009F198C">
        <w:rPr>
          <w:b/>
          <w:bCs/>
        </w:rPr>
        <w:t>Преамбула</w:t>
      </w:r>
      <w:bookmarkEnd w:id="0"/>
      <w:bookmarkEnd w:id="1"/>
      <w:bookmarkEnd w:id="2"/>
      <w:bookmarkEnd w:id="3"/>
    </w:p>
    <w:p w:rsidR="001C4231" w:rsidRPr="009F198C" w:rsidRDefault="001C4231" w:rsidP="001C4231">
      <w:pPr>
        <w:jc w:val="both"/>
      </w:pPr>
    </w:p>
    <w:p w:rsidR="00BD7115" w:rsidRPr="009F198C" w:rsidRDefault="00BD7115" w:rsidP="001C4231">
      <w:pPr>
        <w:pStyle w:val="1"/>
        <w:spacing w:before="0" w:after="0"/>
        <w:jc w:val="center"/>
        <w:rPr>
          <w:rFonts w:ascii="Times New Roman" w:hAnsi="Times New Roman"/>
          <w:sz w:val="24"/>
          <w:szCs w:val="24"/>
        </w:rPr>
      </w:pPr>
      <w:bookmarkStart w:id="4" w:name="_Toc64686504"/>
      <w:bookmarkStart w:id="5" w:name="_Toc68949078"/>
      <w:bookmarkStart w:id="6" w:name="_Toc106795302"/>
      <w:bookmarkStart w:id="7" w:name="_Toc108867235"/>
      <w:bookmarkStart w:id="8" w:name="_Toc130888383"/>
      <w:bookmarkStart w:id="9" w:name="_Toc131782757"/>
      <w:bookmarkStart w:id="10" w:name="_Toc131783706"/>
      <w:bookmarkStart w:id="11" w:name="_Toc131784531"/>
      <w:bookmarkStart w:id="12" w:name="_Toc159240014"/>
      <w:bookmarkStart w:id="13" w:name="_Toc172720940"/>
      <w:bookmarkStart w:id="14" w:name="_Toc173058488"/>
      <w:bookmarkStart w:id="15" w:name="_Toc179888192"/>
      <w:bookmarkStart w:id="16" w:name="_Toc179544513"/>
      <w:bookmarkStart w:id="17" w:name="_Toc64686506"/>
      <w:bookmarkStart w:id="18" w:name="_Toc68949080"/>
      <w:bookmarkStart w:id="19" w:name="_Toc106795304"/>
      <w:bookmarkStart w:id="20" w:name="_Toc108867237"/>
      <w:bookmarkStart w:id="21" w:name="_Toc159240016"/>
    </w:p>
    <w:p w:rsidR="008B174A" w:rsidRPr="009F198C" w:rsidRDefault="008B174A" w:rsidP="008B174A">
      <w:pPr>
        <w:tabs>
          <w:tab w:val="left" w:pos="567"/>
        </w:tabs>
        <w:autoSpaceDE w:val="0"/>
        <w:autoSpaceDN w:val="0"/>
        <w:adjustRightInd w:val="0"/>
        <w:ind w:firstLine="709"/>
        <w:jc w:val="both"/>
      </w:pPr>
      <w:proofErr w:type="gramStart"/>
      <w:r w:rsidRPr="009F198C">
        <w:rPr>
          <w:color w:val="000000"/>
        </w:rPr>
        <w:t>Правила землепользования и застройки Визимьярского сельского поселения</w:t>
      </w:r>
      <w:r w:rsidRPr="009F198C">
        <w:t xml:space="preserve"> Килемарского муниципального района Республики Марий Эл  (далее – Правила) являются документом градостроительного зонирования, утвержденным решением Собрания депутатов Визимьярского сельского поселения Килемарского муниципального района Республики Марий Эл</w:t>
      </w:r>
      <w:r w:rsidR="00F07DAE" w:rsidRPr="009F198C">
        <w:t xml:space="preserve">, </w:t>
      </w:r>
      <w:r w:rsidRPr="009F198C">
        <w:t xml:space="preserve">в котором устанавливаются территориальные зоны, градостроительные регламенты для каждой из зон, порядок применения такого документа и порядок внесения в него изменений. </w:t>
      </w:r>
      <w:proofErr w:type="gramEnd"/>
    </w:p>
    <w:p w:rsidR="008B174A" w:rsidRPr="009F198C" w:rsidRDefault="008B174A" w:rsidP="008B174A">
      <w:pPr>
        <w:tabs>
          <w:tab w:val="left" w:pos="567"/>
        </w:tabs>
        <w:autoSpaceDE w:val="0"/>
        <w:autoSpaceDN w:val="0"/>
        <w:adjustRightInd w:val="0"/>
        <w:ind w:firstLine="709"/>
        <w:jc w:val="both"/>
      </w:pPr>
      <w:proofErr w:type="gramStart"/>
      <w:r w:rsidRPr="009F198C">
        <w:t>Правила разработаны в соответствии с Градостроительным кодексом Российской Федерации (далее – Градостроительный кодекс), Земельным кодексом Российской Федерации, иными законами и нормативными правовыми актами Российской Федерации, нормативно-правовыми актами Республики Марий Эл, Уставом Визи</w:t>
      </w:r>
      <w:r w:rsidR="00F07DAE" w:rsidRPr="009F198C">
        <w:t xml:space="preserve">мьярского сельского поселения, </w:t>
      </w:r>
      <w:r w:rsidRPr="009F198C">
        <w:t>с учетом положений иных актов и документов, определяющих основные направления социально-экономического и градостроительного развития Визимьярского сельского, охраны его культурного наследия, окружающей среды и рационального использования природных ресурсов</w:t>
      </w:r>
      <w:proofErr w:type="gramEnd"/>
      <w:r w:rsidRPr="009F198C">
        <w:t>, технических регламентов, заключения о результатах общественных обсуждений или публичных слушаний и предложений заинтересованных лиц по проекту настоящих Правил.</w:t>
      </w:r>
    </w:p>
    <w:p w:rsidR="008B174A" w:rsidRPr="009F198C" w:rsidRDefault="008B174A" w:rsidP="008B174A">
      <w:pPr>
        <w:tabs>
          <w:tab w:val="left" w:pos="567"/>
        </w:tabs>
        <w:autoSpaceDE w:val="0"/>
        <w:autoSpaceDN w:val="0"/>
        <w:adjustRightInd w:val="0"/>
        <w:ind w:firstLine="709"/>
        <w:jc w:val="both"/>
      </w:pPr>
      <w:r w:rsidRPr="009F198C">
        <w:t xml:space="preserve">Правила разработаны совместно с Генеральным планом Визимьярского сельского поселения. Правила могут быть изменены в порядке, установленном главой 6 настоящих Правил, в случае необходимости приведения их в соответствие с утвержденными документами территориального планирования. </w:t>
      </w:r>
    </w:p>
    <w:p w:rsidR="008B174A" w:rsidRPr="009F198C" w:rsidRDefault="008B174A" w:rsidP="008B174A">
      <w:pPr>
        <w:ind w:firstLine="709"/>
        <w:jc w:val="both"/>
      </w:pPr>
      <w:r w:rsidRPr="009F198C">
        <w:t>Правила разработаны в целях:</w:t>
      </w:r>
    </w:p>
    <w:p w:rsidR="008B174A" w:rsidRPr="009F198C" w:rsidRDefault="008B174A" w:rsidP="008B174A">
      <w:pPr>
        <w:tabs>
          <w:tab w:val="left" w:pos="1134"/>
        </w:tabs>
        <w:ind w:firstLine="709"/>
        <w:jc w:val="both"/>
      </w:pPr>
      <w:r w:rsidRPr="009F198C">
        <w:t>1) создания условий для устойчивого развития территорий Визимьярского сельского поселения, сохранения окружающей среды и объектов культурного наследия;</w:t>
      </w:r>
    </w:p>
    <w:p w:rsidR="008B174A" w:rsidRPr="009F198C" w:rsidRDefault="008B174A" w:rsidP="008B174A">
      <w:pPr>
        <w:tabs>
          <w:tab w:val="left" w:pos="1134"/>
        </w:tabs>
        <w:ind w:firstLine="709"/>
        <w:jc w:val="both"/>
      </w:pPr>
      <w:r w:rsidRPr="009F198C">
        <w:t xml:space="preserve">2) </w:t>
      </w:r>
      <w:r w:rsidRPr="009F198C">
        <w:tab/>
        <w:t xml:space="preserve">создания условий для планировки территории Визимьярского сельского поселения; </w:t>
      </w:r>
    </w:p>
    <w:p w:rsidR="008B174A" w:rsidRPr="009F198C" w:rsidRDefault="008B174A" w:rsidP="008B174A">
      <w:pPr>
        <w:tabs>
          <w:tab w:val="left" w:pos="1134"/>
        </w:tabs>
        <w:ind w:firstLine="709"/>
        <w:jc w:val="both"/>
      </w:pPr>
      <w:r w:rsidRPr="009F198C">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B174A" w:rsidRPr="009F198C" w:rsidRDefault="008B174A" w:rsidP="008B174A">
      <w:pPr>
        <w:tabs>
          <w:tab w:val="left" w:pos="1134"/>
        </w:tabs>
        <w:ind w:firstLine="709"/>
        <w:jc w:val="both"/>
      </w:pPr>
      <w:r w:rsidRPr="009F198C">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B174A" w:rsidRPr="009F198C" w:rsidRDefault="008B174A" w:rsidP="008B174A">
      <w:pPr>
        <w:tabs>
          <w:tab w:val="left" w:pos="709"/>
        </w:tabs>
        <w:autoSpaceDE w:val="0"/>
        <w:autoSpaceDN w:val="0"/>
        <w:adjustRightInd w:val="0"/>
        <w:ind w:firstLine="709"/>
        <w:jc w:val="both"/>
      </w:pPr>
      <w:proofErr w:type="gramStart"/>
      <w:r w:rsidRPr="009F198C">
        <w:t xml:space="preserve">При осуществлении градостроительной деятельности на территории Визимьярского сельского поселения наряду с Правилами применяются технические регламенты (до их </w:t>
      </w:r>
      <w:r w:rsidRPr="009F198C">
        <w:lastRenderedPageBreak/>
        <w:t>вступления в силу в установленном порядке – нормативные технические документы в части, не противоречащей Федеральному закону от 27.12.2002 № 184-ФЗ «О техническом регулировании» и Градостроительным кодексом), региональные нормативы градостроительного проектирования Республики Марий Эл и местные нормативы градостроительного проектирования Килемарского муниципального района (далее – нормативы градостроительного проектирования</w:t>
      </w:r>
      <w:proofErr w:type="gramEnd"/>
      <w:r w:rsidRPr="009F198C">
        <w:t xml:space="preserve">), не </w:t>
      </w:r>
      <w:proofErr w:type="gramStart"/>
      <w:r w:rsidRPr="009F198C">
        <w:t>противоречащие</w:t>
      </w:r>
      <w:proofErr w:type="gramEnd"/>
      <w:r w:rsidRPr="009F198C">
        <w:t xml:space="preserve"> Правилам. </w:t>
      </w:r>
    </w:p>
    <w:p w:rsidR="008B174A" w:rsidRPr="009F198C" w:rsidRDefault="008B174A" w:rsidP="008B174A">
      <w:pPr>
        <w:tabs>
          <w:tab w:val="left" w:pos="709"/>
        </w:tabs>
        <w:autoSpaceDE w:val="0"/>
        <w:autoSpaceDN w:val="0"/>
        <w:adjustRightInd w:val="0"/>
        <w:ind w:firstLine="709"/>
        <w:jc w:val="both"/>
      </w:pPr>
      <w:r w:rsidRPr="009F198C">
        <w:t>Правила применяются на всей территории в границах Визимьярского сельского поселения.</w:t>
      </w:r>
    </w:p>
    <w:p w:rsidR="008B174A" w:rsidRPr="009F198C" w:rsidRDefault="008B174A" w:rsidP="008B174A">
      <w:pPr>
        <w:shd w:val="clear" w:color="auto" w:fill="FFFFFF"/>
        <w:spacing w:line="315" w:lineRule="atLeast"/>
        <w:ind w:firstLine="540"/>
        <w:jc w:val="both"/>
        <w:rPr>
          <w:color w:val="000000"/>
        </w:rPr>
      </w:pPr>
      <w:r w:rsidRPr="009F198C">
        <w:rPr>
          <w:color w:val="000000"/>
        </w:rPr>
        <w:t>Порядок применения правил землепользования и застройки и внесения в них изменений включает в себя положения:</w:t>
      </w:r>
    </w:p>
    <w:p w:rsidR="008B174A" w:rsidRPr="009F198C" w:rsidRDefault="008B174A" w:rsidP="008B174A">
      <w:pPr>
        <w:shd w:val="clear" w:color="auto" w:fill="FFFFFF"/>
        <w:spacing w:line="315" w:lineRule="atLeast"/>
        <w:ind w:firstLine="540"/>
        <w:jc w:val="both"/>
        <w:rPr>
          <w:color w:val="000000"/>
        </w:rPr>
      </w:pPr>
      <w:bookmarkStart w:id="22" w:name="dst100475"/>
      <w:bookmarkEnd w:id="22"/>
      <w:r w:rsidRPr="009F198C">
        <w:rPr>
          <w:color w:val="000000"/>
        </w:rPr>
        <w:t>1) о регулировании землепользования и застройки органами местного самоуправления;</w:t>
      </w:r>
    </w:p>
    <w:p w:rsidR="008B174A" w:rsidRPr="009F198C" w:rsidRDefault="008B174A" w:rsidP="008B174A">
      <w:pPr>
        <w:shd w:val="clear" w:color="auto" w:fill="FFFFFF"/>
        <w:spacing w:line="315" w:lineRule="atLeast"/>
        <w:ind w:firstLine="540"/>
        <w:jc w:val="both"/>
        <w:rPr>
          <w:color w:val="000000"/>
        </w:rPr>
      </w:pPr>
      <w:bookmarkStart w:id="23" w:name="dst100476"/>
      <w:bookmarkEnd w:id="23"/>
      <w:r w:rsidRPr="009F198C">
        <w:rPr>
          <w:color w:val="000000"/>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B174A" w:rsidRPr="009F198C" w:rsidRDefault="008B174A" w:rsidP="008B174A">
      <w:pPr>
        <w:shd w:val="clear" w:color="auto" w:fill="FFFFFF"/>
        <w:spacing w:line="315" w:lineRule="atLeast"/>
        <w:ind w:firstLine="540"/>
        <w:jc w:val="both"/>
        <w:rPr>
          <w:color w:val="000000"/>
        </w:rPr>
      </w:pPr>
      <w:bookmarkStart w:id="24" w:name="dst100477"/>
      <w:bookmarkEnd w:id="24"/>
      <w:r w:rsidRPr="009F198C">
        <w:rPr>
          <w:color w:val="000000"/>
        </w:rPr>
        <w:t>3) о подготовке документации по планировке территории органами местного самоуправления;</w:t>
      </w:r>
    </w:p>
    <w:p w:rsidR="008B174A" w:rsidRPr="009F198C" w:rsidRDefault="008B174A" w:rsidP="008B174A">
      <w:pPr>
        <w:shd w:val="clear" w:color="auto" w:fill="FFFFFF"/>
        <w:spacing w:line="315" w:lineRule="atLeast"/>
        <w:ind w:firstLine="540"/>
        <w:jc w:val="both"/>
        <w:rPr>
          <w:color w:val="000000"/>
        </w:rPr>
      </w:pPr>
      <w:bookmarkStart w:id="25" w:name="dst2182"/>
      <w:bookmarkEnd w:id="25"/>
      <w:r w:rsidRPr="009F198C">
        <w:rPr>
          <w:color w:val="000000"/>
        </w:rPr>
        <w:t>4) о проведении общественных обсуждений или публичных слушаний по вопросам землепользования и застройки;</w:t>
      </w:r>
    </w:p>
    <w:p w:rsidR="008B174A" w:rsidRPr="009F198C" w:rsidRDefault="008B174A" w:rsidP="008B174A">
      <w:pPr>
        <w:shd w:val="clear" w:color="auto" w:fill="FFFFFF"/>
        <w:spacing w:line="315" w:lineRule="atLeast"/>
        <w:ind w:firstLine="540"/>
        <w:jc w:val="both"/>
        <w:rPr>
          <w:color w:val="000000"/>
        </w:rPr>
      </w:pPr>
      <w:bookmarkStart w:id="26" w:name="dst100479"/>
      <w:bookmarkEnd w:id="26"/>
      <w:r w:rsidRPr="009F198C">
        <w:rPr>
          <w:color w:val="000000"/>
        </w:rPr>
        <w:t>5) о внесении изменений в правила землепользования и застройки;</w:t>
      </w:r>
    </w:p>
    <w:p w:rsidR="008B174A" w:rsidRPr="009F198C" w:rsidRDefault="008B174A" w:rsidP="008B174A">
      <w:pPr>
        <w:shd w:val="clear" w:color="auto" w:fill="FFFFFF"/>
        <w:spacing w:line="315" w:lineRule="atLeast"/>
        <w:ind w:firstLine="540"/>
        <w:jc w:val="both"/>
        <w:rPr>
          <w:color w:val="000000"/>
        </w:rPr>
      </w:pPr>
      <w:bookmarkStart w:id="27" w:name="dst100480"/>
      <w:bookmarkEnd w:id="27"/>
      <w:r w:rsidRPr="009F198C">
        <w:rPr>
          <w:color w:val="000000"/>
        </w:rPr>
        <w:t>6) о регулировании иных вопросов землепользования и застройки.</w:t>
      </w:r>
    </w:p>
    <w:p w:rsidR="008B174A" w:rsidRPr="009F198C" w:rsidRDefault="008B174A" w:rsidP="008B174A">
      <w:pPr>
        <w:autoSpaceDE w:val="0"/>
        <w:autoSpaceDN w:val="0"/>
        <w:adjustRightInd w:val="0"/>
        <w:ind w:firstLine="709"/>
        <w:jc w:val="both"/>
      </w:pPr>
      <w:r w:rsidRPr="009F198C">
        <w:t xml:space="preserve">Настоящие Правила не распространяются на следующие изменения объектов градостроительной деятельности: </w:t>
      </w:r>
    </w:p>
    <w:p w:rsidR="008B174A" w:rsidRPr="009F198C" w:rsidRDefault="00F07DAE" w:rsidP="008B174A">
      <w:pPr>
        <w:autoSpaceDE w:val="0"/>
        <w:autoSpaceDN w:val="0"/>
        <w:adjustRightInd w:val="0"/>
        <w:jc w:val="both"/>
      </w:pPr>
      <w:r w:rsidRPr="009F198C">
        <w:t xml:space="preserve">         </w:t>
      </w:r>
      <w:r w:rsidR="008B174A" w:rsidRPr="009F198C">
        <w:t xml:space="preserve">1) ремонт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 и не связанный с изменением параметров, установленных градостроительными регламентами; </w:t>
      </w:r>
    </w:p>
    <w:p w:rsidR="008B174A" w:rsidRPr="009F198C" w:rsidRDefault="00F07DAE" w:rsidP="008B174A">
      <w:pPr>
        <w:autoSpaceDE w:val="0"/>
        <w:autoSpaceDN w:val="0"/>
        <w:adjustRightInd w:val="0"/>
        <w:jc w:val="both"/>
      </w:pPr>
      <w:r w:rsidRPr="009F198C">
        <w:t xml:space="preserve">        </w:t>
      </w:r>
      <w:r w:rsidR="008B174A" w:rsidRPr="009F198C">
        <w:t xml:space="preserve">2) проведение переустройства и (или) перепланировки помещений; </w:t>
      </w:r>
    </w:p>
    <w:p w:rsidR="008B174A" w:rsidRPr="009F198C" w:rsidRDefault="00F07DAE" w:rsidP="008B174A">
      <w:pPr>
        <w:autoSpaceDE w:val="0"/>
        <w:autoSpaceDN w:val="0"/>
        <w:adjustRightInd w:val="0"/>
        <w:jc w:val="both"/>
      </w:pPr>
      <w:r w:rsidRPr="009F198C">
        <w:t xml:space="preserve">        </w:t>
      </w:r>
      <w:r w:rsidR="008B174A" w:rsidRPr="009F198C">
        <w:t xml:space="preserve">3) замену инженерного и технологического оборудования; </w:t>
      </w:r>
    </w:p>
    <w:p w:rsidR="008B174A" w:rsidRPr="009F198C" w:rsidRDefault="00F07DAE" w:rsidP="008B174A">
      <w:pPr>
        <w:autoSpaceDE w:val="0"/>
        <w:autoSpaceDN w:val="0"/>
        <w:adjustRightInd w:val="0"/>
        <w:jc w:val="both"/>
      </w:pPr>
      <w:r w:rsidRPr="009F198C">
        <w:t xml:space="preserve">        </w:t>
      </w:r>
      <w:r w:rsidR="008B174A" w:rsidRPr="009F198C">
        <w:t xml:space="preserve">4) проведение работ по благоустройству территории, прилегающей к объектам капитального строительства. </w:t>
      </w:r>
    </w:p>
    <w:p w:rsidR="008B174A" w:rsidRPr="009F198C" w:rsidRDefault="008B174A" w:rsidP="008B174A">
      <w:pPr>
        <w:tabs>
          <w:tab w:val="left" w:pos="709"/>
        </w:tabs>
        <w:autoSpaceDE w:val="0"/>
        <w:autoSpaceDN w:val="0"/>
        <w:adjustRightInd w:val="0"/>
        <w:ind w:firstLine="709"/>
        <w:jc w:val="both"/>
      </w:pPr>
      <w:r w:rsidRPr="009F198C">
        <w:t>Указанные изменения объектов градостроительной деятельности осуществляются с соблюдением технических регламентов, иных нормативных требований, порядков, установленных нормативными правовыми актами органами местного самоуправления Килемарского муниципального района Республики Марий Эл на основе действующего законодательства.</w:t>
      </w:r>
    </w:p>
    <w:p w:rsidR="008B174A" w:rsidRPr="009F198C" w:rsidRDefault="008B174A" w:rsidP="008B174A">
      <w:pPr>
        <w:widowControl w:val="0"/>
        <w:tabs>
          <w:tab w:val="left" w:pos="709"/>
          <w:tab w:val="left" w:pos="851"/>
          <w:tab w:val="left" w:pos="993"/>
        </w:tabs>
        <w:ind w:firstLine="567"/>
        <w:jc w:val="both"/>
      </w:pPr>
      <w:r w:rsidRPr="009F198C">
        <w:t>Правила обязательны для соблюдения органами государственной власти, органами местного самоуправления, физическими и юридическими лицами, а также должностными лицами, осуществляющими и контролирующими градостроительную (строительную) деятельность на территории Визимьярского сельского поселения.</w:t>
      </w:r>
    </w:p>
    <w:p w:rsidR="008B174A" w:rsidRPr="009F198C" w:rsidRDefault="008B174A" w:rsidP="008B174A"/>
    <w:p w:rsidR="001C4231" w:rsidRPr="009F198C" w:rsidRDefault="001C4231" w:rsidP="001C4231">
      <w:pPr>
        <w:pStyle w:val="1"/>
        <w:spacing w:before="0" w:after="0"/>
        <w:jc w:val="center"/>
        <w:rPr>
          <w:rFonts w:ascii="Times New Roman" w:hAnsi="Times New Roman" w:cs="Times New Roman"/>
          <w:sz w:val="24"/>
          <w:szCs w:val="24"/>
        </w:rPr>
      </w:pPr>
      <w:r w:rsidRPr="009F198C">
        <w:rPr>
          <w:rFonts w:ascii="Times New Roman" w:hAnsi="Times New Roman" w:cs="Times New Roman"/>
          <w:sz w:val="24"/>
          <w:szCs w:val="24"/>
        </w:rPr>
        <w:t xml:space="preserve">ЧАСТЬ </w:t>
      </w:r>
      <w:bookmarkEnd w:id="4"/>
      <w:bookmarkEnd w:id="5"/>
      <w:bookmarkEnd w:id="6"/>
      <w:bookmarkEnd w:id="7"/>
      <w:bookmarkEnd w:id="8"/>
      <w:r w:rsidRPr="009F198C">
        <w:rPr>
          <w:rFonts w:ascii="Times New Roman" w:hAnsi="Times New Roman" w:cs="Times New Roman"/>
          <w:sz w:val="24"/>
          <w:szCs w:val="24"/>
        </w:rPr>
        <w:t>ПЕРВАЯ</w:t>
      </w:r>
    </w:p>
    <w:p w:rsidR="001C4231" w:rsidRPr="009F198C" w:rsidRDefault="001C4231" w:rsidP="001C4231"/>
    <w:p w:rsidR="001C4231" w:rsidRPr="009F198C" w:rsidRDefault="001C4231" w:rsidP="001C4231">
      <w:pPr>
        <w:pStyle w:val="1"/>
        <w:spacing w:before="0" w:after="0"/>
        <w:jc w:val="center"/>
        <w:rPr>
          <w:rFonts w:ascii="Times New Roman" w:hAnsi="Times New Roman" w:cs="Times New Roman"/>
          <w:sz w:val="24"/>
          <w:szCs w:val="24"/>
        </w:rPr>
      </w:pPr>
      <w:r w:rsidRPr="009F198C">
        <w:rPr>
          <w:rFonts w:ascii="Times New Roman" w:hAnsi="Times New Roman" w:cs="Times New Roman"/>
          <w:sz w:val="24"/>
          <w:szCs w:val="24"/>
        </w:rPr>
        <w:t>ПОРЯДОК ПРИМЕНЕНИЯ ПРАВИЛ И ВНЕСЕНИЯ В НИХ ИЗМЕНЕНИЙ</w:t>
      </w:r>
      <w:bookmarkEnd w:id="9"/>
      <w:bookmarkEnd w:id="10"/>
      <w:bookmarkEnd w:id="11"/>
      <w:bookmarkEnd w:id="12"/>
    </w:p>
    <w:p w:rsidR="001C4231" w:rsidRPr="009F198C" w:rsidRDefault="001C4231" w:rsidP="001C4231">
      <w:pPr>
        <w:jc w:val="both"/>
        <w:rPr>
          <w:b/>
          <w:bCs/>
        </w:rPr>
      </w:pPr>
    </w:p>
    <w:p w:rsidR="001C4231" w:rsidRPr="009F198C" w:rsidRDefault="001C4231" w:rsidP="001C4231">
      <w:pPr>
        <w:ind w:left="708"/>
        <w:rPr>
          <w:b/>
          <w:bCs/>
        </w:rPr>
      </w:pPr>
      <w:r w:rsidRPr="009F198C">
        <w:rPr>
          <w:b/>
          <w:bCs/>
        </w:rPr>
        <w:t>Глава 1. Общие положения</w:t>
      </w:r>
      <w:bookmarkEnd w:id="13"/>
      <w:bookmarkEnd w:id="14"/>
      <w:bookmarkEnd w:id="15"/>
      <w:bookmarkEnd w:id="16"/>
    </w:p>
    <w:p w:rsidR="001C4231" w:rsidRPr="009F198C" w:rsidRDefault="001C4231" w:rsidP="001C4231">
      <w:pPr>
        <w:jc w:val="center"/>
      </w:pPr>
    </w:p>
    <w:bookmarkEnd w:id="17"/>
    <w:bookmarkEnd w:id="18"/>
    <w:bookmarkEnd w:id="19"/>
    <w:bookmarkEnd w:id="20"/>
    <w:bookmarkEnd w:id="21"/>
    <w:p w:rsidR="00CD45D4" w:rsidRPr="009F198C" w:rsidRDefault="00CD45D4" w:rsidP="00CD45D4">
      <w:pPr>
        <w:ind w:left="709"/>
        <w:jc w:val="both"/>
        <w:rPr>
          <w:rFonts w:eastAsia="Calibri"/>
          <w:b/>
          <w:lang w:eastAsia="en-US"/>
        </w:rPr>
      </w:pPr>
      <w:r w:rsidRPr="009F198C">
        <w:rPr>
          <w:rFonts w:eastAsia="Calibri"/>
          <w:b/>
          <w:lang w:eastAsia="en-US"/>
        </w:rPr>
        <w:t>Статья 1. Основные понятия, используемые в Правилах</w:t>
      </w:r>
    </w:p>
    <w:p w:rsidR="00CD45D4" w:rsidRPr="009F198C" w:rsidRDefault="00CD45D4" w:rsidP="00CD45D4">
      <w:pPr>
        <w:ind w:left="709"/>
        <w:jc w:val="both"/>
        <w:rPr>
          <w:rFonts w:eastAsia="Calibri"/>
          <w:lang w:eastAsia="en-US"/>
        </w:rPr>
      </w:pPr>
    </w:p>
    <w:p w:rsidR="00CD45D4" w:rsidRPr="009F198C" w:rsidRDefault="00CD45D4" w:rsidP="00CD45D4">
      <w:pPr>
        <w:ind w:firstLine="709"/>
        <w:jc w:val="both"/>
        <w:rPr>
          <w:rFonts w:eastAsia="Calibri"/>
          <w:lang w:eastAsia="en-US"/>
        </w:rPr>
      </w:pPr>
      <w:r w:rsidRPr="009F198C">
        <w:rPr>
          <w:rFonts w:eastAsia="Calibri"/>
          <w:lang w:eastAsia="en-US"/>
        </w:rPr>
        <w:t>В настоящих Правилах используются следующие основные понятия:</w:t>
      </w:r>
    </w:p>
    <w:p w:rsidR="00CD45D4" w:rsidRPr="009F198C" w:rsidRDefault="00CD45D4" w:rsidP="00CD45D4">
      <w:pPr>
        <w:ind w:firstLine="709"/>
        <w:jc w:val="both"/>
        <w:rPr>
          <w:rFonts w:eastAsia="Calibri"/>
          <w:lang w:eastAsia="en-US"/>
        </w:rPr>
      </w:pPr>
      <w:proofErr w:type="gramStart"/>
      <w:r w:rsidRPr="009F198C">
        <w:rPr>
          <w:rFonts w:eastAsia="Calibri"/>
          <w:b/>
          <w:lang w:eastAsia="en-US"/>
        </w:rPr>
        <w:t>водоохранная зона</w:t>
      </w:r>
      <w:r w:rsidRPr="009F198C">
        <w:rPr>
          <w:rFonts w:eastAsia="Calibri"/>
          <w:lang w:eastAsia="en-US"/>
        </w:rPr>
        <w:t xml:space="preserve"> - территория, которая примыкает к береговой линии рек, ручьев, каналов, озер, прудов и на которой устанавливается специальный режим осуществления </w:t>
      </w:r>
      <w:r w:rsidRPr="009F198C">
        <w:rPr>
          <w:rFonts w:eastAsia="Calibri"/>
          <w:lang w:eastAsia="en-US"/>
        </w:rPr>
        <w:lastRenderedPageBreak/>
        <w:t>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CD45D4" w:rsidRPr="009F198C" w:rsidRDefault="00CD45D4" w:rsidP="00CD45D4">
      <w:pPr>
        <w:suppressAutoHyphens/>
        <w:ind w:firstLine="709"/>
        <w:jc w:val="both"/>
        <w:rPr>
          <w:b/>
          <w:bCs/>
          <w:kern w:val="2"/>
          <w:lang w:eastAsia="ar-SA"/>
        </w:rPr>
      </w:pPr>
      <w:r w:rsidRPr="009F198C">
        <w:rPr>
          <w:b/>
          <w:bCs/>
          <w:color w:val="000000"/>
          <w:kern w:val="2"/>
          <w:lang w:eastAsia="ar-SA"/>
        </w:rPr>
        <w:t>высота здания, строения, сооружения</w:t>
      </w:r>
      <w:r w:rsidRPr="009F198C">
        <w:rPr>
          <w:bCs/>
          <w:color w:val="000000"/>
          <w:kern w:val="2"/>
          <w:lang w:eastAsia="ar-SA"/>
        </w:rPr>
        <w:t xml:space="preserve"> – расстояние по вертикали, измеренное от проектной отметки земли до наивысшей точки строения, сооружения;</w:t>
      </w:r>
    </w:p>
    <w:p w:rsidR="00CD45D4" w:rsidRPr="009F198C" w:rsidRDefault="00CD45D4" w:rsidP="00CD45D4">
      <w:pPr>
        <w:ind w:firstLine="709"/>
        <w:jc w:val="both"/>
        <w:rPr>
          <w:rFonts w:eastAsia="Calibri"/>
          <w:lang w:eastAsia="en-US"/>
        </w:rPr>
      </w:pPr>
      <w:r w:rsidRPr="009F198C">
        <w:rPr>
          <w:rFonts w:eastAsia="Calibri"/>
          <w:b/>
          <w:lang w:eastAsia="en-US"/>
        </w:rPr>
        <w:t>генеральный план поселения</w:t>
      </w:r>
      <w:r w:rsidRPr="009F198C">
        <w:rPr>
          <w:rFonts w:eastAsia="Calibri"/>
          <w:lang w:eastAsia="en-US"/>
        </w:rPr>
        <w:t xml:space="preserve">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8B174A" w:rsidRPr="009F198C" w:rsidRDefault="008B174A" w:rsidP="00CD45D4">
      <w:pPr>
        <w:ind w:firstLine="709"/>
        <w:jc w:val="both"/>
      </w:pPr>
      <w:r w:rsidRPr="009F198C">
        <w:rPr>
          <w:b/>
        </w:rPr>
        <w:t xml:space="preserve">градостроительная деятельность </w:t>
      </w:r>
      <w:proofErr w:type="gramStart"/>
      <w:r w:rsidRPr="009F198C">
        <w:rPr>
          <w:b/>
        </w:rPr>
        <w:t>-</w:t>
      </w:r>
      <w:r w:rsidRPr="009F198C">
        <w:t>д</w:t>
      </w:r>
      <w:proofErr w:type="gramEnd"/>
      <w:r w:rsidRPr="009F198C">
        <w:t>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CD45D4" w:rsidRPr="009F198C" w:rsidRDefault="00CD45D4" w:rsidP="00CD45D4">
      <w:pPr>
        <w:ind w:firstLine="709"/>
        <w:jc w:val="both"/>
        <w:rPr>
          <w:rFonts w:eastAsia="Calibri"/>
          <w:lang w:eastAsia="en-US"/>
        </w:rPr>
      </w:pPr>
      <w:r w:rsidRPr="009F198C">
        <w:rPr>
          <w:rFonts w:eastAsia="Calibri"/>
          <w:b/>
          <w:lang w:eastAsia="en-US"/>
        </w:rPr>
        <w:t>градостроительное зонирование</w:t>
      </w:r>
      <w:r w:rsidRPr="009F198C">
        <w:rPr>
          <w:rFonts w:eastAsia="Calibri"/>
          <w:lang w:eastAsia="en-US"/>
        </w:rPr>
        <w:t xml:space="preserve"> - зонирование территории поселения в целях определения территориальных зон и установления градостроительных регламентов;</w:t>
      </w:r>
    </w:p>
    <w:p w:rsidR="00CD45D4" w:rsidRPr="009F198C" w:rsidRDefault="00CD45D4" w:rsidP="00CD45D4">
      <w:pPr>
        <w:ind w:firstLine="709"/>
        <w:jc w:val="both"/>
        <w:rPr>
          <w:rFonts w:eastAsia="Calibri"/>
          <w:color w:val="000000"/>
          <w:shd w:val="clear" w:color="auto" w:fill="FFFFFF"/>
          <w:lang w:eastAsia="en-US"/>
        </w:rPr>
      </w:pPr>
      <w:proofErr w:type="gramStart"/>
      <w:r w:rsidRPr="009F198C">
        <w:rPr>
          <w:rFonts w:eastAsia="Calibri"/>
          <w:b/>
          <w:color w:val="000000"/>
          <w:shd w:val="clear" w:color="auto" w:fill="FFFFFF"/>
          <w:lang w:eastAsia="en-US"/>
        </w:rPr>
        <w:t>градостроительный регламент</w:t>
      </w:r>
      <w:r w:rsidRPr="009F198C">
        <w:rPr>
          <w:rFonts w:eastAsia="Calibri"/>
          <w:color w:val="000000"/>
          <w:shd w:val="clear" w:color="auto" w:fill="FFFFFF"/>
          <w:lang w:eastAsia="en-US"/>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9F198C">
        <w:rPr>
          <w:rFonts w:eastAsia="Calibri"/>
          <w:color w:val="000000"/>
          <w:shd w:val="clear" w:color="auto" w:fill="FFFFFF"/>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D45D4" w:rsidRPr="009F198C" w:rsidRDefault="00CD45D4" w:rsidP="00CD45D4">
      <w:pPr>
        <w:ind w:firstLine="709"/>
        <w:jc w:val="both"/>
        <w:rPr>
          <w:rFonts w:eastAsia="Calibri"/>
          <w:lang w:eastAsia="en-US"/>
        </w:rPr>
      </w:pPr>
      <w:r w:rsidRPr="009F198C">
        <w:rPr>
          <w:rFonts w:eastAsia="Calibri"/>
          <w:lang w:eastAsia="en-US"/>
        </w:rPr>
        <w:t xml:space="preserve"> </w:t>
      </w:r>
      <w:r w:rsidR="008B174A" w:rsidRPr="009F198C">
        <w:rPr>
          <w:b/>
        </w:rPr>
        <w:t>документация по планировке территории</w:t>
      </w:r>
      <w:r w:rsidR="008B174A" w:rsidRPr="009F198C">
        <w:t xml:space="preserve"> - документация, подготовленная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008B174A" w:rsidRPr="009F198C">
        <w:t>границ зон планируемого размещения объектов капитального строительства</w:t>
      </w:r>
      <w:proofErr w:type="gramEnd"/>
      <w:r w:rsidRPr="009F198C">
        <w:rPr>
          <w:rFonts w:eastAsia="Calibri"/>
          <w:lang w:eastAsia="en-US"/>
        </w:rPr>
        <w:t>;</w:t>
      </w:r>
    </w:p>
    <w:p w:rsidR="00CD45D4" w:rsidRPr="009F198C" w:rsidRDefault="00CD45D4" w:rsidP="00CD45D4">
      <w:pPr>
        <w:ind w:firstLine="709"/>
        <w:jc w:val="both"/>
        <w:rPr>
          <w:rFonts w:eastAsia="Calibri"/>
          <w:lang w:eastAsia="en-US"/>
        </w:rPr>
      </w:pPr>
      <w:proofErr w:type="gramStart"/>
      <w:r w:rsidRPr="009F198C">
        <w:rPr>
          <w:rFonts w:eastAsia="Calibri"/>
          <w:b/>
          <w:lang w:eastAsia="en-US"/>
        </w:rPr>
        <w:t>жилой дом блокированный</w:t>
      </w:r>
      <w:r w:rsidRPr="009F198C">
        <w:rPr>
          <w:rFonts w:eastAsia="Calibri"/>
          <w:lang w:eastAsia="en-US"/>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CD45D4" w:rsidRPr="009F198C" w:rsidRDefault="008B174A" w:rsidP="00CD45D4">
      <w:pPr>
        <w:ind w:firstLine="709"/>
        <w:jc w:val="both"/>
        <w:rPr>
          <w:rFonts w:eastAsia="Calibri"/>
          <w:lang w:eastAsia="en-US"/>
        </w:rPr>
      </w:pPr>
      <w:proofErr w:type="gramStart"/>
      <w:r w:rsidRPr="009F198C">
        <w:rPr>
          <w:rStyle w:val="blk"/>
          <w:b/>
        </w:rPr>
        <w:t>объект индивидуального жилищного строительства</w:t>
      </w:r>
      <w:r w:rsidRPr="009F198C">
        <w:rPr>
          <w:rStyle w:val="blk"/>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9F198C">
        <w:rPr>
          <w:rStyle w:val="blk"/>
        </w:rPr>
        <w:t xml:space="preserve">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00CD45D4" w:rsidRPr="009F198C">
        <w:rPr>
          <w:rFonts w:eastAsia="Calibri"/>
          <w:lang w:eastAsia="en-US"/>
        </w:rPr>
        <w:t>;</w:t>
      </w:r>
    </w:p>
    <w:p w:rsidR="00CD45D4" w:rsidRPr="009F198C" w:rsidRDefault="00CD45D4" w:rsidP="00CD45D4">
      <w:pPr>
        <w:ind w:firstLine="709"/>
        <w:jc w:val="both"/>
        <w:rPr>
          <w:rFonts w:eastAsia="Calibri"/>
          <w:lang w:eastAsia="en-US"/>
        </w:rPr>
      </w:pPr>
      <w:r w:rsidRPr="009F198C">
        <w:rPr>
          <w:rFonts w:eastAsia="Calibri"/>
          <w:b/>
          <w:lang w:eastAsia="en-US"/>
        </w:rPr>
        <w:lastRenderedPageBreak/>
        <w:t>жилой дом многоквартирный</w:t>
      </w:r>
      <w:r w:rsidRPr="009F198C">
        <w:rPr>
          <w:rFonts w:eastAsia="Calibri"/>
          <w:lang w:eastAsia="en-US"/>
        </w:rPr>
        <w:t xml:space="preserve">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D45D4" w:rsidRPr="009F198C" w:rsidRDefault="008B174A" w:rsidP="008B174A">
      <w:pPr>
        <w:ind w:firstLine="709"/>
        <w:jc w:val="both"/>
        <w:rPr>
          <w:color w:val="000000"/>
          <w:shd w:val="clear" w:color="auto" w:fill="FFFFFF"/>
        </w:rPr>
      </w:pPr>
      <w:proofErr w:type="gramStart"/>
      <w:r w:rsidRPr="009F198C">
        <w:rPr>
          <w:b/>
          <w:color w:val="000000"/>
          <w:shd w:val="clear" w:color="auto" w:fill="FFFFFF"/>
        </w:rPr>
        <w:t>застройщик</w:t>
      </w:r>
      <w:r w:rsidRPr="009F198C">
        <w:rPr>
          <w:color w:val="000000"/>
          <w:shd w:val="clear" w:color="auto" w:fill="FFFFFF"/>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9F198C">
        <w:rPr>
          <w:color w:val="000000"/>
          <w:shd w:val="clear" w:color="auto" w:fill="FFFFFF"/>
        </w:rPr>
        <w:t xml:space="preserve"> </w:t>
      </w:r>
      <w:proofErr w:type="gramStart"/>
      <w:r w:rsidRPr="009F198C">
        <w:rPr>
          <w:color w:val="000000"/>
          <w:shd w:val="clear" w:color="auto" w:fill="FFFFFF"/>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w:t>
      </w:r>
      <w:r w:rsidRPr="009F198C">
        <w:rPr>
          <w:shd w:val="clear" w:color="auto" w:fill="FFFFFF"/>
        </w:rPr>
        <w:t>со </w:t>
      </w:r>
      <w:hyperlink r:id="rId13" w:anchor="dst100872" w:history="1">
        <w:r w:rsidRPr="009F198C">
          <w:rPr>
            <w:shd w:val="clear" w:color="auto" w:fill="FFFFFF"/>
          </w:rPr>
          <w:t>статьей 13.3</w:t>
        </w:r>
      </w:hyperlink>
      <w:r w:rsidRPr="009F198C">
        <w:rPr>
          <w:color w:val="000000"/>
          <w:shd w:val="clear" w:color="auto" w:fill="FFFFFF"/>
        </w:rPr>
        <w:t> Федерального закона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w:t>
      </w:r>
      <w:proofErr w:type="gramEnd"/>
      <w:r w:rsidRPr="009F198C">
        <w:rPr>
          <w:color w:val="000000"/>
          <w:shd w:val="clear" w:color="auto" w:fill="FFFFFF"/>
        </w:rPr>
        <w:t xml:space="preserve">,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w:t>
      </w:r>
      <w:proofErr w:type="gramStart"/>
      <w:r w:rsidRPr="009F198C">
        <w:rPr>
          <w:color w:val="000000"/>
          <w:shd w:val="clear" w:color="auto" w:fill="FFFFFF"/>
        </w:rPr>
        <w:t>Застройщик вправе передать свои функции, предусмотренные законодательством о градостроительной деятельности, техническому заказчику;</w:t>
      </w:r>
      <w:proofErr w:type="gramEnd"/>
    </w:p>
    <w:p w:rsidR="00CD45D4" w:rsidRPr="009F198C" w:rsidRDefault="00CD45D4" w:rsidP="00CD45D4">
      <w:pPr>
        <w:ind w:firstLine="709"/>
        <w:jc w:val="both"/>
        <w:rPr>
          <w:rFonts w:eastAsia="Calibri"/>
          <w:lang w:eastAsia="en-US"/>
        </w:rPr>
      </w:pPr>
      <w:r w:rsidRPr="009F198C">
        <w:rPr>
          <w:rFonts w:eastAsia="Calibri"/>
          <w:b/>
          <w:lang w:eastAsia="en-US"/>
        </w:rPr>
        <w:t>зоны с особыми условиями использования территорий</w:t>
      </w:r>
      <w:r w:rsidRPr="009F198C">
        <w:rPr>
          <w:rFonts w:eastAsia="Calibri"/>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D45D4" w:rsidRPr="009F198C" w:rsidRDefault="00CD45D4" w:rsidP="00CD45D4">
      <w:pPr>
        <w:ind w:firstLine="709"/>
        <w:jc w:val="both"/>
        <w:rPr>
          <w:color w:val="000000"/>
          <w:shd w:val="clear" w:color="auto" w:fill="FFFFFF"/>
        </w:rPr>
      </w:pPr>
      <w:r w:rsidRPr="009F198C">
        <w:rPr>
          <w:b/>
          <w:color w:val="000000"/>
          <w:shd w:val="clear" w:color="auto" w:fill="FFFFFF"/>
        </w:rPr>
        <w:t>инженерные изыскания</w:t>
      </w:r>
      <w:r w:rsidRPr="009F198C">
        <w:rPr>
          <w:color w:val="000000"/>
          <w:shd w:val="clear" w:color="auto" w:fill="FFFFFF"/>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D45D4" w:rsidRPr="009F198C" w:rsidRDefault="008B174A" w:rsidP="008B174A">
      <w:pPr>
        <w:ind w:firstLine="709"/>
        <w:jc w:val="both"/>
        <w:rPr>
          <w:rFonts w:eastAsia="Calibri"/>
          <w:b/>
          <w:color w:val="000000"/>
          <w:shd w:val="clear" w:color="auto" w:fill="FFFFFF"/>
          <w:lang w:eastAsia="en-US"/>
        </w:rPr>
      </w:pPr>
      <w:r w:rsidRPr="009F198C">
        <w:rPr>
          <w:rFonts w:eastAsia="Calibri"/>
          <w:b/>
          <w:color w:val="000000"/>
          <w:shd w:val="clear" w:color="auto" w:fill="FFFFFF"/>
          <w:lang w:eastAsia="en-US"/>
        </w:rPr>
        <w:t>красные линии</w:t>
      </w:r>
      <w:r w:rsidRPr="009F198C">
        <w:rPr>
          <w:rFonts w:eastAsia="Calibri"/>
          <w:color w:val="000000"/>
          <w:shd w:val="clear" w:color="auto" w:fill="FFFFFF"/>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D45D4" w:rsidRPr="009F198C" w:rsidRDefault="00CD45D4" w:rsidP="00CD45D4">
      <w:pPr>
        <w:ind w:firstLine="709"/>
        <w:jc w:val="both"/>
        <w:rPr>
          <w:rFonts w:eastAsia="Calibri"/>
          <w:lang w:eastAsia="en-US"/>
        </w:rPr>
      </w:pPr>
      <w:r w:rsidRPr="009F198C">
        <w:rPr>
          <w:rFonts w:eastAsia="Calibri"/>
          <w:b/>
          <w:lang w:eastAsia="en-US"/>
        </w:rPr>
        <w:t>линии застройки</w:t>
      </w:r>
      <w:r w:rsidRPr="009F198C">
        <w:rPr>
          <w:rFonts w:eastAsia="Calibri"/>
          <w:lang w:eastAsia="en-US"/>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CD45D4" w:rsidRPr="009F198C" w:rsidRDefault="008B174A" w:rsidP="00CD45D4">
      <w:pPr>
        <w:ind w:firstLine="709"/>
        <w:jc w:val="both"/>
        <w:rPr>
          <w:rFonts w:eastAsia="Calibri"/>
          <w:b/>
          <w:lang w:eastAsia="en-US"/>
        </w:rPr>
      </w:pPr>
      <w:proofErr w:type="gramStart"/>
      <w:r w:rsidRPr="009F198C">
        <w:rPr>
          <w:b/>
          <w:color w:val="000000"/>
          <w:shd w:val="clear" w:color="auto" w:fill="FFFFFF"/>
        </w:rPr>
        <w:t xml:space="preserve">объект капитального строительства </w:t>
      </w:r>
      <w:r w:rsidRPr="009F198C">
        <w:rPr>
          <w:color w:val="000000"/>
          <w:shd w:val="clear" w:color="auto" w:fill="FFFFFF"/>
        </w:rPr>
        <w:t>-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00CD45D4" w:rsidRPr="009F198C">
        <w:rPr>
          <w:rFonts w:eastAsia="Calibri"/>
          <w:color w:val="000000"/>
          <w:shd w:val="clear" w:color="auto" w:fill="FFFFFF"/>
          <w:lang w:eastAsia="en-US"/>
        </w:rPr>
        <w:t>;</w:t>
      </w:r>
      <w:r w:rsidR="00CD45D4" w:rsidRPr="009F198C">
        <w:rPr>
          <w:rFonts w:eastAsia="Calibri"/>
          <w:b/>
          <w:lang w:eastAsia="en-US"/>
        </w:rPr>
        <w:t xml:space="preserve"> </w:t>
      </w:r>
      <w:proofErr w:type="gramEnd"/>
    </w:p>
    <w:p w:rsidR="00CD45D4" w:rsidRPr="009F198C" w:rsidRDefault="00CD45D4" w:rsidP="00CD45D4">
      <w:pPr>
        <w:ind w:firstLine="709"/>
        <w:jc w:val="both"/>
        <w:rPr>
          <w:rFonts w:eastAsia="Calibri"/>
          <w:lang w:eastAsia="en-US"/>
        </w:rPr>
      </w:pPr>
      <w:r w:rsidRPr="009F198C">
        <w:rPr>
          <w:rFonts w:eastAsia="Calibri"/>
          <w:b/>
          <w:color w:val="000000"/>
          <w:shd w:val="clear" w:color="auto" w:fill="FFFFFF"/>
          <w:lang w:eastAsia="en-US"/>
        </w:rPr>
        <w:t>парковка (парковочное место)</w:t>
      </w:r>
      <w:r w:rsidRPr="009F198C">
        <w:rPr>
          <w:rFonts w:eastAsia="Calibri"/>
          <w:color w:val="000000"/>
          <w:shd w:val="clear" w:color="auto" w:fill="FFFFFF"/>
          <w:lang w:eastAsia="en-US"/>
        </w:rPr>
        <w:t xml:space="preserve"> - специально обозначенное и при необходимости обустроенное и оборудованное место, </w:t>
      </w:r>
      <w:proofErr w:type="gramStart"/>
      <w:r w:rsidRPr="009F198C">
        <w:rPr>
          <w:rFonts w:eastAsia="Calibri"/>
          <w:color w:val="000000"/>
          <w:shd w:val="clear" w:color="auto" w:fill="FFFFFF"/>
          <w:lang w:eastAsia="en-US"/>
        </w:rPr>
        <w:t>являющееся</w:t>
      </w:r>
      <w:proofErr w:type="gramEnd"/>
      <w:r w:rsidRPr="009F198C">
        <w:rPr>
          <w:rFonts w:eastAsia="Calibri"/>
          <w:color w:val="000000"/>
          <w:shd w:val="clear" w:color="auto" w:fill="FFFFFF"/>
          <w:lang w:eastAsia="en-US"/>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D45D4" w:rsidRPr="009F198C" w:rsidRDefault="00CD45D4" w:rsidP="00CD45D4">
      <w:pPr>
        <w:ind w:firstLine="709"/>
        <w:jc w:val="both"/>
        <w:rPr>
          <w:rFonts w:eastAsia="Calibri"/>
          <w:lang w:eastAsia="en-US"/>
        </w:rPr>
      </w:pPr>
      <w:r w:rsidRPr="009F198C">
        <w:rPr>
          <w:rFonts w:eastAsia="Calibri"/>
          <w:b/>
          <w:lang w:eastAsia="en-US"/>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9F198C">
        <w:rPr>
          <w:rFonts w:eastAsia="Calibri"/>
          <w:lang w:eastAsia="en-US"/>
        </w:rPr>
        <w:t xml:space="preserve"> - предельные физические характеристики земельных участков и объектов капитального строительства </w:t>
      </w:r>
      <w:r w:rsidRPr="009F198C">
        <w:rPr>
          <w:rFonts w:eastAsia="Calibri"/>
          <w:lang w:eastAsia="en-US"/>
        </w:rPr>
        <w:lastRenderedPageBreak/>
        <w:t>(зданий, строений и сооружений), которые могут быть размещены на территории земельных участков в соответствии с градостроительным регламентом;</w:t>
      </w:r>
    </w:p>
    <w:p w:rsidR="00CD45D4" w:rsidRPr="009F198C" w:rsidRDefault="00CD45D4" w:rsidP="00CD45D4">
      <w:pPr>
        <w:suppressAutoHyphens/>
        <w:ind w:firstLine="709"/>
        <w:jc w:val="both"/>
        <w:rPr>
          <w:b/>
          <w:bCs/>
          <w:kern w:val="2"/>
          <w:lang w:eastAsia="ar-SA"/>
        </w:rPr>
      </w:pPr>
      <w:r w:rsidRPr="009F198C">
        <w:rPr>
          <w:b/>
          <w:bCs/>
          <w:kern w:val="2"/>
          <w:lang w:eastAsia="ar-SA"/>
        </w:rPr>
        <w:t xml:space="preserve">процент застройки </w:t>
      </w:r>
      <w:r w:rsidRPr="009F198C">
        <w:rPr>
          <w:kern w:val="2"/>
          <w:lang w:eastAsia="ar-SA"/>
        </w:rPr>
        <w:t>– отношение территории, застроенной объектами капитального строительства, к площади земельного участка, выраженное в процентах.</w:t>
      </w:r>
    </w:p>
    <w:p w:rsidR="00CD45D4" w:rsidRPr="009F198C" w:rsidRDefault="00CD45D4" w:rsidP="00CD45D4">
      <w:pPr>
        <w:ind w:firstLine="709"/>
        <w:jc w:val="both"/>
        <w:rPr>
          <w:rFonts w:eastAsia="Calibri"/>
          <w:color w:val="000000"/>
          <w:shd w:val="clear" w:color="auto" w:fill="FFFFFF"/>
          <w:lang w:eastAsia="en-US"/>
        </w:rPr>
      </w:pPr>
      <w:proofErr w:type="gramStart"/>
      <w:r w:rsidRPr="009F198C">
        <w:rPr>
          <w:rFonts w:eastAsia="Calibri"/>
          <w:b/>
          <w:color w:val="000000"/>
          <w:shd w:val="clear" w:color="auto" w:fill="FFFFFF"/>
          <w:lang w:eastAsia="en-US"/>
        </w:rPr>
        <w:t>реконструкция объектов капитального строительства (за исключением линейных объектов)</w:t>
      </w:r>
      <w:r w:rsidRPr="009F198C">
        <w:rPr>
          <w:rFonts w:eastAsia="Calibri"/>
          <w:color w:val="000000"/>
          <w:shd w:val="clear" w:color="auto" w:fill="FFFFFF"/>
          <w:lang w:eastAsia="en-US"/>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9F198C">
        <w:rPr>
          <w:rFonts w:eastAsia="Calibri"/>
          <w:color w:val="000000"/>
          <w:shd w:val="clear" w:color="auto" w:fill="FFFFFF"/>
          <w:lang w:eastAsia="en-US"/>
        </w:rPr>
        <w:t xml:space="preserve"> указанных элементов;</w:t>
      </w:r>
    </w:p>
    <w:p w:rsidR="00CD45D4" w:rsidRPr="009F198C" w:rsidRDefault="00CD45D4" w:rsidP="00CD45D4">
      <w:pPr>
        <w:ind w:firstLine="709"/>
        <w:jc w:val="both"/>
        <w:rPr>
          <w:rFonts w:eastAsia="Calibri"/>
          <w:color w:val="000000"/>
          <w:shd w:val="clear" w:color="auto" w:fill="FFFFFF"/>
          <w:lang w:eastAsia="en-US"/>
        </w:rPr>
      </w:pPr>
      <w:r w:rsidRPr="009F198C">
        <w:rPr>
          <w:rFonts w:eastAsia="Calibri"/>
          <w:b/>
          <w:color w:val="000000"/>
          <w:shd w:val="clear" w:color="auto" w:fill="FFFFFF"/>
          <w:lang w:eastAsia="en-US"/>
        </w:rPr>
        <w:t>реконструкция линейных объектов</w:t>
      </w:r>
      <w:r w:rsidRPr="009F198C">
        <w:rPr>
          <w:rFonts w:eastAsia="Calibri"/>
          <w:color w:val="000000"/>
          <w:shd w:val="clear" w:color="auto" w:fill="FFFFFF"/>
          <w:lang w:eastAsia="en-US"/>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9F198C">
        <w:rPr>
          <w:rFonts w:eastAsia="Calibri"/>
          <w:color w:val="000000"/>
          <w:shd w:val="clear" w:color="auto" w:fill="FFFFFF"/>
          <w:lang w:eastAsia="en-US"/>
        </w:rPr>
        <w:t>котором</w:t>
      </w:r>
      <w:proofErr w:type="gramEnd"/>
      <w:r w:rsidRPr="009F198C">
        <w:rPr>
          <w:rFonts w:eastAsia="Calibri"/>
          <w:color w:val="000000"/>
          <w:shd w:val="clear" w:color="auto" w:fill="FFFFFF"/>
          <w:lang w:eastAsia="en-US"/>
        </w:rPr>
        <w:t xml:space="preserve"> требуется изменение границ полос отвода и (или) охранных зон таких объектов;</w:t>
      </w:r>
    </w:p>
    <w:p w:rsidR="00CD45D4" w:rsidRPr="009F198C" w:rsidRDefault="00CD45D4" w:rsidP="00CD45D4">
      <w:pPr>
        <w:ind w:firstLine="709"/>
        <w:jc w:val="both"/>
        <w:rPr>
          <w:rFonts w:eastAsia="Calibri"/>
          <w:lang w:eastAsia="en-US"/>
        </w:rPr>
      </w:pPr>
      <w:r w:rsidRPr="009F198C">
        <w:rPr>
          <w:rFonts w:eastAsia="Calibri"/>
          <w:b/>
          <w:lang w:eastAsia="en-US"/>
        </w:rPr>
        <w:t>санитарно-защитные зоны</w:t>
      </w:r>
      <w:r w:rsidRPr="009F198C">
        <w:rPr>
          <w:rFonts w:eastAsia="Calibri"/>
          <w:lang w:eastAsia="en-US"/>
        </w:rPr>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CD45D4" w:rsidRPr="009F198C" w:rsidRDefault="00CD45D4" w:rsidP="00CD45D4">
      <w:pPr>
        <w:ind w:firstLine="709"/>
        <w:jc w:val="both"/>
        <w:rPr>
          <w:rFonts w:eastAsia="Calibri"/>
          <w:lang w:eastAsia="en-US"/>
        </w:rPr>
      </w:pPr>
      <w:r w:rsidRPr="009F198C">
        <w:rPr>
          <w:rFonts w:eastAsia="Calibri"/>
          <w:b/>
          <w:lang w:eastAsia="en-US"/>
        </w:rPr>
        <w:t>строительство</w:t>
      </w:r>
      <w:r w:rsidRPr="009F198C">
        <w:rPr>
          <w:rFonts w:eastAsia="Calibri"/>
          <w:lang w:eastAsia="en-US"/>
        </w:rPr>
        <w:t xml:space="preserve"> - создание зданий, строений, сооружений (в том числе на месте сносимых объектов капитального строительства);</w:t>
      </w:r>
    </w:p>
    <w:p w:rsidR="00CD45D4" w:rsidRPr="009F198C" w:rsidRDefault="00CD45D4" w:rsidP="00CD45D4">
      <w:pPr>
        <w:ind w:firstLine="709"/>
        <w:jc w:val="both"/>
        <w:rPr>
          <w:rFonts w:eastAsia="Calibri"/>
          <w:b/>
          <w:lang w:eastAsia="en-US"/>
        </w:rPr>
      </w:pPr>
      <w:r w:rsidRPr="009F198C">
        <w:rPr>
          <w:rFonts w:eastAsia="Calibri"/>
          <w:b/>
          <w:color w:val="000000"/>
          <w:shd w:val="clear" w:color="auto" w:fill="FFFFFF"/>
          <w:lang w:eastAsia="en-US"/>
        </w:rPr>
        <w:t>территории общего пользования</w:t>
      </w:r>
      <w:r w:rsidRPr="009F198C">
        <w:rPr>
          <w:rFonts w:eastAsia="Calibri"/>
          <w:color w:val="000000"/>
          <w:shd w:val="clear" w:color="auto" w:fill="FFFFFF"/>
          <w:lang w:eastAsia="en-US"/>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9F198C">
        <w:rPr>
          <w:rFonts w:eastAsia="Calibri"/>
          <w:b/>
          <w:lang w:eastAsia="en-US"/>
        </w:rPr>
        <w:t xml:space="preserve"> </w:t>
      </w:r>
    </w:p>
    <w:p w:rsidR="00CD45D4" w:rsidRPr="009F198C" w:rsidRDefault="00CD45D4" w:rsidP="00CD45D4">
      <w:pPr>
        <w:ind w:firstLine="709"/>
        <w:jc w:val="both"/>
        <w:rPr>
          <w:rFonts w:eastAsia="Calibri"/>
          <w:lang w:eastAsia="en-US"/>
        </w:rPr>
      </w:pPr>
      <w:r w:rsidRPr="009F198C">
        <w:rPr>
          <w:rFonts w:eastAsia="Calibri"/>
          <w:b/>
          <w:lang w:eastAsia="en-US"/>
        </w:rPr>
        <w:t>территориальные зоны</w:t>
      </w:r>
      <w:r w:rsidRPr="009F198C">
        <w:rPr>
          <w:rFonts w:eastAsia="Calibri"/>
          <w:lang w:eastAsia="en-US"/>
        </w:rPr>
        <w:t xml:space="preserve"> - зоны, для которых в правилах землепользования и застройки определены границы и установлены градостроительные регламенты;</w:t>
      </w:r>
    </w:p>
    <w:p w:rsidR="00CD45D4" w:rsidRPr="009F198C" w:rsidRDefault="00CD45D4" w:rsidP="00CD45D4">
      <w:pPr>
        <w:ind w:firstLine="709"/>
        <w:jc w:val="both"/>
        <w:rPr>
          <w:rFonts w:eastAsia="Calibri"/>
          <w:lang w:eastAsia="en-US"/>
        </w:rPr>
      </w:pPr>
      <w:r w:rsidRPr="009F198C">
        <w:rPr>
          <w:rFonts w:eastAsia="Calibri"/>
          <w:b/>
          <w:lang w:eastAsia="en-US"/>
        </w:rPr>
        <w:t>этажность здания</w:t>
      </w:r>
      <w:r w:rsidRPr="009F198C">
        <w:rPr>
          <w:rFonts w:eastAsia="Calibri"/>
          <w:lang w:eastAsia="en-US"/>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1C4231" w:rsidRPr="009F198C" w:rsidRDefault="001C4231" w:rsidP="001C4231">
      <w:pPr>
        <w:jc w:val="both"/>
      </w:pPr>
    </w:p>
    <w:p w:rsidR="008B174A" w:rsidRPr="009F198C" w:rsidRDefault="008B174A" w:rsidP="008B174A">
      <w:pPr>
        <w:keepNext/>
        <w:keepLines/>
        <w:ind w:firstLine="540"/>
        <w:jc w:val="both"/>
        <w:outlineLvl w:val="2"/>
        <w:rPr>
          <w:b/>
          <w:iCs/>
          <w:color w:val="000000"/>
        </w:rPr>
      </w:pPr>
      <w:r w:rsidRPr="009F198C">
        <w:rPr>
          <w:b/>
          <w:iCs/>
          <w:color w:val="000000"/>
        </w:rPr>
        <w:t>Статья 2</w:t>
      </w:r>
      <w:r w:rsidRPr="009F198C">
        <w:rPr>
          <w:iCs/>
          <w:color w:val="000000"/>
        </w:rPr>
        <w:t>.</w:t>
      </w:r>
      <w:r w:rsidRPr="009F198C">
        <w:rPr>
          <w:b/>
          <w:iCs/>
          <w:color w:val="000000"/>
        </w:rPr>
        <w:t xml:space="preserve"> Открытость и доступность информации о застройке и землепользовании</w:t>
      </w:r>
    </w:p>
    <w:p w:rsidR="008B174A" w:rsidRPr="009F198C" w:rsidRDefault="008B174A" w:rsidP="008B174A">
      <w:pPr>
        <w:jc w:val="both"/>
      </w:pPr>
    </w:p>
    <w:p w:rsidR="008B174A" w:rsidRPr="009F198C" w:rsidRDefault="008B174A" w:rsidP="008B174A">
      <w:pPr>
        <w:ind w:firstLine="720"/>
        <w:jc w:val="both"/>
        <w:rPr>
          <w:color w:val="000000"/>
        </w:rPr>
      </w:pPr>
      <w:r w:rsidRPr="009F198C">
        <w:rPr>
          <w:color w:val="000000"/>
        </w:rPr>
        <w:t>1.</w:t>
      </w:r>
      <w:r w:rsidRPr="009F198C">
        <w:rPr>
          <w:color w:val="000000"/>
        </w:rPr>
        <w:tab/>
        <w:t>Настоящие Правила, включая все входящие в их состав картографические материалы, являются открытыми для физических и юридических лиц.</w:t>
      </w:r>
    </w:p>
    <w:p w:rsidR="008B174A" w:rsidRPr="009F198C" w:rsidRDefault="008B174A" w:rsidP="008B174A">
      <w:pPr>
        <w:widowControl w:val="0"/>
        <w:tabs>
          <w:tab w:val="left" w:pos="709"/>
        </w:tabs>
        <w:ind w:firstLine="709"/>
        <w:jc w:val="both"/>
      </w:pPr>
      <w:r w:rsidRPr="009F198C">
        <w:t>2.</w:t>
      </w:r>
      <w:r w:rsidRPr="009F198C">
        <w:tab/>
        <w:t>Визимьярская сельская администрация обеспечивает:</w:t>
      </w:r>
    </w:p>
    <w:p w:rsidR="008B174A" w:rsidRPr="009F198C" w:rsidRDefault="008B174A" w:rsidP="008B174A">
      <w:pPr>
        <w:tabs>
          <w:tab w:val="left" w:pos="709"/>
        </w:tabs>
        <w:autoSpaceDE w:val="0"/>
        <w:autoSpaceDN w:val="0"/>
        <w:adjustRightInd w:val="0"/>
        <w:ind w:firstLine="709"/>
        <w:jc w:val="both"/>
      </w:pPr>
      <w:r w:rsidRPr="009F198C">
        <w:t>-</w:t>
      </w:r>
      <w:r w:rsidRPr="009F198C">
        <w:tab/>
        <w:t xml:space="preserve">опубликование Правил на официальном сайте Килемарского муниципального района Республики Марий Эл в информационно-телекоммуникационной сети «Интернет» (далее – сеть «Интернет»); </w:t>
      </w:r>
    </w:p>
    <w:p w:rsidR="008B174A" w:rsidRPr="009F198C" w:rsidRDefault="008B174A" w:rsidP="008B174A">
      <w:pPr>
        <w:tabs>
          <w:tab w:val="left" w:pos="709"/>
        </w:tabs>
        <w:autoSpaceDE w:val="0"/>
        <w:autoSpaceDN w:val="0"/>
        <w:adjustRightInd w:val="0"/>
        <w:ind w:firstLine="709"/>
        <w:jc w:val="both"/>
      </w:pPr>
      <w:r w:rsidRPr="009F198C">
        <w:t>-</w:t>
      </w:r>
      <w:r w:rsidRPr="009F198C">
        <w:tab/>
        <w:t xml:space="preserve">размещение Правил на официальном сайте федеральной государственной информационной системы территориального планирования в сети «Интернет» с учетом законодательства Российской Федерации </w:t>
      </w:r>
      <w:r w:rsidRPr="009F198C">
        <w:br/>
        <w:t xml:space="preserve">о государственной тайне в порядке, установленном Правительством Российской Федерации; </w:t>
      </w:r>
    </w:p>
    <w:p w:rsidR="008B174A" w:rsidRPr="009F198C" w:rsidRDefault="008B174A" w:rsidP="008B174A">
      <w:pPr>
        <w:ind w:firstLine="720"/>
        <w:jc w:val="both"/>
      </w:pPr>
      <w:r w:rsidRPr="009F198C">
        <w:t>-</w:t>
      </w:r>
      <w:r w:rsidRPr="009F198C">
        <w:tab/>
        <w:t xml:space="preserve">информирование населения в средствах массовой информации </w:t>
      </w:r>
      <w:r w:rsidRPr="009F198C">
        <w:br/>
        <w:t>о планируемых изменениях действующих Правил;</w:t>
      </w:r>
    </w:p>
    <w:p w:rsidR="008B174A" w:rsidRPr="009F198C" w:rsidRDefault="008B174A" w:rsidP="008B174A">
      <w:pPr>
        <w:autoSpaceDE w:val="0"/>
        <w:autoSpaceDN w:val="0"/>
        <w:adjustRightInd w:val="0"/>
        <w:ind w:firstLine="709"/>
        <w:jc w:val="both"/>
      </w:pPr>
      <w:r w:rsidRPr="009F198C">
        <w:t>-</w:t>
      </w:r>
      <w:r w:rsidRPr="009F198C">
        <w:tab/>
        <w:t xml:space="preserve"> оказание физическим и юридическим лицам услуг </w:t>
      </w:r>
      <w:r w:rsidRPr="009F198C">
        <w:br/>
        <w:t>по оформлению выписок из Правил, а также по изготовлению необходимых копий;</w:t>
      </w:r>
    </w:p>
    <w:p w:rsidR="008B174A" w:rsidRPr="009F198C" w:rsidRDefault="008B174A" w:rsidP="008B174A">
      <w:pPr>
        <w:autoSpaceDE w:val="0"/>
        <w:autoSpaceDN w:val="0"/>
        <w:adjustRightInd w:val="0"/>
        <w:ind w:firstLine="709"/>
        <w:jc w:val="both"/>
      </w:pPr>
      <w:r w:rsidRPr="009F198C">
        <w:t>3.</w:t>
      </w:r>
      <w:r w:rsidRPr="009F198C">
        <w:tab/>
      </w:r>
      <w:proofErr w:type="gramStart"/>
      <w:r w:rsidRPr="009F198C">
        <w:t xml:space="preserve">Физические и юридические лица, органы местного самоуправления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Республики Марий Эл, Уставом Визимьярского сельского поселения, в порядке, установленном Правилами, иными </w:t>
      </w:r>
      <w:r w:rsidRPr="009F198C">
        <w:lastRenderedPageBreak/>
        <w:t xml:space="preserve">муниципальными правовыми актами Визимьярского сельского поселения, в том числе посредством участия в общественных обсуждениях и публичных слушаниях. </w:t>
      </w:r>
      <w:proofErr w:type="gramEnd"/>
    </w:p>
    <w:p w:rsidR="009B219C" w:rsidRPr="009F198C" w:rsidRDefault="009B219C" w:rsidP="001C4231">
      <w:pPr>
        <w:autoSpaceDE w:val="0"/>
        <w:autoSpaceDN w:val="0"/>
        <w:adjustRightInd w:val="0"/>
        <w:ind w:firstLine="540"/>
        <w:rPr>
          <w:color w:val="000000"/>
        </w:rPr>
      </w:pPr>
    </w:p>
    <w:p w:rsidR="008B174A" w:rsidRPr="009F198C" w:rsidRDefault="008B174A" w:rsidP="008B174A">
      <w:pPr>
        <w:widowControl w:val="0"/>
        <w:spacing w:before="1"/>
        <w:ind w:right="-1" w:firstLine="684"/>
        <w:outlineLvl w:val="2"/>
        <w:rPr>
          <w:b/>
          <w:bCs/>
          <w:lang w:eastAsia="en-US"/>
        </w:rPr>
      </w:pPr>
      <w:r w:rsidRPr="009F198C">
        <w:rPr>
          <w:b/>
          <w:bCs/>
          <w:lang w:eastAsia="en-US"/>
        </w:rPr>
        <w:t>Статья 3. Общие сведения о градостроительном регламенте</w:t>
      </w:r>
    </w:p>
    <w:p w:rsidR="008B174A" w:rsidRPr="009F198C" w:rsidRDefault="008B174A" w:rsidP="008B174A">
      <w:pPr>
        <w:ind w:left="644"/>
        <w:jc w:val="both"/>
        <w:rPr>
          <w:b/>
          <w:color w:val="000000"/>
          <w:shd w:val="clear" w:color="auto" w:fill="FFFFFF"/>
        </w:rPr>
      </w:pPr>
    </w:p>
    <w:p w:rsidR="008B174A" w:rsidRPr="009F198C" w:rsidRDefault="008B174A" w:rsidP="008B174A">
      <w:pPr>
        <w:widowControl w:val="0"/>
        <w:numPr>
          <w:ilvl w:val="0"/>
          <w:numId w:val="32"/>
        </w:numPr>
        <w:tabs>
          <w:tab w:val="left" w:pos="0"/>
        </w:tabs>
        <w:ind w:left="0" w:firstLine="709"/>
        <w:jc w:val="both"/>
        <w:rPr>
          <w:lang w:eastAsia="en-US"/>
        </w:rPr>
      </w:pPr>
      <w:r w:rsidRPr="009F198C">
        <w:rPr>
          <w:lang w:eastAsia="en-US"/>
        </w:rPr>
        <w:t xml:space="preserve">Градостроительным </w:t>
      </w:r>
      <w:r w:rsidRPr="009F198C">
        <w:rPr>
          <w:spacing w:val="-3"/>
          <w:lang w:eastAsia="en-US"/>
        </w:rPr>
        <w:t xml:space="preserve">регламентом </w:t>
      </w:r>
      <w:r w:rsidRPr="009F198C">
        <w:rPr>
          <w:lang w:eastAsia="en-US"/>
        </w:rPr>
        <w:t xml:space="preserve">определяется правовой режим земельных участков, равно как всего, что </w:t>
      </w:r>
      <w:r w:rsidRPr="009F198C">
        <w:rPr>
          <w:spacing w:val="-3"/>
          <w:lang w:eastAsia="en-US"/>
        </w:rPr>
        <w:t xml:space="preserve">находится </w:t>
      </w:r>
      <w:r w:rsidRPr="009F198C">
        <w:rPr>
          <w:lang w:eastAsia="en-US"/>
        </w:rPr>
        <w:t xml:space="preserve">над и </w:t>
      </w:r>
      <w:r w:rsidRPr="009F198C">
        <w:rPr>
          <w:spacing w:val="-3"/>
          <w:lang w:eastAsia="en-US"/>
        </w:rPr>
        <w:t xml:space="preserve">под </w:t>
      </w:r>
      <w:r w:rsidRPr="009F198C">
        <w:rPr>
          <w:lang w:eastAsia="en-US"/>
        </w:rPr>
        <w:t xml:space="preserve">поверхностью земельных </w:t>
      </w:r>
      <w:r w:rsidRPr="009F198C">
        <w:rPr>
          <w:spacing w:val="-3"/>
          <w:lang w:eastAsia="en-US"/>
        </w:rPr>
        <w:t xml:space="preserve">участков </w:t>
      </w:r>
      <w:r w:rsidRPr="009F198C">
        <w:rPr>
          <w:lang w:eastAsia="en-US"/>
        </w:rPr>
        <w:t xml:space="preserve">и используется в процессе их застройки и последующей эксплуатации </w:t>
      </w:r>
      <w:r w:rsidRPr="009F198C">
        <w:rPr>
          <w:spacing w:val="-3"/>
          <w:lang w:eastAsia="en-US"/>
        </w:rPr>
        <w:t xml:space="preserve">объектов </w:t>
      </w:r>
      <w:r w:rsidRPr="009F198C">
        <w:rPr>
          <w:lang w:eastAsia="en-US"/>
        </w:rPr>
        <w:t>капитального</w:t>
      </w:r>
      <w:r w:rsidRPr="009F198C">
        <w:rPr>
          <w:spacing w:val="-34"/>
          <w:lang w:eastAsia="en-US"/>
        </w:rPr>
        <w:t xml:space="preserve"> </w:t>
      </w:r>
      <w:r w:rsidRPr="009F198C">
        <w:rPr>
          <w:lang w:eastAsia="en-US"/>
        </w:rPr>
        <w:t>строительства.</w:t>
      </w:r>
    </w:p>
    <w:p w:rsidR="008B174A" w:rsidRPr="009F198C" w:rsidRDefault="008B174A" w:rsidP="008B174A">
      <w:pPr>
        <w:widowControl w:val="0"/>
        <w:numPr>
          <w:ilvl w:val="0"/>
          <w:numId w:val="32"/>
        </w:numPr>
        <w:tabs>
          <w:tab w:val="left" w:pos="0"/>
        </w:tabs>
        <w:ind w:left="0" w:firstLine="709"/>
        <w:jc w:val="both"/>
        <w:rPr>
          <w:lang w:eastAsia="en-US"/>
        </w:rPr>
      </w:pPr>
      <w:r w:rsidRPr="009F198C">
        <w:rPr>
          <w:lang w:eastAsia="en-US"/>
        </w:rPr>
        <w:t xml:space="preserve">В градостроительном регламенте в отношении земельных </w:t>
      </w:r>
      <w:r w:rsidRPr="009F198C">
        <w:rPr>
          <w:spacing w:val="-3"/>
          <w:lang w:eastAsia="en-US"/>
        </w:rPr>
        <w:t xml:space="preserve">участков </w:t>
      </w:r>
      <w:r w:rsidRPr="009F198C">
        <w:rPr>
          <w:lang w:eastAsia="en-US"/>
        </w:rPr>
        <w:t xml:space="preserve">и </w:t>
      </w:r>
      <w:r w:rsidRPr="009F198C">
        <w:rPr>
          <w:spacing w:val="-3"/>
          <w:lang w:eastAsia="en-US"/>
        </w:rPr>
        <w:t xml:space="preserve">объектов </w:t>
      </w:r>
      <w:r w:rsidRPr="009F198C">
        <w:rPr>
          <w:lang w:eastAsia="en-US"/>
        </w:rPr>
        <w:t>капитального строительства, расположенных в пределах соответствующей территориальной зоны,</w:t>
      </w:r>
      <w:r w:rsidRPr="009F198C">
        <w:rPr>
          <w:spacing w:val="-19"/>
          <w:lang w:eastAsia="en-US"/>
        </w:rPr>
        <w:t xml:space="preserve"> </w:t>
      </w:r>
      <w:r w:rsidRPr="009F198C">
        <w:rPr>
          <w:lang w:eastAsia="en-US"/>
        </w:rPr>
        <w:t>указываются:</w:t>
      </w:r>
    </w:p>
    <w:p w:rsidR="008B174A" w:rsidRPr="009F198C" w:rsidRDefault="008B174A" w:rsidP="008B174A">
      <w:pPr>
        <w:widowControl w:val="0"/>
        <w:numPr>
          <w:ilvl w:val="0"/>
          <w:numId w:val="31"/>
        </w:numPr>
        <w:tabs>
          <w:tab w:val="left" w:pos="0"/>
          <w:tab w:val="left" w:pos="1060"/>
        </w:tabs>
        <w:ind w:left="0" w:firstLine="709"/>
        <w:jc w:val="both"/>
        <w:rPr>
          <w:lang w:eastAsia="en-US"/>
        </w:rPr>
      </w:pPr>
      <w:r w:rsidRPr="009F198C">
        <w:rPr>
          <w:lang w:eastAsia="en-US"/>
        </w:rPr>
        <w:t xml:space="preserve">виды разрешенного использования земельных </w:t>
      </w:r>
      <w:r w:rsidRPr="009F198C">
        <w:rPr>
          <w:spacing w:val="-3"/>
          <w:lang w:eastAsia="en-US"/>
        </w:rPr>
        <w:t xml:space="preserve">участков </w:t>
      </w:r>
      <w:r w:rsidRPr="009F198C">
        <w:rPr>
          <w:lang w:eastAsia="en-US"/>
        </w:rPr>
        <w:t xml:space="preserve">и </w:t>
      </w:r>
      <w:r w:rsidRPr="009F198C">
        <w:rPr>
          <w:spacing w:val="-3"/>
          <w:lang w:eastAsia="en-US"/>
        </w:rPr>
        <w:t xml:space="preserve">объектов </w:t>
      </w:r>
      <w:r w:rsidRPr="009F198C">
        <w:rPr>
          <w:lang w:eastAsia="en-US"/>
        </w:rPr>
        <w:t>капитального строительства;</w:t>
      </w:r>
    </w:p>
    <w:p w:rsidR="008B174A" w:rsidRPr="009F198C" w:rsidRDefault="008B174A" w:rsidP="008B174A">
      <w:pPr>
        <w:widowControl w:val="0"/>
        <w:numPr>
          <w:ilvl w:val="0"/>
          <w:numId w:val="31"/>
        </w:numPr>
        <w:tabs>
          <w:tab w:val="left" w:pos="0"/>
          <w:tab w:val="left" w:pos="1036"/>
        </w:tabs>
        <w:ind w:left="0" w:firstLine="709"/>
        <w:jc w:val="both"/>
        <w:rPr>
          <w:lang w:eastAsia="en-US"/>
        </w:rPr>
      </w:pPr>
      <w:r w:rsidRPr="009F198C">
        <w:rPr>
          <w:lang w:eastAsia="en-US"/>
        </w:rPr>
        <w:t xml:space="preserve">предельные (минимальные и (или) максимальные) размеры земельных </w:t>
      </w:r>
      <w:r w:rsidRPr="009F198C">
        <w:rPr>
          <w:spacing w:val="-3"/>
          <w:lang w:eastAsia="en-US"/>
        </w:rPr>
        <w:t xml:space="preserve">участков </w:t>
      </w:r>
      <w:r w:rsidRPr="009F198C">
        <w:rPr>
          <w:lang w:eastAsia="en-US"/>
        </w:rPr>
        <w:t xml:space="preserve">и предельные параметры разрешенного строительства, реконструкции </w:t>
      </w:r>
      <w:r w:rsidRPr="009F198C">
        <w:rPr>
          <w:spacing w:val="-3"/>
          <w:lang w:eastAsia="en-US"/>
        </w:rPr>
        <w:t xml:space="preserve">объектов </w:t>
      </w:r>
      <w:r w:rsidRPr="009F198C">
        <w:rPr>
          <w:lang w:eastAsia="en-US"/>
        </w:rPr>
        <w:t>капитального строительства;</w:t>
      </w:r>
    </w:p>
    <w:p w:rsidR="008B174A" w:rsidRPr="009F198C" w:rsidRDefault="008B174A" w:rsidP="008B174A">
      <w:pPr>
        <w:widowControl w:val="0"/>
        <w:numPr>
          <w:ilvl w:val="0"/>
          <w:numId w:val="31"/>
        </w:numPr>
        <w:tabs>
          <w:tab w:val="left" w:pos="0"/>
        </w:tabs>
        <w:ind w:left="0" w:firstLine="709"/>
        <w:jc w:val="both"/>
        <w:rPr>
          <w:lang w:eastAsia="en-US"/>
        </w:rPr>
      </w:pPr>
      <w:r w:rsidRPr="009F198C">
        <w:rPr>
          <w:lang w:eastAsia="en-US"/>
        </w:rPr>
        <w:t xml:space="preserve">ограничения использования земельных </w:t>
      </w:r>
      <w:r w:rsidRPr="009F198C">
        <w:rPr>
          <w:spacing w:val="-3"/>
          <w:lang w:eastAsia="en-US"/>
        </w:rPr>
        <w:t xml:space="preserve">участков </w:t>
      </w:r>
      <w:r w:rsidRPr="009F198C">
        <w:rPr>
          <w:lang w:eastAsia="en-US"/>
        </w:rPr>
        <w:t xml:space="preserve">и </w:t>
      </w:r>
      <w:r w:rsidRPr="009F198C">
        <w:rPr>
          <w:spacing w:val="-3"/>
          <w:lang w:eastAsia="en-US"/>
        </w:rPr>
        <w:t xml:space="preserve">объектов </w:t>
      </w:r>
      <w:r w:rsidRPr="009F198C">
        <w:rPr>
          <w:lang w:eastAsia="en-US"/>
        </w:rPr>
        <w:t xml:space="preserve">капитального строительства, устанавливаемые в соответствии с </w:t>
      </w:r>
      <w:r w:rsidRPr="009F198C">
        <w:rPr>
          <w:spacing w:val="-3"/>
          <w:lang w:eastAsia="en-US"/>
        </w:rPr>
        <w:t xml:space="preserve">законодательством </w:t>
      </w:r>
      <w:r w:rsidRPr="009F198C">
        <w:rPr>
          <w:lang w:eastAsia="en-US"/>
        </w:rPr>
        <w:t>Российской</w:t>
      </w:r>
      <w:r w:rsidRPr="009F198C">
        <w:rPr>
          <w:spacing w:val="-35"/>
          <w:lang w:eastAsia="en-US"/>
        </w:rPr>
        <w:t xml:space="preserve"> </w:t>
      </w:r>
      <w:r w:rsidRPr="009F198C">
        <w:rPr>
          <w:lang w:eastAsia="en-US"/>
        </w:rPr>
        <w:t>Федерации.</w:t>
      </w:r>
    </w:p>
    <w:p w:rsidR="008B174A" w:rsidRPr="009F198C" w:rsidRDefault="008B174A" w:rsidP="008B174A">
      <w:pPr>
        <w:widowControl w:val="0"/>
        <w:numPr>
          <w:ilvl w:val="0"/>
          <w:numId w:val="32"/>
        </w:numPr>
        <w:tabs>
          <w:tab w:val="left" w:pos="0"/>
        </w:tabs>
        <w:ind w:left="0" w:firstLine="709"/>
        <w:jc w:val="both"/>
        <w:rPr>
          <w:lang w:eastAsia="en-US"/>
        </w:rPr>
      </w:pPr>
      <w:r w:rsidRPr="009F198C">
        <w:rPr>
          <w:lang w:eastAsia="en-US"/>
        </w:rPr>
        <w:t>Действие градостроительного регламента не распространяется на земельные</w:t>
      </w:r>
      <w:r w:rsidRPr="009F198C">
        <w:rPr>
          <w:spacing w:val="-30"/>
          <w:lang w:eastAsia="en-US"/>
        </w:rPr>
        <w:t xml:space="preserve"> </w:t>
      </w:r>
      <w:r w:rsidRPr="009F198C">
        <w:rPr>
          <w:lang w:eastAsia="en-US"/>
        </w:rPr>
        <w:t>участки:</w:t>
      </w:r>
    </w:p>
    <w:p w:rsidR="008B174A" w:rsidRPr="009F198C" w:rsidRDefault="008B174A" w:rsidP="008B174A">
      <w:pPr>
        <w:widowControl w:val="0"/>
        <w:numPr>
          <w:ilvl w:val="0"/>
          <w:numId w:val="30"/>
        </w:numPr>
        <w:tabs>
          <w:tab w:val="left" w:pos="0"/>
        </w:tabs>
        <w:ind w:left="0" w:firstLine="709"/>
        <w:jc w:val="both"/>
        <w:rPr>
          <w:lang w:eastAsia="en-US"/>
        </w:rPr>
      </w:pPr>
      <w:proofErr w:type="gramStart"/>
      <w:r w:rsidRPr="009F198C">
        <w:rPr>
          <w:lang w:eastAsia="en-US"/>
        </w:rPr>
        <w:t>в границах территорий памятников и ансамблей, включенных в единый</w:t>
      </w:r>
      <w:r w:rsidRPr="009F198C">
        <w:rPr>
          <w:spacing w:val="4"/>
          <w:lang w:eastAsia="en-US"/>
        </w:rPr>
        <w:t xml:space="preserve"> </w:t>
      </w:r>
      <w:r w:rsidRPr="009F198C">
        <w:rPr>
          <w:spacing w:val="-2"/>
          <w:lang w:eastAsia="en-US"/>
        </w:rPr>
        <w:t xml:space="preserve">государственный </w:t>
      </w:r>
      <w:r w:rsidRPr="009F198C">
        <w:rPr>
          <w:lang w:eastAsia="en-US"/>
        </w:rPr>
        <w:t>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w:t>
      </w:r>
      <w:r w:rsidRPr="009F198C">
        <w:rPr>
          <w:color w:val="0000FF"/>
          <w:lang w:eastAsia="en-US"/>
        </w:rPr>
        <w:t xml:space="preserve"> </w:t>
      </w:r>
      <w:r w:rsidRPr="009F198C">
        <w:rPr>
          <w:lang w:eastAsia="en-US"/>
        </w:rPr>
        <w:t>Российской Федерации об охране объектов культурного</w:t>
      </w:r>
      <w:proofErr w:type="gramEnd"/>
      <w:r w:rsidRPr="009F198C">
        <w:rPr>
          <w:lang w:eastAsia="en-US"/>
        </w:rPr>
        <w:t xml:space="preserve"> наследия;</w:t>
      </w:r>
    </w:p>
    <w:p w:rsidR="008B174A" w:rsidRPr="009F198C" w:rsidRDefault="008B174A" w:rsidP="008B174A">
      <w:pPr>
        <w:widowControl w:val="0"/>
        <w:numPr>
          <w:ilvl w:val="0"/>
          <w:numId w:val="30"/>
        </w:numPr>
        <w:tabs>
          <w:tab w:val="left" w:pos="0"/>
        </w:tabs>
        <w:ind w:left="0" w:firstLine="709"/>
        <w:jc w:val="both"/>
        <w:rPr>
          <w:lang w:eastAsia="en-US"/>
        </w:rPr>
      </w:pPr>
      <w:r w:rsidRPr="009F198C">
        <w:rPr>
          <w:lang w:eastAsia="en-US"/>
        </w:rPr>
        <w:t>в границах территорий общего</w:t>
      </w:r>
      <w:r w:rsidRPr="009F198C">
        <w:rPr>
          <w:spacing w:val="-34"/>
          <w:lang w:eastAsia="en-US"/>
        </w:rPr>
        <w:t xml:space="preserve"> </w:t>
      </w:r>
      <w:r w:rsidRPr="009F198C">
        <w:rPr>
          <w:lang w:eastAsia="en-US"/>
        </w:rPr>
        <w:t>пользования;</w:t>
      </w:r>
    </w:p>
    <w:p w:rsidR="008B174A" w:rsidRPr="009F198C" w:rsidRDefault="008B174A" w:rsidP="008B174A">
      <w:pPr>
        <w:widowControl w:val="0"/>
        <w:numPr>
          <w:ilvl w:val="0"/>
          <w:numId w:val="30"/>
        </w:numPr>
        <w:tabs>
          <w:tab w:val="left" w:pos="0"/>
        </w:tabs>
        <w:ind w:left="0" w:firstLine="709"/>
        <w:jc w:val="both"/>
        <w:rPr>
          <w:lang w:eastAsia="en-US"/>
        </w:rPr>
      </w:pPr>
      <w:proofErr w:type="gramStart"/>
      <w:r w:rsidRPr="009F198C">
        <w:rPr>
          <w:lang w:eastAsia="en-US"/>
        </w:rPr>
        <w:t xml:space="preserve">предназначенные для размещения линейных </w:t>
      </w:r>
      <w:r w:rsidRPr="009F198C">
        <w:rPr>
          <w:spacing w:val="-3"/>
          <w:lang w:eastAsia="en-US"/>
        </w:rPr>
        <w:t xml:space="preserve">объектов </w:t>
      </w:r>
      <w:r w:rsidRPr="009F198C">
        <w:rPr>
          <w:lang w:eastAsia="en-US"/>
        </w:rPr>
        <w:t>и (или) занятые линейными объектами;</w:t>
      </w:r>
      <w:proofErr w:type="gramEnd"/>
    </w:p>
    <w:p w:rsidR="008B174A" w:rsidRPr="009F198C" w:rsidRDefault="008B174A" w:rsidP="008B174A">
      <w:pPr>
        <w:widowControl w:val="0"/>
        <w:numPr>
          <w:ilvl w:val="0"/>
          <w:numId w:val="30"/>
        </w:numPr>
        <w:tabs>
          <w:tab w:val="left" w:pos="0"/>
        </w:tabs>
        <w:ind w:left="0" w:firstLine="709"/>
        <w:jc w:val="both"/>
        <w:rPr>
          <w:lang w:eastAsia="en-US"/>
        </w:rPr>
      </w:pPr>
      <w:proofErr w:type="gramStart"/>
      <w:r w:rsidRPr="009F198C">
        <w:rPr>
          <w:lang w:eastAsia="en-US"/>
        </w:rPr>
        <w:t>предоставленные для добычи полезных</w:t>
      </w:r>
      <w:r w:rsidRPr="009F198C">
        <w:rPr>
          <w:spacing w:val="-38"/>
          <w:lang w:eastAsia="en-US"/>
        </w:rPr>
        <w:t xml:space="preserve"> </w:t>
      </w:r>
      <w:r w:rsidRPr="009F198C">
        <w:rPr>
          <w:lang w:eastAsia="en-US"/>
        </w:rPr>
        <w:t>ископаемых.</w:t>
      </w:r>
      <w:proofErr w:type="gramEnd"/>
    </w:p>
    <w:p w:rsidR="008B174A" w:rsidRPr="009F198C" w:rsidRDefault="008B174A" w:rsidP="008B174A">
      <w:pPr>
        <w:widowControl w:val="0"/>
        <w:numPr>
          <w:ilvl w:val="0"/>
          <w:numId w:val="32"/>
        </w:numPr>
        <w:tabs>
          <w:tab w:val="left" w:pos="0"/>
        </w:tabs>
        <w:ind w:left="0" w:firstLine="709"/>
        <w:jc w:val="both"/>
        <w:rPr>
          <w:lang w:eastAsia="en-US"/>
        </w:rPr>
      </w:pPr>
      <w:r w:rsidRPr="009F198C">
        <w:rPr>
          <w:lang w:eastAsia="en-US"/>
        </w:rPr>
        <w:t xml:space="preserve">Применительно к территориям исторических поселений, достопримечательных </w:t>
      </w:r>
      <w:r w:rsidRPr="009F198C">
        <w:rPr>
          <w:spacing w:val="-4"/>
          <w:lang w:eastAsia="en-US"/>
        </w:rPr>
        <w:t xml:space="preserve">мест, </w:t>
      </w:r>
      <w:r w:rsidRPr="009F198C">
        <w:rPr>
          <w:lang w:eastAsia="en-US"/>
        </w:rPr>
        <w:t xml:space="preserve">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w:t>
      </w:r>
      <w:r w:rsidRPr="009F198C">
        <w:rPr>
          <w:spacing w:val="-3"/>
          <w:lang w:eastAsia="en-US"/>
        </w:rPr>
        <w:t xml:space="preserve">законодательством </w:t>
      </w:r>
      <w:r w:rsidRPr="009F198C">
        <w:rPr>
          <w:lang w:eastAsia="en-US"/>
        </w:rPr>
        <w:t>Российской</w:t>
      </w:r>
      <w:r w:rsidRPr="009F198C">
        <w:rPr>
          <w:spacing w:val="-13"/>
          <w:lang w:eastAsia="en-US"/>
        </w:rPr>
        <w:t xml:space="preserve"> </w:t>
      </w:r>
      <w:r w:rsidRPr="009F198C">
        <w:rPr>
          <w:lang w:eastAsia="en-US"/>
        </w:rPr>
        <w:t>Федерации.</w:t>
      </w:r>
    </w:p>
    <w:p w:rsidR="008B174A" w:rsidRPr="009F198C" w:rsidRDefault="008B174A" w:rsidP="008B174A">
      <w:pPr>
        <w:widowControl w:val="0"/>
        <w:numPr>
          <w:ilvl w:val="0"/>
          <w:numId w:val="32"/>
        </w:numPr>
        <w:tabs>
          <w:tab w:val="left" w:pos="0"/>
        </w:tabs>
        <w:ind w:left="0" w:firstLine="709"/>
        <w:jc w:val="both"/>
        <w:rPr>
          <w:lang w:eastAsia="en-US"/>
        </w:rPr>
      </w:pPr>
      <w:r w:rsidRPr="009F198C">
        <w:rPr>
          <w:lang w:eastAsia="en-US"/>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w:t>
      </w:r>
      <w:r w:rsidRPr="009F198C">
        <w:rPr>
          <w:spacing w:val="-3"/>
          <w:lang w:eastAsia="en-US"/>
        </w:rPr>
        <w:t xml:space="preserve">угодий </w:t>
      </w:r>
      <w:r w:rsidRPr="009F198C">
        <w:rPr>
          <w:lang w:eastAsia="en-US"/>
        </w:rPr>
        <w:t xml:space="preserve">в составе земель </w:t>
      </w:r>
      <w:r w:rsidRPr="009F198C">
        <w:rPr>
          <w:spacing w:val="-3"/>
          <w:lang w:eastAsia="en-US"/>
        </w:rPr>
        <w:t xml:space="preserve">сельскохозяйственного </w:t>
      </w:r>
      <w:r w:rsidRPr="009F198C">
        <w:rPr>
          <w:lang w:eastAsia="en-US"/>
        </w:rPr>
        <w:t>назначения, земельных участков,</w:t>
      </w:r>
      <w:r w:rsidRPr="009F198C">
        <w:rPr>
          <w:spacing w:val="-10"/>
          <w:lang w:eastAsia="en-US"/>
        </w:rPr>
        <w:t xml:space="preserve"> </w:t>
      </w:r>
      <w:r w:rsidRPr="009F198C">
        <w:rPr>
          <w:lang w:eastAsia="en-US"/>
        </w:rPr>
        <w:t>расположенных</w:t>
      </w:r>
      <w:r w:rsidRPr="009F198C">
        <w:rPr>
          <w:spacing w:val="-10"/>
          <w:lang w:eastAsia="en-US"/>
        </w:rPr>
        <w:t xml:space="preserve"> </w:t>
      </w:r>
      <w:r w:rsidRPr="009F198C">
        <w:rPr>
          <w:lang w:eastAsia="en-US"/>
        </w:rPr>
        <w:t>в</w:t>
      </w:r>
      <w:r w:rsidRPr="009F198C">
        <w:rPr>
          <w:spacing w:val="-11"/>
          <w:lang w:eastAsia="en-US"/>
        </w:rPr>
        <w:t xml:space="preserve"> </w:t>
      </w:r>
      <w:r w:rsidRPr="009F198C">
        <w:rPr>
          <w:lang w:eastAsia="en-US"/>
        </w:rPr>
        <w:t>границах</w:t>
      </w:r>
      <w:r w:rsidRPr="009F198C">
        <w:rPr>
          <w:spacing w:val="-10"/>
          <w:lang w:eastAsia="en-US"/>
        </w:rPr>
        <w:t xml:space="preserve"> </w:t>
      </w:r>
      <w:r w:rsidRPr="009F198C">
        <w:rPr>
          <w:lang w:eastAsia="en-US"/>
        </w:rPr>
        <w:t>особых</w:t>
      </w:r>
      <w:r w:rsidRPr="009F198C">
        <w:rPr>
          <w:spacing w:val="-10"/>
          <w:lang w:eastAsia="en-US"/>
        </w:rPr>
        <w:t xml:space="preserve"> </w:t>
      </w:r>
      <w:r w:rsidRPr="009F198C">
        <w:rPr>
          <w:lang w:eastAsia="en-US"/>
        </w:rPr>
        <w:t>экономических</w:t>
      </w:r>
      <w:r w:rsidRPr="009F198C">
        <w:rPr>
          <w:spacing w:val="-10"/>
          <w:lang w:eastAsia="en-US"/>
        </w:rPr>
        <w:t xml:space="preserve"> </w:t>
      </w:r>
      <w:r w:rsidRPr="009F198C">
        <w:rPr>
          <w:lang w:eastAsia="en-US"/>
        </w:rPr>
        <w:t>зон.</w:t>
      </w:r>
    </w:p>
    <w:p w:rsidR="008B174A" w:rsidRPr="009F198C" w:rsidRDefault="008B174A" w:rsidP="008B174A">
      <w:pPr>
        <w:ind w:firstLine="709"/>
        <w:jc w:val="both"/>
        <w:rPr>
          <w:color w:val="000000"/>
          <w:shd w:val="clear" w:color="auto" w:fill="FFFFFF"/>
        </w:rPr>
      </w:pPr>
      <w:r w:rsidRPr="009F198C">
        <w:rPr>
          <w:color w:val="000000"/>
          <w:shd w:val="clear" w:color="auto" w:fill="FFFFFF"/>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Марий Эл или уполномоченными органами местного самоуправления в соответствии с федеральными </w:t>
      </w:r>
      <w:r w:rsidRPr="009F198C">
        <w:t>законами</w:t>
      </w:r>
      <w:r w:rsidRPr="009F198C">
        <w:rPr>
          <w:color w:val="000000"/>
          <w:shd w:val="clear" w:color="auto" w:fill="FFFFFF"/>
        </w:rPr>
        <w:t xml:space="preserve">.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w:t>
      </w:r>
      <w:r w:rsidRPr="009F198C">
        <w:rPr>
          <w:color w:val="000000"/>
          <w:shd w:val="clear" w:color="auto" w:fill="FFFFFF"/>
        </w:rPr>
        <w:lastRenderedPageBreak/>
        <w:t>определяется соответственно лесохозяйственны</w:t>
      </w:r>
      <w:r w:rsidRPr="009F198C">
        <w:rPr>
          <w:shd w:val="clear" w:color="auto" w:fill="FFFFFF"/>
        </w:rPr>
        <w:t>м </w:t>
      </w:r>
      <w:hyperlink r:id="rId14" w:anchor="dst100581" w:history="1">
        <w:r w:rsidRPr="009F198C">
          <w:rPr>
            <w:shd w:val="clear" w:color="auto" w:fill="FFFFFF"/>
          </w:rPr>
          <w:t>регламентом</w:t>
        </w:r>
      </w:hyperlink>
      <w:r w:rsidRPr="009F198C">
        <w:rPr>
          <w:shd w:val="clear" w:color="auto" w:fill="FFFFFF"/>
        </w:rPr>
        <w:t>, положением об особо охраняемой природной территории в соответствии с лесным </w:t>
      </w:r>
      <w:hyperlink r:id="rId15" w:anchor="dst0" w:history="1">
        <w:r w:rsidRPr="009F198C">
          <w:rPr>
            <w:shd w:val="clear" w:color="auto" w:fill="FFFFFF"/>
          </w:rPr>
          <w:t>законодательством</w:t>
        </w:r>
      </w:hyperlink>
      <w:r w:rsidRPr="009F198C">
        <w:rPr>
          <w:shd w:val="clear" w:color="auto" w:fill="FFFFFF"/>
        </w:rPr>
        <w:t>, </w:t>
      </w:r>
      <w:hyperlink r:id="rId16" w:anchor="dst0" w:history="1">
        <w:r w:rsidRPr="009F198C">
          <w:rPr>
            <w:shd w:val="clear" w:color="auto" w:fill="FFFFFF"/>
          </w:rPr>
          <w:t>законодательством</w:t>
        </w:r>
      </w:hyperlink>
      <w:r w:rsidRPr="009F198C">
        <w:rPr>
          <w:shd w:val="clear" w:color="auto" w:fill="FFFFFF"/>
        </w:rPr>
        <w:t> </w:t>
      </w:r>
      <w:proofErr w:type="gramStart"/>
      <w:r w:rsidRPr="009F198C">
        <w:rPr>
          <w:color w:val="000000"/>
          <w:shd w:val="clear" w:color="auto" w:fill="FFFFFF"/>
        </w:rPr>
        <w:t>об</w:t>
      </w:r>
      <w:proofErr w:type="gramEnd"/>
      <w:r w:rsidRPr="009F198C">
        <w:rPr>
          <w:color w:val="000000"/>
          <w:shd w:val="clear" w:color="auto" w:fill="FFFFFF"/>
        </w:rPr>
        <w:t xml:space="preserve"> особо охраняемых природных территория.»;</w:t>
      </w:r>
    </w:p>
    <w:p w:rsidR="001C4231" w:rsidRPr="009F198C" w:rsidRDefault="001C4231" w:rsidP="001C4231">
      <w:pPr>
        <w:autoSpaceDE w:val="0"/>
        <w:autoSpaceDN w:val="0"/>
        <w:adjustRightInd w:val="0"/>
        <w:ind w:firstLine="540"/>
        <w:jc w:val="both"/>
        <w:rPr>
          <w:color w:val="000000"/>
        </w:rPr>
      </w:pPr>
    </w:p>
    <w:p w:rsidR="001C4231" w:rsidRPr="009F198C" w:rsidRDefault="001C4231" w:rsidP="00316BB6">
      <w:pPr>
        <w:pStyle w:val="Iauiue3"/>
        <w:ind w:firstLine="720"/>
        <w:jc w:val="both"/>
        <w:rPr>
          <w:sz w:val="24"/>
          <w:szCs w:val="24"/>
        </w:rPr>
      </w:pPr>
      <w:r w:rsidRPr="009F198C">
        <w:rPr>
          <w:sz w:val="24"/>
          <w:szCs w:val="24"/>
        </w:rPr>
        <w:t>.</w:t>
      </w:r>
    </w:p>
    <w:p w:rsidR="001C4231" w:rsidRPr="009F198C" w:rsidRDefault="001C4231" w:rsidP="00F07DAE">
      <w:pPr>
        <w:pStyle w:val="2"/>
        <w:spacing w:before="0" w:after="0"/>
        <w:jc w:val="center"/>
        <w:rPr>
          <w:rFonts w:ascii="Times New Roman" w:hAnsi="Times New Roman" w:cs="Times New Roman"/>
          <w:i w:val="0"/>
          <w:sz w:val="24"/>
          <w:szCs w:val="24"/>
        </w:rPr>
      </w:pPr>
      <w:bookmarkStart w:id="28" w:name="_Toc64686510"/>
      <w:bookmarkStart w:id="29" w:name="_Toc68949084"/>
      <w:bookmarkStart w:id="30" w:name="_Toc106795308"/>
      <w:bookmarkStart w:id="31" w:name="_Toc108867241"/>
      <w:bookmarkStart w:id="32" w:name="_Toc159240020"/>
      <w:r w:rsidRPr="009F198C">
        <w:rPr>
          <w:rFonts w:ascii="Times New Roman" w:hAnsi="Times New Roman" w:cs="Times New Roman"/>
          <w:i w:val="0"/>
          <w:sz w:val="24"/>
          <w:szCs w:val="24"/>
        </w:rPr>
        <w:t>Глава 2. Права использования недвижимости, возникшие до вступления</w:t>
      </w:r>
    </w:p>
    <w:p w:rsidR="001C4231" w:rsidRPr="009F198C" w:rsidRDefault="001C4231" w:rsidP="00F07DAE">
      <w:pPr>
        <w:pStyle w:val="2"/>
        <w:spacing w:before="0" w:after="0"/>
        <w:ind w:left="708" w:firstLine="708"/>
        <w:jc w:val="center"/>
        <w:rPr>
          <w:rFonts w:ascii="Times New Roman" w:hAnsi="Times New Roman" w:cs="Times New Roman"/>
          <w:i w:val="0"/>
          <w:sz w:val="24"/>
          <w:szCs w:val="24"/>
        </w:rPr>
      </w:pPr>
      <w:r w:rsidRPr="009F198C">
        <w:rPr>
          <w:rFonts w:ascii="Times New Roman" w:hAnsi="Times New Roman" w:cs="Times New Roman"/>
          <w:i w:val="0"/>
          <w:sz w:val="24"/>
          <w:szCs w:val="24"/>
        </w:rPr>
        <w:t>в силу Правил</w:t>
      </w:r>
      <w:bookmarkEnd w:id="28"/>
      <w:bookmarkEnd w:id="29"/>
      <w:bookmarkEnd w:id="30"/>
      <w:bookmarkEnd w:id="31"/>
      <w:bookmarkEnd w:id="32"/>
    </w:p>
    <w:p w:rsidR="001C4231" w:rsidRPr="009F198C" w:rsidRDefault="001C4231" w:rsidP="001C4231">
      <w:pPr>
        <w:jc w:val="both"/>
      </w:pPr>
    </w:p>
    <w:p w:rsidR="008B174A" w:rsidRPr="009F198C" w:rsidRDefault="008B174A" w:rsidP="008B174A">
      <w:pPr>
        <w:autoSpaceDE w:val="0"/>
        <w:autoSpaceDN w:val="0"/>
        <w:adjustRightInd w:val="0"/>
        <w:ind w:firstLine="709"/>
        <w:jc w:val="both"/>
      </w:pPr>
      <w:bookmarkStart w:id="33" w:name="_Toc64686513"/>
      <w:bookmarkStart w:id="34" w:name="_Toc68949087"/>
      <w:bookmarkStart w:id="35" w:name="_Toc106795311"/>
      <w:bookmarkStart w:id="36" w:name="_Toc108867244"/>
      <w:bookmarkStart w:id="37" w:name="_Toc159240023"/>
      <w:r w:rsidRPr="009F198C">
        <w:rPr>
          <w:b/>
          <w:bCs/>
        </w:rPr>
        <w:t>Статья 4. Особенности использования земельных участков и объектов капитального строительства, не соответствующих градостроительным регламентам</w:t>
      </w:r>
    </w:p>
    <w:p w:rsidR="008B174A" w:rsidRPr="009F198C" w:rsidRDefault="008B174A" w:rsidP="008B174A">
      <w:pPr>
        <w:autoSpaceDE w:val="0"/>
        <w:autoSpaceDN w:val="0"/>
        <w:adjustRightInd w:val="0"/>
      </w:pPr>
    </w:p>
    <w:p w:rsidR="008B174A" w:rsidRPr="009F198C" w:rsidRDefault="008B174A" w:rsidP="008B174A">
      <w:pPr>
        <w:tabs>
          <w:tab w:val="left" w:pos="709"/>
        </w:tabs>
        <w:autoSpaceDE w:val="0"/>
        <w:autoSpaceDN w:val="0"/>
        <w:adjustRightInd w:val="0"/>
        <w:ind w:firstLine="709"/>
        <w:jc w:val="both"/>
      </w:pPr>
      <w:r w:rsidRPr="009F198C">
        <w:t>1.</w:t>
      </w:r>
      <w:r w:rsidRPr="009F198C">
        <w:tab/>
        <w:t xml:space="preserve">Земельные участки, объекты капитального строительства, существующие на законных основаниях до вступления в силу настоящих Правил,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 </w:t>
      </w:r>
    </w:p>
    <w:p w:rsidR="008B174A" w:rsidRPr="009F198C" w:rsidRDefault="008B174A" w:rsidP="008B174A">
      <w:pPr>
        <w:tabs>
          <w:tab w:val="left" w:pos="709"/>
          <w:tab w:val="left" w:pos="851"/>
        </w:tabs>
        <w:autoSpaceDE w:val="0"/>
        <w:autoSpaceDN w:val="0"/>
        <w:adjustRightInd w:val="0"/>
        <w:ind w:firstLine="709"/>
        <w:jc w:val="both"/>
      </w:pPr>
      <w:r w:rsidRPr="009F198C">
        <w:t>1)</w:t>
      </w:r>
      <w:r w:rsidRPr="009F198C">
        <w:tab/>
        <w:t xml:space="preserve">существующие виды разрешенного использования земельных участков и (или) объектов капитального строительства не соответствуют видам разрешенного использования, указанным как разрешенные для соответствующих территориальных зон; </w:t>
      </w:r>
    </w:p>
    <w:p w:rsidR="008B174A" w:rsidRPr="009F198C" w:rsidRDefault="008B174A" w:rsidP="008B174A">
      <w:pPr>
        <w:tabs>
          <w:tab w:val="left" w:pos="709"/>
        </w:tabs>
        <w:autoSpaceDE w:val="0"/>
        <w:autoSpaceDN w:val="0"/>
        <w:adjustRightInd w:val="0"/>
        <w:ind w:firstLine="709"/>
        <w:jc w:val="both"/>
      </w:pPr>
      <w:r w:rsidRPr="009F198C">
        <w:t>2)</w:t>
      </w:r>
      <w:r w:rsidRPr="009F198C">
        <w:tab/>
        <w:t xml:space="preserve">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 </w:t>
      </w:r>
    </w:p>
    <w:p w:rsidR="008B174A" w:rsidRPr="009F198C" w:rsidRDefault="008B174A" w:rsidP="008B174A">
      <w:pPr>
        <w:tabs>
          <w:tab w:val="left" w:pos="709"/>
          <w:tab w:val="left" w:pos="851"/>
        </w:tabs>
        <w:autoSpaceDE w:val="0"/>
        <w:autoSpaceDN w:val="0"/>
        <w:adjustRightInd w:val="0"/>
        <w:ind w:firstLine="709"/>
        <w:jc w:val="both"/>
      </w:pPr>
      <w:r w:rsidRPr="009F198C">
        <w:t>3)</w:t>
      </w:r>
      <w:r w:rsidRPr="009F198C">
        <w:tab/>
        <w:t xml:space="preserve">существующие размеры земельных участков и (или)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8B174A" w:rsidRPr="009F198C" w:rsidRDefault="008B174A" w:rsidP="008B174A">
      <w:pPr>
        <w:tabs>
          <w:tab w:val="left" w:pos="851"/>
        </w:tabs>
        <w:autoSpaceDE w:val="0"/>
        <w:autoSpaceDN w:val="0"/>
        <w:adjustRightInd w:val="0"/>
        <w:ind w:firstLine="709"/>
        <w:jc w:val="both"/>
      </w:pPr>
      <w:r w:rsidRPr="009F198C">
        <w:t>2.</w:t>
      </w:r>
      <w:r w:rsidRPr="009F198C">
        <w:tab/>
      </w:r>
      <w:proofErr w:type="gramStart"/>
      <w:r w:rsidRPr="009F198C">
        <w:t xml:space="preserve">Земельные участки и объекты капитального строительства, </w:t>
      </w:r>
      <w:r w:rsidRPr="009F198C">
        <w:br/>
        <w:t xml:space="preserve">не соответствующие градостроительным регламентам, существующие </w:t>
      </w:r>
      <w:r w:rsidRPr="009F198C">
        <w:br/>
        <w:t xml:space="preserve">до вступления в силу Правил, могут использоваться без установления срока приведения их в соответствие с </w:t>
      </w:r>
      <w:r w:rsidR="009F198C">
        <w:t xml:space="preserve">градостроительным регламентом, </w:t>
      </w:r>
      <w:r w:rsidRPr="009F198C">
        <w:t>за исключением случаев, если использо</w:t>
      </w:r>
      <w:r w:rsidR="009F198C">
        <w:t xml:space="preserve">вание таких земельных участков </w:t>
      </w:r>
      <w:r w:rsidRPr="009F198C">
        <w:t xml:space="preserve">и объектов капитального строительства опасно для жизни или здоровья человека, для окружающей среды, объектов культурного наследия. </w:t>
      </w:r>
      <w:proofErr w:type="gramEnd"/>
    </w:p>
    <w:p w:rsidR="008B174A" w:rsidRPr="009F198C" w:rsidRDefault="008B174A" w:rsidP="008B174A">
      <w:pPr>
        <w:tabs>
          <w:tab w:val="left" w:pos="851"/>
        </w:tabs>
        <w:autoSpaceDE w:val="0"/>
        <w:autoSpaceDN w:val="0"/>
        <w:adjustRightInd w:val="0"/>
        <w:ind w:firstLine="709"/>
        <w:jc w:val="both"/>
      </w:pPr>
      <w:r w:rsidRPr="009F198C">
        <w:t>3.</w:t>
      </w:r>
      <w:r w:rsidRPr="009F198C">
        <w:tab/>
        <w:t xml:space="preserve">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8B174A" w:rsidRPr="009F198C" w:rsidRDefault="008B174A" w:rsidP="008B174A">
      <w:pPr>
        <w:tabs>
          <w:tab w:val="left" w:pos="709"/>
        </w:tabs>
        <w:autoSpaceDE w:val="0"/>
        <w:autoSpaceDN w:val="0"/>
        <w:adjustRightInd w:val="0"/>
        <w:ind w:firstLine="709"/>
        <w:jc w:val="both"/>
      </w:pPr>
      <w:r w:rsidRPr="009F198C">
        <w:t>4.</w:t>
      </w:r>
      <w:r w:rsidRPr="009F198C">
        <w:tab/>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8B174A" w:rsidRPr="009F198C" w:rsidRDefault="008B174A" w:rsidP="008B174A">
      <w:pPr>
        <w:autoSpaceDE w:val="0"/>
        <w:autoSpaceDN w:val="0"/>
        <w:adjustRightInd w:val="0"/>
        <w:jc w:val="both"/>
        <w:rPr>
          <w:color w:val="000000"/>
        </w:rPr>
      </w:pPr>
    </w:p>
    <w:p w:rsidR="008B174A" w:rsidRPr="009F198C" w:rsidRDefault="008B174A" w:rsidP="008B174A">
      <w:pPr>
        <w:autoSpaceDE w:val="0"/>
        <w:autoSpaceDN w:val="0"/>
        <w:adjustRightInd w:val="0"/>
        <w:ind w:firstLine="709"/>
        <w:jc w:val="both"/>
      </w:pPr>
      <w:r w:rsidRPr="009F198C">
        <w:rPr>
          <w:b/>
          <w:bCs/>
        </w:rPr>
        <w:t>Статья 5. Особенности использования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p w:rsidR="008B174A" w:rsidRPr="009F198C" w:rsidRDefault="008B174A" w:rsidP="008B174A">
      <w:pPr>
        <w:autoSpaceDE w:val="0"/>
        <w:autoSpaceDN w:val="0"/>
        <w:adjustRightInd w:val="0"/>
        <w:jc w:val="both"/>
        <w:rPr>
          <w:color w:val="FF0000"/>
        </w:rPr>
      </w:pPr>
      <w:r w:rsidRPr="009F198C">
        <w:rPr>
          <w:color w:val="FF0000"/>
        </w:rPr>
        <w:t xml:space="preserve"> </w:t>
      </w:r>
    </w:p>
    <w:p w:rsidR="008B174A" w:rsidRPr="009F198C" w:rsidRDefault="008B174A" w:rsidP="008B174A">
      <w:pPr>
        <w:ind w:firstLine="709"/>
        <w:jc w:val="both"/>
        <w:rPr>
          <w:lang w:val="x-none" w:eastAsia="ar-SA"/>
        </w:rPr>
      </w:pPr>
      <w:r w:rsidRPr="009F198C">
        <w:rPr>
          <w:lang w:eastAsia="ar-SA"/>
        </w:rPr>
        <w:t>1.</w:t>
      </w:r>
      <w:r w:rsidRPr="009F198C">
        <w:rPr>
          <w:lang w:eastAsia="ar-SA"/>
        </w:rPr>
        <w:tab/>
      </w:r>
      <w:r w:rsidRPr="009F198C">
        <w:rPr>
          <w:lang w:val="x-none" w:eastAsia="ar-SA"/>
        </w:rPr>
        <w:t>Действие градостроительного регламента не распространяется на земельные участки:</w:t>
      </w:r>
    </w:p>
    <w:p w:rsidR="008B174A" w:rsidRPr="009F198C" w:rsidRDefault="008B174A" w:rsidP="008B174A">
      <w:pPr>
        <w:ind w:firstLine="709"/>
        <w:jc w:val="both"/>
        <w:rPr>
          <w:lang w:val="x-none" w:eastAsia="ar-SA"/>
        </w:rPr>
      </w:pPr>
      <w:r w:rsidRPr="009F198C">
        <w:rPr>
          <w:lang w:val="x-none" w:eastAsia="ar-SA"/>
        </w:rPr>
        <w:lastRenderedPageBreak/>
        <w:t>1)</w:t>
      </w:r>
      <w:r w:rsidRPr="009F198C">
        <w:rPr>
          <w:lang w:eastAsia="ar-SA"/>
        </w:rPr>
        <w:tab/>
      </w:r>
      <w:r w:rsidRPr="009F198C">
        <w:rPr>
          <w:lang w:val="x-none" w:eastAsia="ar-SA"/>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B174A" w:rsidRPr="009F198C" w:rsidRDefault="008B174A" w:rsidP="008B174A">
      <w:pPr>
        <w:ind w:firstLine="709"/>
        <w:jc w:val="both"/>
        <w:rPr>
          <w:lang w:val="x-none" w:eastAsia="ar-SA"/>
        </w:rPr>
      </w:pPr>
      <w:r w:rsidRPr="009F198C">
        <w:rPr>
          <w:lang w:val="x-none" w:eastAsia="ar-SA"/>
        </w:rPr>
        <w:t>2)</w:t>
      </w:r>
      <w:r w:rsidRPr="009F198C">
        <w:rPr>
          <w:lang w:eastAsia="ar-SA"/>
        </w:rPr>
        <w:tab/>
        <w:t xml:space="preserve"> </w:t>
      </w:r>
      <w:r w:rsidRPr="009F198C">
        <w:rPr>
          <w:lang w:val="x-none" w:eastAsia="ar-SA"/>
        </w:rPr>
        <w:t>в границах территорий общего пользования;</w:t>
      </w:r>
    </w:p>
    <w:p w:rsidR="008B174A" w:rsidRPr="009F198C" w:rsidRDefault="008B174A" w:rsidP="008B174A">
      <w:pPr>
        <w:ind w:firstLine="709"/>
        <w:jc w:val="both"/>
        <w:rPr>
          <w:lang w:val="x-none" w:eastAsia="ar-SA"/>
        </w:rPr>
      </w:pPr>
      <w:r w:rsidRPr="009F198C">
        <w:rPr>
          <w:lang w:val="x-none" w:eastAsia="ar-SA"/>
        </w:rPr>
        <w:t>3)</w:t>
      </w:r>
      <w:r w:rsidRPr="009F198C">
        <w:rPr>
          <w:lang w:eastAsia="ar-SA"/>
        </w:rPr>
        <w:tab/>
      </w:r>
      <w:r w:rsidRPr="009F198C">
        <w:rPr>
          <w:lang w:val="x-none" w:eastAsia="ar-SA"/>
        </w:rPr>
        <w:t>предназначенные для размещения линейных объектов и (или) занятые линейными объектами;</w:t>
      </w:r>
    </w:p>
    <w:p w:rsidR="008B174A" w:rsidRPr="009F198C" w:rsidRDefault="008B174A" w:rsidP="008B174A">
      <w:pPr>
        <w:ind w:firstLine="709"/>
        <w:jc w:val="both"/>
        <w:rPr>
          <w:lang w:val="x-none" w:eastAsia="ar-SA"/>
        </w:rPr>
      </w:pPr>
      <w:r w:rsidRPr="009F198C">
        <w:rPr>
          <w:lang w:val="x-none" w:eastAsia="ar-SA"/>
        </w:rPr>
        <w:t>4)</w:t>
      </w:r>
      <w:r w:rsidRPr="009F198C">
        <w:rPr>
          <w:lang w:eastAsia="ar-SA"/>
        </w:rPr>
        <w:tab/>
      </w:r>
      <w:r w:rsidRPr="009F198C">
        <w:rPr>
          <w:lang w:val="x-none" w:eastAsia="ar-SA"/>
        </w:rPr>
        <w:t>предоставленные для добычи полезных ископаемых.</w:t>
      </w:r>
    </w:p>
    <w:p w:rsidR="008B174A" w:rsidRPr="009F198C" w:rsidRDefault="008B174A" w:rsidP="008B174A">
      <w:pPr>
        <w:tabs>
          <w:tab w:val="left" w:pos="709"/>
        </w:tabs>
        <w:ind w:firstLine="709"/>
        <w:jc w:val="both"/>
        <w:rPr>
          <w:lang w:eastAsia="ar-SA"/>
        </w:rPr>
      </w:pPr>
      <w:r w:rsidRPr="009F198C">
        <w:rPr>
          <w:lang w:eastAsia="ar-SA"/>
        </w:rPr>
        <w:t>2</w:t>
      </w:r>
      <w:r w:rsidRPr="009F198C">
        <w:rPr>
          <w:lang w:val="x-none" w:eastAsia="ar-SA"/>
        </w:rPr>
        <w:t>.</w:t>
      </w:r>
      <w:r w:rsidRPr="009F198C">
        <w:rPr>
          <w:lang w:eastAsia="ar-SA"/>
        </w:rPr>
        <w:tab/>
      </w:r>
      <w:r w:rsidRPr="009F198C">
        <w:rPr>
          <w:lang w:val="x-none" w:eastAsia="ar-SA"/>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8B174A" w:rsidRPr="009F198C" w:rsidRDefault="008B174A" w:rsidP="008B174A">
      <w:pPr>
        <w:tabs>
          <w:tab w:val="left" w:pos="851"/>
        </w:tabs>
        <w:autoSpaceDE w:val="0"/>
        <w:autoSpaceDN w:val="0"/>
        <w:adjustRightInd w:val="0"/>
        <w:ind w:firstLine="709"/>
        <w:jc w:val="both"/>
      </w:pPr>
      <w:r w:rsidRPr="009F198C">
        <w:t>3.</w:t>
      </w:r>
      <w:r w:rsidRPr="009F198C">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Приморского края или уполномоченными органами местного самоуправления в соответствии с федеральными законами. </w:t>
      </w:r>
    </w:p>
    <w:p w:rsidR="008B174A" w:rsidRPr="009F198C" w:rsidRDefault="008B174A" w:rsidP="008B174A">
      <w:pPr>
        <w:tabs>
          <w:tab w:val="left" w:pos="851"/>
        </w:tabs>
        <w:autoSpaceDE w:val="0"/>
        <w:autoSpaceDN w:val="0"/>
        <w:adjustRightInd w:val="0"/>
        <w:ind w:firstLine="709"/>
        <w:jc w:val="both"/>
      </w:pPr>
      <w:r w:rsidRPr="009F198C">
        <w:t>4.</w:t>
      </w:r>
      <w:r w:rsidRPr="009F198C">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территории градостроительные регламенты устанавливаются в соответствии с законодательством Российской Федерации.</w:t>
      </w:r>
    </w:p>
    <w:p w:rsidR="008B174A" w:rsidRPr="009F198C" w:rsidRDefault="008B174A" w:rsidP="00F07DAE">
      <w:pPr>
        <w:autoSpaceDE w:val="0"/>
        <w:autoSpaceDN w:val="0"/>
        <w:adjustRightInd w:val="0"/>
        <w:ind w:firstLine="709"/>
        <w:jc w:val="both"/>
      </w:pPr>
      <w:r w:rsidRPr="009F198C">
        <w:t>5.</w:t>
      </w:r>
      <w:r w:rsidRPr="009F198C">
        <w:tab/>
        <w:t xml:space="preserve">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9F198C">
        <w:t>документации</w:t>
      </w:r>
      <w:proofErr w:type="gramEnd"/>
      <w:r w:rsidRPr="009F198C">
        <w:t xml:space="preserve"> установленным </w:t>
      </w:r>
      <w:r w:rsidRPr="009F198C">
        <w:br/>
        <w:t xml:space="preserve">в соответствии с частью 7 статьи 36 Градостроительного кодекса </w:t>
      </w:r>
      <w:r w:rsidRPr="009F198C">
        <w:br/>
        <w:t xml:space="preserve">Российской Федерации требованиям к назначению, параметрам и размещению объекта капитального строительства на указанном земельном участке. </w:t>
      </w:r>
    </w:p>
    <w:p w:rsidR="001C4231" w:rsidRPr="009F198C" w:rsidRDefault="001C4231" w:rsidP="001D38D8">
      <w:pPr>
        <w:pStyle w:val="2"/>
        <w:spacing w:before="0" w:after="0"/>
        <w:ind w:firstLine="720"/>
        <w:rPr>
          <w:rFonts w:ascii="Times New Roman" w:hAnsi="Times New Roman" w:cs="Times New Roman"/>
          <w:i w:val="0"/>
          <w:sz w:val="24"/>
          <w:szCs w:val="24"/>
        </w:rPr>
      </w:pPr>
      <w:r w:rsidRPr="009F198C">
        <w:rPr>
          <w:rFonts w:ascii="Times New Roman" w:hAnsi="Times New Roman" w:cs="Times New Roman"/>
          <w:i w:val="0"/>
          <w:sz w:val="24"/>
          <w:szCs w:val="24"/>
        </w:rPr>
        <w:t>Глава 3.</w:t>
      </w:r>
      <w:bookmarkEnd w:id="33"/>
      <w:bookmarkEnd w:id="34"/>
      <w:bookmarkEnd w:id="35"/>
      <w:bookmarkEnd w:id="36"/>
      <w:bookmarkEnd w:id="37"/>
      <w:r w:rsidR="001D38D8" w:rsidRPr="009F198C">
        <w:rPr>
          <w:rFonts w:ascii="Times New Roman" w:hAnsi="Times New Roman" w:cs="Times New Roman"/>
          <w:i w:val="0"/>
          <w:sz w:val="24"/>
          <w:szCs w:val="24"/>
        </w:rPr>
        <w:t xml:space="preserve"> Положение о регулировании землепользования и застройки органами местного самоуправления</w:t>
      </w:r>
    </w:p>
    <w:p w:rsidR="001C4231" w:rsidRPr="009F198C" w:rsidRDefault="001C4231" w:rsidP="001C4231">
      <w:pPr>
        <w:jc w:val="both"/>
      </w:pPr>
    </w:p>
    <w:p w:rsidR="001C4231" w:rsidRPr="009F198C" w:rsidRDefault="001C4231" w:rsidP="001C4231">
      <w:pPr>
        <w:pStyle w:val="3"/>
        <w:spacing w:before="0" w:after="0"/>
        <w:ind w:firstLine="708"/>
        <w:rPr>
          <w:rFonts w:ascii="Times New Roman" w:hAnsi="Times New Roman"/>
          <w:b/>
          <w:sz w:val="24"/>
          <w:szCs w:val="24"/>
        </w:rPr>
      </w:pPr>
      <w:bookmarkStart w:id="38" w:name="_Toc64686514"/>
      <w:bookmarkStart w:id="39" w:name="_Toc68949088"/>
      <w:bookmarkStart w:id="40" w:name="_Toc106795312"/>
      <w:bookmarkStart w:id="41" w:name="_Toc108867245"/>
      <w:bookmarkStart w:id="42" w:name="_Toc159240024"/>
      <w:r w:rsidRPr="009F198C">
        <w:rPr>
          <w:rFonts w:ascii="Times New Roman" w:hAnsi="Times New Roman"/>
          <w:b/>
          <w:sz w:val="24"/>
          <w:szCs w:val="24"/>
        </w:rPr>
        <w:t>Статья 6</w:t>
      </w:r>
      <w:r w:rsidRPr="009F198C">
        <w:rPr>
          <w:rFonts w:ascii="Times New Roman" w:hAnsi="Times New Roman"/>
          <w:sz w:val="24"/>
          <w:szCs w:val="24"/>
        </w:rPr>
        <w:t>.</w:t>
      </w:r>
      <w:r w:rsidRPr="009F198C">
        <w:rPr>
          <w:rFonts w:ascii="Times New Roman" w:hAnsi="Times New Roman"/>
          <w:b/>
          <w:sz w:val="24"/>
          <w:szCs w:val="24"/>
        </w:rPr>
        <w:t xml:space="preserve"> </w:t>
      </w:r>
      <w:bookmarkEnd w:id="38"/>
      <w:bookmarkEnd w:id="39"/>
      <w:bookmarkEnd w:id="40"/>
      <w:bookmarkEnd w:id="41"/>
      <w:r w:rsidRPr="009F198C">
        <w:rPr>
          <w:rFonts w:ascii="Times New Roman" w:hAnsi="Times New Roman"/>
          <w:b/>
          <w:sz w:val="24"/>
          <w:szCs w:val="24"/>
        </w:rPr>
        <w:t>Общие положения о лицах, осуществляющих землепользование и застройку, и их действиях</w:t>
      </w:r>
      <w:bookmarkEnd w:id="42"/>
    </w:p>
    <w:p w:rsidR="001C4231" w:rsidRPr="009F198C" w:rsidRDefault="001C4231" w:rsidP="001C4231"/>
    <w:p w:rsidR="001C4231" w:rsidRPr="009F198C" w:rsidRDefault="001C4231" w:rsidP="001C4231">
      <w:pPr>
        <w:pStyle w:val="ArialNarrow13pt1"/>
        <w:ind w:firstLine="720"/>
        <w:rPr>
          <w:rFonts w:ascii="Times New Roman" w:hAnsi="Times New Roman"/>
          <w:color w:val="000000"/>
          <w:sz w:val="24"/>
          <w:szCs w:val="24"/>
          <w:lang w:val="ru-RU"/>
        </w:rPr>
      </w:pPr>
      <w:r w:rsidRPr="009F198C">
        <w:rPr>
          <w:rFonts w:ascii="Times New Roman" w:hAnsi="Times New Roman"/>
          <w:color w:val="000000"/>
          <w:sz w:val="24"/>
          <w:szCs w:val="24"/>
          <w:lang w:val="ru-RU"/>
        </w:rPr>
        <w:t>1. Настоящие Правила регулируют действия физических и юридических лиц, которые:</w:t>
      </w:r>
    </w:p>
    <w:p w:rsidR="001C4231" w:rsidRPr="009F198C" w:rsidRDefault="001C4231" w:rsidP="001C4231">
      <w:pPr>
        <w:pStyle w:val="Iauiue3"/>
        <w:ind w:firstLine="567"/>
        <w:jc w:val="both"/>
        <w:rPr>
          <w:color w:val="000000"/>
          <w:sz w:val="24"/>
          <w:szCs w:val="24"/>
        </w:rPr>
      </w:pPr>
      <w:proofErr w:type="gramStart"/>
      <w:r w:rsidRPr="009F198C">
        <w:rPr>
          <w:sz w:val="24"/>
          <w:szCs w:val="24"/>
        </w:rPr>
        <w:t xml:space="preserve">- участвуют в торгах (конкурсах, аукционах), подготавливаемых и проводимых органами местного самоуправления </w:t>
      </w:r>
      <w:r w:rsidR="00F07DAE" w:rsidRPr="009F198C">
        <w:rPr>
          <w:sz w:val="24"/>
          <w:szCs w:val="24"/>
        </w:rPr>
        <w:t>Визимьярского сельского поселения</w:t>
      </w:r>
      <w:r w:rsidRPr="009F198C">
        <w:rPr>
          <w:sz w:val="24"/>
          <w:szCs w:val="24"/>
        </w:rPr>
        <w:t xml:space="preserve"> </w:t>
      </w:r>
      <w:r w:rsidRPr="009F198C">
        <w:rPr>
          <w:color w:val="000000"/>
          <w:sz w:val="24"/>
          <w:szCs w:val="24"/>
        </w:rPr>
        <w:t>по предоставлению прав собственности или аренды на сформированные земельные участки в целях строительства или реконструкции;</w:t>
      </w:r>
      <w:proofErr w:type="gramEnd"/>
    </w:p>
    <w:p w:rsidR="001C4231" w:rsidRPr="009F198C" w:rsidRDefault="001C4231" w:rsidP="001C4231">
      <w:pPr>
        <w:pStyle w:val="Iauiue3"/>
        <w:ind w:firstLine="567"/>
        <w:jc w:val="both"/>
        <w:rPr>
          <w:sz w:val="24"/>
          <w:szCs w:val="24"/>
        </w:rPr>
      </w:pPr>
      <w:r w:rsidRPr="009F198C">
        <w:rPr>
          <w:sz w:val="24"/>
          <w:szCs w:val="24"/>
        </w:rPr>
        <w:t xml:space="preserve">- обращаются в </w:t>
      </w:r>
      <w:r w:rsidR="00F07DAE" w:rsidRPr="009F198C">
        <w:rPr>
          <w:sz w:val="24"/>
          <w:szCs w:val="24"/>
        </w:rPr>
        <w:t xml:space="preserve">Визимьярскую сельскую </w:t>
      </w:r>
      <w:r w:rsidRPr="009F198C">
        <w:rPr>
          <w:sz w:val="24"/>
          <w:szCs w:val="24"/>
        </w:rPr>
        <w:t xml:space="preserve">администрацию с заявлением о предоставлении земельного участка для строительства, реконструкции и осуществляют действия по формированию земельных участков как объектов недвижимости; </w:t>
      </w:r>
    </w:p>
    <w:p w:rsidR="001C4231" w:rsidRPr="009F198C" w:rsidRDefault="001C4231" w:rsidP="001C4231">
      <w:pPr>
        <w:pStyle w:val="ArialNarrow13pt1"/>
        <w:rPr>
          <w:rFonts w:ascii="Times New Roman" w:hAnsi="Times New Roman"/>
          <w:color w:val="000000"/>
          <w:sz w:val="24"/>
          <w:szCs w:val="24"/>
          <w:lang w:val="ru-RU"/>
        </w:rPr>
      </w:pPr>
      <w:r w:rsidRPr="009F198C">
        <w:rPr>
          <w:rFonts w:ascii="Times New Roman" w:hAnsi="Times New Roman"/>
          <w:color w:val="000000"/>
          <w:sz w:val="24"/>
          <w:szCs w:val="24"/>
          <w:lang w:val="ru-RU"/>
        </w:rPr>
        <w:t xml:space="preserve">-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капитальный ремонт объектов капитального строительства; </w:t>
      </w:r>
    </w:p>
    <w:p w:rsidR="001C4231" w:rsidRPr="009F198C" w:rsidRDefault="001C4231" w:rsidP="001C4231">
      <w:pPr>
        <w:pStyle w:val="ArialNarrow13pt1"/>
        <w:rPr>
          <w:rFonts w:ascii="Times New Roman" w:hAnsi="Times New Roman"/>
          <w:color w:val="000000"/>
          <w:sz w:val="24"/>
          <w:szCs w:val="24"/>
          <w:lang w:val="ru-RU"/>
        </w:rPr>
      </w:pPr>
      <w:r w:rsidRPr="009F198C">
        <w:rPr>
          <w:rFonts w:ascii="Times New Roman" w:hAnsi="Times New Roman"/>
          <w:color w:val="000000"/>
          <w:sz w:val="24"/>
          <w:szCs w:val="24"/>
          <w:lang w:val="ru-RU"/>
        </w:rPr>
        <w:lastRenderedPageBreak/>
        <w:t xml:space="preserve">- владея на правах собственности помещениями в многоквартирном доме, обеспечивают действия по определению в проектах планировки, проектах межевания и выделению на местности границ земельного участка, на котором расположен многоквартирный дом; </w:t>
      </w:r>
    </w:p>
    <w:p w:rsidR="001C4231" w:rsidRPr="009F198C" w:rsidRDefault="001C4231" w:rsidP="001C4231">
      <w:pPr>
        <w:pStyle w:val="ArialNarrow13pt1"/>
        <w:rPr>
          <w:rFonts w:ascii="Times New Roman" w:hAnsi="Times New Roman"/>
          <w:color w:val="000000"/>
          <w:sz w:val="24"/>
          <w:szCs w:val="24"/>
          <w:lang w:val="ru-RU"/>
        </w:rPr>
      </w:pPr>
      <w:r w:rsidRPr="009F198C">
        <w:rPr>
          <w:rFonts w:ascii="Times New Roman" w:hAnsi="Times New Roman"/>
          <w:color w:val="000000"/>
          <w:sz w:val="24"/>
          <w:szCs w:val="24"/>
          <w:lang w:val="ru-RU"/>
        </w:rPr>
        <w:t>- осуществляют иные действия в области землепользования и застройки.</w:t>
      </w:r>
    </w:p>
    <w:p w:rsidR="001C4231" w:rsidRPr="009F198C" w:rsidRDefault="001C4231" w:rsidP="001C4231">
      <w:pPr>
        <w:pStyle w:val="Iauiue3"/>
        <w:ind w:firstLine="567"/>
        <w:jc w:val="both"/>
        <w:rPr>
          <w:sz w:val="24"/>
          <w:szCs w:val="24"/>
        </w:rPr>
      </w:pPr>
      <w:r w:rsidRPr="009F198C">
        <w:rPr>
          <w:sz w:val="24"/>
          <w:szCs w:val="24"/>
        </w:rPr>
        <w:t xml:space="preserve">2. Указанные в пункте 1 настоящей статьи иные действия могут также регулироваться нормативными правовыми актами органов местного самоуправления </w:t>
      </w:r>
      <w:r w:rsidR="00F07DAE" w:rsidRPr="009F198C">
        <w:rPr>
          <w:sz w:val="24"/>
          <w:szCs w:val="24"/>
        </w:rPr>
        <w:t xml:space="preserve">Визимьярского сельского поселения </w:t>
      </w:r>
      <w:r w:rsidRPr="009F198C">
        <w:rPr>
          <w:sz w:val="24"/>
          <w:szCs w:val="24"/>
        </w:rPr>
        <w:t xml:space="preserve">детализирующими нормы настоящих Правил. К другим действиям физических и юридических лиц относятся: </w:t>
      </w:r>
    </w:p>
    <w:p w:rsidR="001C4231" w:rsidRPr="009F198C" w:rsidRDefault="001C4231" w:rsidP="00F07DAE">
      <w:pPr>
        <w:pStyle w:val="Iauiue3"/>
        <w:ind w:firstLine="567"/>
        <w:jc w:val="both"/>
        <w:rPr>
          <w:color w:val="000000"/>
          <w:sz w:val="24"/>
          <w:szCs w:val="24"/>
        </w:rPr>
      </w:pPr>
      <w:proofErr w:type="gramStart"/>
      <w:r w:rsidRPr="009F198C">
        <w:rPr>
          <w:sz w:val="24"/>
          <w:szCs w:val="24"/>
        </w:rPr>
        <w:t>- размещение временных объектов (таких как автомобильные стоянки, малые архитектурные формы, остановочные комплексы и павильоны, площадки и элементы благо-устройства, средства наружной рекламы и информации, объекты торговли и сферы услуг (киоски, павильоны, палатки, ларьки, веранды и т.п.), металлические гаражи и т.д.) на земельных участках, находящихся в муниципальной собственности, и предоставляемых в краткосрочную аренду в порядке, установленном Временным порядком размещения (установки</w:t>
      </w:r>
      <w:proofErr w:type="gramEnd"/>
      <w:r w:rsidRPr="009F198C">
        <w:rPr>
          <w:sz w:val="24"/>
          <w:szCs w:val="24"/>
        </w:rPr>
        <w:t xml:space="preserve">) временных построек на территории </w:t>
      </w:r>
      <w:r w:rsidR="00F07DAE" w:rsidRPr="009F198C">
        <w:rPr>
          <w:sz w:val="24"/>
          <w:szCs w:val="24"/>
        </w:rPr>
        <w:t xml:space="preserve">Визимьярского сельского поселения </w:t>
      </w:r>
      <w:r w:rsidRPr="009F198C">
        <w:rPr>
          <w:color w:val="000000"/>
          <w:sz w:val="24"/>
          <w:szCs w:val="24"/>
        </w:rPr>
        <w:t>- иные действия по землепользованию и застройке.</w:t>
      </w:r>
    </w:p>
    <w:p w:rsidR="001C4231" w:rsidRPr="009F198C" w:rsidRDefault="001C4231" w:rsidP="001C4231">
      <w:pPr>
        <w:pStyle w:val="Iauiue3"/>
        <w:ind w:firstLine="567"/>
        <w:jc w:val="both"/>
        <w:rPr>
          <w:sz w:val="24"/>
          <w:szCs w:val="24"/>
        </w:rPr>
      </w:pPr>
      <w:r w:rsidRPr="009F198C">
        <w:rPr>
          <w:sz w:val="24"/>
          <w:szCs w:val="24"/>
        </w:rPr>
        <w:t xml:space="preserve">3. Лица, осуществляющие на территории </w:t>
      </w:r>
      <w:r w:rsidR="00F07DAE" w:rsidRPr="009F198C">
        <w:rPr>
          <w:sz w:val="24"/>
          <w:szCs w:val="24"/>
        </w:rPr>
        <w:t>Визимьярского сельского поселения</w:t>
      </w:r>
      <w:r w:rsidRPr="009F198C">
        <w:rPr>
          <w:sz w:val="24"/>
          <w:szCs w:val="24"/>
        </w:rPr>
        <w:t xml:space="preserve"> застройку и землепользование от имени государственных и муниципальных органов, выполняют требования действующего законодательства и настоящих Правил.</w:t>
      </w:r>
    </w:p>
    <w:p w:rsidR="00E27909" w:rsidRPr="009F198C" w:rsidRDefault="00E27909" w:rsidP="00E27909">
      <w:pPr>
        <w:keepNext/>
        <w:keepLines/>
        <w:ind w:firstLine="567"/>
        <w:jc w:val="both"/>
        <w:outlineLvl w:val="2"/>
        <w:rPr>
          <w:iCs/>
        </w:rPr>
      </w:pPr>
      <w:bookmarkStart w:id="43" w:name="_Toc159240025"/>
      <w:bookmarkStart w:id="44" w:name="_Toc131784542"/>
      <w:bookmarkStart w:id="45" w:name="_Toc131783717"/>
      <w:bookmarkStart w:id="46" w:name="_Toc131782768"/>
      <w:bookmarkStart w:id="47" w:name="_Toc130888394"/>
    </w:p>
    <w:bookmarkEnd w:id="43"/>
    <w:bookmarkEnd w:id="44"/>
    <w:bookmarkEnd w:id="45"/>
    <w:bookmarkEnd w:id="46"/>
    <w:bookmarkEnd w:id="47"/>
    <w:p w:rsidR="008B174A" w:rsidRPr="009F198C" w:rsidRDefault="008B174A" w:rsidP="008B174A">
      <w:pPr>
        <w:ind w:left="709"/>
        <w:jc w:val="both"/>
        <w:rPr>
          <w:b/>
        </w:rPr>
      </w:pPr>
      <w:r w:rsidRPr="009F198C">
        <w:rPr>
          <w:b/>
        </w:rPr>
        <w:t>Статья 7. Комиссия по подготовке проекта Правил землепользования и застройки</w:t>
      </w:r>
    </w:p>
    <w:p w:rsidR="008B174A" w:rsidRPr="009F198C" w:rsidRDefault="008B174A" w:rsidP="008B174A">
      <w:pPr>
        <w:ind w:firstLine="709"/>
        <w:jc w:val="both"/>
        <w:rPr>
          <w:color w:val="000000"/>
          <w:shd w:val="clear" w:color="auto" w:fill="FFFFFF"/>
        </w:rPr>
      </w:pPr>
    </w:p>
    <w:p w:rsidR="008B174A" w:rsidRPr="009F198C" w:rsidRDefault="008B174A" w:rsidP="008B174A">
      <w:pPr>
        <w:widowControl w:val="0"/>
        <w:numPr>
          <w:ilvl w:val="0"/>
          <w:numId w:val="33"/>
        </w:numPr>
        <w:ind w:left="0" w:firstLine="709"/>
        <w:jc w:val="both"/>
      </w:pPr>
      <w:r w:rsidRPr="009F198C">
        <w:t>Комиссия по подготовке проекта Правил землепользования и застройки Визимьярского</w:t>
      </w:r>
      <w:r w:rsidRPr="009F198C">
        <w:rPr>
          <w:bCs/>
        </w:rPr>
        <w:t xml:space="preserve"> сельского</w:t>
      </w:r>
      <w:r w:rsidRPr="009F198C">
        <w:t xml:space="preserve"> поселения Килемарского района Республики Марий Эл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8B174A" w:rsidRPr="009F198C" w:rsidRDefault="008B174A" w:rsidP="008B174A">
      <w:pPr>
        <w:widowControl w:val="0"/>
        <w:ind w:firstLine="709"/>
        <w:jc w:val="both"/>
        <w:rPr>
          <w:lang w:eastAsia="en-US"/>
        </w:rPr>
      </w:pPr>
      <w:r w:rsidRPr="009F198C">
        <w:rPr>
          <w:lang w:eastAsia="en-US"/>
        </w:rPr>
        <w:t>Комиссия формируется в целях обеспечения реализации настоящих Правил.</w:t>
      </w:r>
    </w:p>
    <w:p w:rsidR="008B174A" w:rsidRPr="009F198C" w:rsidRDefault="008B174A" w:rsidP="008B174A">
      <w:pPr>
        <w:widowControl w:val="0"/>
        <w:numPr>
          <w:ilvl w:val="0"/>
          <w:numId w:val="33"/>
        </w:numPr>
        <w:tabs>
          <w:tab w:val="left" w:pos="0"/>
        </w:tabs>
        <w:ind w:left="0" w:firstLine="709"/>
        <w:jc w:val="both"/>
        <w:rPr>
          <w:lang w:eastAsia="en-US"/>
        </w:rPr>
      </w:pPr>
      <w:r w:rsidRPr="009F198C">
        <w:rPr>
          <w:lang w:eastAsia="en-US"/>
        </w:rPr>
        <w:t xml:space="preserve">Состав </w:t>
      </w:r>
      <w:r w:rsidRPr="009F198C">
        <w:rPr>
          <w:spacing w:val="-3"/>
          <w:lang w:eastAsia="en-US"/>
        </w:rPr>
        <w:t xml:space="preserve">Комиссии </w:t>
      </w:r>
      <w:r w:rsidRPr="009F198C">
        <w:rPr>
          <w:lang w:eastAsia="en-US"/>
        </w:rPr>
        <w:t xml:space="preserve">и порядок деятельности </w:t>
      </w:r>
      <w:r w:rsidRPr="009F198C">
        <w:rPr>
          <w:spacing w:val="-3"/>
          <w:lang w:eastAsia="en-US"/>
        </w:rPr>
        <w:t xml:space="preserve">комиссии </w:t>
      </w:r>
      <w:r w:rsidRPr="009F198C">
        <w:rPr>
          <w:lang w:eastAsia="en-US"/>
        </w:rPr>
        <w:t xml:space="preserve">утверждается Постановлением Визимьярской сельской </w:t>
      </w:r>
      <w:r w:rsidRPr="009F198C">
        <w:rPr>
          <w:spacing w:val="-5"/>
          <w:lang w:eastAsia="en-US"/>
        </w:rPr>
        <w:t>администрации.</w:t>
      </w:r>
    </w:p>
    <w:p w:rsidR="008B174A" w:rsidRPr="009F198C" w:rsidRDefault="008B174A" w:rsidP="008B174A">
      <w:pPr>
        <w:widowControl w:val="0"/>
        <w:numPr>
          <w:ilvl w:val="0"/>
          <w:numId w:val="33"/>
        </w:numPr>
        <w:tabs>
          <w:tab w:val="left" w:pos="0"/>
        </w:tabs>
        <w:ind w:left="0" w:firstLine="709"/>
        <w:jc w:val="both"/>
        <w:rPr>
          <w:lang w:eastAsia="en-US"/>
        </w:rPr>
      </w:pPr>
      <w:r w:rsidRPr="009F198C">
        <w:rPr>
          <w:spacing w:val="-3"/>
          <w:lang w:eastAsia="en-US"/>
        </w:rPr>
        <w:t xml:space="preserve">Комиссия </w:t>
      </w:r>
      <w:r w:rsidRPr="009F198C">
        <w:rPr>
          <w:lang w:eastAsia="en-US"/>
        </w:rPr>
        <w:t xml:space="preserve">осуществляет свою деятельность в соответствии с настоящими Правилами и порядком деятельности  </w:t>
      </w:r>
      <w:r w:rsidRPr="009F198C">
        <w:rPr>
          <w:spacing w:val="-3"/>
          <w:lang w:eastAsia="en-US"/>
        </w:rPr>
        <w:t xml:space="preserve">Комиссии </w:t>
      </w:r>
      <w:r w:rsidRPr="009F198C">
        <w:rPr>
          <w:lang w:eastAsia="en-US"/>
        </w:rPr>
        <w:t>и иными муниципальными правовыми</w:t>
      </w:r>
      <w:r w:rsidRPr="009F198C">
        <w:rPr>
          <w:spacing w:val="-34"/>
          <w:lang w:eastAsia="en-US"/>
        </w:rPr>
        <w:t xml:space="preserve"> </w:t>
      </w:r>
      <w:r w:rsidR="00F07DAE" w:rsidRPr="009F198C">
        <w:rPr>
          <w:lang w:eastAsia="en-US"/>
        </w:rPr>
        <w:t>актами.</w:t>
      </w:r>
    </w:p>
    <w:p w:rsidR="004F7E6E" w:rsidRPr="009F198C" w:rsidRDefault="004F7E6E" w:rsidP="00E27909">
      <w:pPr>
        <w:shd w:val="clear" w:color="auto" w:fill="FFFFFF"/>
        <w:tabs>
          <w:tab w:val="left" w:pos="0"/>
        </w:tabs>
        <w:ind w:firstLine="567"/>
        <w:contextualSpacing/>
        <w:jc w:val="both"/>
      </w:pPr>
    </w:p>
    <w:p w:rsidR="00E27909" w:rsidRPr="009F198C" w:rsidRDefault="00E27909" w:rsidP="00E27909">
      <w:pPr>
        <w:shd w:val="clear" w:color="auto" w:fill="FFFFFF"/>
        <w:tabs>
          <w:tab w:val="left" w:pos="0"/>
        </w:tabs>
        <w:ind w:firstLine="567"/>
        <w:contextualSpacing/>
        <w:jc w:val="both"/>
        <w:rPr>
          <w:b/>
        </w:rPr>
      </w:pPr>
      <w:r w:rsidRPr="009F198C">
        <w:rPr>
          <w:b/>
        </w:rPr>
        <w:t>Статья 8.</w:t>
      </w:r>
      <w:r w:rsidRPr="009F198C">
        <w:tab/>
      </w:r>
      <w:r w:rsidRPr="009F198C">
        <w:rPr>
          <w:b/>
        </w:rPr>
        <w:t xml:space="preserve">Органы, уполномоченные регулировать и контролировать землепользование и застройку в части обеспечения применения Правил </w:t>
      </w:r>
    </w:p>
    <w:p w:rsidR="00E27909" w:rsidRPr="009F198C" w:rsidRDefault="00E27909" w:rsidP="00E27909">
      <w:pPr>
        <w:shd w:val="clear" w:color="auto" w:fill="FFFFFF"/>
        <w:tabs>
          <w:tab w:val="left" w:pos="0"/>
        </w:tabs>
        <w:contextualSpacing/>
        <w:jc w:val="both"/>
      </w:pPr>
    </w:p>
    <w:p w:rsidR="00E27909" w:rsidRPr="009F198C" w:rsidRDefault="00E27909" w:rsidP="00E27909">
      <w:pPr>
        <w:ind w:firstLine="709"/>
        <w:jc w:val="both"/>
        <w:rPr>
          <w:bCs/>
        </w:rPr>
      </w:pPr>
      <w:r w:rsidRPr="009F198C">
        <w:t>1.</w:t>
      </w:r>
      <w:r w:rsidRPr="009F198C">
        <w:tab/>
        <w:t xml:space="preserve">В соответствии с законами, иными нормативными правовыми актами к органам, </w:t>
      </w:r>
      <w:r w:rsidRPr="009F198C">
        <w:rPr>
          <w:bCs/>
        </w:rPr>
        <w:t>уполномоченным регулировать и контролировать землепользование и застройку в части соблюдения настоящих Правил относятся:</w:t>
      </w:r>
    </w:p>
    <w:p w:rsidR="00E27909" w:rsidRPr="009F198C" w:rsidRDefault="00E27909" w:rsidP="00E27909">
      <w:pPr>
        <w:ind w:firstLine="709"/>
        <w:jc w:val="both"/>
      </w:pPr>
      <w:r w:rsidRPr="009F198C">
        <w:t>1)</w:t>
      </w:r>
      <w:r w:rsidRPr="009F198C">
        <w:tab/>
        <w:t xml:space="preserve">администрация Визимьярского </w:t>
      </w:r>
      <w:r w:rsidRPr="009F198C">
        <w:rPr>
          <w:color w:val="0000FF"/>
        </w:rPr>
        <w:t xml:space="preserve"> </w:t>
      </w:r>
      <w:r w:rsidRPr="009F198C">
        <w:rPr>
          <w:bCs/>
        </w:rPr>
        <w:t xml:space="preserve">сельского </w:t>
      </w:r>
      <w:r w:rsidRPr="009F198C">
        <w:t>поселения;</w:t>
      </w:r>
    </w:p>
    <w:p w:rsidR="00E27909" w:rsidRPr="009F198C" w:rsidRDefault="00E27909" w:rsidP="00E27909">
      <w:pPr>
        <w:ind w:firstLine="709"/>
        <w:jc w:val="both"/>
      </w:pPr>
      <w:r w:rsidRPr="009F198C">
        <w:t>2)</w:t>
      </w:r>
      <w:r w:rsidRPr="009F198C">
        <w:tab/>
        <w:t>иные уполномоченные органы.</w:t>
      </w:r>
    </w:p>
    <w:p w:rsidR="00E27909" w:rsidRPr="009F198C" w:rsidRDefault="00E27909" w:rsidP="00E27909">
      <w:pPr>
        <w:ind w:firstLine="709"/>
        <w:jc w:val="both"/>
        <w:rPr>
          <w:bCs/>
        </w:rPr>
      </w:pPr>
      <w:r w:rsidRPr="009F198C">
        <w:rPr>
          <w:bCs/>
        </w:rPr>
        <w:t>2.</w:t>
      </w:r>
      <w:r w:rsidRPr="009F198C">
        <w:rPr>
          <w:bCs/>
        </w:rPr>
        <w:tab/>
      </w:r>
      <w:r w:rsidRPr="009F198C">
        <w:t xml:space="preserve">По вопросам применения настоящих Правил органы, </w:t>
      </w:r>
      <w:r w:rsidRPr="009F198C">
        <w:rPr>
          <w:bCs/>
        </w:rPr>
        <w:t>уполномоченные регулировать и контролировать землепользование и застройку:</w:t>
      </w:r>
    </w:p>
    <w:p w:rsidR="00E27909" w:rsidRPr="009F198C" w:rsidRDefault="00E27909" w:rsidP="00E27909">
      <w:pPr>
        <w:ind w:firstLine="709"/>
        <w:jc w:val="both"/>
      </w:pPr>
      <w:r w:rsidRPr="009F198C">
        <w:t>1)</w:t>
      </w:r>
      <w:r w:rsidRPr="009F198C">
        <w:tab/>
        <w:t xml:space="preserve">по запросу Комиссии по подготовке проекта правил землепользования и застройки </w:t>
      </w:r>
      <w:proofErr w:type="gramStart"/>
      <w:r w:rsidRPr="009F198C">
        <w:t>предоставляют заключения</w:t>
      </w:r>
      <w:proofErr w:type="gramEnd"/>
      <w:r w:rsidRPr="009F198C">
        <w:t xml:space="preserve"> по вопросам, связанным с проведением публичных слушаний;</w:t>
      </w:r>
    </w:p>
    <w:p w:rsidR="00E27909" w:rsidRPr="009F198C" w:rsidRDefault="00E27909" w:rsidP="00E27909">
      <w:pPr>
        <w:ind w:firstLine="709"/>
        <w:jc w:val="both"/>
      </w:pPr>
      <w:r w:rsidRPr="009F198C">
        <w:t>2)</w:t>
      </w:r>
      <w:r w:rsidRPr="009F198C">
        <w:tab/>
        <w:t>участвуют в регулировании и контролировании землепользования и застройки в соответствии с законодательством, настоящими Правилами.</w:t>
      </w:r>
    </w:p>
    <w:p w:rsidR="00E27909" w:rsidRPr="009F198C" w:rsidRDefault="00E27909" w:rsidP="00E27909">
      <w:pPr>
        <w:ind w:firstLine="709"/>
        <w:jc w:val="both"/>
      </w:pPr>
      <w:r w:rsidRPr="009F198C">
        <w:t>3.</w:t>
      </w:r>
      <w:r w:rsidRPr="009F198C">
        <w:tab/>
        <w:t>По вопросам применения настоящих Правил в полномочия администрации сельского поселения входит:</w:t>
      </w:r>
    </w:p>
    <w:p w:rsidR="00E27909" w:rsidRPr="009F198C" w:rsidRDefault="00E27909" w:rsidP="00E27909">
      <w:pPr>
        <w:ind w:firstLine="709"/>
        <w:jc w:val="both"/>
      </w:pPr>
      <w:r w:rsidRPr="009F198C">
        <w:lastRenderedPageBreak/>
        <w:t>1)</w:t>
      </w:r>
      <w:r w:rsidRPr="009F198C">
        <w:tab/>
        <w:t>подготовка докладов о реализации и применении Правил, включающих соответствующий анализ и предложения по совершенствованию Правил путем внесения в них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E27909" w:rsidRPr="009F198C" w:rsidRDefault="00E27909" w:rsidP="00E27909">
      <w:pPr>
        <w:ind w:firstLine="709"/>
        <w:jc w:val="both"/>
      </w:pPr>
      <w:r w:rsidRPr="009F198C">
        <w:t>2)</w:t>
      </w:r>
      <w:r w:rsidRPr="009F198C">
        <w:tab/>
        <w:t>участие в подготовке документов по предоставлению физическим и юридическим лицам земельных участков для использования существующих зданий, строений, сооружений, а также для строительства, реконструкции;</w:t>
      </w:r>
    </w:p>
    <w:p w:rsidR="00E27909" w:rsidRPr="009F198C" w:rsidRDefault="00E27909" w:rsidP="00E27909">
      <w:pPr>
        <w:ind w:firstLine="709"/>
        <w:jc w:val="both"/>
      </w:pPr>
      <w:r w:rsidRPr="009F198C">
        <w:t>3)</w:t>
      </w:r>
      <w:r w:rsidRPr="009F198C">
        <w:tab/>
        <w:t>подготовка и согласование документации по планировке территории на соответствие законодательству, настоящим Правилам;</w:t>
      </w:r>
    </w:p>
    <w:p w:rsidR="00E27909" w:rsidRPr="009F198C" w:rsidRDefault="00E27909" w:rsidP="00E27909">
      <w:pPr>
        <w:ind w:firstLine="709"/>
        <w:jc w:val="both"/>
      </w:pPr>
      <w:r w:rsidRPr="009F198C">
        <w:t>4)</w:t>
      </w:r>
      <w:r w:rsidRPr="009F198C">
        <w:tab/>
        <w:t>подготовка градостроительных планов земельных участков в качестве самостоятельных документов;</w:t>
      </w:r>
    </w:p>
    <w:p w:rsidR="00E27909" w:rsidRPr="009F198C" w:rsidRDefault="00E27909" w:rsidP="00E27909">
      <w:pPr>
        <w:ind w:firstLine="709"/>
        <w:jc w:val="both"/>
      </w:pPr>
      <w:r w:rsidRPr="009F198C">
        <w:t>5)</w:t>
      </w:r>
      <w:r w:rsidRPr="009F198C">
        <w:tab/>
        <w:t>выдача разрешений на строительство, выдача разрешений на ввод объектов в эксплуатацию;</w:t>
      </w:r>
    </w:p>
    <w:p w:rsidR="00E27909" w:rsidRPr="009F198C" w:rsidRDefault="00E27909" w:rsidP="00E27909">
      <w:pPr>
        <w:ind w:firstLine="709"/>
        <w:jc w:val="both"/>
      </w:pPr>
      <w:r w:rsidRPr="009F198C">
        <w:t>6)</w:t>
      </w:r>
      <w:r w:rsidRPr="009F198C">
        <w:tab/>
        <w:t>подготовка материалов для проведения публичных слушаний, а также заключений по вопросам специальных согласований, отклонений от Правил до выдачи разрешения на строительство;</w:t>
      </w:r>
    </w:p>
    <w:p w:rsidR="00E27909" w:rsidRPr="009F198C" w:rsidRDefault="00E27909" w:rsidP="00E27909">
      <w:pPr>
        <w:ind w:firstLine="709"/>
        <w:jc w:val="both"/>
      </w:pPr>
      <w:r w:rsidRPr="009F198C">
        <w:t>7)</w:t>
      </w:r>
      <w:r w:rsidRPr="009F198C">
        <w:tab/>
        <w:t xml:space="preserve">подготовка материалов для передачи в информационную систему обеспечения градостроительной деятельности администрации района, включая сведения о состоянии инженерно-технической инфраструктуры, санитарно-эпидемиологической, экологической обстановке, состоянии фонда застройки; </w:t>
      </w:r>
    </w:p>
    <w:p w:rsidR="00E27909" w:rsidRPr="009F198C" w:rsidRDefault="00E27909" w:rsidP="00E27909">
      <w:pPr>
        <w:ind w:firstLine="709"/>
        <w:jc w:val="both"/>
      </w:pPr>
      <w:r w:rsidRPr="009F198C">
        <w:t>8)</w:t>
      </w:r>
      <w:r w:rsidRPr="009F198C">
        <w:tab/>
        <w:t>ведение карты градостроительного зонирования, внесение в нее утвержденных в установленном порядке изменений;</w:t>
      </w:r>
    </w:p>
    <w:p w:rsidR="00E27909" w:rsidRPr="009F198C" w:rsidRDefault="00E27909" w:rsidP="00E27909">
      <w:pPr>
        <w:ind w:firstLine="709"/>
        <w:jc w:val="both"/>
      </w:pPr>
      <w:r w:rsidRPr="009F198C">
        <w:t>9)</w:t>
      </w:r>
      <w:r w:rsidRPr="009F198C">
        <w:tab/>
        <w:t>предоставление заинтересованным лицам информации, которая содержится в Правилах и утвержденной документации по планировке территории;</w:t>
      </w:r>
    </w:p>
    <w:p w:rsidR="00E27909" w:rsidRPr="009F198C" w:rsidRDefault="00E27909" w:rsidP="00E27909">
      <w:pPr>
        <w:ind w:firstLine="709"/>
        <w:jc w:val="both"/>
      </w:pPr>
      <w:r w:rsidRPr="009F198C">
        <w:t>10)</w:t>
      </w:r>
      <w:r w:rsidRPr="009F198C">
        <w:tab/>
        <w:t xml:space="preserve">другие обязанности, выполняемые в соответствии с законодательством и нормативными правовыми актами местного самоуправления. </w:t>
      </w:r>
    </w:p>
    <w:p w:rsidR="00E27909" w:rsidRPr="009F198C" w:rsidRDefault="00E27909" w:rsidP="00E27909">
      <w:pPr>
        <w:ind w:firstLine="709"/>
        <w:jc w:val="both"/>
        <w:rPr>
          <w:color w:val="000000"/>
        </w:rPr>
      </w:pPr>
      <w:r w:rsidRPr="009F198C">
        <w:t>4.</w:t>
      </w:r>
      <w:r w:rsidRPr="009F198C">
        <w:tab/>
      </w:r>
      <w:r w:rsidRPr="009F198C">
        <w:rPr>
          <w:color w:val="000000"/>
        </w:rPr>
        <w:t xml:space="preserve">По вопросам применения настоящих </w:t>
      </w:r>
      <w:proofErr w:type="gramStart"/>
      <w:r w:rsidRPr="009F198C">
        <w:rPr>
          <w:color w:val="000000"/>
        </w:rPr>
        <w:t>Правил</w:t>
      </w:r>
      <w:proofErr w:type="gramEnd"/>
      <w:r w:rsidRPr="009F198C">
        <w:rPr>
          <w:color w:val="000000"/>
        </w:rPr>
        <w:t xml:space="preserve"> уполномоченные органы в области охраны окружающей среды, санитарно-эпидемиологического надзора в соответствии с законодательством осуществляют контроль за соблюдением ограничений по экологическим, санитарно-эпидемиологическим условиям. </w:t>
      </w:r>
    </w:p>
    <w:p w:rsidR="00E27909" w:rsidRPr="009F198C" w:rsidRDefault="00E27909" w:rsidP="00E27909">
      <w:pPr>
        <w:widowControl w:val="0"/>
        <w:autoSpaceDE w:val="0"/>
        <w:autoSpaceDN w:val="0"/>
        <w:adjustRightInd w:val="0"/>
        <w:ind w:firstLine="540"/>
        <w:jc w:val="both"/>
        <w:rPr>
          <w:rFonts w:eastAsia="Calibri"/>
        </w:rPr>
      </w:pPr>
      <w:r w:rsidRPr="009F198C">
        <w:rPr>
          <w:rFonts w:eastAsia="Calibri"/>
        </w:rPr>
        <w:t xml:space="preserve">По вопросам применения настоящих </w:t>
      </w:r>
      <w:proofErr w:type="gramStart"/>
      <w:r w:rsidRPr="009F198C">
        <w:rPr>
          <w:rFonts w:eastAsia="Calibri"/>
        </w:rPr>
        <w:t>Правил</w:t>
      </w:r>
      <w:proofErr w:type="gramEnd"/>
      <w:r w:rsidRPr="009F198C">
        <w:rPr>
          <w:rFonts w:eastAsia="Calibri"/>
        </w:rPr>
        <w:t xml:space="preserve"> специально уполномоченные государственные органы по охране и использованию объектов культурного наследия в соответствии с законодательством осуществляют контроль за соблюдением ограничений по условиям охраны объектов культурного наследия.</w:t>
      </w:r>
    </w:p>
    <w:p w:rsidR="001C4231" w:rsidRPr="009F198C" w:rsidRDefault="001C4231" w:rsidP="001C4231">
      <w:pPr>
        <w:pStyle w:val="ConsNormal"/>
        <w:ind w:firstLine="540"/>
        <w:jc w:val="both"/>
        <w:rPr>
          <w:rFonts w:ascii="Times New Roman" w:hAnsi="Times New Roman" w:cs="Times New Roman"/>
          <w:b/>
          <w:sz w:val="24"/>
          <w:szCs w:val="24"/>
        </w:rPr>
      </w:pPr>
    </w:p>
    <w:p w:rsidR="001C4231" w:rsidRPr="009F198C" w:rsidRDefault="001C4231" w:rsidP="001C4231">
      <w:pPr>
        <w:pStyle w:val="2"/>
        <w:spacing w:before="0" w:after="0"/>
        <w:ind w:firstLine="720"/>
        <w:rPr>
          <w:rFonts w:ascii="Times New Roman" w:hAnsi="Times New Roman" w:cs="Times New Roman"/>
          <w:i w:val="0"/>
          <w:sz w:val="24"/>
          <w:szCs w:val="24"/>
        </w:rPr>
      </w:pPr>
      <w:bookmarkStart w:id="48" w:name="_Toc131782772"/>
      <w:bookmarkStart w:id="49" w:name="_Toc131783721"/>
      <w:bookmarkStart w:id="50" w:name="_Toc131784546"/>
      <w:bookmarkStart w:id="51" w:name="_Toc159240029"/>
      <w:r w:rsidRPr="009F198C">
        <w:rPr>
          <w:rFonts w:ascii="Times New Roman" w:hAnsi="Times New Roman" w:cs="Times New Roman"/>
          <w:i w:val="0"/>
          <w:sz w:val="24"/>
          <w:szCs w:val="24"/>
        </w:rPr>
        <w:t xml:space="preserve">Глава 4. </w:t>
      </w:r>
      <w:bookmarkEnd w:id="48"/>
      <w:bookmarkEnd w:id="49"/>
      <w:bookmarkEnd w:id="50"/>
      <w:bookmarkEnd w:id="51"/>
      <w:r w:rsidR="006D42AE" w:rsidRPr="009F198C">
        <w:rPr>
          <w:rFonts w:ascii="Times New Roman" w:hAnsi="Times New Roman" w:cs="Times New Roman"/>
          <w:i w:val="0"/>
          <w:sz w:val="24"/>
          <w:szCs w:val="2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C4231" w:rsidRPr="009F198C" w:rsidRDefault="001C4231" w:rsidP="001C4231">
      <w:pPr>
        <w:jc w:val="both"/>
      </w:pPr>
    </w:p>
    <w:p w:rsidR="001C4231" w:rsidRPr="009F198C" w:rsidRDefault="001C4231" w:rsidP="001C4231">
      <w:pPr>
        <w:pStyle w:val="3"/>
        <w:spacing w:before="0" w:after="0"/>
        <w:ind w:firstLine="708"/>
        <w:rPr>
          <w:rFonts w:ascii="Times New Roman" w:hAnsi="Times New Roman"/>
          <w:b/>
          <w:color w:val="000000"/>
          <w:sz w:val="24"/>
          <w:szCs w:val="24"/>
        </w:rPr>
      </w:pPr>
      <w:bookmarkStart w:id="52" w:name="_Toc131782773"/>
      <w:bookmarkStart w:id="53" w:name="_Toc131783722"/>
      <w:bookmarkStart w:id="54" w:name="_Toc131784547"/>
      <w:bookmarkStart w:id="55" w:name="_Toc159240030"/>
      <w:r w:rsidRPr="009F198C">
        <w:rPr>
          <w:rFonts w:ascii="Times New Roman" w:hAnsi="Times New Roman"/>
          <w:b/>
          <w:color w:val="000000"/>
          <w:sz w:val="24"/>
          <w:szCs w:val="24"/>
        </w:rPr>
        <w:t>Статья 9</w:t>
      </w:r>
      <w:r w:rsidRPr="009F198C">
        <w:rPr>
          <w:rFonts w:ascii="Times New Roman" w:hAnsi="Times New Roman"/>
          <w:color w:val="000000"/>
          <w:sz w:val="24"/>
          <w:szCs w:val="24"/>
        </w:rPr>
        <w:t>.</w:t>
      </w:r>
      <w:r w:rsidRPr="009F198C">
        <w:rPr>
          <w:rFonts w:ascii="Times New Roman" w:hAnsi="Times New Roman"/>
          <w:b/>
          <w:color w:val="000000"/>
          <w:sz w:val="24"/>
          <w:szCs w:val="24"/>
        </w:rPr>
        <w:t xml:space="preserve"> Изменение видов разрешенного использования земельных участков и объектов капитального строительства физическими и юридическими лицами</w:t>
      </w:r>
      <w:bookmarkEnd w:id="52"/>
      <w:bookmarkEnd w:id="53"/>
      <w:bookmarkEnd w:id="54"/>
      <w:bookmarkEnd w:id="55"/>
    </w:p>
    <w:p w:rsidR="001C4231" w:rsidRPr="009F198C" w:rsidRDefault="001C4231" w:rsidP="001C4231"/>
    <w:p w:rsidR="001C4231" w:rsidRPr="009F198C" w:rsidRDefault="001C4231" w:rsidP="001C4231">
      <w:pPr>
        <w:autoSpaceDE w:val="0"/>
        <w:autoSpaceDN w:val="0"/>
        <w:adjustRightInd w:val="0"/>
        <w:ind w:firstLine="720"/>
        <w:jc w:val="both"/>
        <w:rPr>
          <w:bCs/>
          <w:color w:val="000000"/>
        </w:rPr>
      </w:pPr>
      <w:r w:rsidRPr="009F198C">
        <w:rPr>
          <w:bCs/>
          <w:color w:val="000000"/>
        </w:rPr>
        <w:t>1. Разрешенное использование земельных участков и объектов капитального строительства может быть следующих видов:</w:t>
      </w:r>
    </w:p>
    <w:p w:rsidR="001C4231" w:rsidRPr="009F198C" w:rsidRDefault="001C4231" w:rsidP="001C4231">
      <w:pPr>
        <w:autoSpaceDE w:val="0"/>
        <w:autoSpaceDN w:val="0"/>
        <w:adjustRightInd w:val="0"/>
        <w:ind w:firstLine="708"/>
        <w:jc w:val="both"/>
        <w:rPr>
          <w:bCs/>
          <w:color w:val="000000"/>
        </w:rPr>
      </w:pPr>
      <w:r w:rsidRPr="009F198C">
        <w:rPr>
          <w:bCs/>
          <w:color w:val="000000"/>
        </w:rPr>
        <w:t>1) основные виды разрешенного использования;</w:t>
      </w:r>
    </w:p>
    <w:p w:rsidR="001C4231" w:rsidRPr="009F198C" w:rsidRDefault="001C4231" w:rsidP="001C4231">
      <w:pPr>
        <w:autoSpaceDE w:val="0"/>
        <w:autoSpaceDN w:val="0"/>
        <w:adjustRightInd w:val="0"/>
        <w:ind w:firstLine="708"/>
        <w:jc w:val="both"/>
        <w:rPr>
          <w:bCs/>
          <w:color w:val="000000"/>
        </w:rPr>
      </w:pPr>
      <w:r w:rsidRPr="009F198C">
        <w:rPr>
          <w:bCs/>
          <w:color w:val="000000"/>
        </w:rPr>
        <w:t>2) условно разрешенные виды использования;</w:t>
      </w:r>
    </w:p>
    <w:p w:rsidR="001C4231" w:rsidRPr="009F198C" w:rsidRDefault="001C4231" w:rsidP="001C4231">
      <w:pPr>
        <w:autoSpaceDE w:val="0"/>
        <w:autoSpaceDN w:val="0"/>
        <w:adjustRightInd w:val="0"/>
        <w:ind w:firstLine="708"/>
        <w:jc w:val="both"/>
        <w:rPr>
          <w:bCs/>
          <w:color w:val="000000"/>
        </w:rPr>
      </w:pPr>
      <w:r w:rsidRPr="009F198C">
        <w:rPr>
          <w:bCs/>
          <w:color w:val="000000"/>
        </w:rPr>
        <w:t xml:space="preserve">3) вспомогательные виды разрешенного использования, допустимые только в качестве </w:t>
      </w:r>
      <w:proofErr w:type="gramStart"/>
      <w:r w:rsidRPr="009F198C">
        <w:rPr>
          <w:bCs/>
          <w:color w:val="000000"/>
        </w:rPr>
        <w:t>дополнительных</w:t>
      </w:r>
      <w:proofErr w:type="gramEnd"/>
      <w:r w:rsidRPr="009F198C">
        <w:rPr>
          <w:bCs/>
          <w:color w:val="000000"/>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1C4231" w:rsidRPr="009F198C" w:rsidRDefault="001C4231" w:rsidP="001C4231">
      <w:pPr>
        <w:pStyle w:val="Iauiue3"/>
        <w:ind w:firstLine="567"/>
        <w:jc w:val="both"/>
        <w:rPr>
          <w:sz w:val="24"/>
          <w:szCs w:val="24"/>
        </w:rPr>
      </w:pPr>
      <w:r w:rsidRPr="009F198C">
        <w:rPr>
          <w:sz w:val="24"/>
          <w:szCs w:val="24"/>
        </w:rPr>
        <w:t xml:space="preserve">2. Применительно к каждой территориальной зоне </w:t>
      </w:r>
      <w:r w:rsidR="000E162F" w:rsidRPr="009F198C">
        <w:rPr>
          <w:sz w:val="24"/>
          <w:szCs w:val="24"/>
        </w:rPr>
        <w:t>Визимьярского сельского поселения</w:t>
      </w:r>
      <w:r w:rsidRPr="009F198C">
        <w:rPr>
          <w:sz w:val="24"/>
          <w:szCs w:val="24"/>
        </w:rPr>
        <w:t xml:space="preserve"> устанавливаются виды разрешенного использования земельных участков и объектов капитального строительства.</w:t>
      </w:r>
    </w:p>
    <w:p w:rsidR="001C4231" w:rsidRPr="009F198C" w:rsidRDefault="001C4231" w:rsidP="001C4231">
      <w:pPr>
        <w:tabs>
          <w:tab w:val="left" w:pos="-180"/>
        </w:tabs>
        <w:jc w:val="both"/>
        <w:rPr>
          <w:color w:val="000000"/>
        </w:rPr>
      </w:pPr>
      <w:r w:rsidRPr="009F198C">
        <w:rPr>
          <w:color w:val="000000"/>
        </w:rPr>
        <w:lastRenderedPageBreak/>
        <w:tab/>
        <w:t>3. Основные и вспомогательные виды разрешенного использования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C4231" w:rsidRPr="009F198C" w:rsidRDefault="001C4231" w:rsidP="001C4231">
      <w:pPr>
        <w:pStyle w:val="Iauiue3"/>
        <w:ind w:firstLine="567"/>
        <w:jc w:val="both"/>
        <w:rPr>
          <w:sz w:val="24"/>
          <w:szCs w:val="24"/>
        </w:rPr>
      </w:pPr>
      <w:r w:rsidRPr="009F198C">
        <w:rPr>
          <w:sz w:val="24"/>
          <w:szCs w:val="24"/>
        </w:rPr>
        <w:tab/>
      </w:r>
      <w:r w:rsidR="006D71D3" w:rsidRPr="009F198C">
        <w:rPr>
          <w:color w:val="000000"/>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градостроительным регламентом при условии соблюдения требований технических регламентов</w:t>
      </w:r>
      <w:r w:rsidRPr="009F198C">
        <w:rPr>
          <w:sz w:val="24"/>
          <w:szCs w:val="24"/>
        </w:rPr>
        <w:t>.</w:t>
      </w:r>
    </w:p>
    <w:p w:rsidR="001C4231" w:rsidRPr="009F198C" w:rsidRDefault="001C4231" w:rsidP="001C4231">
      <w:pPr>
        <w:tabs>
          <w:tab w:val="left" w:pos="0"/>
        </w:tabs>
        <w:ind w:left="22"/>
        <w:jc w:val="both"/>
        <w:rPr>
          <w:color w:val="000000"/>
        </w:rPr>
      </w:pPr>
      <w:r w:rsidRPr="009F198C">
        <w:rPr>
          <w:color w:val="000000"/>
        </w:rPr>
        <w:tab/>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C4231" w:rsidRPr="009F198C" w:rsidRDefault="001C4231" w:rsidP="001C4231">
      <w:pPr>
        <w:tabs>
          <w:tab w:val="left" w:pos="0"/>
        </w:tabs>
        <w:ind w:left="22"/>
        <w:jc w:val="both"/>
        <w:rPr>
          <w:color w:val="000000"/>
        </w:rPr>
      </w:pPr>
      <w:r w:rsidRPr="009F198C">
        <w:rPr>
          <w:color w:val="000000"/>
        </w:rPr>
        <w:tab/>
        <w:t>Правообладатели земельных участков и объектов капитального строительства обеспечивают внесение соответствующих изменений в документы учета недвижимости и документы о регистрации прав на недвижимость.</w:t>
      </w:r>
    </w:p>
    <w:p w:rsidR="001C4231" w:rsidRPr="009F198C" w:rsidRDefault="001C4231" w:rsidP="001C4231">
      <w:pPr>
        <w:autoSpaceDE w:val="0"/>
        <w:autoSpaceDN w:val="0"/>
        <w:adjustRightInd w:val="0"/>
        <w:ind w:firstLine="708"/>
        <w:jc w:val="both"/>
        <w:rPr>
          <w:color w:val="000000"/>
        </w:rPr>
      </w:pPr>
      <w:r w:rsidRPr="009F198C">
        <w:rPr>
          <w:color w:val="000000"/>
        </w:rPr>
        <w:t>В случае</w:t>
      </w:r>
      <w:proofErr w:type="gramStart"/>
      <w:r w:rsidRPr="009F198C">
        <w:rPr>
          <w:color w:val="000000"/>
        </w:rPr>
        <w:t>,</w:t>
      </w:r>
      <w:proofErr w:type="gramEnd"/>
      <w:r w:rsidRPr="009F198C">
        <w:rPr>
          <w:color w:val="000000"/>
        </w:rPr>
        <w:t xml:space="preserve"> если физическое или юридическое лицо запрашивает изменение основного разрешенного вида использования земельного участка или объекта капитального строительства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определенный статьей 39 Градостроительного Кодекса Российской Федерации, и соответствующей ей процедурой статьи 10 настоящих Правил.</w:t>
      </w:r>
    </w:p>
    <w:p w:rsidR="001C4231" w:rsidRPr="009F198C" w:rsidRDefault="001C4231" w:rsidP="001C4231">
      <w:pPr>
        <w:tabs>
          <w:tab w:val="left" w:pos="720"/>
        </w:tabs>
        <w:ind w:left="22"/>
        <w:jc w:val="both"/>
        <w:rPr>
          <w:color w:val="000000"/>
        </w:rPr>
      </w:pPr>
      <w:r w:rsidRPr="009F198C">
        <w:rPr>
          <w:color w:val="000000"/>
        </w:rPr>
        <w:tab/>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C4231" w:rsidRPr="009F198C" w:rsidRDefault="001C4231" w:rsidP="001C4231">
      <w:pPr>
        <w:tabs>
          <w:tab w:val="left" w:pos="990"/>
        </w:tabs>
        <w:ind w:left="22"/>
        <w:jc w:val="both"/>
        <w:rPr>
          <w:color w:val="FF0000"/>
        </w:rPr>
      </w:pPr>
    </w:p>
    <w:p w:rsidR="004F7E6E" w:rsidRPr="009F198C" w:rsidRDefault="004F7E6E" w:rsidP="004F7E6E">
      <w:pPr>
        <w:keepNext/>
        <w:keepLines/>
        <w:ind w:firstLine="708"/>
        <w:jc w:val="both"/>
        <w:outlineLvl w:val="2"/>
        <w:rPr>
          <w:b/>
          <w:iCs/>
        </w:rPr>
      </w:pPr>
      <w:r w:rsidRPr="002E6EA2">
        <w:rPr>
          <w:b/>
          <w:iCs/>
        </w:rPr>
        <w:t>Статья 10.</w:t>
      </w:r>
      <w:r w:rsidRPr="009F198C">
        <w:rPr>
          <w:b/>
          <w:iCs/>
        </w:rPr>
        <w:t xml:space="preserve"> Порядок предоставления разрешения на условно разрешенный вид использования земельного участка или объекта капитального строительства</w:t>
      </w:r>
    </w:p>
    <w:p w:rsidR="004F7E6E" w:rsidRPr="009F198C" w:rsidRDefault="004F7E6E" w:rsidP="004F7E6E">
      <w:pPr>
        <w:shd w:val="clear" w:color="auto" w:fill="FFFFFF"/>
        <w:spacing w:line="315" w:lineRule="atLeast"/>
        <w:ind w:firstLine="720"/>
        <w:jc w:val="both"/>
        <w:rPr>
          <w:color w:val="000000"/>
        </w:rPr>
      </w:pPr>
      <w:r w:rsidRPr="009F198C">
        <w:rPr>
          <w:color w:val="000000"/>
        </w:rPr>
        <w:t>1.</w:t>
      </w:r>
      <w:r w:rsidRPr="009F198C">
        <w:rPr>
          <w:color w:val="000000"/>
        </w:rPr>
        <w:tab/>
        <w:t xml:space="preserve">Физическое или юридическое лицо, заинтересованное </w:t>
      </w:r>
      <w:r w:rsidRPr="009F198C">
        <w:rPr>
          <w:color w:val="000000"/>
        </w:rPr>
        <w:br/>
        <w:t xml:space="preserve">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w:t>
      </w:r>
      <w:r w:rsidRPr="009F198C">
        <w:rPr>
          <w:color w:val="000000"/>
        </w:rPr>
        <w:br/>
        <w:t xml:space="preserve">на условно разрешенный вид использования может быть направлено в форме электронного документа, подписанного электронной подписью </w:t>
      </w:r>
      <w:r w:rsidRPr="009F198C">
        <w:rPr>
          <w:color w:val="000000"/>
        </w:rPr>
        <w:br/>
        <w:t>в соответствии с требованиями Федерального </w:t>
      </w:r>
      <w:hyperlink r:id="rId17" w:anchor="dst0" w:history="1">
        <w:r w:rsidRPr="009F198C">
          <w:rPr>
            <w:color w:val="666699"/>
          </w:rPr>
          <w:t>закона</w:t>
        </w:r>
      </w:hyperlink>
      <w:r w:rsidRPr="009F198C">
        <w:rPr>
          <w:color w:val="000000"/>
        </w:rPr>
        <w:t xml:space="preserve"> от 6 апреля 2011 года </w:t>
      </w:r>
      <w:r w:rsidRPr="009F198C">
        <w:rPr>
          <w:color w:val="000000"/>
        </w:rPr>
        <w:br/>
        <w:t>№ 63-ФЗ «Об электронной подписи» (далее - электронный документ, подписанный электронной подписью).</w:t>
      </w:r>
    </w:p>
    <w:p w:rsidR="004F7E6E" w:rsidRPr="009F198C" w:rsidRDefault="004F7E6E" w:rsidP="004F7E6E">
      <w:pPr>
        <w:shd w:val="clear" w:color="auto" w:fill="FFFFFF"/>
        <w:spacing w:line="315" w:lineRule="atLeast"/>
        <w:ind w:firstLine="720"/>
        <w:jc w:val="both"/>
        <w:rPr>
          <w:color w:val="000000"/>
        </w:rPr>
      </w:pPr>
      <w:r w:rsidRPr="009F198C">
        <w:rPr>
          <w:color w:val="000000"/>
        </w:rPr>
        <w:t>2.</w:t>
      </w:r>
      <w:r w:rsidRPr="009F198C">
        <w:rPr>
          <w:color w:val="000000"/>
        </w:rPr>
        <w:tab/>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8" w:anchor="dst2104" w:history="1">
        <w:r w:rsidRPr="009F198C">
          <w:rPr>
            <w:color w:val="666699"/>
          </w:rPr>
          <w:t>статьей 5.1</w:t>
        </w:r>
      </w:hyperlink>
      <w:r w:rsidRPr="009F198C">
        <w:rPr>
          <w:color w:val="000000"/>
        </w:rPr>
        <w:t> Градостроительного кодекса Российской Федерации, с учетом положений настоящей статьи.</w:t>
      </w:r>
    </w:p>
    <w:p w:rsidR="004F7E6E" w:rsidRPr="009F198C" w:rsidRDefault="004F7E6E" w:rsidP="004F7E6E">
      <w:pPr>
        <w:shd w:val="clear" w:color="auto" w:fill="FFFFFF"/>
        <w:spacing w:line="315" w:lineRule="atLeast"/>
        <w:ind w:firstLine="720"/>
        <w:jc w:val="both"/>
        <w:rPr>
          <w:color w:val="000000"/>
        </w:rPr>
      </w:pPr>
      <w:r w:rsidRPr="009F198C">
        <w:rPr>
          <w:color w:val="000000"/>
        </w:rPr>
        <w:t>3.</w:t>
      </w:r>
      <w:r w:rsidRPr="009F198C">
        <w:rPr>
          <w:color w:val="000000"/>
        </w:rPr>
        <w:tab/>
        <w:t>В случае</w:t>
      </w:r>
      <w:proofErr w:type="gramStart"/>
      <w:r w:rsidRPr="009F198C">
        <w:rPr>
          <w:color w:val="000000"/>
        </w:rPr>
        <w:t>,</w:t>
      </w:r>
      <w:proofErr w:type="gramEnd"/>
      <w:r w:rsidRPr="009F198C">
        <w:rPr>
          <w:color w:val="000000"/>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F7E6E" w:rsidRPr="009F198C" w:rsidRDefault="004F7E6E" w:rsidP="004F7E6E">
      <w:pPr>
        <w:shd w:val="clear" w:color="auto" w:fill="FFFFFF"/>
        <w:spacing w:line="315" w:lineRule="atLeast"/>
        <w:ind w:firstLine="720"/>
        <w:jc w:val="both"/>
        <w:rPr>
          <w:color w:val="000000"/>
        </w:rPr>
      </w:pPr>
      <w:bookmarkStart w:id="56" w:name="dst102025"/>
      <w:bookmarkEnd w:id="56"/>
      <w:r w:rsidRPr="009F198C">
        <w:rPr>
          <w:color w:val="000000"/>
        </w:rPr>
        <w:lastRenderedPageBreak/>
        <w:t>4.</w:t>
      </w:r>
      <w:r w:rsidRPr="009F198C">
        <w:rPr>
          <w:color w:val="000000"/>
        </w:rPr>
        <w:tab/>
      </w:r>
      <w:proofErr w:type="gramStart"/>
      <w:r w:rsidRPr="009F198C">
        <w:rPr>
          <w:color w:val="000000"/>
        </w:rPr>
        <w:t xml:space="preserve">Визимьярская сельская администрация направляет сообщения </w:t>
      </w:r>
      <w:r w:rsidRPr="009F198C">
        <w:rPr>
          <w:color w:val="000000"/>
        </w:rPr>
        <w:br/>
        <w:t>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w:t>
      </w:r>
      <w:proofErr w:type="gramEnd"/>
      <w:r w:rsidRPr="009F198C">
        <w:rPr>
          <w:color w:val="000000"/>
        </w:rPr>
        <w:t xml:space="preserve">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F7E6E" w:rsidRPr="009F198C" w:rsidRDefault="004F7E6E" w:rsidP="004F7E6E">
      <w:pPr>
        <w:shd w:val="clear" w:color="auto" w:fill="FFFFFF"/>
        <w:spacing w:line="315" w:lineRule="atLeast"/>
        <w:ind w:firstLine="720"/>
        <w:jc w:val="both"/>
        <w:rPr>
          <w:color w:val="000000"/>
        </w:rPr>
      </w:pPr>
      <w:r w:rsidRPr="009F198C">
        <w:rPr>
          <w:color w:val="000000"/>
        </w:rPr>
        <w:t>5.</w:t>
      </w:r>
      <w:r w:rsidRPr="009F198C">
        <w:rPr>
          <w:color w:val="000000"/>
        </w:rPr>
        <w:tab/>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Визимьярского сельского поселения и (или) решением Собрания депутатов Визимьярского сельского поселения  и не может быть более одного месяца.</w:t>
      </w:r>
    </w:p>
    <w:p w:rsidR="004F7E6E" w:rsidRPr="009F198C" w:rsidRDefault="004F7E6E" w:rsidP="004F7E6E">
      <w:pPr>
        <w:shd w:val="clear" w:color="auto" w:fill="FFFFFF"/>
        <w:spacing w:line="315" w:lineRule="atLeast"/>
        <w:ind w:firstLine="720"/>
        <w:jc w:val="both"/>
        <w:rPr>
          <w:color w:val="000000"/>
        </w:rPr>
      </w:pPr>
      <w:r w:rsidRPr="009F198C">
        <w:rPr>
          <w:color w:val="000000"/>
        </w:rPr>
        <w:t>6.</w:t>
      </w:r>
      <w:r w:rsidRPr="009F198C">
        <w:rPr>
          <w:color w:val="000000"/>
        </w:rPr>
        <w:tab/>
        <w:t xml:space="preserve"> </w:t>
      </w:r>
      <w:proofErr w:type="gramStart"/>
      <w:r w:rsidRPr="009F198C">
        <w:rPr>
          <w:color w:val="000000"/>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Визимьярской сельской администрации.</w:t>
      </w:r>
      <w:proofErr w:type="gramEnd"/>
    </w:p>
    <w:p w:rsidR="004F7E6E" w:rsidRPr="009F198C" w:rsidRDefault="004F7E6E" w:rsidP="004F7E6E">
      <w:pPr>
        <w:shd w:val="clear" w:color="auto" w:fill="FFFFFF"/>
        <w:spacing w:line="315" w:lineRule="atLeast"/>
        <w:ind w:firstLine="720"/>
        <w:jc w:val="both"/>
        <w:rPr>
          <w:color w:val="000000"/>
        </w:rPr>
      </w:pPr>
      <w:r w:rsidRPr="009F198C">
        <w:rPr>
          <w:color w:val="000000"/>
        </w:rPr>
        <w:t>7.</w:t>
      </w:r>
      <w:r w:rsidRPr="009F198C">
        <w:rPr>
          <w:color w:val="000000"/>
        </w:rPr>
        <w:tab/>
        <w:t>На основании указанных в </w:t>
      </w:r>
      <w:hyperlink r:id="rId19" w:anchor="dst2199" w:history="1">
        <w:r w:rsidRPr="009F198C">
          <w:rPr>
            <w:color w:val="666699"/>
          </w:rPr>
          <w:t>пункте</w:t>
        </w:r>
      </w:hyperlink>
      <w:r w:rsidRPr="009F198C">
        <w:rPr>
          <w:color w:val="000000"/>
        </w:rPr>
        <w:t xml:space="preserve"> 6 настоящей статьи рекомендаций глава Визимьярской сельской администрации в течение трех дней со дня поступления таких </w:t>
      </w:r>
      <w:r w:rsidR="002E6EA2">
        <w:rPr>
          <w:color w:val="000000"/>
        </w:rPr>
        <w:t xml:space="preserve">рекомендаций принимает решение </w:t>
      </w:r>
      <w:r w:rsidRPr="009F198C">
        <w:rPr>
          <w:color w:val="000000"/>
        </w:rPr>
        <w:t xml:space="preserve">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w:t>
      </w:r>
      <w:r w:rsidRPr="009F198C">
        <w:rPr>
          <w:lang w:eastAsia="en-US"/>
        </w:rPr>
        <w:t>и размещается на официальном сайте Визимьярской сельской администрации  в информационно-телекоммуникационной  сети «Интернет».</w:t>
      </w:r>
    </w:p>
    <w:p w:rsidR="004F7E6E" w:rsidRPr="009F198C" w:rsidRDefault="004F7E6E" w:rsidP="004F7E6E">
      <w:pPr>
        <w:shd w:val="clear" w:color="auto" w:fill="FFFFFF"/>
        <w:spacing w:line="315" w:lineRule="atLeast"/>
        <w:ind w:firstLine="720"/>
        <w:jc w:val="both"/>
        <w:rPr>
          <w:color w:val="000000"/>
        </w:rPr>
      </w:pPr>
      <w:r w:rsidRPr="009F198C">
        <w:rPr>
          <w:color w:val="000000"/>
        </w:rPr>
        <w:t>8.</w:t>
      </w:r>
      <w:r w:rsidRPr="009F198C">
        <w:rPr>
          <w:color w:val="000000"/>
        </w:rPr>
        <w:tab/>
        <w:t xml:space="preserve"> Расходы, связанные с организацией и проведением общественных обсуждений или публичн</w:t>
      </w:r>
      <w:r w:rsidR="002E6EA2">
        <w:rPr>
          <w:color w:val="000000"/>
        </w:rPr>
        <w:t xml:space="preserve">ых слушаний по проекту решения </w:t>
      </w:r>
      <w:r w:rsidRPr="009F198C">
        <w:rPr>
          <w:color w:val="000000"/>
        </w:rPr>
        <w:t xml:space="preserve">о предоставлении разрешения на условно разрешенный вид использования, несет физическое или юридическое лицо, заинтересованное </w:t>
      </w:r>
      <w:r w:rsidRPr="009F198C">
        <w:rPr>
          <w:color w:val="000000"/>
        </w:rPr>
        <w:br/>
        <w:t>в предоставлении такого разрешения.</w:t>
      </w:r>
    </w:p>
    <w:p w:rsidR="004F7E6E" w:rsidRPr="009F198C" w:rsidRDefault="004F7E6E" w:rsidP="004F7E6E">
      <w:pPr>
        <w:shd w:val="clear" w:color="auto" w:fill="FFFFFF"/>
        <w:spacing w:line="315" w:lineRule="atLeast"/>
        <w:ind w:firstLine="720"/>
        <w:jc w:val="both"/>
        <w:rPr>
          <w:color w:val="000000"/>
        </w:rPr>
      </w:pPr>
      <w:r w:rsidRPr="009F198C">
        <w:rPr>
          <w:color w:val="000000"/>
        </w:rPr>
        <w:t>9.</w:t>
      </w:r>
      <w:r w:rsidRPr="009F198C">
        <w:rPr>
          <w:color w:val="000000"/>
        </w:rPr>
        <w:tab/>
        <w:t xml:space="preserve"> В случае</w:t>
      </w:r>
      <w:proofErr w:type="gramStart"/>
      <w:r w:rsidRPr="009F198C">
        <w:rPr>
          <w:color w:val="000000"/>
        </w:rPr>
        <w:t>,</w:t>
      </w:r>
      <w:proofErr w:type="gramEnd"/>
      <w:r w:rsidRPr="009F198C">
        <w:rPr>
          <w:color w:val="000000"/>
        </w:rPr>
        <w:t xml:space="preserve"> если условно разрешенный вид использования земельного участка или объекта капи</w:t>
      </w:r>
      <w:r w:rsidR="002E6EA2">
        <w:rPr>
          <w:color w:val="000000"/>
        </w:rPr>
        <w:t xml:space="preserve">тального строительства включен </w:t>
      </w:r>
      <w:r w:rsidRPr="009F198C">
        <w:rPr>
          <w:color w:val="000000"/>
        </w:rPr>
        <w:t>в градостроительный регламент в устано</w:t>
      </w:r>
      <w:r w:rsidR="002E6EA2">
        <w:rPr>
          <w:color w:val="000000"/>
        </w:rPr>
        <w:t xml:space="preserve">вленном для внесения изменений </w:t>
      </w:r>
      <w:r w:rsidRPr="009F198C">
        <w:rPr>
          <w:color w:val="000000"/>
        </w:rPr>
        <w:t>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w:t>
      </w:r>
      <w:r w:rsidR="002E6EA2">
        <w:rPr>
          <w:color w:val="000000"/>
        </w:rPr>
        <w:t xml:space="preserve">ный вид использования, решение </w:t>
      </w:r>
      <w:r w:rsidRPr="009F198C">
        <w:rPr>
          <w:color w:val="000000"/>
        </w:rPr>
        <w:t>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F7E6E" w:rsidRPr="009F198C" w:rsidRDefault="004F7E6E" w:rsidP="004F7E6E">
      <w:pPr>
        <w:shd w:val="clear" w:color="auto" w:fill="FFFFFF"/>
        <w:spacing w:line="315" w:lineRule="atLeast"/>
        <w:ind w:firstLine="720"/>
        <w:jc w:val="both"/>
        <w:rPr>
          <w:color w:val="000000"/>
        </w:rPr>
      </w:pPr>
      <w:r w:rsidRPr="009F198C">
        <w:rPr>
          <w:color w:val="000000"/>
        </w:rPr>
        <w:t>10.</w:t>
      </w:r>
      <w:r w:rsidRPr="009F198C">
        <w:rPr>
          <w:color w:val="000000"/>
        </w:rPr>
        <w:tab/>
        <w:t xml:space="preserve"> </w:t>
      </w:r>
      <w:proofErr w:type="gramStart"/>
      <w:r w:rsidRPr="009F198C">
        <w:rPr>
          <w:color w:val="000000"/>
        </w:rPr>
        <w:t xml:space="preserve">Со дня поступления в Визимьярскую  сельскую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w:t>
      </w:r>
      <w:r w:rsidRPr="009F198C">
        <w:rPr>
          <w:color w:val="000000"/>
        </w:rPr>
        <w:lastRenderedPageBreak/>
        <w:t>указанных в </w:t>
      </w:r>
      <w:hyperlink r:id="rId20" w:anchor="dst2783" w:history="1">
        <w:r w:rsidRPr="009F198C">
          <w:t>части 2 статьи 55.32</w:t>
        </w:r>
      </w:hyperlink>
      <w:r w:rsidRPr="009F198C">
        <w:t xml:space="preserve"> </w:t>
      </w:r>
      <w:r w:rsidRPr="009F198C">
        <w:rPr>
          <w:color w:val="000000"/>
        </w:rPr>
        <w:t xml:space="preserve">Градостроительного кодекса Российской Федерации, </w:t>
      </w:r>
      <w:r w:rsidRPr="009F198C">
        <w:rPr>
          <w:color w:val="000000"/>
        </w:rPr>
        <w:br/>
        <w:t>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9F198C">
        <w:rPr>
          <w:color w:val="000000"/>
        </w:rPr>
        <w:t xml:space="preserve"> </w:t>
      </w:r>
      <w:proofErr w:type="gramStart"/>
      <w:r w:rsidRPr="009F198C">
        <w:rPr>
          <w:color w:val="000000"/>
        </w:rPr>
        <w:t>сноса или приведения в соответствие с установленными требованиями, за исключением случаев, если по результатам рассмотрения данного уведомления Визимьярской сельской администрации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1" w:anchor="dst2783" w:history="1">
        <w:r w:rsidRPr="009F198C">
          <w:t>части 2 статьи 55.32</w:t>
        </w:r>
      </w:hyperlink>
      <w:r w:rsidRPr="009F198C">
        <w:rPr>
          <w:color w:val="000000"/>
        </w:rPr>
        <w:t>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9F198C">
        <w:rPr>
          <w:color w:val="000000"/>
        </w:rPr>
        <w:t xml:space="preserve"> </w:t>
      </w:r>
      <w:r w:rsidR="000E162F" w:rsidRPr="009F198C">
        <w:rPr>
          <w:color w:val="000000"/>
        </w:rPr>
        <w:t xml:space="preserve">не усматривается либо вступило </w:t>
      </w:r>
      <w:r w:rsidRPr="009F198C">
        <w:rPr>
          <w:color w:val="000000"/>
        </w:rPr>
        <w:t>в законную силу решение суда об отказе в удовлетворении исковых требований о сносе самовольн</w:t>
      </w:r>
      <w:r w:rsidR="000E162F" w:rsidRPr="009F198C">
        <w:rPr>
          <w:color w:val="000000"/>
        </w:rPr>
        <w:t xml:space="preserve">ой постройки или ее приведении </w:t>
      </w:r>
      <w:r w:rsidRPr="009F198C">
        <w:rPr>
          <w:color w:val="000000"/>
        </w:rPr>
        <w:t>в соответствие с установленными требованиями.</w:t>
      </w:r>
    </w:p>
    <w:p w:rsidR="001C4231" w:rsidRPr="009F198C" w:rsidRDefault="000E162F" w:rsidP="004F7E6E">
      <w:pPr>
        <w:tabs>
          <w:tab w:val="left" w:pos="0"/>
        </w:tabs>
        <w:ind w:left="22"/>
        <w:jc w:val="both"/>
        <w:rPr>
          <w:color w:val="000000"/>
        </w:rPr>
      </w:pPr>
      <w:r w:rsidRPr="009F198C">
        <w:rPr>
          <w:color w:val="000000"/>
        </w:rPr>
        <w:t xml:space="preserve">       </w:t>
      </w:r>
      <w:r w:rsidR="004F7E6E" w:rsidRPr="009F198C">
        <w:rPr>
          <w:color w:val="000000"/>
        </w:rPr>
        <w:t>11.</w:t>
      </w:r>
      <w:r w:rsidR="004F7E6E" w:rsidRPr="009F198C">
        <w:rPr>
          <w:color w:val="000000"/>
        </w:rPr>
        <w:tab/>
        <w:t xml:space="preserve">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C4231" w:rsidRPr="009F198C" w:rsidRDefault="001C4231" w:rsidP="001C4231">
      <w:pPr>
        <w:tabs>
          <w:tab w:val="left" w:pos="0"/>
        </w:tabs>
        <w:ind w:left="22"/>
        <w:jc w:val="both"/>
        <w:rPr>
          <w:color w:val="000000"/>
        </w:rPr>
      </w:pPr>
    </w:p>
    <w:p w:rsidR="004F7E6E" w:rsidRPr="009F198C" w:rsidRDefault="004F7E6E" w:rsidP="004F7E6E">
      <w:pPr>
        <w:keepNext/>
        <w:keepLines/>
        <w:ind w:firstLine="708"/>
        <w:jc w:val="both"/>
        <w:outlineLvl w:val="2"/>
        <w:rPr>
          <w:b/>
          <w:iCs/>
        </w:rPr>
      </w:pPr>
      <w:bookmarkStart w:id="57" w:name="_Toc106795316"/>
      <w:bookmarkStart w:id="58" w:name="_Toc108867249"/>
      <w:bookmarkStart w:id="59" w:name="_Toc159240034"/>
      <w:r w:rsidRPr="009F198C">
        <w:rPr>
          <w:b/>
          <w:iCs/>
        </w:rPr>
        <w:t>Статья 11</w:t>
      </w:r>
      <w:r w:rsidRPr="009F198C">
        <w:rPr>
          <w:iCs/>
        </w:rPr>
        <w:t>.</w:t>
      </w:r>
      <w:r w:rsidRPr="009F198C">
        <w:rPr>
          <w:b/>
          <w:iCs/>
        </w:rPr>
        <w:t xml:space="preserve">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4F7E6E" w:rsidRPr="009F198C" w:rsidRDefault="004F7E6E" w:rsidP="004F7E6E">
      <w:pPr>
        <w:shd w:val="clear" w:color="auto" w:fill="FFFFFF"/>
        <w:tabs>
          <w:tab w:val="left" w:pos="-360"/>
          <w:tab w:val="left" w:pos="0"/>
        </w:tabs>
        <w:ind w:left="284"/>
        <w:contextualSpacing/>
        <w:jc w:val="both"/>
      </w:pPr>
    </w:p>
    <w:p w:rsidR="004F7E6E" w:rsidRPr="009F198C" w:rsidRDefault="004F7E6E" w:rsidP="004F7E6E">
      <w:pPr>
        <w:shd w:val="clear" w:color="auto" w:fill="FFFFFF"/>
        <w:tabs>
          <w:tab w:val="left" w:pos="-360"/>
          <w:tab w:val="left" w:pos="0"/>
        </w:tabs>
        <w:ind w:firstLine="709"/>
        <w:contextualSpacing/>
        <w:jc w:val="both"/>
        <w:rPr>
          <w:highlight w:val="yellow"/>
        </w:rPr>
      </w:pPr>
      <w:r w:rsidRPr="009F198C">
        <w:rPr>
          <w:color w:val="000000"/>
          <w:shd w:val="clear" w:color="auto" w:fill="FFFFFF"/>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F7E6E" w:rsidRPr="009F198C" w:rsidRDefault="004F7E6E" w:rsidP="004F7E6E">
      <w:pPr>
        <w:shd w:val="clear" w:color="auto" w:fill="FFFFFF"/>
        <w:tabs>
          <w:tab w:val="left" w:pos="-360"/>
          <w:tab w:val="left" w:pos="0"/>
        </w:tabs>
        <w:ind w:firstLine="709"/>
        <w:contextualSpacing/>
        <w:jc w:val="both"/>
        <w:rPr>
          <w:color w:val="000000"/>
          <w:shd w:val="clear" w:color="auto" w:fill="FFFFFF"/>
        </w:rPr>
      </w:pPr>
      <w:r w:rsidRPr="009F198C">
        <w:rPr>
          <w:color w:val="000000"/>
          <w:shd w:val="clear" w:color="auto" w:fill="FFFFFF"/>
        </w:rPr>
        <w:t xml:space="preserve">1.1. Правообладатели земельных участков вправе обратиться </w:t>
      </w:r>
      <w:r w:rsidRPr="009F198C">
        <w:rPr>
          <w:color w:val="000000"/>
          <w:shd w:val="clear" w:color="auto" w:fill="FFFFFF"/>
        </w:rPr>
        <w:br/>
        <w:t>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F7E6E" w:rsidRPr="009F198C" w:rsidRDefault="004F7E6E" w:rsidP="004F7E6E">
      <w:pPr>
        <w:shd w:val="clear" w:color="auto" w:fill="FFFFFF"/>
        <w:tabs>
          <w:tab w:val="left" w:pos="-360"/>
          <w:tab w:val="left" w:pos="0"/>
        </w:tabs>
        <w:ind w:firstLine="709"/>
        <w:contextualSpacing/>
        <w:jc w:val="both"/>
        <w:rPr>
          <w:color w:val="000000"/>
          <w:shd w:val="clear" w:color="auto" w:fill="FFFFFF"/>
        </w:rPr>
      </w:pPr>
      <w:r w:rsidRPr="009F198C">
        <w:rPr>
          <w:color w:val="000000"/>
          <w:shd w:val="clear" w:color="auto" w:fill="FFFFFF"/>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9F198C">
        <w:rPr>
          <w:color w:val="000000"/>
          <w:shd w:val="clear" w:color="auto" w:fill="FFFFFF"/>
        </w:rPr>
        <w:t>архитектурным решениям</w:t>
      </w:r>
      <w:proofErr w:type="gramEnd"/>
      <w:r w:rsidRPr="009F198C">
        <w:rPr>
          <w:color w:val="000000"/>
          <w:shd w:val="clear" w:color="auto" w:fill="FFFFFF"/>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4F7E6E" w:rsidRPr="009F198C" w:rsidRDefault="004F7E6E" w:rsidP="004F7E6E">
      <w:pPr>
        <w:shd w:val="clear" w:color="auto" w:fill="FFFFFF"/>
        <w:tabs>
          <w:tab w:val="left" w:pos="-360"/>
          <w:tab w:val="left" w:pos="0"/>
        </w:tabs>
        <w:ind w:firstLine="709"/>
        <w:contextualSpacing/>
        <w:jc w:val="both"/>
        <w:rPr>
          <w:color w:val="000000"/>
          <w:shd w:val="clear" w:color="auto" w:fill="FFFFFF"/>
        </w:rPr>
      </w:pPr>
      <w:r w:rsidRPr="009F198C">
        <w:rPr>
          <w:color w:val="000000"/>
          <w:shd w:val="clear" w:color="auto" w:fill="FFFFFF"/>
        </w:rPr>
        <w:t>3.</w:t>
      </w:r>
      <w:r w:rsidRPr="009F198C">
        <w:rPr>
          <w:color w:val="000000"/>
          <w:shd w:val="clear" w:color="auto" w:fill="FFFFFF"/>
        </w:rPr>
        <w:tab/>
        <w:t xml:space="preserve">Заинтересованное в получении разрешения на отклонение </w:t>
      </w:r>
      <w:r w:rsidRPr="009F198C">
        <w:rPr>
          <w:color w:val="000000"/>
          <w:shd w:val="clear" w:color="auto" w:fill="FFFFFF"/>
        </w:rPr>
        <w:br/>
        <w:t xml:space="preserve">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rsidR="004F7E6E" w:rsidRPr="009F198C" w:rsidRDefault="004F7E6E" w:rsidP="004F7E6E">
      <w:pPr>
        <w:shd w:val="clear" w:color="auto" w:fill="FFFFFF"/>
        <w:tabs>
          <w:tab w:val="left" w:pos="-360"/>
          <w:tab w:val="left" w:pos="0"/>
        </w:tabs>
        <w:ind w:firstLine="709"/>
        <w:contextualSpacing/>
        <w:jc w:val="both"/>
        <w:rPr>
          <w:highlight w:val="yellow"/>
        </w:rPr>
      </w:pPr>
      <w:r w:rsidRPr="009F198C">
        <w:rPr>
          <w:color w:val="000000"/>
          <w:shd w:val="clear" w:color="auto" w:fill="FFFFFF"/>
        </w:rPr>
        <w:t xml:space="preserve">4. Проект решения о предоставлении разрешения на отклонение </w:t>
      </w:r>
      <w:r w:rsidRPr="009F198C">
        <w:rPr>
          <w:color w:val="000000"/>
          <w:shd w:val="clear" w:color="auto" w:fill="FFFFFF"/>
        </w:rPr>
        <w:br/>
        <w:t xml:space="preserve">от предельных параметров разрешенного строительства, реконструкции объектов капитального строительства подлежит рассмотрению </w:t>
      </w:r>
      <w:r w:rsidRPr="009F198C">
        <w:rPr>
          <w:color w:val="000000"/>
          <w:shd w:val="clear" w:color="auto" w:fill="FFFFFF"/>
        </w:rPr>
        <w:br/>
        <w:t>на общественных обсуждениях или публичных слушаниях, проводимых</w:t>
      </w:r>
      <w:r w:rsidRPr="009F198C">
        <w:rPr>
          <w:color w:val="000000"/>
          <w:shd w:val="clear" w:color="auto" w:fill="FFFFFF"/>
        </w:rPr>
        <w:br/>
        <w:t xml:space="preserve">в порядке, установленном </w:t>
      </w:r>
      <w:hyperlink r:id="rId22" w:anchor="dst2104" w:history="1">
        <w:r w:rsidRPr="009F198C">
          <w:rPr>
            <w:color w:val="666699"/>
            <w:shd w:val="clear" w:color="auto" w:fill="FFFFFF"/>
          </w:rPr>
          <w:t>статьей 5.1</w:t>
        </w:r>
      </w:hyperlink>
      <w:r w:rsidRPr="009F198C">
        <w:rPr>
          <w:color w:val="000000"/>
          <w:shd w:val="clear" w:color="auto" w:fill="FFFFFF"/>
        </w:rPr>
        <w:t xml:space="preserve"> Градостроительного кодекса Российской Федерации, с </w:t>
      </w:r>
      <w:r w:rsidRPr="009F198C">
        <w:rPr>
          <w:color w:val="000000"/>
          <w:shd w:val="clear" w:color="auto" w:fill="FFFFFF"/>
        </w:rPr>
        <w:lastRenderedPageBreak/>
        <w:t>учетом положений </w:t>
      </w:r>
      <w:hyperlink r:id="rId23" w:anchor="dst100615" w:history="1">
        <w:r w:rsidRPr="009F198C">
          <w:rPr>
            <w:color w:val="666699"/>
            <w:shd w:val="clear" w:color="auto" w:fill="FFFFFF"/>
          </w:rPr>
          <w:t>статьи 7</w:t>
        </w:r>
      </w:hyperlink>
      <w:r w:rsidR="002E6EA2">
        <w:rPr>
          <w:color w:val="000000"/>
          <w:shd w:val="clear" w:color="auto" w:fill="FFFFFF"/>
        </w:rPr>
        <w:t xml:space="preserve"> настоящих Правил, </w:t>
      </w:r>
      <w:r w:rsidRPr="009F198C">
        <w:rPr>
          <w:color w:val="000000"/>
          <w:shd w:val="clear" w:color="auto" w:fill="FFFFFF"/>
        </w:rPr>
        <w:t>за исключением случая, указанного в </w:t>
      </w:r>
      <w:hyperlink r:id="rId24" w:anchor="dst3127" w:history="1">
        <w:r w:rsidRPr="009F198C">
          <w:rPr>
            <w:color w:val="666699"/>
            <w:shd w:val="clear" w:color="auto" w:fill="FFFFFF"/>
          </w:rPr>
          <w:t>пункте 1.1</w:t>
        </w:r>
      </w:hyperlink>
      <w:r w:rsidRPr="009F198C">
        <w:rPr>
          <w:color w:val="000000"/>
          <w:shd w:val="clear" w:color="auto" w:fill="FFFFFF"/>
        </w:rPr>
        <w:t>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F7E6E" w:rsidRPr="009F198C" w:rsidRDefault="004F7E6E" w:rsidP="004F7E6E">
      <w:pPr>
        <w:ind w:firstLine="720"/>
        <w:jc w:val="both"/>
      </w:pPr>
      <w:bookmarkStart w:id="60" w:name="dst2202"/>
      <w:bookmarkStart w:id="61" w:name="dst2203"/>
      <w:bookmarkEnd w:id="60"/>
      <w:bookmarkEnd w:id="61"/>
      <w:r w:rsidRPr="009F198C">
        <w:t>5.</w:t>
      </w:r>
      <w:r w:rsidRPr="009F198C">
        <w:tab/>
      </w:r>
      <w:proofErr w:type="gramStart"/>
      <w:r w:rsidRPr="009F198C">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Визимьярской сельской администрации.</w:t>
      </w:r>
      <w:proofErr w:type="gramEnd"/>
    </w:p>
    <w:p w:rsidR="004F7E6E" w:rsidRPr="009F198C" w:rsidRDefault="004F7E6E" w:rsidP="004F7E6E">
      <w:pPr>
        <w:ind w:firstLine="720"/>
        <w:jc w:val="both"/>
      </w:pPr>
      <w:bookmarkStart w:id="62" w:name="dst100634"/>
      <w:bookmarkEnd w:id="62"/>
      <w:r w:rsidRPr="009F198C">
        <w:t>6.</w:t>
      </w:r>
      <w:r w:rsidRPr="009F198C">
        <w:tab/>
        <w:t xml:space="preserve">Глава Визимьярской сельской администрации в течение семи дней со дня поступления указанных в </w:t>
      </w:r>
      <w:hyperlink r:id="rId25" w:anchor="dst100633" w:history="1">
        <w:r w:rsidRPr="009F198C">
          <w:t>пункте 5</w:t>
        </w:r>
      </w:hyperlink>
      <w:r w:rsidRPr="009F198C">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w:t>
      </w:r>
      <w:r w:rsidR="000E162F" w:rsidRPr="009F198C">
        <w:t xml:space="preserve">го строительства или об отказе </w:t>
      </w:r>
      <w:r w:rsidRPr="009F198C">
        <w:t>в предоставлении такого разрешения с указанием причин принятого решения.</w:t>
      </w:r>
    </w:p>
    <w:p w:rsidR="004F7E6E" w:rsidRPr="009F198C" w:rsidRDefault="004F7E6E" w:rsidP="004F7E6E">
      <w:pPr>
        <w:ind w:firstLine="720"/>
        <w:jc w:val="both"/>
      </w:pPr>
      <w:r w:rsidRPr="009F198C">
        <w:t>6.1.</w:t>
      </w:r>
      <w:r w:rsidRPr="009F198C">
        <w:tab/>
      </w:r>
      <w:proofErr w:type="gramStart"/>
      <w:r w:rsidRPr="009F198C">
        <w:t xml:space="preserve">Со дня поступления в Визимьярскую сельскую администрацию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6" w:anchor="dst2783" w:history="1">
        <w:r w:rsidRPr="009F198C">
          <w:t>части 2 статьи 55.32</w:t>
        </w:r>
      </w:hyperlink>
      <w:r w:rsidRPr="009F198C">
        <w:t xml:space="preserve"> Градостроительного кодекса Российской Федерации, </w:t>
      </w:r>
      <w:r w:rsidRPr="009F198C">
        <w:b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9F198C">
        <w:t xml:space="preserve"> </w:t>
      </w:r>
      <w:proofErr w:type="gramStart"/>
      <w:r w:rsidRPr="009F198C">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27" w:anchor="dst2783" w:history="1">
        <w:r w:rsidRPr="009F198C">
          <w:t>части 2 статьи 55.32</w:t>
        </w:r>
      </w:hyperlink>
      <w:r w:rsidRPr="009F198C">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w:t>
      </w:r>
      <w:proofErr w:type="gramEnd"/>
      <w:r w:rsidRPr="009F198C">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F7E6E" w:rsidRPr="009F198C" w:rsidRDefault="004F7E6E" w:rsidP="004F7E6E">
      <w:pPr>
        <w:ind w:firstLine="720"/>
        <w:jc w:val="both"/>
      </w:pPr>
      <w:bookmarkStart w:id="63" w:name="dst100635"/>
      <w:bookmarkEnd w:id="63"/>
      <w:r w:rsidRPr="009F198C">
        <w:t>7.</w:t>
      </w:r>
      <w:r w:rsidRPr="009F198C">
        <w:tab/>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E162F" w:rsidRDefault="004F7E6E" w:rsidP="000E162F">
      <w:pPr>
        <w:widowControl w:val="0"/>
        <w:autoSpaceDE w:val="0"/>
        <w:autoSpaceDN w:val="0"/>
        <w:adjustRightInd w:val="0"/>
        <w:ind w:firstLine="540"/>
        <w:jc w:val="both"/>
      </w:pPr>
      <w:r w:rsidRPr="009F198C">
        <w:t>8.</w:t>
      </w:r>
      <w:r w:rsidRPr="009F198C">
        <w:tab/>
        <w:t>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E6EA2" w:rsidRPr="009F198C" w:rsidRDefault="002E6EA2" w:rsidP="000E162F">
      <w:pPr>
        <w:widowControl w:val="0"/>
        <w:autoSpaceDE w:val="0"/>
        <w:autoSpaceDN w:val="0"/>
        <w:adjustRightInd w:val="0"/>
        <w:ind w:firstLine="540"/>
        <w:jc w:val="both"/>
      </w:pPr>
    </w:p>
    <w:p w:rsidR="006D42AE" w:rsidRPr="009F198C" w:rsidRDefault="006D42AE" w:rsidP="000E162F">
      <w:pPr>
        <w:widowControl w:val="0"/>
        <w:autoSpaceDE w:val="0"/>
        <w:autoSpaceDN w:val="0"/>
        <w:adjustRightInd w:val="0"/>
        <w:ind w:firstLine="540"/>
        <w:jc w:val="center"/>
      </w:pPr>
      <w:r w:rsidRPr="009F198C">
        <w:rPr>
          <w:b/>
        </w:rPr>
        <w:t>Глава 5. Положение о подготовке документации по планировке территории органами местного самоуправления</w:t>
      </w:r>
    </w:p>
    <w:p w:rsidR="00E34CF7" w:rsidRPr="009F198C" w:rsidRDefault="00E34CF7" w:rsidP="006D42AE">
      <w:pPr>
        <w:shd w:val="clear" w:color="auto" w:fill="FFFFFF"/>
        <w:tabs>
          <w:tab w:val="left" w:pos="-360"/>
          <w:tab w:val="left" w:pos="0"/>
        </w:tabs>
        <w:jc w:val="center"/>
        <w:rPr>
          <w:b/>
        </w:rPr>
      </w:pPr>
    </w:p>
    <w:bookmarkEnd w:id="57"/>
    <w:bookmarkEnd w:id="58"/>
    <w:bookmarkEnd w:id="59"/>
    <w:p w:rsidR="004F7E6E" w:rsidRPr="009F198C" w:rsidRDefault="004F7E6E" w:rsidP="004F7E6E">
      <w:pPr>
        <w:widowControl w:val="0"/>
        <w:ind w:left="684" w:right="414"/>
        <w:outlineLvl w:val="2"/>
        <w:rPr>
          <w:b/>
          <w:bCs/>
          <w:lang w:eastAsia="en-US"/>
        </w:rPr>
      </w:pPr>
      <w:r w:rsidRPr="009F198C">
        <w:rPr>
          <w:b/>
          <w:bCs/>
          <w:lang w:eastAsia="en-US"/>
        </w:rPr>
        <w:t>Статья 12. Назначение и виды документации по планировке территории</w:t>
      </w:r>
    </w:p>
    <w:p w:rsidR="004F7E6E" w:rsidRPr="009F198C" w:rsidRDefault="004F7E6E" w:rsidP="004F7E6E">
      <w:pPr>
        <w:widowControl w:val="0"/>
        <w:numPr>
          <w:ilvl w:val="0"/>
          <w:numId w:val="35"/>
        </w:numPr>
        <w:tabs>
          <w:tab w:val="left" w:pos="0"/>
        </w:tabs>
        <w:ind w:left="0" w:firstLine="709"/>
        <w:jc w:val="both"/>
        <w:rPr>
          <w:lang w:eastAsia="en-US"/>
        </w:rPr>
      </w:pPr>
      <w:r w:rsidRPr="009F198C">
        <w:rPr>
          <w:spacing w:val="-4"/>
          <w:lang w:eastAsia="en-US"/>
        </w:rPr>
        <w:t xml:space="preserve">Подготовка </w:t>
      </w:r>
      <w:r w:rsidRPr="009F198C">
        <w:rPr>
          <w:lang w:eastAsia="en-US"/>
        </w:rPr>
        <w:t xml:space="preserve">документации по планировке территории осуществляется в целях обеспечения устойчивого развития территорий, в </w:t>
      </w:r>
      <w:r w:rsidRPr="009F198C">
        <w:rPr>
          <w:spacing w:val="-4"/>
          <w:lang w:eastAsia="en-US"/>
        </w:rPr>
        <w:t xml:space="preserve">том </w:t>
      </w:r>
      <w:r w:rsidRPr="009F198C">
        <w:rPr>
          <w:lang w:eastAsia="en-US"/>
        </w:rPr>
        <w:t xml:space="preserve">числе выделения элементов планировочной структуры, установления границ земельных участков, установления </w:t>
      </w:r>
      <w:proofErr w:type="gramStart"/>
      <w:r w:rsidRPr="009F198C">
        <w:rPr>
          <w:lang w:eastAsia="en-US"/>
        </w:rPr>
        <w:t xml:space="preserve">границ зон планируемого размещения </w:t>
      </w:r>
      <w:r w:rsidRPr="009F198C">
        <w:rPr>
          <w:spacing w:val="-3"/>
          <w:lang w:eastAsia="en-US"/>
        </w:rPr>
        <w:t xml:space="preserve">объектов </w:t>
      </w:r>
      <w:r w:rsidRPr="009F198C">
        <w:rPr>
          <w:lang w:eastAsia="en-US"/>
        </w:rPr>
        <w:t>капитального</w:t>
      </w:r>
      <w:r w:rsidRPr="009F198C">
        <w:rPr>
          <w:spacing w:val="-21"/>
          <w:lang w:eastAsia="en-US"/>
        </w:rPr>
        <w:t xml:space="preserve"> </w:t>
      </w:r>
      <w:r w:rsidRPr="009F198C">
        <w:rPr>
          <w:lang w:eastAsia="en-US"/>
        </w:rPr>
        <w:t>строительства</w:t>
      </w:r>
      <w:proofErr w:type="gramEnd"/>
      <w:r w:rsidRPr="009F198C">
        <w:rPr>
          <w:lang w:eastAsia="en-US"/>
        </w:rPr>
        <w:t>.</w:t>
      </w:r>
    </w:p>
    <w:p w:rsidR="004F7E6E" w:rsidRPr="009F198C" w:rsidRDefault="004F7E6E" w:rsidP="004F7E6E">
      <w:pPr>
        <w:widowControl w:val="0"/>
        <w:numPr>
          <w:ilvl w:val="0"/>
          <w:numId w:val="35"/>
        </w:numPr>
        <w:tabs>
          <w:tab w:val="left" w:pos="0"/>
        </w:tabs>
        <w:ind w:left="0" w:firstLine="709"/>
        <w:jc w:val="both"/>
        <w:rPr>
          <w:lang w:eastAsia="en-US"/>
        </w:rPr>
      </w:pPr>
      <w:r w:rsidRPr="009F198C">
        <w:rPr>
          <w:spacing w:val="-3"/>
          <w:lang w:eastAsia="en-US"/>
        </w:rPr>
        <w:t xml:space="preserve">Подготовка </w:t>
      </w:r>
      <w:r w:rsidRPr="009F198C">
        <w:rPr>
          <w:lang w:eastAsia="en-US"/>
        </w:rPr>
        <w:t xml:space="preserve">документации по планировке территории в целях размещения </w:t>
      </w:r>
      <w:r w:rsidRPr="009F198C">
        <w:rPr>
          <w:spacing w:val="-3"/>
          <w:lang w:eastAsia="en-US"/>
        </w:rPr>
        <w:lastRenderedPageBreak/>
        <w:t xml:space="preserve">объектов </w:t>
      </w:r>
      <w:r w:rsidRPr="009F198C">
        <w:rPr>
          <w:lang w:eastAsia="en-US"/>
        </w:rPr>
        <w:t xml:space="preserve">капитального строительства применительно к территории, в границах </w:t>
      </w:r>
      <w:r w:rsidRPr="009F198C">
        <w:rPr>
          <w:spacing w:val="-4"/>
          <w:lang w:eastAsia="en-US"/>
        </w:rPr>
        <w:t xml:space="preserve">которой </w:t>
      </w:r>
      <w:r w:rsidRPr="009F198C">
        <w:rPr>
          <w:lang w:eastAsia="en-US"/>
        </w:rPr>
        <w:t xml:space="preserve">не предусматривается осуществление деятельности по </w:t>
      </w:r>
      <w:r w:rsidRPr="009F198C">
        <w:rPr>
          <w:spacing w:val="-3"/>
          <w:lang w:eastAsia="en-US"/>
        </w:rPr>
        <w:t xml:space="preserve">комплексному </w:t>
      </w:r>
      <w:r w:rsidRPr="009F198C">
        <w:rPr>
          <w:lang w:eastAsia="en-US"/>
        </w:rPr>
        <w:t>и устойчивому развитию территории,</w:t>
      </w:r>
      <w:r w:rsidRPr="009F198C">
        <w:rPr>
          <w:spacing w:val="-5"/>
          <w:lang w:eastAsia="en-US"/>
        </w:rPr>
        <w:t xml:space="preserve"> </w:t>
      </w:r>
      <w:r w:rsidRPr="009F198C">
        <w:rPr>
          <w:lang w:eastAsia="en-US"/>
        </w:rPr>
        <w:t>не</w:t>
      </w:r>
      <w:r w:rsidRPr="009F198C">
        <w:rPr>
          <w:spacing w:val="-9"/>
          <w:lang w:eastAsia="en-US"/>
        </w:rPr>
        <w:t xml:space="preserve"> </w:t>
      </w:r>
      <w:r w:rsidRPr="009F198C">
        <w:rPr>
          <w:lang w:eastAsia="en-US"/>
        </w:rPr>
        <w:t>требуется,</w:t>
      </w:r>
      <w:r w:rsidRPr="009F198C">
        <w:rPr>
          <w:spacing w:val="-5"/>
          <w:lang w:eastAsia="en-US"/>
        </w:rPr>
        <w:t xml:space="preserve"> </w:t>
      </w:r>
      <w:r w:rsidRPr="009F198C">
        <w:rPr>
          <w:lang w:eastAsia="en-US"/>
        </w:rPr>
        <w:t>за</w:t>
      </w:r>
      <w:r w:rsidRPr="009F198C">
        <w:rPr>
          <w:spacing w:val="-9"/>
          <w:lang w:eastAsia="en-US"/>
        </w:rPr>
        <w:t xml:space="preserve"> </w:t>
      </w:r>
      <w:r w:rsidRPr="009F198C">
        <w:rPr>
          <w:lang w:eastAsia="en-US"/>
        </w:rPr>
        <w:t>исключением</w:t>
      </w:r>
      <w:r w:rsidRPr="009F198C">
        <w:rPr>
          <w:spacing w:val="-7"/>
          <w:lang w:eastAsia="en-US"/>
        </w:rPr>
        <w:t xml:space="preserve"> </w:t>
      </w:r>
      <w:r w:rsidRPr="009F198C">
        <w:rPr>
          <w:lang w:eastAsia="en-US"/>
        </w:rPr>
        <w:t>случаев,</w:t>
      </w:r>
      <w:r w:rsidRPr="009F198C">
        <w:rPr>
          <w:spacing w:val="-7"/>
          <w:lang w:eastAsia="en-US"/>
        </w:rPr>
        <w:t xml:space="preserve"> </w:t>
      </w:r>
      <w:r w:rsidRPr="009F198C">
        <w:rPr>
          <w:lang w:eastAsia="en-US"/>
        </w:rPr>
        <w:t>указанных</w:t>
      </w:r>
      <w:r w:rsidRPr="009F198C">
        <w:rPr>
          <w:spacing w:val="-5"/>
          <w:lang w:eastAsia="en-US"/>
        </w:rPr>
        <w:t xml:space="preserve"> </w:t>
      </w:r>
      <w:r w:rsidRPr="009F198C">
        <w:rPr>
          <w:lang w:eastAsia="en-US"/>
        </w:rPr>
        <w:t>в</w:t>
      </w:r>
      <w:r w:rsidRPr="009F198C">
        <w:rPr>
          <w:spacing w:val="-10"/>
          <w:lang w:eastAsia="en-US"/>
        </w:rPr>
        <w:t xml:space="preserve"> </w:t>
      </w:r>
      <w:r w:rsidRPr="009F198C">
        <w:rPr>
          <w:lang w:eastAsia="en-US"/>
        </w:rPr>
        <w:t>части</w:t>
      </w:r>
      <w:r w:rsidRPr="009F198C">
        <w:rPr>
          <w:spacing w:val="-5"/>
          <w:lang w:eastAsia="en-US"/>
        </w:rPr>
        <w:t xml:space="preserve"> </w:t>
      </w:r>
      <w:r w:rsidRPr="009F198C">
        <w:rPr>
          <w:lang w:eastAsia="en-US"/>
        </w:rPr>
        <w:t>3</w:t>
      </w:r>
      <w:r w:rsidRPr="009F198C">
        <w:rPr>
          <w:spacing w:val="-8"/>
          <w:lang w:eastAsia="en-US"/>
        </w:rPr>
        <w:t xml:space="preserve"> </w:t>
      </w:r>
      <w:r w:rsidRPr="009F198C">
        <w:rPr>
          <w:lang w:eastAsia="en-US"/>
        </w:rPr>
        <w:t>настоящей</w:t>
      </w:r>
      <w:r w:rsidRPr="009F198C">
        <w:rPr>
          <w:spacing w:val="-7"/>
          <w:lang w:eastAsia="en-US"/>
        </w:rPr>
        <w:t xml:space="preserve"> </w:t>
      </w:r>
      <w:r w:rsidRPr="009F198C">
        <w:rPr>
          <w:lang w:eastAsia="en-US"/>
        </w:rPr>
        <w:t>статьи.</w:t>
      </w:r>
    </w:p>
    <w:p w:rsidR="004F7E6E" w:rsidRPr="009F198C" w:rsidRDefault="004F7E6E" w:rsidP="004F7E6E">
      <w:pPr>
        <w:widowControl w:val="0"/>
        <w:numPr>
          <w:ilvl w:val="0"/>
          <w:numId w:val="35"/>
        </w:numPr>
        <w:tabs>
          <w:tab w:val="left" w:pos="0"/>
        </w:tabs>
        <w:ind w:left="0" w:firstLine="709"/>
        <w:jc w:val="both"/>
        <w:rPr>
          <w:lang w:eastAsia="en-US"/>
        </w:rPr>
      </w:pPr>
      <w:r w:rsidRPr="009F198C">
        <w:rPr>
          <w:spacing w:val="-4"/>
          <w:lang w:eastAsia="en-US"/>
        </w:rPr>
        <w:t xml:space="preserve">Подготовка </w:t>
      </w:r>
      <w:r w:rsidRPr="009F198C">
        <w:rPr>
          <w:lang w:eastAsia="en-US"/>
        </w:rPr>
        <w:t>документации по планировке территории в целях размещения объекта капитального</w:t>
      </w:r>
      <w:r w:rsidRPr="009F198C">
        <w:rPr>
          <w:spacing w:val="-11"/>
          <w:lang w:eastAsia="en-US"/>
        </w:rPr>
        <w:t xml:space="preserve"> </w:t>
      </w:r>
      <w:r w:rsidRPr="009F198C">
        <w:rPr>
          <w:lang w:eastAsia="en-US"/>
        </w:rPr>
        <w:t>строительства</w:t>
      </w:r>
      <w:r w:rsidRPr="009F198C">
        <w:rPr>
          <w:spacing w:val="-9"/>
          <w:lang w:eastAsia="en-US"/>
        </w:rPr>
        <w:t xml:space="preserve"> </w:t>
      </w:r>
      <w:r w:rsidRPr="009F198C">
        <w:rPr>
          <w:lang w:eastAsia="en-US"/>
        </w:rPr>
        <w:t>является</w:t>
      </w:r>
      <w:r w:rsidRPr="009F198C">
        <w:rPr>
          <w:spacing w:val="-9"/>
          <w:lang w:eastAsia="en-US"/>
        </w:rPr>
        <w:t xml:space="preserve"> </w:t>
      </w:r>
      <w:r w:rsidRPr="009F198C">
        <w:rPr>
          <w:lang w:eastAsia="en-US"/>
        </w:rPr>
        <w:t>обязательной</w:t>
      </w:r>
      <w:r w:rsidRPr="009F198C">
        <w:rPr>
          <w:spacing w:val="-11"/>
          <w:lang w:eastAsia="en-US"/>
        </w:rPr>
        <w:t xml:space="preserve"> </w:t>
      </w:r>
      <w:r w:rsidRPr="009F198C">
        <w:rPr>
          <w:lang w:eastAsia="en-US"/>
        </w:rPr>
        <w:t>в</w:t>
      </w:r>
      <w:r w:rsidRPr="009F198C">
        <w:rPr>
          <w:spacing w:val="-11"/>
          <w:lang w:eastAsia="en-US"/>
        </w:rPr>
        <w:t xml:space="preserve"> </w:t>
      </w:r>
      <w:r w:rsidRPr="009F198C">
        <w:rPr>
          <w:lang w:eastAsia="en-US"/>
        </w:rPr>
        <w:t>следующих</w:t>
      </w:r>
      <w:r w:rsidRPr="009F198C">
        <w:rPr>
          <w:spacing w:val="-11"/>
          <w:lang w:eastAsia="en-US"/>
        </w:rPr>
        <w:t xml:space="preserve"> </w:t>
      </w:r>
      <w:r w:rsidRPr="009F198C">
        <w:rPr>
          <w:lang w:eastAsia="en-US"/>
        </w:rPr>
        <w:t>случаях:</w:t>
      </w:r>
    </w:p>
    <w:p w:rsidR="004F7E6E" w:rsidRPr="009F198C" w:rsidRDefault="004F7E6E" w:rsidP="004F7E6E">
      <w:pPr>
        <w:widowControl w:val="0"/>
        <w:numPr>
          <w:ilvl w:val="1"/>
          <w:numId w:val="35"/>
        </w:numPr>
        <w:tabs>
          <w:tab w:val="left" w:pos="0"/>
        </w:tabs>
        <w:ind w:left="0" w:firstLine="709"/>
        <w:jc w:val="both"/>
        <w:rPr>
          <w:lang w:eastAsia="en-US"/>
        </w:rPr>
      </w:pPr>
      <w:r w:rsidRPr="009F198C">
        <w:rPr>
          <w:spacing w:val="-4"/>
          <w:lang w:eastAsia="en-US"/>
        </w:rPr>
        <w:t xml:space="preserve">необходимо </w:t>
      </w:r>
      <w:r w:rsidRPr="009F198C">
        <w:rPr>
          <w:lang w:eastAsia="en-US"/>
        </w:rPr>
        <w:t xml:space="preserve">изъятие земельных </w:t>
      </w:r>
      <w:r w:rsidRPr="009F198C">
        <w:rPr>
          <w:spacing w:val="-3"/>
          <w:lang w:eastAsia="en-US"/>
        </w:rPr>
        <w:t xml:space="preserve">участков </w:t>
      </w:r>
      <w:r w:rsidRPr="009F198C">
        <w:rPr>
          <w:lang w:eastAsia="en-US"/>
        </w:rPr>
        <w:t xml:space="preserve">для </w:t>
      </w:r>
      <w:r w:rsidRPr="009F198C">
        <w:rPr>
          <w:spacing w:val="-2"/>
          <w:lang w:eastAsia="en-US"/>
        </w:rPr>
        <w:t xml:space="preserve">государственных </w:t>
      </w:r>
      <w:r w:rsidRPr="009F198C">
        <w:rPr>
          <w:lang w:eastAsia="en-US"/>
        </w:rPr>
        <w:t>или муниципальных ну</w:t>
      </w:r>
      <w:proofErr w:type="gramStart"/>
      <w:r w:rsidRPr="009F198C">
        <w:rPr>
          <w:lang w:eastAsia="en-US"/>
        </w:rPr>
        <w:t>жд в св</w:t>
      </w:r>
      <w:proofErr w:type="gramEnd"/>
      <w:r w:rsidRPr="009F198C">
        <w:rPr>
          <w:lang w:eastAsia="en-US"/>
        </w:rPr>
        <w:t>язи с размещением объекта капитального строительства федерального, регионального или местного</w:t>
      </w:r>
      <w:r w:rsidRPr="009F198C">
        <w:rPr>
          <w:spacing w:val="-21"/>
          <w:lang w:eastAsia="en-US"/>
        </w:rPr>
        <w:t xml:space="preserve"> </w:t>
      </w:r>
      <w:r w:rsidRPr="009F198C">
        <w:rPr>
          <w:lang w:eastAsia="en-US"/>
        </w:rPr>
        <w:t>значения;</w:t>
      </w:r>
    </w:p>
    <w:p w:rsidR="004F7E6E" w:rsidRPr="009F198C" w:rsidRDefault="004F7E6E" w:rsidP="004F7E6E">
      <w:pPr>
        <w:widowControl w:val="0"/>
        <w:numPr>
          <w:ilvl w:val="1"/>
          <w:numId w:val="35"/>
        </w:numPr>
        <w:tabs>
          <w:tab w:val="left" w:pos="0"/>
        </w:tabs>
        <w:ind w:left="0" w:firstLine="709"/>
        <w:jc w:val="both"/>
        <w:rPr>
          <w:lang w:eastAsia="en-US"/>
        </w:rPr>
      </w:pPr>
      <w:proofErr w:type="gramStart"/>
      <w:r w:rsidRPr="009F198C">
        <w:rPr>
          <w:spacing w:val="-4"/>
          <w:lang w:eastAsia="en-US"/>
        </w:rPr>
        <w:t>необходимы</w:t>
      </w:r>
      <w:proofErr w:type="gramEnd"/>
      <w:r w:rsidRPr="009F198C">
        <w:rPr>
          <w:spacing w:val="-4"/>
          <w:lang w:eastAsia="en-US"/>
        </w:rPr>
        <w:t xml:space="preserve"> </w:t>
      </w:r>
      <w:r w:rsidRPr="009F198C">
        <w:rPr>
          <w:lang w:eastAsia="en-US"/>
        </w:rPr>
        <w:t>установление, изменение или отмена красных</w:t>
      </w:r>
      <w:r w:rsidRPr="009F198C">
        <w:rPr>
          <w:spacing w:val="-19"/>
          <w:lang w:eastAsia="en-US"/>
        </w:rPr>
        <w:t xml:space="preserve"> </w:t>
      </w:r>
      <w:r w:rsidRPr="009F198C">
        <w:rPr>
          <w:lang w:eastAsia="en-US"/>
        </w:rPr>
        <w:t>линий;</w:t>
      </w:r>
    </w:p>
    <w:p w:rsidR="004F7E6E" w:rsidRPr="009F198C" w:rsidRDefault="004F7E6E" w:rsidP="004F7E6E">
      <w:pPr>
        <w:widowControl w:val="0"/>
        <w:numPr>
          <w:ilvl w:val="1"/>
          <w:numId w:val="35"/>
        </w:numPr>
        <w:tabs>
          <w:tab w:val="left" w:pos="0"/>
        </w:tabs>
        <w:ind w:left="0" w:firstLine="709"/>
        <w:jc w:val="both"/>
        <w:rPr>
          <w:lang w:eastAsia="en-US"/>
        </w:rPr>
      </w:pPr>
      <w:r w:rsidRPr="009F198C">
        <w:rPr>
          <w:spacing w:val="-4"/>
          <w:lang w:eastAsia="en-US"/>
        </w:rPr>
        <w:t>необходимо</w:t>
      </w:r>
      <w:r w:rsidRPr="009F198C">
        <w:rPr>
          <w:spacing w:val="52"/>
          <w:lang w:eastAsia="en-US"/>
        </w:rPr>
        <w:t xml:space="preserve"> </w:t>
      </w:r>
      <w:r w:rsidRPr="009F198C">
        <w:rPr>
          <w:lang w:eastAsia="en-US"/>
        </w:rPr>
        <w:t xml:space="preserve">образование земельных </w:t>
      </w:r>
      <w:r w:rsidRPr="009F198C">
        <w:rPr>
          <w:spacing w:val="-3"/>
          <w:lang w:eastAsia="en-US"/>
        </w:rPr>
        <w:t xml:space="preserve">участков </w:t>
      </w:r>
      <w:r w:rsidRPr="009F198C">
        <w:rPr>
          <w:lang w:eastAsia="en-US"/>
        </w:rPr>
        <w:t xml:space="preserve">в случае, если в соответствии с земельным </w:t>
      </w:r>
      <w:r w:rsidRPr="009F198C">
        <w:rPr>
          <w:spacing w:val="-3"/>
          <w:lang w:eastAsia="en-US"/>
        </w:rPr>
        <w:t xml:space="preserve">законодательством </w:t>
      </w:r>
      <w:r w:rsidRPr="009F198C">
        <w:rPr>
          <w:lang w:eastAsia="en-US"/>
        </w:rPr>
        <w:t xml:space="preserve">образование земельных </w:t>
      </w:r>
      <w:r w:rsidRPr="009F198C">
        <w:rPr>
          <w:spacing w:val="-3"/>
          <w:lang w:eastAsia="en-US"/>
        </w:rPr>
        <w:t xml:space="preserve">участков </w:t>
      </w:r>
      <w:r w:rsidRPr="009F198C">
        <w:rPr>
          <w:lang w:eastAsia="en-US"/>
        </w:rPr>
        <w:t xml:space="preserve">осуществляется </w:t>
      </w:r>
      <w:r w:rsidRPr="009F198C">
        <w:rPr>
          <w:spacing w:val="-5"/>
          <w:lang w:eastAsia="en-US"/>
        </w:rPr>
        <w:t xml:space="preserve">только </w:t>
      </w:r>
      <w:r w:rsidRPr="009F198C">
        <w:rPr>
          <w:lang w:eastAsia="en-US"/>
        </w:rPr>
        <w:t>в соответствии с проектом межевания</w:t>
      </w:r>
      <w:r w:rsidRPr="009F198C">
        <w:rPr>
          <w:spacing w:val="-40"/>
          <w:lang w:eastAsia="en-US"/>
        </w:rPr>
        <w:t xml:space="preserve"> </w:t>
      </w:r>
      <w:r w:rsidRPr="009F198C">
        <w:rPr>
          <w:lang w:eastAsia="en-US"/>
        </w:rPr>
        <w:t>территории;</w:t>
      </w:r>
    </w:p>
    <w:p w:rsidR="004F7E6E" w:rsidRPr="009F198C" w:rsidRDefault="004F7E6E" w:rsidP="004F7E6E">
      <w:pPr>
        <w:widowControl w:val="0"/>
        <w:numPr>
          <w:ilvl w:val="1"/>
          <w:numId w:val="35"/>
        </w:numPr>
        <w:tabs>
          <w:tab w:val="left" w:pos="0"/>
        </w:tabs>
        <w:ind w:left="0" w:firstLine="709"/>
        <w:jc w:val="both"/>
        <w:rPr>
          <w:lang w:eastAsia="en-US"/>
        </w:rPr>
      </w:pPr>
      <w:proofErr w:type="gramStart"/>
      <w:r w:rsidRPr="009F198C">
        <w:rPr>
          <w:lang w:eastAsia="en-US"/>
        </w:rPr>
        <w:t xml:space="preserve">размещение объекта капитального строительства планируется на территориях </w:t>
      </w:r>
      <w:r w:rsidRPr="009F198C">
        <w:rPr>
          <w:spacing w:val="-3"/>
          <w:lang w:eastAsia="en-US"/>
        </w:rPr>
        <w:t xml:space="preserve">двух </w:t>
      </w:r>
      <w:r w:rsidRPr="009F198C">
        <w:rPr>
          <w:lang w:eastAsia="en-US"/>
        </w:rPr>
        <w:t xml:space="preserve">и более муниципальных образований, имеющих общую границу (за исключением случая, если размещение </w:t>
      </w:r>
      <w:r w:rsidRPr="009F198C">
        <w:rPr>
          <w:spacing w:val="-4"/>
          <w:lang w:eastAsia="en-US"/>
        </w:rPr>
        <w:t xml:space="preserve">такого </w:t>
      </w:r>
      <w:r w:rsidRPr="009F198C">
        <w:rPr>
          <w:lang w:eastAsia="en-US"/>
        </w:rPr>
        <w:t xml:space="preserve">объекта капитального строительства планируется осуществлять на землях или земельных участках, </w:t>
      </w:r>
      <w:r w:rsidRPr="009F198C">
        <w:rPr>
          <w:spacing w:val="-3"/>
          <w:lang w:eastAsia="en-US"/>
        </w:rPr>
        <w:t xml:space="preserve">находящихся  </w:t>
      </w:r>
      <w:r w:rsidRPr="009F198C">
        <w:rPr>
          <w:lang w:eastAsia="en-US"/>
        </w:rPr>
        <w:t xml:space="preserve">в </w:t>
      </w:r>
      <w:r w:rsidRPr="009F198C">
        <w:rPr>
          <w:spacing w:val="-3"/>
          <w:lang w:eastAsia="en-US"/>
        </w:rPr>
        <w:t xml:space="preserve">государственной </w:t>
      </w:r>
      <w:r w:rsidRPr="009F198C">
        <w:rPr>
          <w:lang w:eastAsia="en-US"/>
        </w:rPr>
        <w:t xml:space="preserve">или муниципальной собственности, и для размещения </w:t>
      </w:r>
      <w:r w:rsidRPr="009F198C">
        <w:rPr>
          <w:spacing w:val="-4"/>
          <w:lang w:eastAsia="en-US"/>
        </w:rPr>
        <w:t xml:space="preserve">такого </w:t>
      </w:r>
      <w:r w:rsidRPr="009F198C">
        <w:rPr>
          <w:lang w:eastAsia="en-US"/>
        </w:rPr>
        <w:t xml:space="preserve">объекта капитального строительства не требуются предоставление земельных участков, </w:t>
      </w:r>
      <w:r w:rsidRPr="009F198C">
        <w:rPr>
          <w:spacing w:val="-3"/>
          <w:lang w:eastAsia="en-US"/>
        </w:rPr>
        <w:t xml:space="preserve">находящихся </w:t>
      </w:r>
      <w:r w:rsidRPr="009F198C">
        <w:rPr>
          <w:lang w:eastAsia="en-US"/>
        </w:rPr>
        <w:t xml:space="preserve">в </w:t>
      </w:r>
      <w:r w:rsidRPr="009F198C">
        <w:rPr>
          <w:spacing w:val="-2"/>
          <w:lang w:eastAsia="en-US"/>
        </w:rPr>
        <w:t xml:space="preserve">государственной </w:t>
      </w:r>
      <w:r w:rsidRPr="009F198C">
        <w:rPr>
          <w:lang w:eastAsia="en-US"/>
        </w:rPr>
        <w:t>или муниципальной собственности, и установление сервитутов);</w:t>
      </w:r>
      <w:proofErr w:type="gramEnd"/>
    </w:p>
    <w:p w:rsidR="004F7E6E" w:rsidRPr="009F198C" w:rsidRDefault="004F7E6E" w:rsidP="004F7E6E">
      <w:pPr>
        <w:widowControl w:val="0"/>
        <w:numPr>
          <w:ilvl w:val="1"/>
          <w:numId w:val="35"/>
        </w:numPr>
        <w:tabs>
          <w:tab w:val="left" w:pos="0"/>
        </w:tabs>
        <w:ind w:left="0" w:firstLine="709"/>
        <w:jc w:val="both"/>
        <w:rPr>
          <w:lang w:eastAsia="en-US"/>
        </w:rPr>
      </w:pPr>
      <w:r w:rsidRPr="009F198C">
        <w:rPr>
          <w:lang w:eastAsia="en-US"/>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w:t>
      </w:r>
      <w:r w:rsidRPr="009F198C">
        <w:rPr>
          <w:spacing w:val="-3"/>
          <w:lang w:eastAsia="en-US"/>
        </w:rPr>
        <w:t xml:space="preserve">находящихся </w:t>
      </w:r>
      <w:r w:rsidRPr="009F198C">
        <w:rPr>
          <w:lang w:eastAsia="en-US"/>
        </w:rPr>
        <w:t xml:space="preserve">в </w:t>
      </w:r>
      <w:r w:rsidRPr="009F198C">
        <w:rPr>
          <w:spacing w:val="-2"/>
          <w:lang w:eastAsia="en-US"/>
        </w:rPr>
        <w:t xml:space="preserve">государственной </w:t>
      </w:r>
      <w:r w:rsidRPr="009F198C">
        <w:rPr>
          <w:lang w:eastAsia="en-US"/>
        </w:rPr>
        <w:t xml:space="preserve">или муниципальной собственности, и для размещения </w:t>
      </w:r>
      <w:r w:rsidRPr="009F198C">
        <w:rPr>
          <w:spacing w:val="-4"/>
          <w:lang w:eastAsia="en-US"/>
        </w:rPr>
        <w:t xml:space="preserve">такого </w:t>
      </w:r>
      <w:r w:rsidRPr="009F198C">
        <w:rPr>
          <w:lang w:eastAsia="en-US"/>
        </w:rPr>
        <w:t xml:space="preserve">линейного объекта не требуются предоставление земельных </w:t>
      </w:r>
      <w:r w:rsidRPr="009F198C">
        <w:rPr>
          <w:spacing w:val="-3"/>
          <w:lang w:eastAsia="en-US"/>
        </w:rPr>
        <w:t xml:space="preserve">участков, находящихся </w:t>
      </w:r>
      <w:r w:rsidRPr="009F198C">
        <w:rPr>
          <w:lang w:eastAsia="en-US"/>
        </w:rPr>
        <w:t xml:space="preserve">в </w:t>
      </w:r>
      <w:r w:rsidRPr="009F198C">
        <w:rPr>
          <w:spacing w:val="-2"/>
          <w:lang w:eastAsia="en-US"/>
        </w:rPr>
        <w:t xml:space="preserve">государственной </w:t>
      </w:r>
      <w:r w:rsidRPr="009F198C">
        <w:rPr>
          <w:lang w:eastAsia="en-US"/>
        </w:rPr>
        <w:t xml:space="preserve">или муниципальной собственности, и установление сервитутов). Правительством </w:t>
      </w:r>
      <w:r w:rsidRPr="009F198C">
        <w:rPr>
          <w:spacing w:val="-3"/>
          <w:lang w:eastAsia="en-US"/>
        </w:rPr>
        <w:t xml:space="preserve">Российской </w:t>
      </w:r>
      <w:r w:rsidRPr="009F198C">
        <w:rPr>
          <w:lang w:eastAsia="en-US"/>
        </w:rPr>
        <w:t xml:space="preserve">Федерации могут быть установлены иные случаи, при </w:t>
      </w:r>
      <w:r w:rsidRPr="009F198C">
        <w:rPr>
          <w:spacing w:val="-4"/>
          <w:lang w:eastAsia="en-US"/>
        </w:rPr>
        <w:t xml:space="preserve">которых </w:t>
      </w:r>
      <w:r w:rsidRPr="009F198C">
        <w:rPr>
          <w:lang w:eastAsia="en-US"/>
        </w:rPr>
        <w:t xml:space="preserve">для строительства, реконструкции линейного объекта не требуется </w:t>
      </w:r>
      <w:r w:rsidRPr="009F198C">
        <w:rPr>
          <w:spacing w:val="-3"/>
          <w:lang w:eastAsia="en-US"/>
        </w:rPr>
        <w:t xml:space="preserve">подготовка </w:t>
      </w:r>
      <w:r w:rsidRPr="009F198C">
        <w:rPr>
          <w:lang w:eastAsia="en-US"/>
        </w:rPr>
        <w:t>документации по планировке</w:t>
      </w:r>
      <w:r w:rsidRPr="009F198C">
        <w:rPr>
          <w:spacing w:val="-18"/>
          <w:lang w:eastAsia="en-US"/>
        </w:rPr>
        <w:t xml:space="preserve"> </w:t>
      </w:r>
      <w:r w:rsidRPr="009F198C">
        <w:rPr>
          <w:lang w:eastAsia="en-US"/>
        </w:rPr>
        <w:t>территории.</w:t>
      </w:r>
    </w:p>
    <w:p w:rsidR="004F7E6E" w:rsidRPr="009F198C" w:rsidRDefault="004F7E6E" w:rsidP="004F7E6E">
      <w:pPr>
        <w:shd w:val="clear" w:color="auto" w:fill="FFFFFF"/>
        <w:ind w:firstLine="720"/>
        <w:jc w:val="both"/>
        <w:rPr>
          <w:color w:val="000000"/>
        </w:rPr>
      </w:pPr>
      <w:r w:rsidRPr="009F198C">
        <w:rPr>
          <w:color w:val="000000"/>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roofErr w:type="gramStart"/>
      <w:r w:rsidRPr="009F198C">
        <w:rPr>
          <w:color w:val="000000"/>
        </w:rPr>
        <w:t>.»;</w:t>
      </w:r>
    </w:p>
    <w:p w:rsidR="004F7E6E" w:rsidRPr="009F198C" w:rsidRDefault="004F7E6E" w:rsidP="004F7E6E">
      <w:pPr>
        <w:widowControl w:val="0"/>
        <w:numPr>
          <w:ilvl w:val="0"/>
          <w:numId w:val="35"/>
        </w:numPr>
        <w:tabs>
          <w:tab w:val="left" w:pos="0"/>
        </w:tabs>
        <w:ind w:left="0" w:firstLine="709"/>
        <w:jc w:val="both"/>
        <w:rPr>
          <w:lang w:eastAsia="en-US"/>
        </w:rPr>
      </w:pPr>
      <w:proofErr w:type="gramEnd"/>
      <w:r w:rsidRPr="009F198C">
        <w:rPr>
          <w:lang w:eastAsia="en-US"/>
        </w:rPr>
        <w:t>Видами</w:t>
      </w:r>
      <w:r w:rsidRPr="009F198C">
        <w:rPr>
          <w:spacing w:val="-10"/>
          <w:lang w:eastAsia="en-US"/>
        </w:rPr>
        <w:t xml:space="preserve"> </w:t>
      </w:r>
      <w:r w:rsidRPr="009F198C">
        <w:rPr>
          <w:lang w:eastAsia="en-US"/>
        </w:rPr>
        <w:t>документации</w:t>
      </w:r>
      <w:r w:rsidRPr="009F198C">
        <w:rPr>
          <w:spacing w:val="-8"/>
          <w:lang w:eastAsia="en-US"/>
        </w:rPr>
        <w:t xml:space="preserve"> </w:t>
      </w:r>
      <w:r w:rsidRPr="009F198C">
        <w:rPr>
          <w:lang w:eastAsia="en-US"/>
        </w:rPr>
        <w:t>по</w:t>
      </w:r>
      <w:r w:rsidRPr="009F198C">
        <w:rPr>
          <w:spacing w:val="-11"/>
          <w:lang w:eastAsia="en-US"/>
        </w:rPr>
        <w:t xml:space="preserve"> </w:t>
      </w:r>
      <w:r w:rsidRPr="009F198C">
        <w:rPr>
          <w:lang w:eastAsia="en-US"/>
        </w:rPr>
        <w:t>планировке</w:t>
      </w:r>
      <w:r w:rsidRPr="009F198C">
        <w:rPr>
          <w:spacing w:val="-10"/>
          <w:lang w:eastAsia="en-US"/>
        </w:rPr>
        <w:t xml:space="preserve"> </w:t>
      </w:r>
      <w:r w:rsidRPr="009F198C">
        <w:rPr>
          <w:lang w:eastAsia="en-US"/>
        </w:rPr>
        <w:t>территории</w:t>
      </w:r>
      <w:r w:rsidRPr="009F198C">
        <w:rPr>
          <w:spacing w:val="-8"/>
          <w:lang w:eastAsia="en-US"/>
        </w:rPr>
        <w:t xml:space="preserve"> </w:t>
      </w:r>
      <w:r w:rsidRPr="009F198C">
        <w:rPr>
          <w:lang w:eastAsia="en-US"/>
        </w:rPr>
        <w:t>являются:</w:t>
      </w:r>
    </w:p>
    <w:p w:rsidR="004F7E6E" w:rsidRPr="009F198C" w:rsidRDefault="004F7E6E" w:rsidP="004F7E6E">
      <w:pPr>
        <w:widowControl w:val="0"/>
        <w:numPr>
          <w:ilvl w:val="0"/>
          <w:numId w:val="34"/>
        </w:numPr>
        <w:tabs>
          <w:tab w:val="left" w:pos="0"/>
        </w:tabs>
        <w:ind w:left="0" w:firstLine="709"/>
        <w:jc w:val="both"/>
        <w:rPr>
          <w:lang w:val="en-US" w:eastAsia="en-US"/>
        </w:rPr>
      </w:pPr>
      <w:r w:rsidRPr="009F198C">
        <w:rPr>
          <w:lang w:val="en-US" w:eastAsia="en-US"/>
        </w:rPr>
        <w:t>проект планировки</w:t>
      </w:r>
      <w:r w:rsidRPr="009F198C">
        <w:rPr>
          <w:spacing w:val="-14"/>
          <w:lang w:val="en-US" w:eastAsia="en-US"/>
        </w:rPr>
        <w:t xml:space="preserve"> </w:t>
      </w:r>
      <w:r w:rsidRPr="009F198C">
        <w:rPr>
          <w:lang w:val="en-US" w:eastAsia="en-US"/>
        </w:rPr>
        <w:t>территории;</w:t>
      </w:r>
    </w:p>
    <w:p w:rsidR="004F7E6E" w:rsidRPr="009F198C" w:rsidRDefault="004F7E6E" w:rsidP="004F7E6E">
      <w:pPr>
        <w:widowControl w:val="0"/>
        <w:numPr>
          <w:ilvl w:val="0"/>
          <w:numId w:val="34"/>
        </w:numPr>
        <w:tabs>
          <w:tab w:val="left" w:pos="0"/>
          <w:tab w:val="left" w:pos="142"/>
        </w:tabs>
        <w:ind w:left="0" w:firstLine="709"/>
        <w:jc w:val="both"/>
        <w:rPr>
          <w:lang w:val="en-US" w:eastAsia="en-US"/>
        </w:rPr>
      </w:pPr>
      <w:proofErr w:type="gramStart"/>
      <w:r w:rsidRPr="009F198C">
        <w:rPr>
          <w:lang w:val="en-US" w:eastAsia="en-US"/>
        </w:rPr>
        <w:t>проект</w:t>
      </w:r>
      <w:proofErr w:type="gramEnd"/>
      <w:r w:rsidRPr="009F198C">
        <w:rPr>
          <w:lang w:val="en-US" w:eastAsia="en-US"/>
        </w:rPr>
        <w:t xml:space="preserve"> межевания</w:t>
      </w:r>
      <w:r w:rsidRPr="009F198C">
        <w:rPr>
          <w:spacing w:val="-24"/>
          <w:lang w:val="en-US" w:eastAsia="en-US"/>
        </w:rPr>
        <w:t xml:space="preserve"> </w:t>
      </w:r>
      <w:r w:rsidRPr="009F198C">
        <w:rPr>
          <w:lang w:val="en-US" w:eastAsia="en-US"/>
        </w:rPr>
        <w:t>территории.</w:t>
      </w:r>
    </w:p>
    <w:p w:rsidR="004F7E6E" w:rsidRPr="009F198C" w:rsidRDefault="004F7E6E" w:rsidP="004F7E6E">
      <w:pPr>
        <w:widowControl w:val="0"/>
        <w:numPr>
          <w:ilvl w:val="0"/>
          <w:numId w:val="35"/>
        </w:numPr>
        <w:tabs>
          <w:tab w:val="left" w:pos="0"/>
        </w:tabs>
        <w:ind w:left="0" w:firstLine="709"/>
        <w:jc w:val="both"/>
        <w:rPr>
          <w:lang w:val="en-US" w:eastAsia="en-US"/>
        </w:rPr>
      </w:pPr>
      <w:r w:rsidRPr="009F198C">
        <w:rPr>
          <w:lang w:eastAsia="en-US"/>
        </w:rPr>
        <w:t xml:space="preserve">Применительно к территории, в границах </w:t>
      </w:r>
      <w:r w:rsidRPr="009F198C">
        <w:rPr>
          <w:spacing w:val="-4"/>
          <w:lang w:eastAsia="en-US"/>
        </w:rPr>
        <w:t xml:space="preserve">которой </w:t>
      </w:r>
      <w:r w:rsidRPr="009F198C">
        <w:rPr>
          <w:lang w:eastAsia="en-US"/>
        </w:rPr>
        <w:t xml:space="preserve">не предусматривается осуществление деятельности по </w:t>
      </w:r>
      <w:r w:rsidRPr="009F198C">
        <w:rPr>
          <w:spacing w:val="-3"/>
          <w:lang w:eastAsia="en-US"/>
        </w:rPr>
        <w:t xml:space="preserve">комплексному </w:t>
      </w:r>
      <w:r w:rsidRPr="009F198C">
        <w:rPr>
          <w:lang w:eastAsia="en-US"/>
        </w:rPr>
        <w:t xml:space="preserve">и устойчивому развитию территории, а также не планируется размещение линейных </w:t>
      </w:r>
      <w:r w:rsidRPr="009F198C">
        <w:rPr>
          <w:spacing w:val="-3"/>
          <w:lang w:eastAsia="en-US"/>
        </w:rPr>
        <w:t xml:space="preserve">объектов, </w:t>
      </w:r>
      <w:r w:rsidRPr="009F198C">
        <w:rPr>
          <w:lang w:eastAsia="en-US"/>
        </w:rPr>
        <w:t xml:space="preserve">допускается </w:t>
      </w:r>
      <w:r w:rsidRPr="009F198C">
        <w:rPr>
          <w:spacing w:val="-3"/>
          <w:lang w:eastAsia="en-US"/>
        </w:rPr>
        <w:t xml:space="preserve">подготовка </w:t>
      </w:r>
      <w:r w:rsidRPr="009F198C">
        <w:rPr>
          <w:lang w:eastAsia="en-US"/>
        </w:rPr>
        <w:t xml:space="preserve">проекта межевания территории без </w:t>
      </w:r>
      <w:r w:rsidRPr="009F198C">
        <w:rPr>
          <w:spacing w:val="-3"/>
          <w:lang w:eastAsia="en-US"/>
        </w:rPr>
        <w:t xml:space="preserve">подготовки </w:t>
      </w:r>
      <w:r w:rsidRPr="009F198C">
        <w:rPr>
          <w:lang w:eastAsia="en-US"/>
        </w:rPr>
        <w:t xml:space="preserve">проекта планировки территории в целях, предусмотренных частью </w:t>
      </w:r>
      <w:r w:rsidRPr="009F198C">
        <w:rPr>
          <w:lang w:val="en-US" w:eastAsia="en-US"/>
        </w:rPr>
        <w:t xml:space="preserve">2 статьи 43 </w:t>
      </w:r>
      <w:r w:rsidRPr="009F198C">
        <w:rPr>
          <w:lang w:eastAsia="en-US"/>
        </w:rPr>
        <w:t>Градостроительного к</w:t>
      </w:r>
      <w:r w:rsidRPr="009F198C">
        <w:rPr>
          <w:spacing w:val="-4"/>
          <w:lang w:val="en-US" w:eastAsia="en-US"/>
        </w:rPr>
        <w:t>одекса</w:t>
      </w:r>
      <w:r w:rsidRPr="009F198C">
        <w:rPr>
          <w:spacing w:val="-4"/>
          <w:lang w:eastAsia="en-US"/>
        </w:rPr>
        <w:t xml:space="preserve"> Российской Федерации</w:t>
      </w:r>
      <w:r w:rsidRPr="009F198C">
        <w:rPr>
          <w:spacing w:val="-4"/>
          <w:lang w:val="en-US" w:eastAsia="en-US"/>
        </w:rPr>
        <w:t>.</w:t>
      </w:r>
    </w:p>
    <w:p w:rsidR="004F7E6E" w:rsidRPr="009F198C" w:rsidRDefault="004F7E6E" w:rsidP="004F7E6E">
      <w:pPr>
        <w:widowControl w:val="0"/>
        <w:numPr>
          <w:ilvl w:val="0"/>
          <w:numId w:val="35"/>
        </w:numPr>
        <w:tabs>
          <w:tab w:val="left" w:pos="0"/>
        </w:tabs>
        <w:ind w:left="0" w:firstLine="709"/>
        <w:jc w:val="both"/>
        <w:rPr>
          <w:lang w:eastAsia="en-US"/>
        </w:rPr>
      </w:pPr>
      <w:r w:rsidRPr="009F198C">
        <w:rPr>
          <w:lang w:eastAsia="en-US"/>
        </w:rPr>
        <w:t xml:space="preserve">Проект планировки территории является основой для </w:t>
      </w:r>
      <w:r w:rsidRPr="009F198C">
        <w:rPr>
          <w:spacing w:val="-3"/>
          <w:lang w:eastAsia="en-US"/>
        </w:rPr>
        <w:t xml:space="preserve">подготовки </w:t>
      </w:r>
      <w:r w:rsidRPr="009F198C">
        <w:rPr>
          <w:lang w:eastAsia="en-US"/>
        </w:rPr>
        <w:t xml:space="preserve">проекта межевания территории, за исключением случаев, предусмотренных частью 5 настоящей статьи. </w:t>
      </w:r>
      <w:r w:rsidRPr="009F198C">
        <w:rPr>
          <w:spacing w:val="-3"/>
          <w:lang w:eastAsia="en-US"/>
        </w:rPr>
        <w:t xml:space="preserve">Подготовка </w:t>
      </w:r>
      <w:r w:rsidRPr="009F198C">
        <w:rPr>
          <w:lang w:eastAsia="en-US"/>
        </w:rPr>
        <w:t>проекта межевания территории осуществляется в составе проекта планировки территории или в виде отдельного</w:t>
      </w:r>
      <w:r w:rsidRPr="009F198C">
        <w:rPr>
          <w:spacing w:val="-34"/>
          <w:lang w:eastAsia="en-US"/>
        </w:rPr>
        <w:t xml:space="preserve"> </w:t>
      </w:r>
      <w:r w:rsidRPr="009F198C">
        <w:rPr>
          <w:lang w:eastAsia="en-US"/>
        </w:rPr>
        <w:t>документа.</w:t>
      </w:r>
    </w:p>
    <w:p w:rsidR="006D42AE" w:rsidRPr="009F198C" w:rsidRDefault="006D42AE" w:rsidP="006D42AE">
      <w:pPr>
        <w:autoSpaceDE w:val="0"/>
        <w:autoSpaceDN w:val="0"/>
        <w:adjustRightInd w:val="0"/>
        <w:jc w:val="both"/>
      </w:pPr>
    </w:p>
    <w:p w:rsidR="006D42AE" w:rsidRPr="009F198C" w:rsidRDefault="00CD6D56" w:rsidP="000E162F">
      <w:pPr>
        <w:widowControl w:val="0"/>
        <w:autoSpaceDE w:val="0"/>
        <w:autoSpaceDN w:val="0"/>
        <w:adjustRightInd w:val="0"/>
        <w:jc w:val="center"/>
        <w:rPr>
          <w:b/>
          <w:shd w:val="clear" w:color="auto" w:fill="FFFFFF"/>
        </w:rPr>
      </w:pPr>
      <w:r w:rsidRPr="009F198C">
        <w:rPr>
          <w:b/>
        </w:rPr>
        <w:t>Статья 13.</w:t>
      </w:r>
      <w:r w:rsidRPr="009F198C">
        <w:t xml:space="preserve"> </w:t>
      </w:r>
      <w:r w:rsidRPr="009F198C">
        <w:rPr>
          <w:b/>
          <w:shd w:val="clear" w:color="auto" w:fill="FFFFFF"/>
        </w:rPr>
        <w:t>Подготовка и утверждение документации по планировке территории</w:t>
      </w:r>
    </w:p>
    <w:p w:rsidR="00CD6D56" w:rsidRPr="009F198C" w:rsidRDefault="00CD6D56" w:rsidP="006D42AE">
      <w:pPr>
        <w:widowControl w:val="0"/>
        <w:autoSpaceDE w:val="0"/>
        <w:autoSpaceDN w:val="0"/>
        <w:adjustRightInd w:val="0"/>
        <w:jc w:val="both"/>
        <w:rPr>
          <w:bCs/>
        </w:rPr>
      </w:pPr>
    </w:p>
    <w:p w:rsidR="00CD6D56" w:rsidRPr="009F198C" w:rsidRDefault="00CD6D56" w:rsidP="00CD6D56">
      <w:pPr>
        <w:ind w:firstLine="709"/>
        <w:jc w:val="both"/>
        <w:rPr>
          <w:rFonts w:eastAsia="Calibri"/>
          <w:lang w:eastAsia="en-US"/>
        </w:rPr>
      </w:pPr>
      <w:r w:rsidRPr="009F198C">
        <w:rPr>
          <w:rFonts w:eastAsia="Calibri"/>
          <w:lang w:eastAsia="en-US"/>
        </w:rPr>
        <w:t>1.</w:t>
      </w:r>
      <w:r w:rsidRPr="009F198C">
        <w:rPr>
          <w:rFonts w:eastAsia="Calibri"/>
          <w:lang w:eastAsia="en-US"/>
        </w:rPr>
        <w:tab/>
        <w:t xml:space="preserve">Решение о подготовке документации по планировке территории применительно к территории Визимьярского сельского поселения, за исключением случаев, указанных в частях 2 - 4.2 и 5.2 статьи 45 Градостроительного кодекса Российской Федерации, принимается </w:t>
      </w:r>
      <w:r w:rsidR="00427EE3" w:rsidRPr="009F198C">
        <w:rPr>
          <w:color w:val="000000"/>
          <w:shd w:val="clear" w:color="auto" w:fill="FFFFFF"/>
        </w:rPr>
        <w:t>Визимьярской  сельской администрацией</w:t>
      </w:r>
      <w:r w:rsidR="00427EE3" w:rsidRPr="009F198C">
        <w:rPr>
          <w:rFonts w:eastAsia="Calibri"/>
          <w:lang w:eastAsia="en-US"/>
        </w:rPr>
        <w:t xml:space="preserve"> </w:t>
      </w:r>
      <w:r w:rsidRPr="009F198C">
        <w:rPr>
          <w:rFonts w:eastAsia="Calibri"/>
          <w:lang w:eastAsia="en-US"/>
        </w:rPr>
        <w:t xml:space="preserve">по собственной инициативе либо на основании предложений физических или юридических лиц о подготовке документации по планировке </w:t>
      </w:r>
      <w:r w:rsidRPr="009F198C">
        <w:rPr>
          <w:rFonts w:eastAsia="Calibri"/>
          <w:lang w:eastAsia="en-US"/>
        </w:rPr>
        <w:lastRenderedPageBreak/>
        <w:t>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Визимьярского сельского поселения решения о подготовке документации по планировке территории не требуется.</w:t>
      </w:r>
    </w:p>
    <w:p w:rsidR="00CD6D56" w:rsidRPr="009F198C" w:rsidRDefault="00CD6D56" w:rsidP="00CD6D56">
      <w:pPr>
        <w:ind w:firstLine="709"/>
        <w:jc w:val="both"/>
        <w:rPr>
          <w:rFonts w:eastAsia="Calibri"/>
          <w:lang w:eastAsia="en-US"/>
        </w:rPr>
      </w:pPr>
      <w:r w:rsidRPr="009F198C">
        <w:rPr>
          <w:rFonts w:eastAsia="Calibri"/>
          <w:lang w:eastAsia="en-US"/>
        </w:rPr>
        <w:t>2.</w:t>
      </w:r>
      <w:r w:rsidRPr="009F198C">
        <w:rPr>
          <w:rFonts w:eastAsia="Calibri"/>
          <w:lang w:eastAsia="en-US"/>
        </w:rPr>
        <w:tab/>
        <w:t>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Визимьярского сельского поселения в информационно - телекоммуникационной сети «Интернет».</w:t>
      </w:r>
    </w:p>
    <w:p w:rsidR="00CD6D56" w:rsidRPr="009F198C" w:rsidRDefault="00CD6D56" w:rsidP="00CD6D56">
      <w:pPr>
        <w:ind w:firstLine="709"/>
        <w:jc w:val="both"/>
        <w:rPr>
          <w:rFonts w:eastAsia="Calibri"/>
          <w:lang w:eastAsia="en-US"/>
        </w:rPr>
      </w:pPr>
      <w:r w:rsidRPr="009F198C">
        <w:rPr>
          <w:rFonts w:eastAsia="Calibri"/>
          <w:lang w:eastAsia="en-US"/>
        </w:rPr>
        <w:t>3.</w:t>
      </w:r>
      <w:r w:rsidRPr="009F198C">
        <w:rPr>
          <w:rFonts w:eastAsia="Calibri"/>
          <w:lang w:eastAsia="en-US"/>
        </w:rPr>
        <w:tab/>
      </w:r>
      <w:proofErr w:type="gramStart"/>
      <w:r w:rsidRPr="009F198C">
        <w:rPr>
          <w:rFonts w:eastAsia="Calibri"/>
          <w:lang w:eastAsia="en-US"/>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w:t>
      </w:r>
      <w:r w:rsidR="00427EE3" w:rsidRPr="009F198C">
        <w:rPr>
          <w:rFonts w:eastAsia="Calibri"/>
          <w:lang w:eastAsia="en-US"/>
        </w:rPr>
        <w:t>,</w:t>
      </w:r>
      <w:r w:rsidR="00427EE3" w:rsidRPr="009F198C">
        <w:rPr>
          <w:color w:val="000000"/>
          <w:shd w:val="clear" w:color="auto" w:fill="FFFFFF"/>
        </w:rPr>
        <w:t xml:space="preserve"> лесохозяйственного регламента, положения об особо охраняемой природной территории</w:t>
      </w:r>
      <w:r w:rsidRPr="009F198C">
        <w:rPr>
          <w:rFonts w:eastAsia="Calibri"/>
          <w:lang w:eastAsia="en-US"/>
        </w:rPr>
        <w:t>)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w:t>
      </w:r>
      <w:proofErr w:type="gramEnd"/>
      <w:r w:rsidRPr="009F198C">
        <w:rPr>
          <w:rFonts w:eastAsia="Calibri"/>
          <w:lang w:eastAsia="en-US"/>
        </w:rPr>
        <w:t xml:space="preserve">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CD6D56" w:rsidRPr="009F198C" w:rsidRDefault="00CD6D56" w:rsidP="00CD6D56">
      <w:pPr>
        <w:ind w:firstLine="709"/>
        <w:jc w:val="both"/>
        <w:rPr>
          <w:rFonts w:eastAsia="Calibri"/>
          <w:lang w:eastAsia="en-US"/>
        </w:rPr>
      </w:pPr>
      <w:r w:rsidRPr="009F198C">
        <w:rPr>
          <w:rFonts w:eastAsia="Calibri"/>
          <w:lang w:eastAsia="en-US"/>
        </w:rPr>
        <w:t>4.</w:t>
      </w:r>
      <w:r w:rsidRPr="009F198C">
        <w:rPr>
          <w:rFonts w:eastAsia="Calibri"/>
          <w:lang w:eastAsia="en-US"/>
        </w:rPr>
        <w:tab/>
      </w:r>
      <w:proofErr w:type="gramStart"/>
      <w:r w:rsidRPr="009F198C">
        <w:rPr>
          <w:rFonts w:eastAsia="Calibri"/>
          <w:lang w:eastAsia="en-US"/>
        </w:rPr>
        <w:t>Подготовка документации по планировке территории осуществляется администрацией Визимьярского сельского поселения самостоятельно,</w:t>
      </w:r>
      <w:r w:rsidR="00427EE3" w:rsidRPr="009F198C">
        <w:rPr>
          <w:color w:val="000000"/>
          <w:shd w:val="clear" w:color="auto" w:fill="FFFFFF"/>
        </w:rPr>
        <w:t xml:space="preserve"> подведомственными указанным органам государственными, муниципальными (бюджетными или автономными) учреждениями,</w:t>
      </w:r>
      <w:r w:rsidRPr="009F198C">
        <w:rPr>
          <w:rFonts w:eastAsia="Calibri"/>
          <w:lang w:eastAsia="en-US"/>
        </w:rPr>
        <w:t xml:space="preserve">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w:t>
      </w:r>
      <w:proofErr w:type="gramEnd"/>
      <w:r w:rsidRPr="009F198C">
        <w:rPr>
          <w:rFonts w:eastAsia="Calibri"/>
          <w:lang w:eastAsia="en-US"/>
        </w:rPr>
        <w:t xml:space="preserve"> кодекса Российской Федерации.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CD6D56" w:rsidRPr="009F198C" w:rsidRDefault="00CD6D56" w:rsidP="00CD6D56">
      <w:pPr>
        <w:ind w:firstLine="709"/>
        <w:jc w:val="both"/>
        <w:rPr>
          <w:rFonts w:eastAsia="Calibri"/>
          <w:lang w:eastAsia="en-US"/>
        </w:rPr>
      </w:pPr>
      <w:r w:rsidRPr="009F198C">
        <w:rPr>
          <w:rFonts w:eastAsia="Calibri"/>
          <w:lang w:eastAsia="en-US"/>
        </w:rPr>
        <w:t>5.</w:t>
      </w:r>
      <w:r w:rsidRPr="009F198C">
        <w:rPr>
          <w:rFonts w:eastAsia="Calibri"/>
          <w:lang w:eastAsia="en-US"/>
        </w:rPr>
        <w:tab/>
        <w:t>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3 настоящей статьи, и направляют ее для утверждения в администрацию Визимьярского сельского поселения.</w:t>
      </w:r>
    </w:p>
    <w:p w:rsidR="00CD6D56" w:rsidRPr="009F198C" w:rsidRDefault="00CD6D56" w:rsidP="00CD6D56">
      <w:pPr>
        <w:ind w:firstLine="709"/>
        <w:jc w:val="both"/>
        <w:rPr>
          <w:rFonts w:eastAsia="Calibri"/>
          <w:lang w:eastAsia="en-US"/>
        </w:rPr>
      </w:pPr>
      <w:r w:rsidRPr="009F198C">
        <w:rPr>
          <w:rFonts w:eastAsia="Calibri"/>
          <w:lang w:eastAsia="en-US"/>
        </w:rPr>
        <w:t>6.</w:t>
      </w:r>
      <w:r w:rsidRPr="009F198C">
        <w:rPr>
          <w:rFonts w:eastAsia="Calibri"/>
          <w:lang w:eastAsia="en-US"/>
        </w:rPr>
        <w:tab/>
      </w:r>
      <w:proofErr w:type="gramStart"/>
      <w:r w:rsidR="00427EE3" w:rsidRPr="009F198C">
        <w:rPr>
          <w:rFonts w:eastAsia="Calibri"/>
          <w:lang w:eastAsia="en-US"/>
        </w:rPr>
        <w:t>Визимьярская сельская администрация осуществляют проверку документации по планировке территории на соответствие требованиям, указанным в пункте 3 настоящей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 46 Градостроительного кодекса Российской Федерации, об утверждении такой документации</w:t>
      </w:r>
      <w:proofErr w:type="gramEnd"/>
      <w:r w:rsidR="00427EE3" w:rsidRPr="009F198C">
        <w:rPr>
          <w:rFonts w:eastAsia="Calibri"/>
          <w:lang w:eastAsia="en-US"/>
        </w:rPr>
        <w:t xml:space="preserve"> или о направлении ее на доработку</w:t>
      </w:r>
      <w:r w:rsidRPr="009F198C">
        <w:rPr>
          <w:rFonts w:eastAsia="Calibri"/>
          <w:lang w:eastAsia="en-US"/>
        </w:rPr>
        <w:t>.</w:t>
      </w:r>
    </w:p>
    <w:p w:rsidR="00CD6D56" w:rsidRPr="009F198C" w:rsidRDefault="00CD6D56" w:rsidP="00CD6D56">
      <w:pPr>
        <w:ind w:firstLine="709"/>
        <w:jc w:val="both"/>
        <w:rPr>
          <w:rFonts w:eastAsia="Calibri"/>
          <w:lang w:eastAsia="en-US"/>
        </w:rPr>
      </w:pPr>
      <w:r w:rsidRPr="009F198C">
        <w:rPr>
          <w:rFonts w:eastAsia="Calibri"/>
          <w:lang w:eastAsia="en-US"/>
        </w:rPr>
        <w:t>7.</w:t>
      </w:r>
      <w:r w:rsidRPr="009F198C">
        <w:rPr>
          <w:rFonts w:eastAsia="Calibri"/>
          <w:lang w:eastAsia="en-US"/>
        </w:rPr>
        <w:tab/>
        <w:t xml:space="preserve">Проекты планировки территории и проекты межевания территории, решение об утверждении которых </w:t>
      </w:r>
      <w:proofErr w:type="gramStart"/>
      <w:r w:rsidRPr="009F198C">
        <w:rPr>
          <w:rFonts w:eastAsia="Calibri"/>
          <w:lang w:eastAsia="en-US"/>
        </w:rPr>
        <w:t>принимается администрацией Визимьярского сельского поселения до их утверждения подлежат</w:t>
      </w:r>
      <w:proofErr w:type="gramEnd"/>
      <w:r w:rsidRPr="009F198C">
        <w:rPr>
          <w:rFonts w:eastAsia="Calibri"/>
          <w:lang w:eastAsia="en-US"/>
        </w:rPr>
        <w:t xml:space="preserve"> обязательному рассмотрению на </w:t>
      </w:r>
      <w:r w:rsidR="00427EE3" w:rsidRPr="009F198C">
        <w:rPr>
          <w:rFonts w:eastAsia="Calibri"/>
          <w:lang w:eastAsia="en-US"/>
        </w:rPr>
        <w:t>общественных обсуждениях или публичных слушаниях</w:t>
      </w:r>
      <w:r w:rsidRPr="009F198C">
        <w:rPr>
          <w:rFonts w:eastAsia="Calibri"/>
          <w:lang w:eastAsia="en-US"/>
        </w:rPr>
        <w:t>.</w:t>
      </w:r>
    </w:p>
    <w:p w:rsidR="00427EE3" w:rsidRPr="009F198C" w:rsidRDefault="00427EE3" w:rsidP="00427EE3">
      <w:pPr>
        <w:ind w:firstLine="709"/>
        <w:jc w:val="both"/>
        <w:rPr>
          <w:rFonts w:eastAsia="Calibri"/>
          <w:lang w:eastAsia="en-US"/>
        </w:rPr>
      </w:pPr>
      <w:r w:rsidRPr="009F198C">
        <w:rPr>
          <w:rFonts w:eastAsia="Calibri"/>
          <w:lang w:eastAsia="en-US"/>
        </w:rPr>
        <w:t xml:space="preserve">8.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w:t>
      </w:r>
      <w:r w:rsidRPr="009F198C">
        <w:rPr>
          <w:rFonts w:eastAsia="Calibri"/>
          <w:lang w:eastAsia="en-US"/>
        </w:rPr>
        <w:lastRenderedPageBreak/>
        <w:t>а также в случае, если проект планировки территории и проект межевания территории подготовлены в отношении:</w:t>
      </w:r>
    </w:p>
    <w:p w:rsidR="00427EE3" w:rsidRPr="009F198C" w:rsidRDefault="00427EE3" w:rsidP="00427EE3">
      <w:pPr>
        <w:ind w:firstLine="709"/>
        <w:jc w:val="both"/>
        <w:rPr>
          <w:rFonts w:eastAsia="Calibri"/>
          <w:lang w:eastAsia="en-US"/>
        </w:rPr>
      </w:pPr>
      <w:r w:rsidRPr="009F198C">
        <w:rPr>
          <w:rFonts w:eastAsia="Calibri"/>
          <w:lang w:eastAsia="en-US"/>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427EE3" w:rsidRPr="009F198C" w:rsidRDefault="00427EE3" w:rsidP="00427EE3">
      <w:pPr>
        <w:ind w:firstLine="709"/>
        <w:jc w:val="both"/>
        <w:rPr>
          <w:rFonts w:eastAsia="Calibri"/>
          <w:lang w:eastAsia="en-US"/>
        </w:rPr>
      </w:pPr>
      <w:r w:rsidRPr="009F198C">
        <w:rPr>
          <w:rFonts w:eastAsia="Calibri"/>
          <w:lang w:eastAsia="en-US"/>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CD6D56" w:rsidRPr="009F198C" w:rsidRDefault="00427EE3" w:rsidP="00427EE3">
      <w:pPr>
        <w:ind w:firstLine="709"/>
        <w:jc w:val="both"/>
        <w:rPr>
          <w:rFonts w:eastAsia="Calibri"/>
          <w:lang w:eastAsia="en-US"/>
        </w:rPr>
      </w:pPr>
      <w:r w:rsidRPr="009F198C">
        <w:rPr>
          <w:rFonts w:eastAsia="Calibri"/>
          <w:lang w:eastAsia="en-US"/>
        </w:rPr>
        <w:t>3) территории для размещения линейных объектов в границах земель лесного фонда.</w:t>
      </w:r>
    </w:p>
    <w:p w:rsidR="007A2805" w:rsidRPr="009F198C" w:rsidRDefault="007A2805" w:rsidP="00427EE3">
      <w:pPr>
        <w:ind w:firstLine="709"/>
        <w:jc w:val="both"/>
        <w:rPr>
          <w:rFonts w:eastAsia="Calibri"/>
          <w:lang w:eastAsia="en-US"/>
        </w:rPr>
      </w:pPr>
      <w:r w:rsidRPr="009F198C">
        <w:rPr>
          <w:rFonts w:eastAsia="Calibri"/>
          <w:lang w:eastAsia="en-US"/>
        </w:rPr>
        <w:t xml:space="preserve">8.1. </w:t>
      </w:r>
      <w:proofErr w:type="gramStart"/>
      <w:r w:rsidRPr="009F198C">
        <w:rPr>
          <w:rFonts w:eastAsia="Calibri"/>
          <w:lang w:eastAsia="en-US"/>
        </w:rPr>
        <w:t>В случае внесения изменений в указанные в пункте 7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roofErr w:type="gramEnd"/>
    </w:p>
    <w:p w:rsidR="00CD6D56" w:rsidRPr="009F198C" w:rsidRDefault="00CD6D56" w:rsidP="00CD6D56">
      <w:pPr>
        <w:ind w:firstLine="709"/>
        <w:jc w:val="both"/>
        <w:rPr>
          <w:rFonts w:eastAsia="Calibri"/>
          <w:lang w:eastAsia="en-US"/>
        </w:rPr>
      </w:pPr>
      <w:r w:rsidRPr="009F198C">
        <w:rPr>
          <w:rFonts w:eastAsia="Calibri"/>
          <w:lang w:eastAsia="en-US"/>
        </w:rPr>
        <w:t>9.</w:t>
      </w:r>
      <w:r w:rsidRPr="009F198C">
        <w:rPr>
          <w:rFonts w:eastAsia="Calibri"/>
          <w:lang w:eastAsia="en-US"/>
        </w:rPr>
        <w:tab/>
        <w:t xml:space="preserve">Порядок организации и проведения </w:t>
      </w:r>
      <w:r w:rsidR="007A2805" w:rsidRPr="009F198C">
        <w:rPr>
          <w:rFonts w:eastAsia="Calibri"/>
          <w:lang w:eastAsia="en-US"/>
        </w:rPr>
        <w:t xml:space="preserve">общественных обсуждений или публичных слушаний </w:t>
      </w:r>
      <w:r w:rsidRPr="009F198C">
        <w:rPr>
          <w:rFonts w:eastAsia="Calibri"/>
          <w:lang w:eastAsia="en-US"/>
        </w:rPr>
        <w:t>по проекту планировки территории и проекту межевания территории определяется Градостроительным кодексом Российской Федерации, уставом Визимьярского сельского поселения и (или) нормативными правовыми актами, утвержденными решениями Собрания депутатов Визимьярского сельского поселения.</w:t>
      </w:r>
    </w:p>
    <w:p w:rsidR="00CD6D56" w:rsidRPr="009F198C" w:rsidRDefault="00CD6D56" w:rsidP="00CD6D56">
      <w:pPr>
        <w:ind w:firstLine="709"/>
        <w:jc w:val="both"/>
        <w:rPr>
          <w:rFonts w:eastAsia="Calibri"/>
          <w:lang w:eastAsia="en-US"/>
        </w:rPr>
      </w:pPr>
      <w:r w:rsidRPr="009F198C">
        <w:rPr>
          <w:rFonts w:eastAsia="Calibri"/>
          <w:lang w:eastAsia="en-US"/>
        </w:rPr>
        <w:t>10.</w:t>
      </w:r>
      <w:r w:rsidRPr="009F198C">
        <w:rPr>
          <w:rFonts w:eastAsia="Calibri"/>
          <w:lang w:eastAsia="en-US"/>
        </w:rPr>
        <w:tab/>
        <w:t xml:space="preserve">Заключение о результатах </w:t>
      </w:r>
      <w:r w:rsidR="007A2805" w:rsidRPr="009F198C">
        <w:rPr>
          <w:rFonts w:eastAsia="Calibri"/>
          <w:lang w:eastAsia="en-US"/>
        </w:rPr>
        <w:t xml:space="preserve">общественных обсуждений или публичных слушаний </w:t>
      </w:r>
      <w:r w:rsidRPr="009F198C">
        <w:rPr>
          <w:rFonts w:eastAsia="Calibri"/>
          <w:lang w:eastAsia="en-US"/>
        </w:rPr>
        <w:t>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Визимьярского сельского поселения  в информационно – телекоммуникационной сети «Интернет».</w:t>
      </w:r>
    </w:p>
    <w:p w:rsidR="00CD6D56" w:rsidRPr="009F198C" w:rsidRDefault="00CD6D56" w:rsidP="00CD6D56">
      <w:pPr>
        <w:ind w:firstLine="709"/>
        <w:jc w:val="both"/>
        <w:rPr>
          <w:rFonts w:eastAsia="Calibri"/>
          <w:lang w:eastAsia="en-US"/>
        </w:rPr>
      </w:pPr>
      <w:r w:rsidRPr="009F198C">
        <w:rPr>
          <w:rFonts w:eastAsia="Calibri"/>
          <w:lang w:eastAsia="en-US"/>
        </w:rPr>
        <w:t>11.</w:t>
      </w:r>
      <w:r w:rsidRPr="009F198C">
        <w:rPr>
          <w:rFonts w:eastAsia="Calibri"/>
          <w:lang w:eastAsia="en-US"/>
        </w:rPr>
        <w:tab/>
      </w:r>
      <w:proofErr w:type="gramStart"/>
      <w:r w:rsidRPr="009F198C">
        <w:rPr>
          <w:rFonts w:eastAsia="Calibri"/>
          <w:lang w:eastAsia="en-US"/>
        </w:rPr>
        <w:t xml:space="preserve">Срок проведения </w:t>
      </w:r>
      <w:r w:rsidR="007A2805" w:rsidRPr="009F198C">
        <w:rPr>
          <w:rFonts w:eastAsia="Calibri"/>
          <w:lang w:eastAsia="en-US"/>
        </w:rPr>
        <w:t xml:space="preserve">общественных обсуждений или публичных слушаний </w:t>
      </w:r>
      <w:r w:rsidRPr="009F198C">
        <w:rPr>
          <w:rFonts w:eastAsia="Calibri"/>
          <w:lang w:eastAsia="en-US"/>
        </w:rPr>
        <w:t>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Визимьярского сельского поселения и (или) нормативными правовыми актами, утвержденными решениями Собрания депутатов Визимьярского сельского поселения, и не может быть менее одного месяца и более трех месяцев.</w:t>
      </w:r>
      <w:proofErr w:type="gramEnd"/>
    </w:p>
    <w:p w:rsidR="007A2805" w:rsidRPr="009F198C" w:rsidRDefault="007A2805" w:rsidP="00CD6D56">
      <w:pPr>
        <w:ind w:firstLine="709"/>
        <w:jc w:val="both"/>
        <w:rPr>
          <w:rFonts w:eastAsia="Calibri"/>
          <w:lang w:eastAsia="en-US"/>
        </w:rPr>
      </w:pPr>
      <w:r w:rsidRPr="009F198C">
        <w:rPr>
          <w:rFonts w:eastAsia="Calibri"/>
          <w:lang w:eastAsia="en-US"/>
        </w:rPr>
        <w:t xml:space="preserve">12. </w:t>
      </w:r>
      <w:proofErr w:type="gramStart"/>
      <w:r w:rsidRPr="009F198C">
        <w:rPr>
          <w:rFonts w:eastAsia="Calibri"/>
          <w:lang w:eastAsia="en-US"/>
        </w:rPr>
        <w:t>Визимьярская сельская администрация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w:t>
      </w:r>
      <w:proofErr w:type="gramEnd"/>
      <w:r w:rsidRPr="009F198C">
        <w:rPr>
          <w:rFonts w:eastAsia="Calibri"/>
          <w:lang w:eastAsia="en-US"/>
        </w:rPr>
        <w:t xml:space="preserve">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6 настоящей статьи.</w:t>
      </w:r>
    </w:p>
    <w:p w:rsidR="00CD6D56" w:rsidRPr="009F198C" w:rsidRDefault="007A2805" w:rsidP="00CD6D56">
      <w:pPr>
        <w:ind w:firstLine="709"/>
        <w:jc w:val="both"/>
        <w:rPr>
          <w:rFonts w:eastAsia="Calibri"/>
          <w:lang w:eastAsia="en-US"/>
        </w:rPr>
      </w:pPr>
      <w:r w:rsidRPr="009F198C">
        <w:rPr>
          <w:rFonts w:eastAsia="Calibri"/>
          <w:lang w:eastAsia="en-US"/>
        </w:rPr>
        <w:t xml:space="preserve"> </w:t>
      </w:r>
      <w:r w:rsidR="00CD6D56" w:rsidRPr="009F198C">
        <w:rPr>
          <w:rFonts w:eastAsia="Calibri"/>
          <w:lang w:eastAsia="en-US"/>
        </w:rPr>
        <w:t xml:space="preserve">13. </w:t>
      </w:r>
      <w:r w:rsidR="00CD6D56" w:rsidRPr="009F198C">
        <w:rPr>
          <w:rFonts w:eastAsia="Calibri"/>
          <w:lang w:eastAsia="en-US"/>
        </w:rPr>
        <w:tab/>
        <w:t>Глава администрации Визимьярского сельского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CD6D56" w:rsidRPr="009F198C" w:rsidRDefault="00CD6D56" w:rsidP="00CD6D56">
      <w:pPr>
        <w:ind w:firstLine="709"/>
        <w:jc w:val="both"/>
        <w:rPr>
          <w:rFonts w:eastAsia="Calibri"/>
          <w:lang w:eastAsia="en-US"/>
        </w:rPr>
      </w:pPr>
      <w:r w:rsidRPr="009F198C">
        <w:rPr>
          <w:rFonts w:eastAsia="Calibri"/>
          <w:lang w:eastAsia="en-US"/>
        </w:rPr>
        <w:t>14.</w:t>
      </w:r>
      <w:r w:rsidRPr="009F198C">
        <w:rPr>
          <w:rFonts w:eastAsia="Calibri"/>
          <w:lang w:eastAsia="en-US"/>
        </w:rPr>
        <w:tab/>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CD6D56" w:rsidRPr="009F198C" w:rsidRDefault="00CD6D56" w:rsidP="00CD6D56">
      <w:pPr>
        <w:ind w:firstLine="709"/>
        <w:jc w:val="both"/>
        <w:rPr>
          <w:rFonts w:eastAsia="Calibri"/>
          <w:lang w:eastAsia="en-US"/>
        </w:rPr>
      </w:pPr>
      <w:r w:rsidRPr="009F198C">
        <w:rPr>
          <w:rFonts w:eastAsia="Calibri"/>
          <w:lang w:eastAsia="en-US"/>
        </w:rPr>
        <w:t>15.</w:t>
      </w:r>
      <w:r w:rsidRPr="009F198C">
        <w:rPr>
          <w:rFonts w:eastAsia="Calibri"/>
          <w:lang w:eastAsia="en-US"/>
        </w:rPr>
        <w:tab/>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w:t>
      </w:r>
      <w:r w:rsidRPr="009F198C">
        <w:rPr>
          <w:rFonts w:eastAsia="Calibri"/>
          <w:lang w:eastAsia="en-US"/>
        </w:rPr>
        <w:lastRenderedPageBreak/>
        <w:t>размещается на официальном сайте Визимьярского сельского поселения в информационно-телекоммуникационной сети «Интернет».</w:t>
      </w:r>
    </w:p>
    <w:p w:rsidR="006D42AE" w:rsidRPr="009F198C" w:rsidRDefault="006D42AE" w:rsidP="006D42AE">
      <w:pPr>
        <w:widowControl w:val="0"/>
        <w:autoSpaceDE w:val="0"/>
        <w:autoSpaceDN w:val="0"/>
        <w:adjustRightInd w:val="0"/>
        <w:jc w:val="both"/>
        <w:rPr>
          <w:bCs/>
        </w:rPr>
      </w:pPr>
    </w:p>
    <w:p w:rsidR="001C4231" w:rsidRPr="009F198C" w:rsidRDefault="006D42AE" w:rsidP="001C4231">
      <w:pPr>
        <w:shd w:val="clear" w:color="auto" w:fill="FFFFFF"/>
        <w:ind w:firstLine="748"/>
        <w:jc w:val="center"/>
        <w:rPr>
          <w:b/>
        </w:rPr>
      </w:pPr>
      <w:r w:rsidRPr="009F198C">
        <w:rPr>
          <w:b/>
        </w:rPr>
        <w:t>Глава 6.</w:t>
      </w:r>
      <w:r w:rsidRPr="009F198C">
        <w:rPr>
          <w:b/>
        </w:rPr>
        <w:tab/>
        <w:t xml:space="preserve">Положение о проведении </w:t>
      </w:r>
      <w:r w:rsidR="007A2805" w:rsidRPr="009F198C">
        <w:rPr>
          <w:b/>
        </w:rPr>
        <w:t xml:space="preserve">общественных обсуждений или публичных  слушаний </w:t>
      </w:r>
      <w:r w:rsidRPr="009F198C">
        <w:rPr>
          <w:b/>
        </w:rPr>
        <w:t>по вопросам землепользования и застройки</w:t>
      </w:r>
    </w:p>
    <w:p w:rsidR="006D42AE" w:rsidRPr="009F198C" w:rsidRDefault="006D42AE" w:rsidP="001C4231">
      <w:pPr>
        <w:shd w:val="clear" w:color="auto" w:fill="FFFFFF"/>
        <w:ind w:firstLine="748"/>
        <w:jc w:val="center"/>
        <w:rPr>
          <w:b/>
          <w:color w:val="000000"/>
        </w:rPr>
      </w:pPr>
    </w:p>
    <w:p w:rsidR="006D42AE" w:rsidRPr="009F198C" w:rsidRDefault="006D42AE" w:rsidP="006D42AE">
      <w:pPr>
        <w:pStyle w:val="aff8"/>
        <w:tabs>
          <w:tab w:val="left" w:pos="0"/>
        </w:tabs>
        <w:ind w:firstLine="851"/>
        <w:jc w:val="both"/>
        <w:rPr>
          <w:rFonts w:ascii="Times New Roman" w:hAnsi="Times New Roman"/>
          <w:b/>
          <w:sz w:val="24"/>
          <w:szCs w:val="24"/>
          <w:lang w:eastAsia="ru-RU"/>
        </w:rPr>
      </w:pPr>
      <w:r w:rsidRPr="009F198C">
        <w:rPr>
          <w:rFonts w:ascii="Times New Roman" w:hAnsi="Times New Roman"/>
          <w:b/>
          <w:sz w:val="24"/>
          <w:szCs w:val="24"/>
          <w:lang w:eastAsia="ru-RU"/>
        </w:rPr>
        <w:t>Статья 1</w:t>
      </w:r>
      <w:r w:rsidR="00CD6D56" w:rsidRPr="009F198C">
        <w:rPr>
          <w:rFonts w:ascii="Times New Roman" w:hAnsi="Times New Roman"/>
          <w:b/>
          <w:sz w:val="24"/>
          <w:szCs w:val="24"/>
          <w:lang w:eastAsia="ru-RU"/>
        </w:rPr>
        <w:t>4</w:t>
      </w:r>
      <w:r w:rsidRPr="009F198C">
        <w:rPr>
          <w:rFonts w:ascii="Times New Roman" w:hAnsi="Times New Roman"/>
          <w:b/>
          <w:sz w:val="24"/>
          <w:szCs w:val="24"/>
          <w:lang w:eastAsia="ru-RU"/>
        </w:rPr>
        <w:t>.</w:t>
      </w:r>
      <w:r w:rsidRPr="009F198C">
        <w:rPr>
          <w:rFonts w:ascii="Times New Roman" w:hAnsi="Times New Roman"/>
          <w:b/>
          <w:sz w:val="24"/>
          <w:szCs w:val="24"/>
          <w:lang w:eastAsia="ru-RU"/>
        </w:rPr>
        <w:tab/>
      </w:r>
      <w:r w:rsidR="007A2805" w:rsidRPr="009F198C">
        <w:rPr>
          <w:rFonts w:ascii="Times New Roman" w:hAnsi="Times New Roman"/>
          <w:b/>
          <w:sz w:val="24"/>
          <w:szCs w:val="24"/>
          <w:lang w:eastAsia="ru-RU"/>
        </w:rPr>
        <w:t>0бщие положения о публичных слушаниях, общественных обсуждениях  по вопросам землепользования и застройки</w:t>
      </w:r>
    </w:p>
    <w:p w:rsidR="006D42AE" w:rsidRPr="009F198C" w:rsidRDefault="006D42AE" w:rsidP="006D42AE">
      <w:pPr>
        <w:pStyle w:val="aff8"/>
        <w:tabs>
          <w:tab w:val="left" w:pos="0"/>
        </w:tabs>
        <w:ind w:firstLine="851"/>
        <w:jc w:val="both"/>
        <w:rPr>
          <w:rFonts w:ascii="Times New Roman" w:hAnsi="Times New Roman"/>
          <w:sz w:val="24"/>
          <w:szCs w:val="24"/>
          <w:lang w:eastAsia="ru-RU"/>
        </w:rPr>
      </w:pPr>
    </w:p>
    <w:p w:rsidR="00EA0DB3" w:rsidRPr="009F198C" w:rsidRDefault="00EA0DB3" w:rsidP="00EA0DB3">
      <w:pPr>
        <w:widowControl w:val="0"/>
        <w:spacing w:before="1" w:line="256" w:lineRule="auto"/>
        <w:ind w:right="107" w:firstLine="720"/>
        <w:jc w:val="both"/>
        <w:rPr>
          <w:lang w:eastAsia="x-none"/>
        </w:rPr>
      </w:pPr>
      <w:r w:rsidRPr="009F198C">
        <w:rPr>
          <w:color w:val="000000"/>
          <w:shd w:val="clear" w:color="auto" w:fill="FFFFFF"/>
          <w:lang w:eastAsia="x-none"/>
        </w:rPr>
        <w:t>1.</w:t>
      </w:r>
      <w:r w:rsidRPr="009F198C">
        <w:rPr>
          <w:color w:val="000000"/>
          <w:shd w:val="clear" w:color="auto" w:fill="FFFFFF"/>
          <w:lang w:eastAsia="x-none"/>
        </w:rPr>
        <w:tab/>
      </w:r>
      <w:r w:rsidRPr="009F198C">
        <w:rPr>
          <w:color w:val="000000"/>
          <w:shd w:val="clear" w:color="auto" w:fill="FFFFFF"/>
          <w:lang w:val="x-none" w:eastAsia="x-none"/>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w:t>
      </w:r>
      <w:r w:rsidRPr="009F198C">
        <w:rPr>
          <w:color w:val="000000"/>
          <w:shd w:val="clear" w:color="auto" w:fill="FFFFFF"/>
          <w:lang w:eastAsia="x-none"/>
        </w:rPr>
        <w:t>У</w:t>
      </w:r>
      <w:r w:rsidRPr="009F198C">
        <w:rPr>
          <w:color w:val="000000"/>
          <w:shd w:val="clear" w:color="auto" w:fill="FFFFFF"/>
          <w:lang w:val="x-none" w:eastAsia="x-none"/>
        </w:rPr>
        <w:t xml:space="preserve">ставом </w:t>
      </w:r>
      <w:r w:rsidRPr="009F198C">
        <w:rPr>
          <w:color w:val="000000"/>
          <w:shd w:val="clear" w:color="auto" w:fill="FFFFFF"/>
          <w:lang w:eastAsia="x-none"/>
        </w:rPr>
        <w:t>Визимьярского сельского поселения</w:t>
      </w:r>
      <w:r w:rsidRPr="009F198C">
        <w:rPr>
          <w:color w:val="000000"/>
          <w:shd w:val="clear" w:color="auto" w:fill="FFFFFF"/>
          <w:lang w:val="x-none" w:eastAsia="x-none"/>
        </w:rPr>
        <w:t xml:space="preserve"> и (или) </w:t>
      </w:r>
      <w:r w:rsidRPr="009F198C">
        <w:rPr>
          <w:color w:val="000000"/>
          <w:shd w:val="clear" w:color="auto" w:fill="FFFFFF"/>
          <w:lang w:eastAsia="x-none"/>
        </w:rPr>
        <w:t>решением Собрания депутатов Визимьярского сельского поселения</w:t>
      </w:r>
      <w:r w:rsidRPr="009F198C">
        <w:rPr>
          <w:color w:val="000000"/>
          <w:shd w:val="clear" w:color="auto" w:fill="FFFFFF"/>
          <w:lang w:val="x-none" w:eastAsia="x-none"/>
        </w:rPr>
        <w:t xml:space="preserve"> и с учетом положений настоящего Кодекса проводятся общественные обсуждения или публичные слушания, за исключением случаев, предусмотренных настоящим Кодексом и другими федеральными законами.</w:t>
      </w:r>
    </w:p>
    <w:p w:rsidR="00EA0DB3" w:rsidRPr="009F198C" w:rsidRDefault="00EA0DB3" w:rsidP="00EA0DB3">
      <w:pPr>
        <w:ind w:firstLine="720"/>
        <w:jc w:val="both"/>
      </w:pPr>
      <w:r w:rsidRPr="009F198C">
        <w:t>2.</w:t>
      </w:r>
      <w:r w:rsidRPr="009F198C">
        <w:tab/>
      </w:r>
      <w:proofErr w:type="gramStart"/>
      <w:r w:rsidRPr="009F198C">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9F198C">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EA0DB3" w:rsidRPr="009F198C" w:rsidRDefault="00EA0DB3" w:rsidP="00EA0DB3">
      <w:pPr>
        <w:ind w:firstLine="720"/>
        <w:jc w:val="both"/>
      </w:pPr>
      <w:r w:rsidRPr="009F198C">
        <w:t>3.</w:t>
      </w:r>
      <w:r w:rsidRPr="009F198C">
        <w:tab/>
      </w:r>
      <w:proofErr w:type="gramStart"/>
      <w:r w:rsidRPr="009F198C">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9F198C">
        <w:t xml:space="preserve"> </w:t>
      </w:r>
      <w:proofErr w:type="gramStart"/>
      <w:r w:rsidRPr="009F198C">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9F198C">
        <w:t xml:space="preserve"> проекты, а в случае, предусмотренном </w:t>
      </w:r>
      <w:hyperlink r:id="rId28" w:anchor="dst2195" w:history="1">
        <w:r w:rsidRPr="009F198C">
          <w:rPr>
            <w:color w:val="0000FF"/>
            <w:u w:val="single"/>
          </w:rPr>
          <w:t>частью 3 статьи 39</w:t>
        </w:r>
      </w:hyperlink>
      <w:r w:rsidRPr="009F198C">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A0DB3" w:rsidRPr="009F198C" w:rsidRDefault="00EA0DB3" w:rsidP="00EA0DB3">
      <w:pPr>
        <w:ind w:firstLine="720"/>
        <w:jc w:val="both"/>
      </w:pPr>
      <w:r w:rsidRPr="009F198C">
        <w:t>4.</w:t>
      </w:r>
      <w:r w:rsidRPr="009F198C">
        <w:tab/>
        <w:t>Процедура проведения общественных обсуждений состоит из следующих этапов:</w:t>
      </w:r>
    </w:p>
    <w:p w:rsidR="00EA0DB3" w:rsidRPr="009F198C" w:rsidRDefault="00EA0DB3" w:rsidP="00EA0DB3">
      <w:pPr>
        <w:ind w:firstLine="720"/>
        <w:jc w:val="both"/>
      </w:pPr>
      <w:r w:rsidRPr="009F198C">
        <w:lastRenderedPageBreak/>
        <w:t>1)</w:t>
      </w:r>
      <w:r w:rsidRPr="009F198C">
        <w:tab/>
        <w:t>оповещение о начале общественных обсуждений;</w:t>
      </w:r>
    </w:p>
    <w:p w:rsidR="00EA0DB3" w:rsidRPr="009F198C" w:rsidRDefault="00EA0DB3" w:rsidP="00EA0DB3">
      <w:pPr>
        <w:ind w:firstLine="720"/>
        <w:jc w:val="both"/>
      </w:pPr>
      <w:r w:rsidRPr="009F198C">
        <w:t>2)</w:t>
      </w:r>
      <w:r w:rsidRPr="009F198C">
        <w:tab/>
        <w:t xml:space="preserve">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0E162F" w:rsidRPr="009F198C">
        <w:t>Визимьярского сельского поселения</w:t>
      </w:r>
      <w:r w:rsidRPr="009F198C">
        <w:t xml:space="preserve"> в информационно-телекоммуникационной сети «Интернет» (далее - официальный сайт) и открытие экспозиции или экспозиций такого проекта;</w:t>
      </w:r>
    </w:p>
    <w:p w:rsidR="00EA0DB3" w:rsidRPr="009F198C" w:rsidRDefault="00EA0DB3" w:rsidP="00EA0DB3">
      <w:pPr>
        <w:ind w:firstLine="720"/>
        <w:jc w:val="both"/>
      </w:pPr>
      <w:r w:rsidRPr="009F198C">
        <w:t>3)</w:t>
      </w:r>
      <w:r w:rsidRPr="009F198C">
        <w:tab/>
        <w:t>проведение экспозиции или экспозиций проекта, подлежащего рассмотрению на общественных обсуждениях;</w:t>
      </w:r>
    </w:p>
    <w:p w:rsidR="00EA0DB3" w:rsidRPr="009F198C" w:rsidRDefault="00EA0DB3" w:rsidP="00EA0DB3">
      <w:pPr>
        <w:ind w:firstLine="720"/>
        <w:jc w:val="both"/>
      </w:pPr>
      <w:r w:rsidRPr="009F198C">
        <w:t>4)</w:t>
      </w:r>
      <w:r w:rsidRPr="009F198C">
        <w:tab/>
        <w:t>подготовка и оформление протокола общественных обсуждений;</w:t>
      </w:r>
    </w:p>
    <w:p w:rsidR="00EA0DB3" w:rsidRPr="009F198C" w:rsidRDefault="00EA0DB3" w:rsidP="00EA0DB3">
      <w:pPr>
        <w:ind w:firstLine="720"/>
        <w:jc w:val="both"/>
      </w:pPr>
      <w:r w:rsidRPr="009F198C">
        <w:t>5)</w:t>
      </w:r>
      <w:r w:rsidRPr="009F198C">
        <w:tab/>
        <w:t>подготовка и опубликование заключения о результатах общественных обсуждений.</w:t>
      </w:r>
    </w:p>
    <w:p w:rsidR="00EA0DB3" w:rsidRPr="009F198C" w:rsidRDefault="00EA0DB3" w:rsidP="00EA0DB3">
      <w:pPr>
        <w:ind w:firstLine="720"/>
        <w:jc w:val="both"/>
      </w:pPr>
      <w:r w:rsidRPr="009F198C">
        <w:t>5.</w:t>
      </w:r>
      <w:r w:rsidRPr="009F198C">
        <w:tab/>
        <w:t>Процедура проведения публичных слушаний состоит из следующих этапов:</w:t>
      </w:r>
    </w:p>
    <w:p w:rsidR="00EA0DB3" w:rsidRPr="009F198C" w:rsidRDefault="00EA0DB3" w:rsidP="00EA0DB3">
      <w:pPr>
        <w:ind w:firstLine="720"/>
        <w:jc w:val="both"/>
      </w:pPr>
      <w:r w:rsidRPr="009F198C">
        <w:t>1)</w:t>
      </w:r>
      <w:r w:rsidRPr="009F198C">
        <w:tab/>
        <w:t>оповещение о начале публичных слушаний;</w:t>
      </w:r>
    </w:p>
    <w:p w:rsidR="00EA0DB3" w:rsidRPr="009F198C" w:rsidRDefault="00EA0DB3" w:rsidP="00EA0DB3">
      <w:pPr>
        <w:ind w:firstLine="720"/>
        <w:jc w:val="both"/>
      </w:pPr>
      <w:r w:rsidRPr="009F198C">
        <w:t>2)</w:t>
      </w:r>
      <w:r w:rsidRPr="009F198C">
        <w:tab/>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A0DB3" w:rsidRPr="009F198C" w:rsidRDefault="00EA0DB3" w:rsidP="00EA0DB3">
      <w:pPr>
        <w:ind w:firstLine="720"/>
        <w:jc w:val="both"/>
      </w:pPr>
      <w:r w:rsidRPr="009F198C">
        <w:t>3)</w:t>
      </w:r>
      <w:r w:rsidRPr="009F198C">
        <w:tab/>
        <w:t>проведение экспозиции или экспозиций проекта, подлежащего рассмотрению на публичных слушаниях;</w:t>
      </w:r>
    </w:p>
    <w:p w:rsidR="00EA0DB3" w:rsidRPr="009F198C" w:rsidRDefault="00EA0DB3" w:rsidP="00EA0DB3">
      <w:pPr>
        <w:ind w:firstLine="720"/>
        <w:jc w:val="both"/>
      </w:pPr>
      <w:r w:rsidRPr="009F198C">
        <w:t>4)</w:t>
      </w:r>
      <w:r w:rsidRPr="009F198C">
        <w:tab/>
        <w:t>проведение собрания или собраний участников публичных слушаний;</w:t>
      </w:r>
    </w:p>
    <w:p w:rsidR="00EA0DB3" w:rsidRPr="009F198C" w:rsidRDefault="00EA0DB3" w:rsidP="00EA0DB3">
      <w:pPr>
        <w:ind w:firstLine="720"/>
        <w:jc w:val="both"/>
      </w:pPr>
      <w:r w:rsidRPr="009F198C">
        <w:t>5)</w:t>
      </w:r>
      <w:r w:rsidRPr="009F198C">
        <w:tab/>
        <w:t>подготовка и оформление протокола публичных слушаний;</w:t>
      </w:r>
    </w:p>
    <w:p w:rsidR="00EA0DB3" w:rsidRPr="009F198C" w:rsidRDefault="00EA0DB3" w:rsidP="00EA0DB3">
      <w:pPr>
        <w:ind w:firstLine="720"/>
        <w:jc w:val="both"/>
      </w:pPr>
      <w:r w:rsidRPr="009F198C">
        <w:t>6)</w:t>
      </w:r>
      <w:r w:rsidRPr="009F198C">
        <w:tab/>
        <w:t>подготовка и опубликование заключения о результатах публичных слушаний.</w:t>
      </w:r>
    </w:p>
    <w:p w:rsidR="00EA0DB3" w:rsidRPr="009F198C" w:rsidRDefault="00EA0DB3" w:rsidP="00EA0DB3">
      <w:pPr>
        <w:ind w:firstLine="720"/>
        <w:jc w:val="both"/>
      </w:pPr>
      <w:r w:rsidRPr="009F198C">
        <w:t>6.</w:t>
      </w:r>
      <w:r w:rsidRPr="009F198C">
        <w:tab/>
        <w:t>Оповещение о начале общественных обсуждений или публичных слушаний должно содержать:</w:t>
      </w:r>
    </w:p>
    <w:p w:rsidR="00EA0DB3" w:rsidRPr="009F198C" w:rsidRDefault="00EA0DB3" w:rsidP="00EA0DB3">
      <w:pPr>
        <w:ind w:firstLine="720"/>
        <w:jc w:val="both"/>
      </w:pPr>
      <w:r w:rsidRPr="009F198C">
        <w:t>1)</w:t>
      </w:r>
      <w:r w:rsidRPr="009F198C">
        <w:tab/>
        <w:t>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A0DB3" w:rsidRPr="009F198C" w:rsidRDefault="00EA0DB3" w:rsidP="00EA0DB3">
      <w:pPr>
        <w:ind w:firstLine="720"/>
        <w:jc w:val="both"/>
      </w:pPr>
      <w:r w:rsidRPr="009F198C">
        <w:t>2)</w:t>
      </w:r>
      <w:r w:rsidRPr="009F198C">
        <w:tab/>
        <w:t>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A0DB3" w:rsidRPr="009F198C" w:rsidRDefault="00EA0DB3" w:rsidP="00EA0DB3">
      <w:pPr>
        <w:ind w:firstLine="720"/>
        <w:jc w:val="both"/>
      </w:pPr>
      <w:r w:rsidRPr="009F198C">
        <w:t>3)</w:t>
      </w:r>
      <w:r w:rsidRPr="009F198C">
        <w:tab/>
        <w:t>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A0DB3" w:rsidRPr="009F198C" w:rsidRDefault="00EA0DB3" w:rsidP="00EA0DB3">
      <w:pPr>
        <w:ind w:firstLine="720"/>
        <w:jc w:val="both"/>
      </w:pPr>
      <w:r w:rsidRPr="009F198C">
        <w:t>4)</w:t>
      </w:r>
      <w:r w:rsidRPr="009F198C">
        <w:tab/>
        <w:t>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A0DB3" w:rsidRPr="009F198C" w:rsidRDefault="00EA0DB3" w:rsidP="00EA0DB3">
      <w:pPr>
        <w:ind w:firstLine="720"/>
        <w:jc w:val="both"/>
      </w:pPr>
      <w:r w:rsidRPr="009F198C">
        <w:t>7.</w:t>
      </w:r>
      <w:r w:rsidRPr="009F198C">
        <w:tab/>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A0DB3" w:rsidRPr="009F198C" w:rsidRDefault="00EA0DB3" w:rsidP="00EA0DB3">
      <w:pPr>
        <w:ind w:firstLine="720"/>
        <w:jc w:val="both"/>
      </w:pPr>
      <w:r w:rsidRPr="009F198C">
        <w:t>8.</w:t>
      </w:r>
      <w:r w:rsidRPr="009F198C">
        <w:tab/>
        <w:t>Оповещение о начале общественных обсуждений или публичных слушаний:</w:t>
      </w:r>
    </w:p>
    <w:p w:rsidR="00EA0DB3" w:rsidRPr="009F198C" w:rsidRDefault="00EA0DB3" w:rsidP="00EA0DB3">
      <w:pPr>
        <w:ind w:firstLine="720"/>
        <w:jc w:val="both"/>
      </w:pPr>
      <w:r w:rsidRPr="009F198C">
        <w:t>1)</w:t>
      </w:r>
      <w:r w:rsidRPr="009F198C">
        <w:tab/>
        <w:t xml:space="preserve"> не </w:t>
      </w:r>
      <w:proofErr w:type="gramStart"/>
      <w:r w:rsidRPr="009F198C">
        <w:t>позднее</w:t>
      </w:r>
      <w:proofErr w:type="gramEnd"/>
      <w:r w:rsidRPr="009F198C">
        <w:t xml:space="preserve"> чем за семь дней до дня размещения на официальном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A0DB3" w:rsidRPr="009F198C" w:rsidRDefault="00EA0DB3" w:rsidP="00EA0DB3">
      <w:pPr>
        <w:ind w:firstLine="720"/>
        <w:jc w:val="both"/>
      </w:pPr>
      <w:proofErr w:type="gramStart"/>
      <w:r w:rsidRPr="009F198C">
        <w:t>2)</w:t>
      </w:r>
      <w:r w:rsidRPr="009F198C">
        <w:tab/>
        <w:t xml:space="preserve">распространяется на информационных стендах администрации,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w:t>
      </w:r>
      <w:r w:rsidRPr="009F198C">
        <w:lastRenderedPageBreak/>
        <w:t xml:space="preserve">(или) земельных участков, указанных в </w:t>
      </w:r>
      <w:hyperlink r:id="rId29" w:anchor="dst2107" w:history="1">
        <w:r w:rsidRPr="009F198C">
          <w:rPr>
            <w:color w:val="0000FF"/>
            <w:u w:val="single"/>
          </w:rPr>
          <w:t>части 3</w:t>
        </w:r>
      </w:hyperlink>
      <w:r w:rsidRPr="009F198C">
        <w:t xml:space="preserve"> статьи 5.1 Градостроительного кодекса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w:t>
      </w:r>
      <w:proofErr w:type="gramEnd"/>
      <w:r w:rsidRPr="009F198C">
        <w:t xml:space="preserve"> или публичных слушаний к указанной информации.</w:t>
      </w:r>
    </w:p>
    <w:p w:rsidR="00EA0DB3" w:rsidRPr="009F198C" w:rsidRDefault="00EA0DB3" w:rsidP="00EA0DB3">
      <w:pPr>
        <w:ind w:firstLine="720"/>
        <w:jc w:val="both"/>
      </w:pPr>
      <w:r w:rsidRPr="009F198C">
        <w:t>9.</w:t>
      </w:r>
      <w:r w:rsidRPr="009F198C">
        <w:tab/>
        <w:t xml:space="preserve">В течение всего периода размещения в соответствии с </w:t>
      </w:r>
      <w:hyperlink r:id="rId30" w:anchor="dst2110" w:history="1">
        <w:r w:rsidRPr="009F198C">
          <w:rPr>
            <w:color w:val="0000FF"/>
            <w:u w:val="single"/>
          </w:rPr>
          <w:t>пунктом 2 части 4</w:t>
        </w:r>
      </w:hyperlink>
      <w:r w:rsidRPr="009F198C">
        <w:t xml:space="preserve"> и </w:t>
      </w:r>
      <w:hyperlink r:id="rId31" w:anchor="dst2116" w:history="1">
        <w:r w:rsidRPr="009F198C">
          <w:rPr>
            <w:color w:val="0000FF"/>
            <w:u w:val="single"/>
          </w:rPr>
          <w:t>пунктом 2 части 5</w:t>
        </w:r>
      </w:hyperlink>
      <w:r w:rsidRPr="009F198C">
        <w:t xml:space="preserve">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администрации.</w:t>
      </w:r>
    </w:p>
    <w:p w:rsidR="00EA0DB3" w:rsidRPr="009F198C" w:rsidRDefault="00EA0DB3" w:rsidP="00EA0DB3">
      <w:pPr>
        <w:ind w:firstLine="720"/>
        <w:jc w:val="both"/>
      </w:pPr>
      <w:r w:rsidRPr="009F198C">
        <w:t>10.</w:t>
      </w:r>
      <w:r w:rsidRPr="009F198C">
        <w:tab/>
      </w:r>
      <w:proofErr w:type="gramStart"/>
      <w:r w:rsidRPr="009F198C">
        <w:t xml:space="preserve">В период размещения в соответствии с </w:t>
      </w:r>
      <w:hyperlink r:id="rId32" w:anchor="dst2110" w:history="1">
        <w:r w:rsidRPr="009F198C">
          <w:rPr>
            <w:color w:val="0000FF"/>
            <w:u w:val="single"/>
          </w:rPr>
          <w:t>пунктом 2 части 4</w:t>
        </w:r>
      </w:hyperlink>
      <w:r w:rsidRPr="009F198C">
        <w:t xml:space="preserve"> и </w:t>
      </w:r>
      <w:hyperlink r:id="rId33" w:anchor="dst2116" w:history="1">
        <w:r w:rsidRPr="009F198C">
          <w:rPr>
            <w:color w:val="0000FF"/>
            <w:u w:val="single"/>
          </w:rPr>
          <w:t>пунктом 2 части 5</w:t>
        </w:r>
      </w:hyperlink>
      <w:r w:rsidRPr="009F198C">
        <w:t xml:space="preserve"> статьи 5.1 Градостроительного кодекса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r:id="rId34" w:anchor="dst2137" w:history="1">
        <w:r w:rsidRPr="009F198C">
          <w:rPr>
            <w:color w:val="0000FF"/>
            <w:u w:val="single"/>
          </w:rPr>
          <w:t>частью 12</w:t>
        </w:r>
      </w:hyperlink>
      <w:r w:rsidRPr="009F198C">
        <w:t xml:space="preserve"> статьи 5.1 Градостроительного кодекса  идентификацию, имеют право вносить</w:t>
      </w:r>
      <w:proofErr w:type="gramEnd"/>
      <w:r w:rsidRPr="009F198C">
        <w:t xml:space="preserve"> предложения и замечания, касающиеся такого проекта:</w:t>
      </w:r>
    </w:p>
    <w:p w:rsidR="00EA0DB3" w:rsidRPr="009F198C" w:rsidRDefault="00EA0DB3" w:rsidP="00EA0DB3">
      <w:pPr>
        <w:ind w:firstLine="720"/>
        <w:jc w:val="both"/>
      </w:pPr>
      <w:r w:rsidRPr="009F198C">
        <w:t>1) посредством официального сайта (в случае проведения общественных обсуждений);</w:t>
      </w:r>
    </w:p>
    <w:p w:rsidR="00EA0DB3" w:rsidRPr="009F198C" w:rsidRDefault="00EA0DB3" w:rsidP="00EA0DB3">
      <w:pPr>
        <w:ind w:firstLine="720"/>
        <w:jc w:val="both"/>
      </w:pPr>
      <w:r w:rsidRPr="009F198C">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A0DB3" w:rsidRPr="009F198C" w:rsidRDefault="00EA0DB3" w:rsidP="00EA0DB3">
      <w:pPr>
        <w:ind w:firstLine="720"/>
        <w:jc w:val="both"/>
      </w:pPr>
      <w:r w:rsidRPr="009F198C">
        <w:t>3) в письменной форме в адрес организатора общественных обсуждений или публичных слушаний;</w:t>
      </w:r>
    </w:p>
    <w:p w:rsidR="00EA0DB3" w:rsidRPr="009F198C" w:rsidRDefault="00EA0DB3" w:rsidP="00EA0DB3">
      <w:pPr>
        <w:ind w:firstLine="720"/>
        <w:jc w:val="both"/>
      </w:pPr>
      <w:r w:rsidRPr="009F198C">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A0DB3" w:rsidRPr="009F198C" w:rsidRDefault="00EA0DB3" w:rsidP="00EA0DB3">
      <w:pPr>
        <w:ind w:firstLine="720"/>
        <w:jc w:val="both"/>
      </w:pPr>
      <w:r w:rsidRPr="009F198C">
        <w:t>11.</w:t>
      </w:r>
      <w:r w:rsidRPr="009F198C">
        <w:tab/>
        <w:t xml:space="preserve">Предложения и замечания, внесенные в соответствии с </w:t>
      </w:r>
      <w:hyperlink r:id="rId35" w:anchor="dst2131" w:history="1">
        <w:r w:rsidRPr="009F198C">
          <w:rPr>
            <w:color w:val="0000FF"/>
            <w:u w:val="single"/>
          </w:rPr>
          <w:t>пунктом 10</w:t>
        </w:r>
      </w:hyperlink>
      <w:r w:rsidRPr="009F198C">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r:id="rId36" w:anchor="dst2140" w:history="1">
        <w:r w:rsidRPr="009F198C">
          <w:rPr>
            <w:color w:val="0000FF"/>
            <w:u w:val="single"/>
          </w:rPr>
          <w:t>частью 15</w:t>
        </w:r>
      </w:hyperlink>
      <w:r w:rsidRPr="009F198C">
        <w:t xml:space="preserve"> статьи 5.1 Градостроительного кодекса.</w:t>
      </w:r>
    </w:p>
    <w:p w:rsidR="00EA0DB3" w:rsidRPr="009F198C" w:rsidRDefault="00EA0DB3" w:rsidP="00EA0DB3">
      <w:pPr>
        <w:ind w:firstLine="720"/>
        <w:jc w:val="both"/>
      </w:pPr>
      <w:r w:rsidRPr="009F198C">
        <w:t>12.</w:t>
      </w:r>
      <w:r w:rsidRPr="009F198C">
        <w:tab/>
        <w:t xml:space="preserve">Предложения и замечания, внесенные в соответствии с </w:t>
      </w:r>
      <w:hyperlink r:id="rId37" w:anchor="dst2131" w:history="1">
        <w:r w:rsidRPr="009F198C">
          <w:rPr>
            <w:color w:val="0000FF"/>
            <w:u w:val="single"/>
          </w:rPr>
          <w:t>пунктом 10</w:t>
        </w:r>
      </w:hyperlink>
      <w:r w:rsidRPr="009F198C">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A0DB3" w:rsidRPr="009F198C" w:rsidRDefault="00EA0DB3" w:rsidP="00EA0DB3">
      <w:pPr>
        <w:ind w:firstLine="720"/>
        <w:jc w:val="both"/>
      </w:pPr>
      <w:r w:rsidRPr="009F198C">
        <w:t>13.</w:t>
      </w:r>
      <w:r w:rsidRPr="009F198C">
        <w:tab/>
        <w:t xml:space="preserve">Администрация подготавливает и оформляет протокол общественных обсуждений или публичных слушаний. </w:t>
      </w:r>
      <w:proofErr w:type="gramStart"/>
      <w:r w:rsidRPr="009F198C">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EA0DB3" w:rsidRPr="009F198C" w:rsidRDefault="00EA0DB3" w:rsidP="00EA0DB3">
      <w:pPr>
        <w:ind w:firstLine="720"/>
        <w:jc w:val="both"/>
      </w:pPr>
      <w:r w:rsidRPr="009F198C">
        <w:t>14.</w:t>
      </w:r>
      <w:r w:rsidRPr="009F198C">
        <w:tab/>
        <w:t>На основании протокола общественных обсуждений или публичных слушаний администрация осуществляет подготовку заключения о результатах общественных обсуждений или публичных слушаний.</w:t>
      </w:r>
    </w:p>
    <w:p w:rsidR="001C4231" w:rsidRPr="009F198C" w:rsidRDefault="00EA0DB3" w:rsidP="00EA0DB3">
      <w:r w:rsidRPr="009F198C">
        <w:t xml:space="preserve">      15.</w:t>
      </w:r>
      <w:r w:rsidRPr="009F198C">
        <w:tab/>
        <w:t>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1C4231" w:rsidRPr="009F198C" w:rsidRDefault="001C4231" w:rsidP="001C4231">
      <w:pPr>
        <w:pStyle w:val="ArialNarrow13pt1"/>
        <w:ind w:firstLine="540"/>
        <w:rPr>
          <w:rFonts w:ascii="Times New Roman" w:hAnsi="Times New Roman"/>
          <w:color w:val="000000"/>
          <w:sz w:val="24"/>
          <w:szCs w:val="24"/>
          <w:lang w:val="ru-RU"/>
        </w:rPr>
      </w:pPr>
    </w:p>
    <w:p w:rsidR="001C4231" w:rsidRPr="009F198C" w:rsidRDefault="001C4231" w:rsidP="001C4231">
      <w:pPr>
        <w:pStyle w:val="2"/>
        <w:spacing w:before="0" w:after="0"/>
        <w:ind w:left="708"/>
        <w:jc w:val="both"/>
        <w:rPr>
          <w:rFonts w:ascii="Times New Roman" w:hAnsi="Times New Roman"/>
          <w:i w:val="0"/>
          <w:sz w:val="24"/>
          <w:szCs w:val="24"/>
        </w:rPr>
      </w:pPr>
      <w:r w:rsidRPr="009F198C">
        <w:rPr>
          <w:rFonts w:ascii="Times New Roman" w:hAnsi="Times New Roman"/>
          <w:i w:val="0"/>
          <w:sz w:val="24"/>
          <w:szCs w:val="24"/>
        </w:rPr>
        <w:lastRenderedPageBreak/>
        <w:t>Глава</w:t>
      </w:r>
      <w:r w:rsidR="00F106D4" w:rsidRPr="009F198C">
        <w:rPr>
          <w:rFonts w:ascii="Times New Roman" w:hAnsi="Times New Roman"/>
          <w:i w:val="0"/>
          <w:sz w:val="24"/>
          <w:szCs w:val="24"/>
        </w:rPr>
        <w:t xml:space="preserve"> </w:t>
      </w:r>
      <w:r w:rsidR="00CD6D56" w:rsidRPr="009F198C">
        <w:rPr>
          <w:rFonts w:ascii="Times New Roman" w:hAnsi="Times New Roman"/>
          <w:i w:val="0"/>
          <w:sz w:val="24"/>
          <w:szCs w:val="24"/>
        </w:rPr>
        <w:t>7</w:t>
      </w:r>
      <w:r w:rsidR="00F106D4" w:rsidRPr="009F198C">
        <w:rPr>
          <w:rFonts w:ascii="Times New Roman" w:hAnsi="Times New Roman"/>
          <w:i w:val="0"/>
          <w:sz w:val="24"/>
          <w:szCs w:val="24"/>
        </w:rPr>
        <w:t>. Положение о внесении изменений в Правила землепользования и застройки</w:t>
      </w:r>
      <w:r w:rsidRPr="009F198C">
        <w:rPr>
          <w:rFonts w:ascii="Times New Roman" w:hAnsi="Times New Roman"/>
          <w:i w:val="0"/>
          <w:sz w:val="24"/>
          <w:szCs w:val="24"/>
        </w:rPr>
        <w:t xml:space="preserve"> </w:t>
      </w:r>
    </w:p>
    <w:p w:rsidR="001C4231" w:rsidRPr="009F198C" w:rsidRDefault="001C4231" w:rsidP="001C4231"/>
    <w:p w:rsidR="00EA0DB3" w:rsidRPr="009F198C" w:rsidRDefault="00EA0DB3" w:rsidP="00EA0DB3">
      <w:pPr>
        <w:widowControl w:val="0"/>
        <w:ind w:firstLine="680"/>
        <w:jc w:val="both"/>
        <w:outlineLvl w:val="2"/>
        <w:rPr>
          <w:b/>
          <w:bCs/>
          <w:lang w:eastAsia="en-US"/>
        </w:rPr>
      </w:pPr>
      <w:bookmarkStart w:id="64" w:name="_Toc64686531"/>
      <w:bookmarkStart w:id="65" w:name="_Toc68949105"/>
      <w:bookmarkStart w:id="66" w:name="_Toc106795336"/>
      <w:bookmarkStart w:id="67" w:name="_Toc108867269"/>
      <w:bookmarkStart w:id="68" w:name="_Toc159240051"/>
      <w:r w:rsidRPr="009F198C">
        <w:rPr>
          <w:b/>
          <w:bCs/>
          <w:lang w:eastAsia="en-US"/>
        </w:rPr>
        <w:t>Статья 15. Основание для внесения изменений в Правила землепользования и застройки.</w:t>
      </w:r>
    </w:p>
    <w:p w:rsidR="00EA0DB3" w:rsidRPr="009F198C" w:rsidRDefault="00EA0DB3" w:rsidP="00EA0DB3">
      <w:pPr>
        <w:widowControl w:val="0"/>
        <w:ind w:firstLine="709"/>
        <w:jc w:val="both"/>
        <w:outlineLvl w:val="2"/>
        <w:rPr>
          <w:b/>
          <w:bCs/>
          <w:lang w:eastAsia="en-US"/>
        </w:rPr>
      </w:pPr>
    </w:p>
    <w:p w:rsidR="00EA0DB3" w:rsidRPr="009F198C" w:rsidRDefault="00EA0DB3" w:rsidP="00EA0DB3">
      <w:pPr>
        <w:widowControl w:val="0"/>
        <w:numPr>
          <w:ilvl w:val="0"/>
          <w:numId w:val="36"/>
        </w:numPr>
        <w:tabs>
          <w:tab w:val="left" w:pos="0"/>
        </w:tabs>
        <w:ind w:left="0" w:firstLine="709"/>
        <w:jc w:val="both"/>
        <w:rPr>
          <w:lang w:eastAsia="en-US"/>
        </w:rPr>
      </w:pPr>
      <w:r w:rsidRPr="009F198C">
        <w:rPr>
          <w:lang w:eastAsia="en-US"/>
        </w:rPr>
        <w:t>Внесение изменений в правила землепользования и застройки осуществляется в порядке, предусмотренном</w:t>
      </w:r>
      <w:r w:rsidRPr="009F198C">
        <w:rPr>
          <w:spacing w:val="-15"/>
          <w:lang w:eastAsia="en-US"/>
        </w:rPr>
        <w:t xml:space="preserve"> </w:t>
      </w:r>
      <w:r w:rsidRPr="009F198C">
        <w:rPr>
          <w:lang w:eastAsia="en-US"/>
        </w:rPr>
        <w:t>Градостроительным</w:t>
      </w:r>
      <w:r w:rsidRPr="009F198C">
        <w:rPr>
          <w:spacing w:val="-15"/>
          <w:lang w:eastAsia="en-US"/>
        </w:rPr>
        <w:t xml:space="preserve"> </w:t>
      </w:r>
      <w:r w:rsidRPr="009F198C">
        <w:rPr>
          <w:spacing w:val="-5"/>
          <w:lang w:eastAsia="en-US"/>
        </w:rPr>
        <w:t>кодексом</w:t>
      </w:r>
      <w:r w:rsidRPr="009F198C">
        <w:rPr>
          <w:spacing w:val="-13"/>
          <w:lang w:eastAsia="en-US"/>
        </w:rPr>
        <w:t xml:space="preserve">                      </w:t>
      </w:r>
      <w:r w:rsidRPr="009F198C">
        <w:rPr>
          <w:lang w:eastAsia="en-US"/>
        </w:rPr>
        <w:t>Российской</w:t>
      </w:r>
      <w:r w:rsidRPr="009F198C">
        <w:rPr>
          <w:spacing w:val="-15"/>
          <w:lang w:eastAsia="en-US"/>
        </w:rPr>
        <w:t xml:space="preserve"> </w:t>
      </w:r>
      <w:r w:rsidRPr="009F198C">
        <w:rPr>
          <w:lang w:eastAsia="en-US"/>
        </w:rPr>
        <w:t>Федерации.</w:t>
      </w:r>
    </w:p>
    <w:p w:rsidR="00EA0DB3" w:rsidRPr="009F198C" w:rsidRDefault="00EA0DB3" w:rsidP="00EA0DB3">
      <w:pPr>
        <w:shd w:val="clear" w:color="auto" w:fill="FFFFFF"/>
        <w:spacing w:line="315" w:lineRule="atLeast"/>
        <w:ind w:firstLine="644"/>
        <w:jc w:val="both"/>
        <w:rPr>
          <w:color w:val="000000"/>
        </w:rPr>
      </w:pPr>
      <w:r w:rsidRPr="009F198C">
        <w:rPr>
          <w:rFonts w:eastAsia="Calibri"/>
        </w:rPr>
        <w:t>2.</w:t>
      </w:r>
      <w:r w:rsidRPr="009F198C">
        <w:rPr>
          <w:rFonts w:eastAsia="Calibri"/>
        </w:rPr>
        <w:tab/>
      </w:r>
      <w:r w:rsidRPr="009F198C">
        <w:rPr>
          <w:color w:val="000000"/>
        </w:rPr>
        <w:t>Основаниями для рассмотрения главой Визимьярской сельской администрации вопроса о внесении изменений в правила землепользования и застройки являются:</w:t>
      </w:r>
    </w:p>
    <w:p w:rsidR="00EA0DB3" w:rsidRPr="009F198C" w:rsidRDefault="00EA0DB3" w:rsidP="00EA0DB3">
      <w:pPr>
        <w:shd w:val="clear" w:color="auto" w:fill="FFFFFF"/>
        <w:spacing w:line="315" w:lineRule="atLeast"/>
        <w:ind w:firstLine="644"/>
        <w:jc w:val="both"/>
        <w:rPr>
          <w:color w:val="000000"/>
        </w:rPr>
      </w:pPr>
      <w:r w:rsidRPr="009F198C">
        <w:rPr>
          <w:color w:val="000000"/>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EA0DB3" w:rsidRPr="009F198C" w:rsidRDefault="00EA0DB3" w:rsidP="00EA0DB3">
      <w:pPr>
        <w:shd w:val="clear" w:color="auto" w:fill="FFFFFF"/>
        <w:spacing w:line="315" w:lineRule="atLeast"/>
        <w:ind w:firstLine="644"/>
        <w:jc w:val="both"/>
        <w:rPr>
          <w:color w:val="000000"/>
        </w:rPr>
      </w:pPr>
      <w:r w:rsidRPr="009F198C">
        <w:rPr>
          <w:color w:val="000000"/>
        </w:rPr>
        <w:t xml:space="preserve">1.1) поступление от </w:t>
      </w:r>
      <w:r w:rsidR="002E6EA2">
        <w:rPr>
          <w:color w:val="000000"/>
        </w:rPr>
        <w:t xml:space="preserve">уполномоченного Правительством </w:t>
      </w:r>
      <w:r w:rsidRPr="009F198C">
        <w:rPr>
          <w:color w:val="000000"/>
        </w:rPr>
        <w:t>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EA0DB3" w:rsidRPr="009F198C" w:rsidRDefault="00EA0DB3" w:rsidP="00EA0DB3">
      <w:pPr>
        <w:shd w:val="clear" w:color="auto" w:fill="FFFFFF"/>
        <w:spacing w:line="315" w:lineRule="atLeast"/>
        <w:ind w:firstLine="644"/>
        <w:jc w:val="both"/>
        <w:rPr>
          <w:color w:val="000000"/>
        </w:rPr>
      </w:pPr>
      <w:r w:rsidRPr="009F198C">
        <w:rPr>
          <w:color w:val="000000"/>
        </w:rPr>
        <w:t>2) поступление предложений об изменении границ территориальных зон, изменении градостроительных регламентов;</w:t>
      </w:r>
    </w:p>
    <w:p w:rsidR="00EA0DB3" w:rsidRPr="009F198C" w:rsidRDefault="00EA0DB3" w:rsidP="00EA0DB3">
      <w:pPr>
        <w:shd w:val="clear" w:color="auto" w:fill="FFFFFF"/>
        <w:spacing w:line="315" w:lineRule="atLeast"/>
        <w:ind w:firstLine="644"/>
        <w:jc w:val="both"/>
        <w:rPr>
          <w:color w:val="000000"/>
        </w:rPr>
      </w:pPr>
      <w:bookmarkStart w:id="69" w:name="dst2456"/>
      <w:bookmarkEnd w:id="69"/>
      <w:r w:rsidRPr="009F198C">
        <w:rPr>
          <w:color w:val="00000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A0DB3" w:rsidRPr="009F198C" w:rsidRDefault="00EA0DB3" w:rsidP="00EA0DB3">
      <w:pPr>
        <w:shd w:val="clear" w:color="auto" w:fill="FFFFFF"/>
        <w:spacing w:line="315" w:lineRule="atLeast"/>
        <w:ind w:firstLine="644"/>
        <w:jc w:val="both"/>
        <w:rPr>
          <w:color w:val="000000"/>
        </w:rPr>
      </w:pPr>
      <w:bookmarkStart w:id="70" w:name="dst2457"/>
      <w:bookmarkEnd w:id="70"/>
      <w:r w:rsidRPr="009F198C">
        <w:rPr>
          <w:color w:val="00000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C4231" w:rsidRPr="009F198C" w:rsidRDefault="00EA0DB3" w:rsidP="00EA0DB3">
      <w:pPr>
        <w:pStyle w:val="ArialNarrow13pt1"/>
        <w:ind w:firstLine="720"/>
        <w:rPr>
          <w:rFonts w:ascii="Times New Roman" w:eastAsia="Calibri" w:hAnsi="Times New Roman"/>
          <w:sz w:val="24"/>
          <w:szCs w:val="24"/>
          <w:lang w:val="ru-RU"/>
        </w:rPr>
      </w:pPr>
      <w:bookmarkStart w:id="71" w:name="dst2458"/>
      <w:bookmarkEnd w:id="71"/>
      <w:r w:rsidRPr="009F198C">
        <w:rPr>
          <w:rFonts w:ascii="Times New Roman" w:hAnsi="Times New Roman"/>
          <w:color w:val="000000"/>
          <w:sz w:val="24"/>
          <w:szCs w:val="24"/>
          <w:lang w:val="ru-RU"/>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Pr="009F198C">
        <w:rPr>
          <w:rFonts w:ascii="Times New Roman" w:eastAsia="Calibri" w:hAnsi="Times New Roman"/>
          <w:sz w:val="24"/>
          <w:szCs w:val="24"/>
          <w:lang w:val="ru-RU"/>
        </w:rPr>
        <w:t>.</w:t>
      </w:r>
    </w:p>
    <w:p w:rsidR="00EA0DB3" w:rsidRPr="009F198C" w:rsidRDefault="00EA0DB3" w:rsidP="00EA0DB3">
      <w:pPr>
        <w:pStyle w:val="ArialNarrow13pt1"/>
        <w:ind w:firstLine="720"/>
        <w:rPr>
          <w:rFonts w:ascii="Times New Roman" w:hAnsi="Times New Roman"/>
          <w:color w:val="000000"/>
          <w:sz w:val="24"/>
          <w:szCs w:val="24"/>
          <w:lang w:val="ru-RU"/>
        </w:rPr>
      </w:pPr>
    </w:p>
    <w:bookmarkEnd w:id="64"/>
    <w:bookmarkEnd w:id="65"/>
    <w:bookmarkEnd w:id="66"/>
    <w:bookmarkEnd w:id="67"/>
    <w:bookmarkEnd w:id="68"/>
    <w:p w:rsidR="00EA0DB3" w:rsidRPr="009F198C" w:rsidRDefault="00EA0DB3" w:rsidP="000E162F">
      <w:pPr>
        <w:pStyle w:val="ArialNarrow13pt1"/>
        <w:ind w:firstLine="539"/>
        <w:jc w:val="center"/>
        <w:rPr>
          <w:rFonts w:ascii="Times New Roman" w:hAnsi="Times New Roman"/>
          <w:b/>
          <w:sz w:val="24"/>
          <w:szCs w:val="24"/>
          <w:lang w:val="ru-RU"/>
        </w:rPr>
      </w:pPr>
      <w:r w:rsidRPr="009F198C">
        <w:rPr>
          <w:rFonts w:ascii="Times New Roman" w:hAnsi="Times New Roman"/>
          <w:b/>
          <w:sz w:val="24"/>
          <w:szCs w:val="24"/>
          <w:lang w:val="ru-RU"/>
        </w:rPr>
        <w:t>Статья 16. Порядок внесения изменений в Правила землепользования и застройки</w:t>
      </w:r>
    </w:p>
    <w:p w:rsidR="00EA0DB3" w:rsidRPr="009F198C" w:rsidRDefault="00EA0DB3" w:rsidP="00EA0DB3">
      <w:pPr>
        <w:pStyle w:val="ArialNarrow13pt1"/>
        <w:ind w:firstLine="539"/>
        <w:rPr>
          <w:rFonts w:ascii="Times New Roman" w:hAnsi="Times New Roman"/>
          <w:sz w:val="24"/>
          <w:szCs w:val="24"/>
          <w:lang w:val="ru-RU"/>
        </w:rPr>
      </w:pP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w:t>
      </w:r>
      <w:r w:rsidRPr="009F198C">
        <w:rPr>
          <w:rFonts w:ascii="Times New Roman" w:hAnsi="Times New Roman"/>
          <w:sz w:val="24"/>
          <w:szCs w:val="24"/>
          <w:lang w:val="ru-RU"/>
        </w:rPr>
        <w:tab/>
        <w:t>Предложения о внесении изменений в правила землепользования и застройки в комиссию направляются: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1.1.</w:t>
      </w:r>
      <w:r w:rsidRPr="009F198C">
        <w:rPr>
          <w:rFonts w:ascii="Times New Roman" w:hAnsi="Times New Roman"/>
          <w:sz w:val="24"/>
          <w:szCs w:val="24"/>
          <w:lang w:val="ru-RU"/>
        </w:rPr>
        <w:tab/>
        <w:t>В случае</w:t>
      </w:r>
      <w:proofErr w:type="gramStart"/>
      <w:r w:rsidRPr="009F198C">
        <w:rPr>
          <w:rFonts w:ascii="Times New Roman" w:hAnsi="Times New Roman"/>
          <w:sz w:val="24"/>
          <w:szCs w:val="24"/>
          <w:lang w:val="ru-RU"/>
        </w:rPr>
        <w:t>,</w:t>
      </w:r>
      <w:proofErr w:type="gramEnd"/>
      <w:r w:rsidRPr="009F198C">
        <w:rPr>
          <w:rFonts w:ascii="Times New Roman" w:hAnsi="Times New Roman"/>
          <w:sz w:val="24"/>
          <w:szCs w:val="24"/>
          <w:lang w:val="ru-RU"/>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Марий Эл,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1.2.</w:t>
      </w:r>
      <w:r w:rsidRPr="009F198C">
        <w:rPr>
          <w:rFonts w:ascii="Times New Roman" w:hAnsi="Times New Roman"/>
          <w:sz w:val="24"/>
          <w:szCs w:val="24"/>
          <w:lang w:val="ru-RU"/>
        </w:rPr>
        <w:tab/>
        <w:t>В случае, предусмотренном пунктом 1.1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пункте 1.1 настоящей статьи требования.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1.3.</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В целях внесения изменений в правила землепользования и застройки в случаях, предусмотренных подпунктами 3 - 5 пункта  2 и пункта  1.1настоящей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w:t>
      </w:r>
      <w:proofErr w:type="gramEnd"/>
      <w:r w:rsidRPr="009F198C">
        <w:rPr>
          <w:rFonts w:ascii="Times New Roman" w:hAnsi="Times New Roman"/>
          <w:sz w:val="24"/>
          <w:szCs w:val="24"/>
          <w:lang w:val="ru-RU"/>
        </w:rPr>
        <w:t xml:space="preserve"> </w:t>
      </w:r>
      <w:proofErr w:type="gramStart"/>
      <w:r w:rsidRPr="009F198C">
        <w:rPr>
          <w:rFonts w:ascii="Times New Roman" w:hAnsi="Times New Roman"/>
          <w:sz w:val="24"/>
          <w:szCs w:val="24"/>
          <w:lang w:val="ru-RU"/>
        </w:rPr>
        <w:t>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пунктом 2 настоящей статьи заключения комиссии не требуются.</w:t>
      </w:r>
      <w:proofErr w:type="gramEnd"/>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2.</w:t>
      </w:r>
      <w:r w:rsidRPr="009F198C">
        <w:rPr>
          <w:rFonts w:ascii="Times New Roman" w:hAnsi="Times New Roman"/>
          <w:sz w:val="24"/>
          <w:szCs w:val="24"/>
          <w:lang w:val="ru-RU"/>
        </w:rPr>
        <w:tab/>
        <w:t>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Визимьярской сельской администрации.</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3.</w:t>
      </w:r>
      <w:r w:rsidRPr="009F198C">
        <w:rPr>
          <w:rFonts w:ascii="Times New Roman" w:hAnsi="Times New Roman"/>
          <w:sz w:val="24"/>
          <w:szCs w:val="24"/>
          <w:lang w:val="ru-RU"/>
        </w:rPr>
        <w:tab/>
        <w:t>Глава Визимьярской сельской администрации с учетом рекомендаций, содержащихся в заключени</w:t>
      </w:r>
      <w:proofErr w:type="gramStart"/>
      <w:r w:rsidRPr="009F198C">
        <w:rPr>
          <w:rFonts w:ascii="Times New Roman" w:hAnsi="Times New Roman"/>
          <w:sz w:val="24"/>
          <w:szCs w:val="24"/>
          <w:lang w:val="ru-RU"/>
        </w:rPr>
        <w:t>и</w:t>
      </w:r>
      <w:proofErr w:type="gramEnd"/>
      <w:r w:rsidRPr="009F198C">
        <w:rPr>
          <w:rFonts w:ascii="Times New Roman" w:hAnsi="Times New Roman"/>
          <w:sz w:val="24"/>
          <w:szCs w:val="24"/>
          <w:lang w:val="ru-RU"/>
        </w:rPr>
        <w:t xml:space="preserve"> Комиссии, в течение тридцати дней принимает решение о подготовке проекта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 xml:space="preserve">3.1. Глава Визимьярской сельской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подпункте 1.1 пункта 2 статьи 15 настоящих Правил, </w:t>
      </w:r>
      <w:proofErr w:type="gramStart"/>
      <w:r w:rsidRPr="009F198C">
        <w:rPr>
          <w:rFonts w:ascii="Times New Roman" w:hAnsi="Times New Roman"/>
          <w:sz w:val="24"/>
          <w:szCs w:val="24"/>
          <w:lang w:val="ru-RU"/>
        </w:rPr>
        <w:t>обязан</w:t>
      </w:r>
      <w:proofErr w:type="gramEnd"/>
      <w:r w:rsidRPr="009F198C">
        <w:rPr>
          <w:rFonts w:ascii="Times New Roman" w:hAnsi="Times New Roman"/>
          <w:sz w:val="24"/>
          <w:szCs w:val="24"/>
          <w:lang w:val="ru-RU"/>
        </w:rPr>
        <w:t xml:space="preserve"> принять решение о внесении изменений в правила землепользования и </w:t>
      </w:r>
      <w:r w:rsidRPr="009F198C">
        <w:rPr>
          <w:rFonts w:ascii="Times New Roman" w:hAnsi="Times New Roman"/>
          <w:sz w:val="24"/>
          <w:szCs w:val="24"/>
          <w:lang w:val="ru-RU"/>
        </w:rPr>
        <w:lastRenderedPageBreak/>
        <w:t>застройки. Предписание, указанное в подпункте 1.1 пункта 2  статьи 15 настоящих Правил, может быть обжаловано главой Визимьярской сельской администрации в суд.</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 xml:space="preserve">3.2. </w:t>
      </w:r>
      <w:proofErr w:type="gramStart"/>
      <w:r w:rsidRPr="009F198C">
        <w:rPr>
          <w:rFonts w:ascii="Times New Roman" w:hAnsi="Times New Roman"/>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w:t>
      </w:r>
      <w:proofErr w:type="gramEnd"/>
      <w:r w:rsidRPr="009F198C">
        <w:rPr>
          <w:rFonts w:ascii="Times New Roman" w:hAnsi="Times New Roman"/>
          <w:sz w:val="24"/>
          <w:szCs w:val="24"/>
          <w:lang w:val="ru-RU"/>
        </w:rPr>
        <w:t xml:space="preserve"> </w:t>
      </w:r>
      <w:proofErr w:type="gramStart"/>
      <w:r w:rsidRPr="009F198C">
        <w:rPr>
          <w:rFonts w:ascii="Times New Roman" w:hAnsi="Times New Roman"/>
          <w:sz w:val="24"/>
          <w:szCs w:val="24"/>
          <w:lang w:val="ru-RU"/>
        </w:rPr>
        <w:t>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w:t>
      </w:r>
      <w:proofErr w:type="gramEnd"/>
      <w:r w:rsidRPr="009F198C">
        <w:rPr>
          <w:rFonts w:ascii="Times New Roman" w:hAnsi="Times New Roman"/>
          <w:sz w:val="24"/>
          <w:szCs w:val="24"/>
          <w:lang w:val="ru-RU"/>
        </w:rPr>
        <w:t xml:space="preserve"> </w:t>
      </w:r>
      <w:proofErr w:type="gramStart"/>
      <w:r w:rsidRPr="009F198C">
        <w:rPr>
          <w:rFonts w:ascii="Times New Roman" w:hAnsi="Times New Roman"/>
          <w:sz w:val="24"/>
          <w:szCs w:val="24"/>
          <w:lang w:val="ru-RU"/>
        </w:rPr>
        <w:t>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 xml:space="preserve">3.3. </w:t>
      </w:r>
      <w:proofErr w:type="gramStart"/>
      <w:r w:rsidRPr="009F198C">
        <w:rPr>
          <w:rFonts w:ascii="Times New Roman" w:hAnsi="Times New Roman"/>
          <w:sz w:val="24"/>
          <w:szCs w:val="24"/>
          <w:lang w:val="ru-RU"/>
        </w:rPr>
        <w:t>В случае поступления требования, предусмотренного частью 8  статьи 33 Градостроительного Кодекса Российской Ферерации,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15 настоящих Правил оснований для внесения изменений в правила землепользования и застройки</w:t>
      </w:r>
      <w:proofErr w:type="gramEnd"/>
      <w:r w:rsidRPr="009F198C">
        <w:rPr>
          <w:rFonts w:ascii="Times New Roman" w:hAnsi="Times New Roman"/>
          <w:sz w:val="24"/>
          <w:szCs w:val="24"/>
          <w:lang w:val="ru-RU"/>
        </w:rPr>
        <w:t xml:space="preserve"> глава Визимьярской сельской  администрации </w:t>
      </w:r>
      <w:proofErr w:type="gramStart"/>
      <w:r w:rsidRPr="009F198C">
        <w:rPr>
          <w:rFonts w:ascii="Times New Roman" w:hAnsi="Times New Roman"/>
          <w:sz w:val="24"/>
          <w:szCs w:val="24"/>
          <w:lang w:val="ru-RU"/>
        </w:rPr>
        <w:t>обязан</w:t>
      </w:r>
      <w:proofErr w:type="gramEnd"/>
      <w:r w:rsidRPr="009F198C">
        <w:rPr>
          <w:rFonts w:ascii="Times New Roman" w:hAnsi="Times New Roman"/>
          <w:sz w:val="24"/>
          <w:szCs w:val="24"/>
          <w:lang w:val="ru-RU"/>
        </w:rPr>
        <w:t xml:space="preserve">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статьи 33 Градостроительного Кодекса Российской Федерации, не требуется.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 xml:space="preserve">3.4. </w:t>
      </w:r>
      <w:proofErr w:type="gramStart"/>
      <w:r w:rsidRPr="009F198C">
        <w:rPr>
          <w:rFonts w:ascii="Times New Roman" w:hAnsi="Times New Roman"/>
          <w:sz w:val="24"/>
          <w:szCs w:val="24"/>
          <w:lang w:val="ru-RU"/>
        </w:rPr>
        <w:t>Срок уточнения правил землепользования и застройки в соответствии с пунктом  3.3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9F198C">
        <w:rPr>
          <w:rFonts w:ascii="Times New Roman" w:hAnsi="Times New Roman"/>
          <w:sz w:val="24"/>
          <w:szCs w:val="24"/>
          <w:lang w:val="ru-RU"/>
        </w:rPr>
        <w:t xml:space="preserve">, </w:t>
      </w:r>
      <w:proofErr w:type="gramStart"/>
      <w:r w:rsidRPr="009F198C">
        <w:rPr>
          <w:rFonts w:ascii="Times New Roman" w:hAnsi="Times New Roman"/>
          <w:sz w:val="24"/>
          <w:szCs w:val="24"/>
          <w:lang w:val="ru-RU"/>
        </w:rPr>
        <w:t>предусмотренного частью 8  статьи 33 Градостроительного Кодекса Российской Федерации,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15 настоящих Правил оснований для внесения изменений в правила землепользования и застройки.</w:t>
      </w:r>
      <w:proofErr w:type="gramEnd"/>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4.</w:t>
      </w:r>
      <w:r w:rsidRPr="009F198C">
        <w:rPr>
          <w:rFonts w:ascii="Times New Roman" w:hAnsi="Times New Roman"/>
          <w:sz w:val="24"/>
          <w:szCs w:val="24"/>
          <w:lang w:val="ru-RU"/>
        </w:rPr>
        <w:tab/>
        <w:t>Проект о внесении изменений в Правила,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5.</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w:t>
      </w:r>
      <w:r w:rsidRPr="009F198C">
        <w:rPr>
          <w:rFonts w:ascii="Times New Roman" w:hAnsi="Times New Roman"/>
          <w:sz w:val="24"/>
          <w:szCs w:val="24"/>
          <w:lang w:val="ru-RU"/>
        </w:rPr>
        <w:lastRenderedPageBreak/>
        <w:t>применительно к территориальной зоне, в границах которой расположена такая постройка, вида разрешенного использования земельных</w:t>
      </w:r>
      <w:proofErr w:type="gramEnd"/>
      <w:r w:rsidRPr="009F198C">
        <w:rPr>
          <w:rFonts w:ascii="Times New Roman" w:hAnsi="Times New Roman"/>
          <w:sz w:val="24"/>
          <w:szCs w:val="24"/>
          <w:lang w:val="ru-RU"/>
        </w:rPr>
        <w:t xml:space="preserve"> </w:t>
      </w:r>
      <w:proofErr w:type="gramStart"/>
      <w:r w:rsidRPr="009F198C">
        <w:rPr>
          <w:rFonts w:ascii="Times New Roman" w:hAnsi="Times New Roman"/>
          <w:sz w:val="24"/>
          <w:szCs w:val="24"/>
          <w:lang w:val="ru-RU"/>
        </w:rPr>
        <w:t>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w:t>
      </w:r>
      <w:proofErr w:type="gramEnd"/>
      <w:r w:rsidRPr="009F198C">
        <w:rPr>
          <w:rFonts w:ascii="Times New Roman" w:hAnsi="Times New Roman"/>
          <w:sz w:val="24"/>
          <w:szCs w:val="24"/>
          <w:lang w:val="ru-RU"/>
        </w:rPr>
        <w:t xml:space="preserve"> </w:t>
      </w:r>
      <w:proofErr w:type="gramStart"/>
      <w:r w:rsidRPr="009F198C">
        <w:rPr>
          <w:rFonts w:ascii="Times New Roman" w:hAnsi="Times New Roman"/>
          <w:sz w:val="24"/>
          <w:szCs w:val="24"/>
          <w:lang w:val="ru-RU"/>
        </w:rPr>
        <w:t>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roofErr w:type="gramEnd"/>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6.</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В случаях, предусмотренных подпунктами 3 - 5 пункта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Визимьярской сельской администрации требование об отображении в правилах землепользования и застройки границ зон с особыми</w:t>
      </w:r>
      <w:proofErr w:type="gramEnd"/>
      <w:r w:rsidRPr="009F198C">
        <w:rPr>
          <w:rFonts w:ascii="Times New Roman" w:hAnsi="Times New Roman"/>
          <w:sz w:val="24"/>
          <w:szCs w:val="24"/>
          <w:lang w:val="ru-RU"/>
        </w:rPr>
        <w:t xml:space="preserve">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6.1.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7.</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В случае поступления требования, предусмотренного пунктом 6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настоящей статьи оснований для внесения изменений в правила землепользования и застройки глава Визимьярской сельской администрации обязан обеспечить</w:t>
      </w:r>
      <w:proofErr w:type="gramEnd"/>
      <w:r w:rsidRPr="009F198C">
        <w:rPr>
          <w:rFonts w:ascii="Times New Roman" w:hAnsi="Times New Roman"/>
          <w:sz w:val="24"/>
          <w:szCs w:val="24"/>
          <w:lang w:val="ru-RU"/>
        </w:rPr>
        <w:t xml:space="preserve">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пунктом 6 настоящей статьи, не требуется.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8.</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Срок уточнения правил землепользования и застройки в соответствии с пунктом 7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w:t>
      </w:r>
      <w:proofErr w:type="gramEnd"/>
      <w:r w:rsidRPr="009F198C">
        <w:rPr>
          <w:rFonts w:ascii="Times New Roman" w:hAnsi="Times New Roman"/>
          <w:sz w:val="24"/>
          <w:szCs w:val="24"/>
          <w:lang w:val="ru-RU"/>
        </w:rPr>
        <w:t>, предусмотренного пунктом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1 настоящей статьи оснований для внесения изменений в правила землепользования и застройки.</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lastRenderedPageBreak/>
        <w:t>9.</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В случае принятия решения о подготовке проекта изменений в Правила Глава местной администрации устанавливает этапы градостроительного зонирования применительно ко всем территориям поселения либо к различным частям территорий поселения (в случае подготовки проекта Правил применительно к частям территорий поселения), порядок и сроки проведения работ по подготовке Правил, иных положений, касающихся организации указанных работ.</w:t>
      </w:r>
      <w:proofErr w:type="gramEnd"/>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10.</w:t>
      </w:r>
      <w:r w:rsidRPr="009F198C">
        <w:rPr>
          <w:rFonts w:ascii="Times New Roman" w:hAnsi="Times New Roman"/>
          <w:sz w:val="24"/>
          <w:szCs w:val="24"/>
          <w:lang w:val="ru-RU"/>
        </w:rPr>
        <w:tab/>
        <w:t xml:space="preserve">Глава Визимьярской администрации не </w:t>
      </w:r>
      <w:proofErr w:type="gramStart"/>
      <w:r w:rsidRPr="009F198C">
        <w:rPr>
          <w:rFonts w:ascii="Times New Roman" w:hAnsi="Times New Roman"/>
          <w:sz w:val="24"/>
          <w:szCs w:val="24"/>
          <w:lang w:val="ru-RU"/>
        </w:rPr>
        <w:t>позднее</w:t>
      </w:r>
      <w:proofErr w:type="gramEnd"/>
      <w:r w:rsidRPr="009F198C">
        <w:rPr>
          <w:rFonts w:ascii="Times New Roman" w:hAnsi="Times New Roman"/>
          <w:sz w:val="24"/>
          <w:szCs w:val="24"/>
          <w:lang w:val="ru-RU"/>
        </w:rPr>
        <w:t xml:space="preserve">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сельского поселения в информационно-коммуникационной сети «Интернет». Сообщение о принятии такого решения также может быть распространено по радио и телевидению.</w:t>
      </w:r>
    </w:p>
    <w:p w:rsidR="00EA0DB3" w:rsidRPr="009F198C" w:rsidRDefault="00EA0DB3" w:rsidP="000E162F">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11.</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Визимьярская сельская администрация осуществляет проверку проекта изменений в Правила, представленного Комиссией, на соответствие требованиям технических регламентов, генеральному плану Визимьярского сельского поселения, схеме территориального планирования Килемарского муниципального района, схем</w:t>
      </w:r>
      <w:r w:rsidR="000E162F" w:rsidRPr="009F198C">
        <w:rPr>
          <w:rFonts w:ascii="Times New Roman" w:hAnsi="Times New Roman"/>
          <w:sz w:val="24"/>
          <w:szCs w:val="24"/>
          <w:lang w:val="ru-RU"/>
        </w:rPr>
        <w:t>е территориального планирования</w:t>
      </w:r>
      <w:r w:rsidRPr="009F198C">
        <w:rPr>
          <w:rFonts w:ascii="Times New Roman" w:hAnsi="Times New Roman"/>
          <w:sz w:val="24"/>
          <w:szCs w:val="24"/>
          <w:lang w:val="ru-RU"/>
        </w:rPr>
        <w:t xml:space="preserve"> Республики Марий Эл,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roofErr w:type="gramEnd"/>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12.</w:t>
      </w:r>
      <w:r w:rsidRPr="009F198C">
        <w:rPr>
          <w:rFonts w:ascii="Times New Roman" w:hAnsi="Times New Roman"/>
          <w:sz w:val="24"/>
          <w:szCs w:val="24"/>
          <w:lang w:val="ru-RU"/>
        </w:rPr>
        <w:tab/>
        <w:t>По результатам указанной проверки, Визимьярская сельская администрация направляет проект изменений в Правила Главе муниципального образования или в случае обнаружения его несоответствия требованиям технических регламентов, указанным в части 7 настоящей статьи в Комиссию на доработку.</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13.</w:t>
      </w:r>
      <w:r w:rsidRPr="009F198C">
        <w:rPr>
          <w:rFonts w:ascii="Times New Roman" w:hAnsi="Times New Roman"/>
          <w:sz w:val="24"/>
          <w:szCs w:val="24"/>
          <w:lang w:val="ru-RU"/>
        </w:rPr>
        <w:tab/>
        <w:t>Глава муниципального образования при получении проекта изменений в Правила, принимает решение о проведении публичных слушаний по данному проекту в срок не позднее, чем через десять дней со дня получения проекта.</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14.</w:t>
      </w:r>
      <w:r w:rsidRPr="009F198C">
        <w:rPr>
          <w:rFonts w:ascii="Times New Roman" w:hAnsi="Times New Roman"/>
          <w:sz w:val="24"/>
          <w:szCs w:val="24"/>
          <w:lang w:val="ru-RU"/>
        </w:rPr>
        <w:tab/>
        <w:t>Общественные обсуждения или публичные слушания по проекту правил землепользования и застройки проводятся в порядке, определяемом уставом Визимьярского  сельского поселения  и (или) решением Собрания депутатов Визимьярского сельского поселения, в соответствии со статьями 5.1 и 28 Градостроительного кодекса Российской Федерации и с пунктами 15 и 16 настоящей статьи.</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15.</w:t>
      </w:r>
      <w:r w:rsidRPr="009F198C">
        <w:rPr>
          <w:rFonts w:ascii="Times New Roman" w:hAnsi="Times New Roman"/>
          <w:sz w:val="24"/>
          <w:szCs w:val="24"/>
          <w:lang w:val="ru-RU"/>
        </w:rPr>
        <w:tab/>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16.</w:t>
      </w:r>
      <w:r w:rsidRPr="009F198C">
        <w:rPr>
          <w:rFonts w:ascii="Times New Roman" w:hAnsi="Times New Roman"/>
          <w:sz w:val="24"/>
          <w:szCs w:val="24"/>
          <w:lang w:val="ru-RU"/>
        </w:rPr>
        <w:tab/>
        <w:t xml:space="preserve">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17.</w:t>
      </w:r>
      <w:r w:rsidRPr="009F198C">
        <w:rPr>
          <w:rFonts w:ascii="Times New Roman" w:hAnsi="Times New Roman"/>
          <w:sz w:val="24"/>
          <w:szCs w:val="24"/>
          <w:lang w:val="ru-RU"/>
        </w:rPr>
        <w:tab/>
        <w:t>После завершения общественных обсуждений или публичных слушаний по проекту изменений в Правила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Визимьярской сельской администрации. Обязательными приложениями к проекту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lastRenderedPageBreak/>
        <w:t>18.</w:t>
      </w:r>
      <w:r w:rsidRPr="009F198C">
        <w:rPr>
          <w:rFonts w:ascii="Times New Roman" w:hAnsi="Times New Roman"/>
          <w:sz w:val="24"/>
          <w:szCs w:val="24"/>
          <w:lang w:val="ru-RU"/>
        </w:rPr>
        <w:tab/>
        <w:t xml:space="preserve"> </w:t>
      </w:r>
      <w:proofErr w:type="gramStart"/>
      <w:r w:rsidRPr="009F198C">
        <w:rPr>
          <w:rFonts w:ascii="Times New Roman" w:hAnsi="Times New Roman"/>
          <w:sz w:val="24"/>
          <w:szCs w:val="24"/>
          <w:lang w:val="ru-RU"/>
        </w:rPr>
        <w:t xml:space="preserve">Глава Визимьярской сельской администрации в течение десяти дней после представления ему проекта изменений в Правила указанных в пункте 17 настоящей статьи обязательных приложений должен принять решение об утверждении правил землепользования и застройки (в случае принятия нормативного правового акта органа государственной власти субъекта Российской Федерации об утверждении правил землепользования </w:t>
      </w:r>
      <w:proofErr w:type="gramEnd"/>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 xml:space="preserve">и застройки местной администрацией), о направлении указанного проекта </w:t>
      </w:r>
    </w:p>
    <w:p w:rsidR="00EA0DB3" w:rsidRPr="009F198C" w:rsidRDefault="00EA0DB3" w:rsidP="000E162F">
      <w:pPr>
        <w:pStyle w:val="ArialNarrow13pt1"/>
        <w:ind w:firstLine="0"/>
        <w:rPr>
          <w:rFonts w:ascii="Times New Roman" w:hAnsi="Times New Roman"/>
          <w:sz w:val="24"/>
          <w:szCs w:val="24"/>
          <w:lang w:val="ru-RU"/>
        </w:rPr>
      </w:pPr>
      <w:r w:rsidRPr="009F198C">
        <w:rPr>
          <w:rFonts w:ascii="Times New Roman" w:hAnsi="Times New Roman"/>
          <w:sz w:val="24"/>
          <w:szCs w:val="24"/>
          <w:lang w:val="ru-RU"/>
        </w:rPr>
        <w:t xml:space="preserve">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 </w:t>
      </w:r>
    </w:p>
    <w:p w:rsidR="00EA0DB3" w:rsidRPr="009F198C" w:rsidRDefault="00EA0DB3" w:rsidP="000E162F">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19.</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Представительный</w:t>
      </w:r>
      <w:r w:rsidR="000E162F" w:rsidRPr="009F198C">
        <w:rPr>
          <w:rFonts w:ascii="Times New Roman" w:hAnsi="Times New Roman"/>
          <w:sz w:val="24"/>
          <w:szCs w:val="24"/>
          <w:lang w:val="ru-RU"/>
        </w:rPr>
        <w:t xml:space="preserve"> орган местного самоуправления </w:t>
      </w:r>
      <w:r w:rsidRPr="009F198C">
        <w:rPr>
          <w:rFonts w:ascii="Times New Roman" w:hAnsi="Times New Roman"/>
          <w:sz w:val="24"/>
          <w:szCs w:val="24"/>
          <w:lang w:val="ru-RU"/>
        </w:rPr>
        <w:t>по результатам рассмотрения проекта изменений в Правила и обязательных приложений к нему может утвердить изменения в Правила или направить проект изменений в Правила главе Визимьярской сельской администрации на доработку в соответствии с заключением о результатах общественных обсуждений или публичных слушаний по указанному проекту, за исключением случаев, если утверждение правил землепользования и застройки осуществляется Визимьярской сельской администрацией</w:t>
      </w:r>
      <w:proofErr w:type="gramEnd"/>
      <w:r w:rsidRPr="009F198C">
        <w:rPr>
          <w:rFonts w:ascii="Times New Roman" w:hAnsi="Times New Roman"/>
          <w:sz w:val="24"/>
          <w:szCs w:val="24"/>
          <w:lang w:val="ru-RU"/>
        </w:rPr>
        <w:t xml:space="preserve"> в соответствии с законодательством субъекта Российской Федерации о градостроительной деятельности.</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20.</w:t>
      </w:r>
      <w:r w:rsidRPr="009F198C">
        <w:rPr>
          <w:rFonts w:ascii="Times New Roman" w:hAnsi="Times New Roman"/>
          <w:sz w:val="24"/>
          <w:szCs w:val="24"/>
          <w:lang w:val="ru-RU"/>
        </w:rPr>
        <w:tab/>
        <w:t xml:space="preserve">Изменения в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информационной коммуникационной сети «Интернет», подлежат размещению в федеральной государственной информационной системе территориального планирования не </w:t>
      </w:r>
      <w:proofErr w:type="gramStart"/>
      <w:r w:rsidRPr="009F198C">
        <w:rPr>
          <w:rFonts w:ascii="Times New Roman" w:hAnsi="Times New Roman"/>
          <w:sz w:val="24"/>
          <w:szCs w:val="24"/>
          <w:lang w:val="ru-RU"/>
        </w:rPr>
        <w:t>позднее</w:t>
      </w:r>
      <w:proofErr w:type="gramEnd"/>
      <w:r w:rsidRPr="009F198C">
        <w:rPr>
          <w:rFonts w:ascii="Times New Roman" w:hAnsi="Times New Roman"/>
          <w:sz w:val="24"/>
          <w:szCs w:val="24"/>
          <w:lang w:val="ru-RU"/>
        </w:rPr>
        <w:t xml:space="preserve"> чем по истечении десяти дней с даты утверждения указанных изменений в Правила.</w:t>
      </w:r>
    </w:p>
    <w:p w:rsidR="00EA0DB3" w:rsidRPr="009F198C" w:rsidRDefault="00EA0DB3" w:rsidP="00EA0DB3">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21.</w:t>
      </w:r>
      <w:r w:rsidRPr="009F198C">
        <w:rPr>
          <w:rFonts w:ascii="Times New Roman" w:hAnsi="Times New Roman"/>
          <w:sz w:val="24"/>
          <w:szCs w:val="24"/>
          <w:lang w:val="ru-RU"/>
        </w:rPr>
        <w:tab/>
        <w:t>Физические и юридические лица вправе оспорить решение об утверждении изменений в Правила в судебном порядке.</w:t>
      </w:r>
    </w:p>
    <w:p w:rsidR="001C4231" w:rsidRPr="009F198C" w:rsidRDefault="00EA0DB3" w:rsidP="000E162F">
      <w:pPr>
        <w:pStyle w:val="ArialNarrow13pt1"/>
        <w:ind w:firstLine="539"/>
        <w:rPr>
          <w:rFonts w:ascii="Times New Roman" w:hAnsi="Times New Roman"/>
          <w:sz w:val="24"/>
          <w:szCs w:val="24"/>
          <w:lang w:val="ru-RU"/>
        </w:rPr>
      </w:pPr>
      <w:r w:rsidRPr="009F198C">
        <w:rPr>
          <w:rFonts w:ascii="Times New Roman" w:hAnsi="Times New Roman"/>
          <w:sz w:val="24"/>
          <w:szCs w:val="24"/>
          <w:lang w:val="ru-RU"/>
        </w:rPr>
        <w:t>22.</w:t>
      </w:r>
      <w:r w:rsidRPr="009F198C">
        <w:rPr>
          <w:rFonts w:ascii="Times New Roman" w:hAnsi="Times New Roman"/>
          <w:sz w:val="24"/>
          <w:szCs w:val="24"/>
          <w:lang w:val="ru-RU"/>
        </w:rPr>
        <w:tab/>
      </w:r>
      <w:proofErr w:type="gramStart"/>
      <w:r w:rsidRPr="009F198C">
        <w:rPr>
          <w:rFonts w:ascii="Times New Roman" w:hAnsi="Times New Roman"/>
          <w:sz w:val="24"/>
          <w:szCs w:val="24"/>
          <w:lang w:val="ru-RU"/>
        </w:rPr>
        <w:t>Органы государственной власти Российской Федерации, органы государственной власти Республики М</w:t>
      </w:r>
      <w:r w:rsidR="000E162F" w:rsidRPr="009F198C">
        <w:rPr>
          <w:rFonts w:ascii="Times New Roman" w:hAnsi="Times New Roman"/>
          <w:sz w:val="24"/>
          <w:szCs w:val="24"/>
          <w:lang w:val="ru-RU"/>
        </w:rPr>
        <w:t>арий Эл вправе оспорить решение</w:t>
      </w:r>
      <w:r w:rsidRPr="009F198C">
        <w:rPr>
          <w:rFonts w:ascii="Times New Roman" w:hAnsi="Times New Roman"/>
          <w:sz w:val="24"/>
          <w:szCs w:val="24"/>
          <w:lang w:val="ru-RU"/>
        </w:rPr>
        <w:t xml:space="preserve">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Республики Марий Эл, утвержденным до утверждения правил землепользования</w:t>
      </w:r>
      <w:proofErr w:type="gramEnd"/>
      <w:r w:rsidRPr="009F198C">
        <w:rPr>
          <w:rFonts w:ascii="Times New Roman" w:hAnsi="Times New Roman"/>
          <w:sz w:val="24"/>
          <w:szCs w:val="24"/>
          <w:lang w:val="ru-RU"/>
        </w:rPr>
        <w:t xml:space="preserve"> и застройки.</w:t>
      </w:r>
    </w:p>
    <w:p w:rsidR="00EA0DB3" w:rsidRPr="009F198C" w:rsidRDefault="00EA0DB3" w:rsidP="00EA0DB3">
      <w:pPr>
        <w:pStyle w:val="ArialNarrow13pt1"/>
        <w:ind w:firstLine="539"/>
        <w:rPr>
          <w:rFonts w:ascii="Times New Roman" w:hAnsi="Times New Roman"/>
          <w:sz w:val="24"/>
          <w:szCs w:val="24"/>
          <w:lang w:val="ru-RU"/>
        </w:rPr>
      </w:pPr>
    </w:p>
    <w:p w:rsidR="001C4231" w:rsidRPr="009F198C" w:rsidRDefault="001C4231" w:rsidP="001C4231">
      <w:pPr>
        <w:pStyle w:val="2"/>
        <w:spacing w:before="0" w:after="0"/>
        <w:ind w:firstLine="708"/>
        <w:jc w:val="both"/>
        <w:rPr>
          <w:rFonts w:ascii="Times New Roman" w:hAnsi="Times New Roman"/>
          <w:i w:val="0"/>
          <w:sz w:val="24"/>
          <w:szCs w:val="24"/>
        </w:rPr>
      </w:pPr>
      <w:bookmarkStart w:id="72" w:name="_Toc106795338"/>
      <w:bookmarkStart w:id="73" w:name="_Toc108867271"/>
      <w:bookmarkStart w:id="74" w:name="_Toc159240053"/>
      <w:bookmarkStart w:id="75" w:name="_Toc64686533"/>
      <w:bookmarkStart w:id="76" w:name="_Toc68949107"/>
      <w:r w:rsidRPr="009F198C">
        <w:rPr>
          <w:rFonts w:ascii="Times New Roman" w:hAnsi="Times New Roman"/>
          <w:i w:val="0"/>
          <w:sz w:val="24"/>
          <w:szCs w:val="24"/>
        </w:rPr>
        <w:t xml:space="preserve">Глава </w:t>
      </w:r>
      <w:r w:rsidR="00CD6D56" w:rsidRPr="009F198C">
        <w:rPr>
          <w:rFonts w:ascii="Times New Roman" w:hAnsi="Times New Roman"/>
          <w:i w:val="0"/>
          <w:sz w:val="24"/>
          <w:szCs w:val="24"/>
        </w:rPr>
        <w:t>8</w:t>
      </w:r>
      <w:r w:rsidRPr="009F198C">
        <w:rPr>
          <w:rFonts w:ascii="Times New Roman" w:hAnsi="Times New Roman"/>
          <w:i w:val="0"/>
          <w:sz w:val="24"/>
          <w:szCs w:val="24"/>
        </w:rPr>
        <w:t xml:space="preserve">. </w:t>
      </w:r>
      <w:r w:rsidR="00F106D4" w:rsidRPr="009F198C">
        <w:rPr>
          <w:rFonts w:ascii="Times New Roman" w:hAnsi="Times New Roman"/>
          <w:i w:val="0"/>
          <w:sz w:val="24"/>
          <w:szCs w:val="24"/>
        </w:rPr>
        <w:t xml:space="preserve">Положение о </w:t>
      </w:r>
      <w:r w:rsidRPr="009F198C">
        <w:rPr>
          <w:rFonts w:ascii="Times New Roman" w:hAnsi="Times New Roman"/>
          <w:i w:val="0"/>
          <w:sz w:val="24"/>
          <w:szCs w:val="24"/>
        </w:rPr>
        <w:t>регулировани</w:t>
      </w:r>
      <w:r w:rsidR="00F106D4" w:rsidRPr="009F198C">
        <w:rPr>
          <w:rFonts w:ascii="Times New Roman" w:hAnsi="Times New Roman"/>
          <w:i w:val="0"/>
          <w:sz w:val="24"/>
          <w:szCs w:val="24"/>
        </w:rPr>
        <w:t>и иных вопросов землепользования и застройки</w:t>
      </w:r>
      <w:r w:rsidRPr="009F198C">
        <w:rPr>
          <w:rFonts w:ascii="Times New Roman" w:hAnsi="Times New Roman"/>
          <w:i w:val="0"/>
          <w:sz w:val="24"/>
          <w:szCs w:val="24"/>
        </w:rPr>
        <w:t xml:space="preserve"> </w:t>
      </w:r>
      <w:bookmarkEnd w:id="72"/>
      <w:bookmarkEnd w:id="73"/>
      <w:bookmarkEnd w:id="74"/>
    </w:p>
    <w:p w:rsidR="001C4231" w:rsidRPr="009F198C" w:rsidRDefault="001C4231" w:rsidP="001C4231">
      <w:pPr>
        <w:pStyle w:val="3"/>
        <w:spacing w:before="0" w:after="0"/>
        <w:rPr>
          <w:rFonts w:ascii="Times New Roman" w:hAnsi="Times New Roman"/>
          <w:b/>
          <w:sz w:val="24"/>
          <w:szCs w:val="24"/>
        </w:rPr>
      </w:pPr>
      <w:bookmarkStart w:id="77" w:name="_Toc64686534"/>
      <w:bookmarkStart w:id="78" w:name="_Toc68949108"/>
      <w:bookmarkStart w:id="79" w:name="_Toc106795340"/>
      <w:bookmarkStart w:id="80" w:name="_Toc108867273"/>
      <w:bookmarkStart w:id="81" w:name="_Toc159240054"/>
      <w:bookmarkEnd w:id="75"/>
      <w:bookmarkEnd w:id="76"/>
    </w:p>
    <w:p w:rsidR="001C4231" w:rsidRPr="009F198C" w:rsidRDefault="001C4231" w:rsidP="001C4231">
      <w:pPr>
        <w:pStyle w:val="3"/>
        <w:spacing w:before="0" w:after="0"/>
        <w:ind w:firstLine="708"/>
        <w:rPr>
          <w:rFonts w:ascii="Times New Roman" w:hAnsi="Times New Roman"/>
          <w:b/>
          <w:sz w:val="24"/>
          <w:szCs w:val="24"/>
        </w:rPr>
      </w:pPr>
      <w:r w:rsidRPr="009F198C">
        <w:rPr>
          <w:rFonts w:ascii="Times New Roman" w:hAnsi="Times New Roman"/>
          <w:b/>
          <w:sz w:val="24"/>
          <w:szCs w:val="24"/>
        </w:rPr>
        <w:t xml:space="preserve">Статья </w:t>
      </w:r>
      <w:r w:rsidR="00CD6D56" w:rsidRPr="009F198C">
        <w:rPr>
          <w:rFonts w:ascii="Times New Roman" w:hAnsi="Times New Roman"/>
          <w:b/>
          <w:sz w:val="24"/>
          <w:szCs w:val="24"/>
        </w:rPr>
        <w:t>1</w:t>
      </w:r>
      <w:r w:rsidR="00F0032E" w:rsidRPr="009F198C">
        <w:rPr>
          <w:rFonts w:ascii="Times New Roman" w:hAnsi="Times New Roman"/>
          <w:b/>
          <w:sz w:val="24"/>
          <w:szCs w:val="24"/>
        </w:rPr>
        <w:t>7</w:t>
      </w:r>
      <w:r w:rsidRPr="009F198C">
        <w:rPr>
          <w:rFonts w:ascii="Times New Roman" w:hAnsi="Times New Roman"/>
          <w:sz w:val="24"/>
          <w:szCs w:val="24"/>
        </w:rPr>
        <w:t>.</w:t>
      </w:r>
      <w:r w:rsidRPr="009F198C">
        <w:rPr>
          <w:rFonts w:ascii="Times New Roman" w:hAnsi="Times New Roman"/>
          <w:b/>
          <w:sz w:val="24"/>
          <w:szCs w:val="24"/>
        </w:rPr>
        <w:t xml:space="preserve"> Ответственность за нарушение Правил</w:t>
      </w:r>
      <w:bookmarkEnd w:id="77"/>
      <w:bookmarkEnd w:id="78"/>
      <w:bookmarkEnd w:id="79"/>
      <w:bookmarkEnd w:id="80"/>
      <w:bookmarkEnd w:id="81"/>
    </w:p>
    <w:p w:rsidR="001C4231" w:rsidRPr="009F198C" w:rsidRDefault="001C4231" w:rsidP="001C4231">
      <w:pPr>
        <w:pStyle w:val="ArialNarrow13pt1"/>
        <w:ind w:firstLine="720"/>
        <w:rPr>
          <w:rFonts w:ascii="Arial" w:hAnsi="Arial" w:cs="Arial"/>
          <w:sz w:val="24"/>
          <w:szCs w:val="24"/>
          <w:lang w:val="ru-RU"/>
        </w:rPr>
      </w:pPr>
    </w:p>
    <w:p w:rsidR="001C4231" w:rsidRPr="009F198C" w:rsidRDefault="001C4231" w:rsidP="001C4231">
      <w:pPr>
        <w:pStyle w:val="ArialNarrow13pt1"/>
        <w:ind w:firstLine="720"/>
        <w:rPr>
          <w:rFonts w:ascii="Times New Roman" w:hAnsi="Times New Roman"/>
          <w:sz w:val="24"/>
          <w:szCs w:val="24"/>
          <w:lang w:val="ru-RU"/>
        </w:rPr>
      </w:pPr>
      <w:r w:rsidRPr="009F198C">
        <w:rPr>
          <w:rFonts w:ascii="Times New Roman" w:hAnsi="Times New Roman"/>
          <w:sz w:val="24"/>
          <w:szCs w:val="24"/>
          <w:lang w:val="ru-RU"/>
        </w:rPr>
        <w:t>Лица, виновные в нарушении положений настоящих Правил, несут дисциплинарную, имущественную, административную, уголовную ответственность в соответствии с законодательством Российской Федерации.</w:t>
      </w:r>
    </w:p>
    <w:p w:rsidR="001C4231" w:rsidRPr="009F198C" w:rsidRDefault="001C4231" w:rsidP="001C4231">
      <w:pPr>
        <w:pStyle w:val="ArialNarrow13pt1"/>
        <w:ind w:firstLine="720"/>
        <w:rPr>
          <w:rFonts w:ascii="Times New Roman" w:hAnsi="Times New Roman"/>
          <w:sz w:val="24"/>
          <w:szCs w:val="24"/>
          <w:lang w:val="ru-RU"/>
        </w:rPr>
      </w:pPr>
    </w:p>
    <w:p w:rsidR="001C4231" w:rsidRPr="009F198C" w:rsidRDefault="001C4231" w:rsidP="001C4231">
      <w:pPr>
        <w:pStyle w:val="ArialNarrow13pt1"/>
        <w:ind w:firstLine="720"/>
        <w:rPr>
          <w:rFonts w:ascii="Times New Roman" w:hAnsi="Times New Roman"/>
          <w:sz w:val="24"/>
          <w:szCs w:val="24"/>
          <w:lang w:val="ru-RU"/>
        </w:rPr>
      </w:pPr>
    </w:p>
    <w:p w:rsidR="001C4231" w:rsidRPr="009F198C" w:rsidRDefault="001C4231" w:rsidP="001C4231">
      <w:pPr>
        <w:pStyle w:val="ArialNarrow13pt1"/>
        <w:ind w:firstLine="720"/>
        <w:rPr>
          <w:rFonts w:ascii="Times New Roman" w:hAnsi="Times New Roman"/>
          <w:sz w:val="24"/>
          <w:szCs w:val="24"/>
          <w:lang w:val="ru-RU"/>
        </w:rPr>
      </w:pPr>
    </w:p>
    <w:p w:rsidR="001C4231" w:rsidRPr="009F198C" w:rsidRDefault="001C4231" w:rsidP="001C4231">
      <w:pPr>
        <w:pStyle w:val="ArialNarrow13pt1"/>
        <w:ind w:firstLine="720"/>
        <w:rPr>
          <w:rFonts w:ascii="Times New Roman" w:hAnsi="Times New Roman"/>
          <w:sz w:val="24"/>
          <w:szCs w:val="24"/>
          <w:lang w:val="ru-RU"/>
        </w:rPr>
      </w:pPr>
    </w:p>
    <w:p w:rsidR="001C4231" w:rsidRPr="009F198C" w:rsidRDefault="001C4231" w:rsidP="001C4231">
      <w:pPr>
        <w:pStyle w:val="ArialNarrow13pt1"/>
        <w:ind w:firstLine="720"/>
        <w:rPr>
          <w:rFonts w:ascii="Times New Roman" w:hAnsi="Times New Roman"/>
          <w:b/>
          <w:sz w:val="24"/>
          <w:szCs w:val="24"/>
          <w:lang w:val="ru-RU"/>
        </w:rPr>
      </w:pPr>
      <w:r w:rsidRPr="009F198C">
        <w:rPr>
          <w:rFonts w:ascii="Times New Roman" w:hAnsi="Times New Roman"/>
          <w:sz w:val="24"/>
          <w:szCs w:val="24"/>
          <w:lang w:val="ru-RU"/>
        </w:rPr>
        <w:br w:type="page"/>
      </w:r>
      <w:bookmarkStart w:id="82" w:name="_Toc159240055"/>
      <w:r w:rsidRPr="009F198C">
        <w:rPr>
          <w:rFonts w:ascii="Times New Roman" w:hAnsi="Times New Roman"/>
          <w:b/>
          <w:sz w:val="24"/>
          <w:szCs w:val="24"/>
          <w:lang w:val="ru-RU"/>
        </w:rPr>
        <w:lastRenderedPageBreak/>
        <w:t xml:space="preserve">                                          ЧАСТЬ ВТОРАЯ</w:t>
      </w:r>
    </w:p>
    <w:p w:rsidR="008F5AC8" w:rsidRPr="009F198C" w:rsidRDefault="008F5AC8" w:rsidP="001C4231">
      <w:pPr>
        <w:pStyle w:val="ArialNarrow13pt1"/>
        <w:ind w:firstLine="720"/>
        <w:rPr>
          <w:rFonts w:ascii="Times New Roman" w:hAnsi="Times New Roman"/>
          <w:b/>
          <w:sz w:val="24"/>
          <w:szCs w:val="24"/>
          <w:lang w:val="ru-RU"/>
        </w:rPr>
      </w:pPr>
    </w:p>
    <w:p w:rsidR="001D38D8" w:rsidRPr="009F198C" w:rsidRDefault="008F5AC8" w:rsidP="008F5AC8">
      <w:pPr>
        <w:pStyle w:val="ArialNarrow13pt1"/>
        <w:ind w:firstLine="720"/>
        <w:jc w:val="center"/>
        <w:rPr>
          <w:rFonts w:ascii="Times New Roman" w:hAnsi="Times New Roman"/>
          <w:b/>
          <w:sz w:val="24"/>
          <w:szCs w:val="24"/>
          <w:lang w:val="ru-RU"/>
        </w:rPr>
      </w:pPr>
      <w:r w:rsidRPr="009F198C">
        <w:rPr>
          <w:rFonts w:ascii="Times New Roman" w:hAnsi="Times New Roman"/>
          <w:b/>
          <w:sz w:val="24"/>
          <w:szCs w:val="24"/>
          <w:lang w:val="ru-RU"/>
        </w:rPr>
        <w:t>КАРТА ГРАДОСТРОИТЕЛЬНОГО ЗОНИРОВАНИЯ. КАРТЫ ЗОН С ОСОБЫМИ УСЛОВИЯМИ ИСПОЛЬЗОВАНИЯ ТЕРРИТОРИЙ</w:t>
      </w:r>
    </w:p>
    <w:p w:rsidR="008F5AC8" w:rsidRPr="009F198C" w:rsidRDefault="008F5AC8" w:rsidP="001C4231">
      <w:pPr>
        <w:pStyle w:val="ArialNarrow13pt1"/>
        <w:ind w:firstLine="720"/>
        <w:rPr>
          <w:rFonts w:ascii="Times New Roman" w:hAnsi="Times New Roman"/>
          <w:b/>
          <w:sz w:val="24"/>
          <w:szCs w:val="24"/>
          <w:lang w:val="ru-RU"/>
        </w:rPr>
      </w:pPr>
    </w:p>
    <w:bookmarkEnd w:id="82"/>
    <w:p w:rsidR="001C4231" w:rsidRPr="009F198C" w:rsidRDefault="00CD6D56" w:rsidP="001C4231">
      <w:pPr>
        <w:rPr>
          <w:b/>
          <w:bCs/>
        </w:rPr>
      </w:pPr>
      <w:r w:rsidRPr="009F198C">
        <w:rPr>
          <w:b/>
          <w:bCs/>
        </w:rPr>
        <w:t>Глава 9</w:t>
      </w:r>
      <w:r w:rsidR="001D38D8" w:rsidRPr="009F198C">
        <w:rPr>
          <w:b/>
          <w:bCs/>
        </w:rPr>
        <w:t>. Карты градостроительного зонирования</w:t>
      </w:r>
    </w:p>
    <w:p w:rsidR="001D38D8" w:rsidRPr="009F198C" w:rsidRDefault="001D38D8" w:rsidP="001C4231"/>
    <w:p w:rsidR="000E162F" w:rsidRPr="009F198C" w:rsidRDefault="00CD6D56" w:rsidP="000E162F">
      <w:pPr>
        <w:widowControl w:val="0"/>
        <w:autoSpaceDE w:val="0"/>
        <w:autoSpaceDN w:val="0"/>
        <w:adjustRightInd w:val="0"/>
        <w:ind w:firstLine="709"/>
        <w:jc w:val="center"/>
        <w:outlineLvl w:val="2"/>
        <w:rPr>
          <w:b/>
        </w:rPr>
      </w:pPr>
      <w:bookmarkStart w:id="83" w:name="_Toc406073464"/>
      <w:r w:rsidRPr="009F198C">
        <w:rPr>
          <w:b/>
          <w:bCs/>
        </w:rPr>
        <w:t>Статья 1</w:t>
      </w:r>
      <w:r w:rsidR="00F0032E" w:rsidRPr="009F198C">
        <w:rPr>
          <w:b/>
          <w:bCs/>
        </w:rPr>
        <w:t>8</w:t>
      </w:r>
      <w:r w:rsidR="001D38D8" w:rsidRPr="009F198C">
        <w:rPr>
          <w:bCs/>
        </w:rPr>
        <w:t>.</w:t>
      </w:r>
      <w:bookmarkEnd w:id="83"/>
      <w:r w:rsidR="001D38D8" w:rsidRPr="009F198C">
        <w:rPr>
          <w:bCs/>
        </w:rPr>
        <w:tab/>
      </w:r>
      <w:r w:rsidR="001D38D8" w:rsidRPr="009F198C">
        <w:rPr>
          <w:b/>
        </w:rPr>
        <w:t xml:space="preserve">Карта градостроительного зонирования территории </w:t>
      </w:r>
      <w:r w:rsidR="000E162F" w:rsidRPr="009F198C">
        <w:rPr>
          <w:b/>
        </w:rPr>
        <w:t>Визимьярского сельского поселения</w:t>
      </w:r>
    </w:p>
    <w:p w:rsidR="000E162F" w:rsidRPr="009F198C" w:rsidRDefault="000E162F" w:rsidP="000E162F">
      <w:pPr>
        <w:widowControl w:val="0"/>
        <w:autoSpaceDE w:val="0"/>
        <w:autoSpaceDN w:val="0"/>
        <w:adjustRightInd w:val="0"/>
        <w:ind w:firstLine="709"/>
        <w:jc w:val="center"/>
        <w:outlineLvl w:val="2"/>
        <w:rPr>
          <w:b/>
        </w:rPr>
      </w:pPr>
    </w:p>
    <w:p w:rsidR="000E162F" w:rsidRPr="009F198C" w:rsidRDefault="001D38D8" w:rsidP="000E162F">
      <w:pPr>
        <w:widowControl w:val="0"/>
        <w:autoSpaceDE w:val="0"/>
        <w:autoSpaceDN w:val="0"/>
        <w:adjustRightInd w:val="0"/>
        <w:ind w:firstLine="709"/>
        <w:jc w:val="both"/>
        <w:outlineLvl w:val="2"/>
      </w:pPr>
      <w:r w:rsidRPr="009F198C">
        <w:t>1.</w:t>
      </w:r>
      <w:r w:rsidRPr="009F198C">
        <w:tab/>
        <w:t xml:space="preserve">Карта градостроительного зонирования (приложение 1) выполнена на основании Генерального плана </w:t>
      </w:r>
      <w:r w:rsidR="000E162F" w:rsidRPr="009F198C">
        <w:t xml:space="preserve">Визимьярского сельского поселения </w:t>
      </w:r>
    </w:p>
    <w:p w:rsidR="001D38D8" w:rsidRPr="009F198C" w:rsidRDefault="001D38D8" w:rsidP="000E162F">
      <w:pPr>
        <w:widowControl w:val="0"/>
        <w:autoSpaceDE w:val="0"/>
        <w:autoSpaceDN w:val="0"/>
        <w:adjustRightInd w:val="0"/>
        <w:ind w:firstLine="709"/>
        <w:jc w:val="both"/>
        <w:outlineLvl w:val="2"/>
      </w:pPr>
      <w:r w:rsidRPr="009F198C">
        <w:t>2.</w:t>
      </w:r>
      <w:r w:rsidRPr="009F198C">
        <w:tab/>
        <w:t xml:space="preserve">Карта градостроительного зонирования представляет собой чертёж с отображением существующей границы </w:t>
      </w:r>
      <w:r w:rsidR="000E162F" w:rsidRPr="009F198C">
        <w:t>Визимьярского сельского поселения</w:t>
      </w:r>
      <w:r w:rsidRPr="009F198C">
        <w:t xml:space="preserve">, границ территориальных зон. </w:t>
      </w:r>
    </w:p>
    <w:p w:rsidR="001D38D8" w:rsidRPr="009F198C" w:rsidRDefault="001D38D8" w:rsidP="001D38D8">
      <w:pPr>
        <w:autoSpaceDE w:val="0"/>
        <w:autoSpaceDN w:val="0"/>
        <w:adjustRightInd w:val="0"/>
        <w:ind w:firstLine="709"/>
        <w:jc w:val="both"/>
      </w:pPr>
    </w:p>
    <w:p w:rsidR="001D38D8" w:rsidRPr="009F198C" w:rsidRDefault="00F0032E" w:rsidP="001D38D8">
      <w:pPr>
        <w:widowControl w:val="0"/>
        <w:autoSpaceDE w:val="0"/>
        <w:autoSpaceDN w:val="0"/>
        <w:adjustRightInd w:val="0"/>
        <w:ind w:firstLine="709"/>
        <w:jc w:val="both"/>
        <w:outlineLvl w:val="2"/>
        <w:rPr>
          <w:b/>
          <w:bCs/>
        </w:rPr>
      </w:pPr>
      <w:bookmarkStart w:id="84" w:name="_Toc406073465"/>
      <w:r w:rsidRPr="009F198C">
        <w:rPr>
          <w:b/>
        </w:rPr>
        <w:t>Статья 19</w:t>
      </w:r>
      <w:r w:rsidR="001D38D8" w:rsidRPr="009F198C">
        <w:rPr>
          <w:b/>
        </w:rPr>
        <w:t>.</w:t>
      </w:r>
      <w:r w:rsidR="001D38D8" w:rsidRPr="009F198C">
        <w:rPr>
          <w:b/>
        </w:rPr>
        <w:tab/>
      </w:r>
      <w:r w:rsidR="001D38D8" w:rsidRPr="009F198C">
        <w:rPr>
          <w:b/>
          <w:bCs/>
        </w:rPr>
        <w:t>Карт</w:t>
      </w:r>
      <w:bookmarkEnd w:id="84"/>
      <w:r w:rsidR="001D38D8" w:rsidRPr="009F198C">
        <w:rPr>
          <w:b/>
          <w:bCs/>
        </w:rPr>
        <w:t xml:space="preserve">а зон с особыми условиями использования территорий </w:t>
      </w:r>
    </w:p>
    <w:p w:rsidR="001D38D8" w:rsidRPr="009F198C" w:rsidRDefault="001D38D8" w:rsidP="001D38D8">
      <w:pPr>
        <w:widowControl w:val="0"/>
        <w:autoSpaceDE w:val="0"/>
        <w:autoSpaceDN w:val="0"/>
        <w:adjustRightInd w:val="0"/>
        <w:ind w:firstLine="709"/>
        <w:jc w:val="both"/>
        <w:outlineLvl w:val="2"/>
        <w:rPr>
          <w:bCs/>
        </w:rPr>
      </w:pPr>
    </w:p>
    <w:p w:rsidR="008F5AC8" w:rsidRPr="009F198C" w:rsidRDefault="001D38D8" w:rsidP="001D38D8">
      <w:pPr>
        <w:widowControl w:val="0"/>
        <w:autoSpaceDE w:val="0"/>
        <w:autoSpaceDN w:val="0"/>
        <w:adjustRightInd w:val="0"/>
        <w:ind w:firstLine="709"/>
        <w:jc w:val="both"/>
        <w:outlineLvl w:val="2"/>
        <w:rPr>
          <w:bCs/>
          <w:color w:val="000000"/>
        </w:rPr>
      </w:pPr>
      <w:r w:rsidRPr="009F198C">
        <w:rPr>
          <w:bCs/>
        </w:rPr>
        <w:t>На картах зон с особыми условиями использования территории (приложение 2) показаны границы:</w:t>
      </w:r>
      <w:r w:rsidRPr="009F198C">
        <w:rPr>
          <w:bCs/>
          <w:color w:val="000000"/>
        </w:rPr>
        <w:t xml:space="preserve"> зон охраны (или территорий) особо охраняемых природных территорий, земель лесного фонда, акваторий водных объектов, нормативных санитарно-защитных зон предприятий, сооружений и иных объектов. Каждая зона содержит дополнительные ограничения использования земельных уча</w:t>
      </w:r>
      <w:r w:rsidR="002B1749" w:rsidRPr="009F198C">
        <w:rPr>
          <w:bCs/>
          <w:color w:val="000000"/>
        </w:rPr>
        <w:t>стков и объектов недвижимости.</w:t>
      </w:r>
    </w:p>
    <w:p w:rsidR="008F5AC8" w:rsidRPr="009F198C" w:rsidRDefault="008F5AC8">
      <w:pPr>
        <w:rPr>
          <w:bCs/>
          <w:color w:val="000000"/>
        </w:rPr>
      </w:pPr>
      <w:r w:rsidRPr="009F198C">
        <w:rPr>
          <w:bCs/>
          <w:color w:val="000000"/>
        </w:rPr>
        <w:br w:type="page"/>
      </w:r>
    </w:p>
    <w:p w:rsidR="008F5AC8" w:rsidRPr="009F198C" w:rsidRDefault="008F5AC8" w:rsidP="008F5AC8">
      <w:pPr>
        <w:pStyle w:val="ArialNarrow13pt1"/>
        <w:ind w:firstLine="720"/>
        <w:jc w:val="center"/>
        <w:rPr>
          <w:rFonts w:ascii="Times New Roman" w:hAnsi="Times New Roman"/>
          <w:b/>
          <w:sz w:val="24"/>
          <w:szCs w:val="24"/>
          <w:lang w:val="ru-RU"/>
        </w:rPr>
      </w:pPr>
      <w:r w:rsidRPr="009F198C">
        <w:rPr>
          <w:rFonts w:ascii="Times New Roman" w:hAnsi="Times New Roman"/>
          <w:b/>
          <w:sz w:val="24"/>
          <w:szCs w:val="24"/>
          <w:lang w:val="ru-RU"/>
        </w:rPr>
        <w:lastRenderedPageBreak/>
        <w:t>ЧАСТЬ ТРЕТЬЯ</w:t>
      </w:r>
    </w:p>
    <w:p w:rsidR="008F5AC8" w:rsidRPr="009F198C" w:rsidRDefault="008F5AC8" w:rsidP="008F5AC8">
      <w:pPr>
        <w:pStyle w:val="ArialNarrow13pt1"/>
        <w:ind w:firstLine="720"/>
        <w:jc w:val="center"/>
        <w:rPr>
          <w:rFonts w:ascii="Times New Roman" w:hAnsi="Times New Roman"/>
          <w:b/>
          <w:sz w:val="24"/>
          <w:szCs w:val="24"/>
          <w:lang w:val="ru-RU"/>
        </w:rPr>
      </w:pPr>
    </w:p>
    <w:p w:rsidR="008F5AC8" w:rsidRPr="009F198C" w:rsidRDefault="008F5AC8" w:rsidP="008F5AC8">
      <w:pPr>
        <w:pStyle w:val="ArialNarrow13pt1"/>
        <w:ind w:firstLine="720"/>
        <w:jc w:val="center"/>
        <w:rPr>
          <w:rFonts w:ascii="Times New Roman" w:hAnsi="Times New Roman"/>
          <w:b/>
          <w:sz w:val="24"/>
          <w:szCs w:val="24"/>
          <w:lang w:val="ru-RU"/>
        </w:rPr>
      </w:pPr>
      <w:r w:rsidRPr="009F198C">
        <w:rPr>
          <w:rFonts w:ascii="Times New Roman" w:hAnsi="Times New Roman"/>
          <w:b/>
          <w:sz w:val="24"/>
          <w:szCs w:val="24"/>
          <w:lang w:val="ru-RU"/>
        </w:rPr>
        <w:t>ГРАДОСТРОИТЕЛЬНЫЕ РЕГЛАМЕНТЫ</w:t>
      </w:r>
    </w:p>
    <w:p w:rsidR="008F5AC8" w:rsidRPr="009F198C" w:rsidRDefault="008F5AC8" w:rsidP="008F5AC8">
      <w:pPr>
        <w:pStyle w:val="ArialNarrow13pt1"/>
        <w:ind w:firstLine="720"/>
        <w:jc w:val="center"/>
        <w:rPr>
          <w:rFonts w:ascii="Times New Roman" w:hAnsi="Times New Roman"/>
          <w:b/>
          <w:sz w:val="24"/>
          <w:szCs w:val="24"/>
          <w:lang w:val="ru-RU"/>
        </w:rPr>
      </w:pPr>
    </w:p>
    <w:p w:rsidR="008F5AC8" w:rsidRPr="009F198C" w:rsidRDefault="008F5AC8" w:rsidP="008F5AC8">
      <w:pPr>
        <w:rPr>
          <w:b/>
          <w:bCs/>
        </w:rPr>
      </w:pPr>
      <w:r w:rsidRPr="009F198C">
        <w:rPr>
          <w:b/>
          <w:bCs/>
        </w:rPr>
        <w:t>Глава 10. Общие положения и требования</w:t>
      </w:r>
    </w:p>
    <w:p w:rsidR="001C4231" w:rsidRPr="009F198C" w:rsidRDefault="001C4231" w:rsidP="001C4231">
      <w:pPr>
        <w:pStyle w:val="af3"/>
        <w:numPr>
          <w:ilvl w:val="12"/>
          <w:numId w:val="0"/>
        </w:numPr>
        <w:jc w:val="both"/>
        <w:rPr>
          <w:sz w:val="24"/>
          <w:szCs w:val="24"/>
          <w:lang w:val="ru-RU"/>
        </w:rPr>
      </w:pPr>
    </w:p>
    <w:p w:rsidR="00F0032E" w:rsidRPr="009F198C" w:rsidRDefault="00F0032E" w:rsidP="00F0032E">
      <w:pPr>
        <w:widowControl w:val="0"/>
        <w:autoSpaceDE w:val="0"/>
        <w:autoSpaceDN w:val="0"/>
        <w:adjustRightInd w:val="0"/>
        <w:ind w:firstLine="720"/>
        <w:jc w:val="both"/>
        <w:rPr>
          <w:b/>
          <w:bCs/>
        </w:rPr>
      </w:pPr>
      <w:r w:rsidRPr="009F198C">
        <w:rPr>
          <w:b/>
          <w:bCs/>
        </w:rPr>
        <w:t>Статья 20.</w:t>
      </w:r>
      <w:r w:rsidRPr="009F198C">
        <w:rPr>
          <w:b/>
          <w:bCs/>
        </w:rPr>
        <w:tab/>
        <w:t>Перечень территориальных зон</w:t>
      </w:r>
    </w:p>
    <w:p w:rsidR="00F0032E" w:rsidRPr="009F198C" w:rsidRDefault="00F0032E" w:rsidP="00F0032E">
      <w:pPr>
        <w:ind w:left="720" w:firstLine="720"/>
        <w:jc w:val="both"/>
        <w:rPr>
          <w:rFonts w:eastAsia="Calibri"/>
          <w:lang w:eastAsia="en-US"/>
        </w:rPr>
      </w:pPr>
    </w:p>
    <w:p w:rsidR="00F0032E" w:rsidRPr="009F198C" w:rsidRDefault="00F0032E" w:rsidP="00F0032E">
      <w:pPr>
        <w:numPr>
          <w:ilvl w:val="0"/>
          <w:numId w:val="1"/>
        </w:numPr>
        <w:autoSpaceDE w:val="0"/>
        <w:autoSpaceDN w:val="0"/>
        <w:adjustRightInd w:val="0"/>
        <w:spacing w:after="200" w:line="276" w:lineRule="auto"/>
        <w:ind w:left="0" w:firstLine="720"/>
        <w:contextualSpacing/>
        <w:jc w:val="both"/>
      </w:pPr>
      <w:r w:rsidRPr="009F198C">
        <w:t>В настоящих Правилах землепользования и застройки установлен следующий перечень территориальных зон:</w:t>
      </w:r>
    </w:p>
    <w:p w:rsidR="00F0032E" w:rsidRPr="009F198C" w:rsidRDefault="00F0032E" w:rsidP="00F0032E">
      <w:pPr>
        <w:widowControl w:val="0"/>
        <w:autoSpaceDE w:val="0"/>
        <w:autoSpaceDN w:val="0"/>
        <w:adjustRightInd w:val="0"/>
        <w:jc w:val="both"/>
        <w:rPr>
          <w:bCs/>
        </w:rPr>
      </w:pPr>
    </w:p>
    <w:p w:rsidR="00F0032E" w:rsidRPr="009F198C" w:rsidRDefault="00F0032E" w:rsidP="00F0032E">
      <w:pPr>
        <w:widowControl w:val="0"/>
        <w:autoSpaceDE w:val="0"/>
        <w:autoSpaceDN w:val="0"/>
        <w:adjustRightInd w:val="0"/>
        <w:jc w:val="both"/>
        <w:rPr>
          <w:bCs/>
        </w:rPr>
      </w:pPr>
    </w:p>
    <w:tbl>
      <w:tblPr>
        <w:tblW w:w="9356" w:type="dxa"/>
        <w:tblInd w:w="108" w:type="dxa"/>
        <w:tblLayout w:type="fixed"/>
        <w:tblLook w:val="0000" w:firstRow="0" w:lastRow="0" w:firstColumn="0" w:lastColumn="0" w:noHBand="0" w:noVBand="0"/>
      </w:tblPr>
      <w:tblGrid>
        <w:gridCol w:w="1843"/>
        <w:gridCol w:w="7513"/>
      </w:tblGrid>
      <w:tr w:rsidR="00F0032E" w:rsidRPr="009F198C" w:rsidTr="008B174A">
        <w:trPr>
          <w:trHeight w:val="278"/>
          <w:tblHeader/>
        </w:trPr>
        <w:tc>
          <w:tcPr>
            <w:tcW w:w="1843" w:type="dxa"/>
            <w:tcBorders>
              <w:top w:val="single" w:sz="4" w:space="0" w:color="auto"/>
              <w:left w:val="single" w:sz="4" w:space="0" w:color="auto"/>
              <w:bottom w:val="single" w:sz="4" w:space="0" w:color="auto"/>
              <w:right w:val="single" w:sz="4" w:space="0" w:color="auto"/>
            </w:tcBorders>
            <w:vAlign w:val="center"/>
          </w:tcPr>
          <w:p w:rsidR="00F0032E" w:rsidRPr="009F198C" w:rsidRDefault="00F0032E" w:rsidP="00F0032E">
            <w:pPr>
              <w:jc w:val="center"/>
            </w:pPr>
            <w:r w:rsidRPr="009F198C">
              <w:t>Индекс зоны</w:t>
            </w:r>
          </w:p>
        </w:tc>
        <w:tc>
          <w:tcPr>
            <w:tcW w:w="7513" w:type="dxa"/>
            <w:tcBorders>
              <w:top w:val="single" w:sz="4" w:space="0" w:color="auto"/>
              <w:left w:val="single" w:sz="4" w:space="0" w:color="auto"/>
              <w:bottom w:val="single" w:sz="4" w:space="0" w:color="auto"/>
              <w:right w:val="single" w:sz="4" w:space="0" w:color="auto"/>
            </w:tcBorders>
            <w:vAlign w:val="center"/>
          </w:tcPr>
          <w:p w:rsidR="00F0032E" w:rsidRPr="009F198C" w:rsidRDefault="00F0032E" w:rsidP="00F0032E">
            <w:pPr>
              <w:jc w:val="center"/>
            </w:pPr>
            <w:r w:rsidRPr="009F198C">
              <w:t>Наименование территориальных зон</w:t>
            </w:r>
          </w:p>
        </w:tc>
      </w:tr>
      <w:tr w:rsidR="00F0032E" w:rsidRPr="009F198C" w:rsidTr="008B174A">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rPr>
                <w:b/>
              </w:rPr>
              <w:t>Жилые зоны</w:t>
            </w:r>
          </w:p>
        </w:tc>
      </w:tr>
      <w:tr w:rsidR="00F0032E" w:rsidRPr="009F198C" w:rsidTr="008B174A">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Ж-1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pPr>
            <w:r w:rsidRPr="009F198C">
              <w:t xml:space="preserve">Зона застройки индивидуальными жилыми домами </w:t>
            </w:r>
          </w:p>
        </w:tc>
      </w:tr>
      <w:tr w:rsidR="00F0032E" w:rsidRPr="009F198C" w:rsidTr="008B174A">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Ж-2</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pPr>
            <w:r w:rsidRPr="009F198C">
              <w:t>Зона ведения личного подсобного хозяйства</w:t>
            </w:r>
          </w:p>
        </w:tc>
      </w:tr>
      <w:tr w:rsidR="00F0032E" w:rsidRPr="009F198C" w:rsidTr="008B174A">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Ж-3</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pPr>
            <w:r w:rsidRPr="009F198C">
              <w:t>Зона застройки многоквартирными малоэтажными и среднеэтажными жилыми домами</w:t>
            </w:r>
          </w:p>
        </w:tc>
      </w:tr>
      <w:tr w:rsidR="00F0032E" w:rsidRPr="009F198C" w:rsidTr="008B174A">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Ж-4</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pPr>
            <w:r w:rsidRPr="009F198C">
              <w:t>Зона объектов школьного и дошкольного образования</w:t>
            </w:r>
          </w:p>
        </w:tc>
      </w:tr>
      <w:tr w:rsidR="00F0032E" w:rsidRPr="009F198C" w:rsidTr="008B174A">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ОЖ</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pPr>
            <w:r w:rsidRPr="009F198C">
              <w:t>Общественно-жилая зона</w:t>
            </w:r>
          </w:p>
        </w:tc>
      </w:tr>
      <w:tr w:rsidR="00F0032E" w:rsidRPr="009F198C" w:rsidTr="008B174A">
        <w:trPr>
          <w:trHeight w:val="27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rPr>
                <w:b/>
              </w:rPr>
              <w:t>Общественно-деловые зоны</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О-1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pPr>
            <w:r w:rsidRPr="009F198C">
              <w:t xml:space="preserve">Зона делового, общественного и коммерческого назначения </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О-2</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pPr>
            <w:r w:rsidRPr="009F198C">
              <w:t>Зона учреждений здравоохранения и социального обеспечения</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widowControl w:val="0"/>
              <w:autoSpaceDE w:val="0"/>
              <w:autoSpaceDN w:val="0"/>
              <w:adjustRightInd w:val="0"/>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widowControl w:val="0"/>
              <w:autoSpaceDE w:val="0"/>
              <w:autoSpaceDN w:val="0"/>
              <w:adjustRightInd w:val="0"/>
              <w:snapToGrid w:val="0"/>
              <w:ind w:right="210"/>
            </w:pPr>
            <w:r w:rsidRPr="009F198C">
              <w:rPr>
                <w:b/>
              </w:rPr>
              <w:t>Производственные зоны</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П-1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widowControl w:val="0"/>
              <w:autoSpaceDE w:val="0"/>
              <w:autoSpaceDN w:val="0"/>
              <w:adjustRightInd w:val="0"/>
              <w:snapToGrid w:val="0"/>
              <w:ind w:right="210"/>
            </w:pPr>
            <w:r w:rsidRPr="009F198C">
              <w:t>Зона промышленных предприятий  и коммунально-складских организаций</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rPr>
                <w:b/>
              </w:rPr>
              <w:t>Зоны инженерной и транспортной инфраструктур</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Т-1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t>Зона объектов транспортной инфраструктуры</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Т-2</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t>Зона объектов инженерной инфраструктуры и коммунального обеспечения</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b/>
              </w:rPr>
            </w:pPr>
            <w:r w:rsidRPr="009F198C">
              <w:rPr>
                <w:b/>
              </w:rPr>
              <w:t>Зоны рекреационного назначения</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Р-1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t>Зона парков, скверов, садов, бульваров</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Р-2</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t>Зона спортивных комплексов и сооружений</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Р-3</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t>Зона пляжа</w:t>
            </w:r>
          </w:p>
        </w:tc>
      </w:tr>
      <w:tr w:rsidR="00F0032E" w:rsidRPr="009F198C" w:rsidTr="008B174A">
        <w:trPr>
          <w:trHeight w:val="70"/>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jc w:val="center"/>
              <w:rPr>
                <w:b/>
              </w:rP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rPr>
                <w:b/>
              </w:rPr>
              <w:t>Зоны специального назначения</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СН-1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pPr>
            <w:r w:rsidRPr="009F198C">
              <w:t>Зона кладбищ</w:t>
            </w:r>
          </w:p>
        </w:tc>
      </w:tr>
      <w:tr w:rsidR="00F0032E" w:rsidRPr="009F198C" w:rsidTr="008B174A">
        <w:trPr>
          <w:trHeight w:val="315"/>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b/>
                <w:lang w:eastAsia="en-US"/>
              </w:rPr>
            </w:pPr>
            <w:r w:rsidRPr="009F198C">
              <w:rPr>
                <w:b/>
                <w:lang w:eastAsia="en-US"/>
              </w:rPr>
              <w:t>Зоны прочих территорий</w:t>
            </w:r>
          </w:p>
        </w:tc>
      </w:tr>
      <w:tr w:rsidR="00F0032E" w:rsidRPr="009F198C" w:rsidTr="008B174A">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ПР-1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lang w:eastAsia="en-US"/>
              </w:rPr>
            </w:pPr>
            <w:r w:rsidRPr="009F198C">
              <w:rPr>
                <w:lang w:eastAsia="en-US"/>
              </w:rPr>
              <w:t>Прочие территории</w:t>
            </w:r>
          </w:p>
        </w:tc>
      </w:tr>
      <w:tr w:rsidR="00F0032E" w:rsidRPr="009F198C" w:rsidTr="008B174A">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ПР-2</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lang w:eastAsia="en-US"/>
              </w:rPr>
            </w:pPr>
            <w:r w:rsidRPr="009F198C">
              <w:rPr>
                <w:lang w:eastAsia="en-US"/>
              </w:rPr>
              <w:t>Прочие лесные массивы</w:t>
            </w:r>
          </w:p>
        </w:tc>
      </w:tr>
      <w:tr w:rsidR="00F0032E" w:rsidRPr="009F198C" w:rsidTr="008B174A">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lang w:eastAsia="en-US"/>
              </w:rPr>
            </w:pPr>
            <w:r w:rsidRPr="009F198C">
              <w:rPr>
                <w:b/>
                <w:lang w:eastAsia="en-US"/>
              </w:rPr>
              <w:t>Зоны, на которые градостроительные регламенты не устанавливаются</w:t>
            </w:r>
          </w:p>
        </w:tc>
      </w:tr>
      <w:tr w:rsidR="00F0032E" w:rsidRPr="009F198C" w:rsidTr="008B174A">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ООТ-1</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b/>
                <w:lang w:eastAsia="en-US"/>
              </w:rPr>
            </w:pPr>
            <w:r w:rsidRPr="009F198C">
              <w:rPr>
                <w:lang w:eastAsia="en-US"/>
              </w:rPr>
              <w:t>Зона особо охраняемых природных территорий</w:t>
            </w:r>
          </w:p>
        </w:tc>
      </w:tr>
      <w:tr w:rsidR="00F0032E" w:rsidRPr="009F198C" w:rsidTr="008B174A">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ВО</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lang w:eastAsia="en-US"/>
              </w:rPr>
            </w:pPr>
            <w:r w:rsidRPr="009F198C">
              <w:rPr>
                <w:lang w:eastAsia="en-US"/>
              </w:rPr>
              <w:t>Зона водных объектов</w:t>
            </w:r>
          </w:p>
        </w:tc>
      </w:tr>
      <w:tr w:rsidR="00F0032E" w:rsidRPr="009F198C" w:rsidTr="008B174A">
        <w:trPr>
          <w:trHeight w:val="88"/>
        </w:trPr>
        <w:tc>
          <w:tcPr>
            <w:tcW w:w="184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jc w:val="center"/>
            </w:pPr>
            <w:r w:rsidRPr="009F198C">
              <w:t>ЛФ</w:t>
            </w:r>
          </w:p>
        </w:tc>
        <w:tc>
          <w:tcPr>
            <w:tcW w:w="7513" w:type="dxa"/>
            <w:tcBorders>
              <w:top w:val="single" w:sz="4" w:space="0" w:color="auto"/>
              <w:left w:val="single" w:sz="4" w:space="0" w:color="auto"/>
              <w:bottom w:val="single" w:sz="4" w:space="0" w:color="auto"/>
              <w:right w:val="single" w:sz="4" w:space="0" w:color="auto"/>
            </w:tcBorders>
          </w:tcPr>
          <w:p w:rsidR="00F0032E" w:rsidRPr="009F198C" w:rsidRDefault="00F0032E" w:rsidP="00F0032E">
            <w:pPr>
              <w:snapToGrid w:val="0"/>
              <w:ind w:right="210"/>
              <w:rPr>
                <w:lang w:eastAsia="en-US"/>
              </w:rPr>
            </w:pPr>
            <w:r w:rsidRPr="009F198C">
              <w:rPr>
                <w:lang w:eastAsia="en-US"/>
              </w:rPr>
              <w:t>Зона Гослесфонда</w:t>
            </w:r>
          </w:p>
        </w:tc>
      </w:tr>
    </w:tbl>
    <w:p w:rsidR="008F5AC8" w:rsidRPr="009F198C" w:rsidRDefault="008F5AC8" w:rsidP="00F0032E">
      <w:pPr>
        <w:widowControl w:val="0"/>
        <w:autoSpaceDE w:val="0"/>
        <w:autoSpaceDN w:val="0"/>
        <w:adjustRightInd w:val="0"/>
        <w:jc w:val="both"/>
        <w:rPr>
          <w:bCs/>
        </w:rPr>
      </w:pPr>
    </w:p>
    <w:p w:rsidR="00EA0DB3" w:rsidRPr="009F198C" w:rsidRDefault="00EA0DB3" w:rsidP="00EA0DB3">
      <w:pPr>
        <w:widowControl w:val="0"/>
        <w:ind w:firstLine="568"/>
        <w:jc w:val="both"/>
        <w:outlineLvl w:val="2"/>
        <w:rPr>
          <w:b/>
          <w:bCs/>
          <w:lang w:eastAsia="en-US"/>
        </w:rPr>
      </w:pPr>
      <w:r w:rsidRPr="009F198C">
        <w:rPr>
          <w:b/>
          <w:bCs/>
          <w:lang w:eastAsia="en-US"/>
        </w:rPr>
        <w:t>Статья 21. Виды разрешенного использования земельных участков и объектов капитального строительства</w:t>
      </w:r>
    </w:p>
    <w:p w:rsidR="00EA0DB3" w:rsidRPr="009F198C" w:rsidRDefault="00EA0DB3" w:rsidP="00EA0DB3">
      <w:pPr>
        <w:widowControl w:val="0"/>
        <w:tabs>
          <w:tab w:val="left" w:pos="0"/>
        </w:tabs>
        <w:ind w:firstLine="567"/>
        <w:jc w:val="both"/>
        <w:outlineLvl w:val="2"/>
        <w:rPr>
          <w:b/>
          <w:bCs/>
          <w:lang w:eastAsia="en-US"/>
        </w:rPr>
      </w:pPr>
    </w:p>
    <w:p w:rsidR="00EA0DB3" w:rsidRPr="009F198C" w:rsidRDefault="00EA0DB3" w:rsidP="00EA0DB3">
      <w:pPr>
        <w:widowControl w:val="0"/>
        <w:numPr>
          <w:ilvl w:val="0"/>
          <w:numId w:val="38"/>
        </w:numPr>
        <w:tabs>
          <w:tab w:val="left" w:pos="0"/>
        </w:tabs>
        <w:ind w:left="0" w:firstLine="709"/>
        <w:jc w:val="both"/>
        <w:rPr>
          <w:lang w:eastAsia="en-US"/>
        </w:rPr>
      </w:pPr>
      <w:r w:rsidRPr="009F198C">
        <w:rPr>
          <w:lang w:eastAsia="en-US"/>
        </w:rPr>
        <w:lastRenderedPageBreak/>
        <w:t xml:space="preserve">Виды разрешенного использования земельных </w:t>
      </w:r>
      <w:r w:rsidRPr="009F198C">
        <w:rPr>
          <w:spacing w:val="-3"/>
          <w:lang w:eastAsia="en-US"/>
        </w:rPr>
        <w:t xml:space="preserve">участков </w:t>
      </w:r>
      <w:r w:rsidRPr="009F198C">
        <w:rPr>
          <w:lang w:eastAsia="en-US"/>
        </w:rPr>
        <w:t xml:space="preserve">и </w:t>
      </w:r>
      <w:r w:rsidRPr="009F198C">
        <w:rPr>
          <w:spacing w:val="-3"/>
          <w:lang w:eastAsia="en-US"/>
        </w:rPr>
        <w:t xml:space="preserve">объектов </w:t>
      </w:r>
      <w:r w:rsidRPr="009F198C">
        <w:rPr>
          <w:lang w:eastAsia="en-US"/>
        </w:rPr>
        <w:t>капитального строительства:</w:t>
      </w:r>
    </w:p>
    <w:p w:rsidR="00EA0DB3" w:rsidRPr="009F198C" w:rsidRDefault="00EA0DB3" w:rsidP="00EA0DB3">
      <w:pPr>
        <w:widowControl w:val="0"/>
        <w:numPr>
          <w:ilvl w:val="0"/>
          <w:numId w:val="37"/>
        </w:numPr>
        <w:tabs>
          <w:tab w:val="left" w:pos="0"/>
        </w:tabs>
        <w:ind w:left="0" w:firstLine="709"/>
        <w:rPr>
          <w:lang w:val="en-US" w:eastAsia="en-US"/>
        </w:rPr>
      </w:pPr>
      <w:r w:rsidRPr="009F198C">
        <w:rPr>
          <w:lang w:val="en-US" w:eastAsia="en-US"/>
        </w:rPr>
        <w:t>основные виды разрешенного</w:t>
      </w:r>
      <w:r w:rsidRPr="009F198C">
        <w:rPr>
          <w:spacing w:val="-27"/>
          <w:lang w:val="en-US" w:eastAsia="en-US"/>
        </w:rPr>
        <w:t xml:space="preserve"> </w:t>
      </w:r>
      <w:r w:rsidRPr="009F198C">
        <w:rPr>
          <w:lang w:val="en-US" w:eastAsia="en-US"/>
        </w:rPr>
        <w:t>использования;</w:t>
      </w:r>
    </w:p>
    <w:p w:rsidR="00EA0DB3" w:rsidRPr="009F198C" w:rsidRDefault="00EA0DB3" w:rsidP="00EA0DB3">
      <w:pPr>
        <w:widowControl w:val="0"/>
        <w:numPr>
          <w:ilvl w:val="0"/>
          <w:numId w:val="37"/>
        </w:numPr>
        <w:tabs>
          <w:tab w:val="left" w:pos="0"/>
        </w:tabs>
        <w:ind w:left="0" w:firstLine="709"/>
        <w:rPr>
          <w:lang w:val="en-US" w:eastAsia="en-US"/>
        </w:rPr>
      </w:pPr>
      <w:r w:rsidRPr="009F198C">
        <w:rPr>
          <w:lang w:val="en-US" w:eastAsia="en-US"/>
        </w:rPr>
        <w:t>условно разрешенные виды</w:t>
      </w:r>
      <w:r w:rsidRPr="009F198C">
        <w:rPr>
          <w:spacing w:val="-25"/>
          <w:lang w:val="en-US" w:eastAsia="en-US"/>
        </w:rPr>
        <w:t xml:space="preserve"> </w:t>
      </w:r>
      <w:r w:rsidRPr="009F198C">
        <w:rPr>
          <w:lang w:val="en-US" w:eastAsia="en-US"/>
        </w:rPr>
        <w:t>использования;</w:t>
      </w:r>
    </w:p>
    <w:p w:rsidR="00EA0DB3" w:rsidRPr="009F198C" w:rsidRDefault="00EA0DB3" w:rsidP="00EA0DB3">
      <w:pPr>
        <w:widowControl w:val="0"/>
        <w:numPr>
          <w:ilvl w:val="0"/>
          <w:numId w:val="37"/>
        </w:numPr>
        <w:tabs>
          <w:tab w:val="left" w:pos="0"/>
        </w:tabs>
        <w:ind w:left="0" w:firstLine="709"/>
        <w:jc w:val="both"/>
        <w:rPr>
          <w:lang w:eastAsia="en-US"/>
        </w:rPr>
      </w:pPr>
      <w:r w:rsidRPr="009F198C">
        <w:rPr>
          <w:lang w:eastAsia="en-US"/>
        </w:rPr>
        <w:t xml:space="preserve">вспомогательные виды разрешенного использования, допустимые </w:t>
      </w:r>
      <w:r w:rsidRPr="009F198C">
        <w:rPr>
          <w:spacing w:val="-5"/>
          <w:lang w:eastAsia="en-US"/>
        </w:rPr>
        <w:t xml:space="preserve">только </w:t>
      </w:r>
      <w:r w:rsidRPr="009F198C">
        <w:rPr>
          <w:lang w:eastAsia="en-US"/>
        </w:rPr>
        <w:t xml:space="preserve">в качестве </w:t>
      </w:r>
      <w:proofErr w:type="gramStart"/>
      <w:r w:rsidRPr="009F198C">
        <w:rPr>
          <w:lang w:eastAsia="en-US"/>
        </w:rPr>
        <w:t>дополнительных</w:t>
      </w:r>
      <w:proofErr w:type="gramEnd"/>
      <w:r w:rsidRPr="009F198C">
        <w:rPr>
          <w:lang w:eastAsia="en-US"/>
        </w:rPr>
        <w:t xml:space="preserve"> по отношению к основным видам разрешенного использования и условно разрешенным видам использования, и осуществляемые совместно с</w:t>
      </w:r>
      <w:r w:rsidRPr="009F198C">
        <w:rPr>
          <w:spacing w:val="-34"/>
          <w:lang w:eastAsia="en-US"/>
        </w:rPr>
        <w:t xml:space="preserve"> </w:t>
      </w:r>
      <w:r w:rsidRPr="009F198C">
        <w:rPr>
          <w:lang w:eastAsia="en-US"/>
        </w:rPr>
        <w:t>ними.</w:t>
      </w:r>
    </w:p>
    <w:p w:rsidR="00EA0DB3" w:rsidRPr="009F198C" w:rsidRDefault="00EA0DB3" w:rsidP="00EA0DB3">
      <w:pPr>
        <w:widowControl w:val="0"/>
        <w:numPr>
          <w:ilvl w:val="0"/>
          <w:numId w:val="38"/>
        </w:numPr>
        <w:tabs>
          <w:tab w:val="left" w:pos="0"/>
        </w:tabs>
        <w:ind w:left="0" w:firstLine="709"/>
        <w:jc w:val="both"/>
        <w:rPr>
          <w:lang w:eastAsia="en-US"/>
        </w:rPr>
      </w:pPr>
      <w:r w:rsidRPr="009F198C">
        <w:rPr>
          <w:lang w:eastAsia="en-US"/>
        </w:rPr>
        <w:t xml:space="preserve">Применительно к каждой территориальной зоне устанавливаются виды разрешенного использования земельных </w:t>
      </w:r>
      <w:r w:rsidRPr="009F198C">
        <w:rPr>
          <w:spacing w:val="-3"/>
          <w:lang w:eastAsia="en-US"/>
        </w:rPr>
        <w:t xml:space="preserve">участков </w:t>
      </w:r>
      <w:r w:rsidRPr="009F198C">
        <w:rPr>
          <w:lang w:eastAsia="en-US"/>
        </w:rPr>
        <w:t xml:space="preserve">и </w:t>
      </w:r>
      <w:r w:rsidRPr="009F198C">
        <w:rPr>
          <w:spacing w:val="-3"/>
          <w:lang w:eastAsia="en-US"/>
        </w:rPr>
        <w:t xml:space="preserve">объектов </w:t>
      </w:r>
      <w:r w:rsidRPr="009F198C">
        <w:rPr>
          <w:lang w:eastAsia="en-US"/>
        </w:rPr>
        <w:t>капитального</w:t>
      </w:r>
      <w:r w:rsidRPr="009F198C">
        <w:rPr>
          <w:spacing w:val="-21"/>
          <w:lang w:eastAsia="en-US"/>
        </w:rPr>
        <w:t xml:space="preserve"> </w:t>
      </w:r>
      <w:r w:rsidRPr="009F198C">
        <w:rPr>
          <w:lang w:eastAsia="en-US"/>
        </w:rPr>
        <w:t>строительства.</w:t>
      </w:r>
    </w:p>
    <w:p w:rsidR="00EA0DB3" w:rsidRPr="009F198C" w:rsidRDefault="00EA0DB3" w:rsidP="00EA0DB3">
      <w:pPr>
        <w:widowControl w:val="0"/>
        <w:numPr>
          <w:ilvl w:val="0"/>
          <w:numId w:val="38"/>
        </w:numPr>
        <w:tabs>
          <w:tab w:val="left" w:pos="0"/>
        </w:tabs>
        <w:ind w:left="0" w:firstLine="709"/>
        <w:jc w:val="both"/>
        <w:rPr>
          <w:lang w:eastAsia="en-US"/>
        </w:rPr>
      </w:pPr>
      <w:r w:rsidRPr="009F198C">
        <w:rPr>
          <w:lang w:eastAsia="en-US"/>
        </w:rPr>
        <w:t xml:space="preserve">Наименования видов разрешенного использования земельных </w:t>
      </w:r>
      <w:r w:rsidRPr="009F198C">
        <w:rPr>
          <w:spacing w:val="-3"/>
          <w:lang w:eastAsia="en-US"/>
        </w:rPr>
        <w:t xml:space="preserve">участков </w:t>
      </w:r>
      <w:r w:rsidRPr="009F198C">
        <w:rPr>
          <w:lang w:eastAsia="en-US"/>
        </w:rPr>
        <w:t xml:space="preserve">перечисленных в градостроительных регламентах территориальных зон соответствует Приказу Минэкономразвития России </w:t>
      </w:r>
      <w:r w:rsidRPr="009F198C">
        <w:rPr>
          <w:spacing w:val="-3"/>
          <w:lang w:eastAsia="en-US"/>
        </w:rPr>
        <w:t xml:space="preserve">от </w:t>
      </w:r>
      <w:r w:rsidRPr="009F198C">
        <w:rPr>
          <w:lang w:eastAsia="en-US"/>
        </w:rPr>
        <w:t xml:space="preserve">01.09.2014 № 540 «Об утверждении классификатора видов разрешенного использования земельных </w:t>
      </w:r>
      <w:r w:rsidRPr="009F198C">
        <w:rPr>
          <w:spacing w:val="-3"/>
          <w:lang w:eastAsia="en-US"/>
        </w:rPr>
        <w:t xml:space="preserve">участков» </w:t>
      </w:r>
      <w:r w:rsidRPr="009F198C">
        <w:rPr>
          <w:lang w:eastAsia="en-US"/>
        </w:rPr>
        <w:t xml:space="preserve">(с изменениями </w:t>
      </w:r>
      <w:r w:rsidRPr="009F198C">
        <w:rPr>
          <w:spacing w:val="-3"/>
          <w:lang w:eastAsia="en-US"/>
        </w:rPr>
        <w:t xml:space="preserve">от </w:t>
      </w:r>
      <w:r w:rsidRPr="009F198C">
        <w:rPr>
          <w:lang w:eastAsia="en-US"/>
        </w:rPr>
        <w:t xml:space="preserve">30.09.2015 </w:t>
      </w:r>
      <w:r w:rsidRPr="009F198C">
        <w:rPr>
          <w:spacing w:val="-15"/>
          <w:lang w:eastAsia="en-US"/>
        </w:rPr>
        <w:t xml:space="preserve">г. </w:t>
      </w:r>
      <w:r w:rsidRPr="009F198C">
        <w:rPr>
          <w:lang w:eastAsia="en-US"/>
        </w:rPr>
        <w:t xml:space="preserve">№709). В описании вида разрешенного использования земельных </w:t>
      </w:r>
      <w:r w:rsidRPr="009F198C">
        <w:rPr>
          <w:spacing w:val="-3"/>
          <w:lang w:eastAsia="en-US"/>
        </w:rPr>
        <w:t xml:space="preserve">участков </w:t>
      </w:r>
      <w:r w:rsidRPr="009F198C">
        <w:rPr>
          <w:lang w:eastAsia="en-US"/>
        </w:rPr>
        <w:t xml:space="preserve">обозначены разрешенная деятельность на земельном участке и объекты, размещение </w:t>
      </w:r>
      <w:r w:rsidRPr="009F198C">
        <w:rPr>
          <w:spacing w:val="-4"/>
          <w:lang w:eastAsia="en-US"/>
        </w:rPr>
        <w:t xml:space="preserve">которых </w:t>
      </w:r>
      <w:r w:rsidRPr="009F198C">
        <w:rPr>
          <w:lang w:eastAsia="en-US"/>
        </w:rPr>
        <w:t>соответствует установленному виду</w:t>
      </w:r>
      <w:r w:rsidRPr="009F198C">
        <w:rPr>
          <w:spacing w:val="-32"/>
          <w:lang w:eastAsia="en-US"/>
        </w:rPr>
        <w:t xml:space="preserve"> </w:t>
      </w:r>
      <w:r w:rsidRPr="009F198C">
        <w:rPr>
          <w:lang w:eastAsia="en-US"/>
        </w:rPr>
        <w:t>использования.</w:t>
      </w:r>
    </w:p>
    <w:p w:rsidR="00EA0DB3" w:rsidRPr="009F198C" w:rsidRDefault="00EA0DB3" w:rsidP="00EA0DB3">
      <w:pPr>
        <w:widowControl w:val="0"/>
        <w:numPr>
          <w:ilvl w:val="0"/>
          <w:numId w:val="38"/>
        </w:numPr>
        <w:tabs>
          <w:tab w:val="left" w:pos="0"/>
        </w:tabs>
        <w:ind w:left="0" w:firstLine="709"/>
        <w:jc w:val="both"/>
        <w:rPr>
          <w:lang w:eastAsia="en-US"/>
        </w:rPr>
      </w:pPr>
      <w:r w:rsidRPr="009F198C">
        <w:rPr>
          <w:lang w:eastAsia="en-US"/>
        </w:rPr>
        <w:t>Содержание видов разрешенного использования, перечисленных в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w:t>
      </w:r>
      <w:r w:rsidRPr="009F198C">
        <w:rPr>
          <w:spacing w:val="-30"/>
          <w:lang w:eastAsia="en-US"/>
        </w:rPr>
        <w:t xml:space="preserve"> </w:t>
      </w:r>
      <w:r w:rsidRPr="009F198C">
        <w:rPr>
          <w:lang w:eastAsia="en-US"/>
        </w:rPr>
        <w:t xml:space="preserve">пользования федерального и регионального значения), размещение защитных сооружений (насаждений), </w:t>
      </w:r>
      <w:r w:rsidRPr="009F198C">
        <w:rPr>
          <w:spacing w:val="-3"/>
          <w:lang w:eastAsia="en-US"/>
        </w:rPr>
        <w:t xml:space="preserve">объектов </w:t>
      </w:r>
      <w:r w:rsidRPr="009F198C">
        <w:rPr>
          <w:lang w:eastAsia="en-US"/>
        </w:rPr>
        <w:t xml:space="preserve">мелиорации, антенно-мачтовых сооружений, информационных и геодезических </w:t>
      </w:r>
      <w:r w:rsidRPr="009F198C">
        <w:rPr>
          <w:spacing w:val="-3"/>
          <w:lang w:eastAsia="en-US"/>
        </w:rPr>
        <w:t xml:space="preserve">знаков, </w:t>
      </w:r>
      <w:r w:rsidRPr="009F198C">
        <w:rPr>
          <w:lang w:eastAsia="en-US"/>
        </w:rPr>
        <w:t xml:space="preserve">если федеральным </w:t>
      </w:r>
      <w:r w:rsidRPr="009F198C">
        <w:rPr>
          <w:spacing w:val="-3"/>
          <w:lang w:eastAsia="en-US"/>
        </w:rPr>
        <w:t xml:space="preserve">законом </w:t>
      </w:r>
      <w:r w:rsidRPr="009F198C">
        <w:rPr>
          <w:lang w:eastAsia="en-US"/>
        </w:rPr>
        <w:t>не установлено</w:t>
      </w:r>
      <w:r w:rsidRPr="009F198C">
        <w:rPr>
          <w:spacing w:val="-7"/>
          <w:lang w:eastAsia="en-US"/>
        </w:rPr>
        <w:t xml:space="preserve"> </w:t>
      </w:r>
      <w:r w:rsidRPr="009F198C">
        <w:rPr>
          <w:lang w:eastAsia="en-US"/>
        </w:rPr>
        <w:t>иное.</w:t>
      </w:r>
    </w:p>
    <w:p w:rsidR="00EA0DB3" w:rsidRPr="009F198C" w:rsidRDefault="00EA0DB3" w:rsidP="00EA0DB3">
      <w:pPr>
        <w:widowControl w:val="0"/>
        <w:numPr>
          <w:ilvl w:val="0"/>
          <w:numId w:val="38"/>
        </w:numPr>
        <w:tabs>
          <w:tab w:val="left" w:pos="0"/>
        </w:tabs>
        <w:autoSpaceDE w:val="0"/>
        <w:autoSpaceDN w:val="0"/>
        <w:adjustRightInd w:val="0"/>
        <w:ind w:left="0" w:firstLine="709"/>
        <w:jc w:val="both"/>
        <w:rPr>
          <w:lang w:eastAsia="en-US"/>
        </w:rPr>
      </w:pPr>
      <w:r w:rsidRPr="009F198C">
        <w:rPr>
          <w:spacing w:val="-3"/>
          <w:lang w:eastAsia="en-US"/>
        </w:rPr>
        <w:t xml:space="preserve">Текстовое </w:t>
      </w:r>
      <w:r w:rsidRPr="009F198C">
        <w:rPr>
          <w:lang w:eastAsia="en-US"/>
        </w:rPr>
        <w:t xml:space="preserve">наименование вида разрешенного использования земельного участка и </w:t>
      </w:r>
      <w:r w:rsidRPr="009F198C">
        <w:rPr>
          <w:spacing w:val="-3"/>
          <w:lang w:eastAsia="en-US"/>
        </w:rPr>
        <w:t xml:space="preserve">его </w:t>
      </w:r>
      <w:r w:rsidRPr="009F198C">
        <w:rPr>
          <w:spacing w:val="-7"/>
          <w:lang w:eastAsia="en-US"/>
        </w:rPr>
        <w:t xml:space="preserve">код </w:t>
      </w:r>
      <w:r w:rsidRPr="009F198C">
        <w:rPr>
          <w:lang w:eastAsia="en-US"/>
        </w:rPr>
        <w:t>(числовое обозначение) являются</w:t>
      </w:r>
      <w:r w:rsidRPr="009F198C">
        <w:rPr>
          <w:spacing w:val="-43"/>
          <w:lang w:eastAsia="en-US"/>
        </w:rPr>
        <w:t xml:space="preserve"> </w:t>
      </w:r>
      <w:r w:rsidRPr="009F198C">
        <w:rPr>
          <w:lang w:eastAsia="en-US"/>
        </w:rPr>
        <w:t>равнозначными</w:t>
      </w:r>
      <w:proofErr w:type="gramStart"/>
      <w:r w:rsidRPr="009F198C">
        <w:rPr>
          <w:lang w:eastAsia="en-US"/>
        </w:rPr>
        <w:t>.»;</w:t>
      </w:r>
      <w:proofErr w:type="gramEnd"/>
    </w:p>
    <w:p w:rsidR="001D38D8" w:rsidRPr="009F198C" w:rsidRDefault="001D38D8" w:rsidP="001D38D8">
      <w:pPr>
        <w:ind w:left="720"/>
        <w:jc w:val="center"/>
        <w:rPr>
          <w:rFonts w:eastAsia="Calibri"/>
          <w:lang w:eastAsia="en-US"/>
        </w:rPr>
      </w:pPr>
    </w:p>
    <w:p w:rsidR="00EA0DB3" w:rsidRPr="009F198C" w:rsidRDefault="00EA0DB3" w:rsidP="001D38D8">
      <w:pPr>
        <w:ind w:left="720"/>
        <w:jc w:val="center"/>
        <w:rPr>
          <w:rFonts w:eastAsia="Calibri"/>
          <w:lang w:eastAsia="en-US"/>
        </w:rPr>
      </w:pPr>
    </w:p>
    <w:p w:rsidR="00EA0DB3" w:rsidRPr="009F198C" w:rsidRDefault="00EA0DB3" w:rsidP="001D38D8">
      <w:pPr>
        <w:ind w:left="720"/>
        <w:jc w:val="center"/>
        <w:rPr>
          <w:rFonts w:eastAsia="Calibri"/>
          <w:lang w:eastAsia="en-US"/>
        </w:rPr>
      </w:pPr>
    </w:p>
    <w:p w:rsidR="00EA0DB3" w:rsidRPr="009F198C" w:rsidRDefault="00EA0DB3" w:rsidP="001D38D8">
      <w:pPr>
        <w:ind w:left="720"/>
        <w:jc w:val="center"/>
        <w:rPr>
          <w:rFonts w:eastAsia="Calibri"/>
          <w:lang w:eastAsia="en-US"/>
        </w:rPr>
      </w:pPr>
    </w:p>
    <w:p w:rsidR="00EA0DB3" w:rsidRPr="009F198C" w:rsidRDefault="00EA0DB3" w:rsidP="001D38D8">
      <w:pPr>
        <w:ind w:left="720"/>
        <w:jc w:val="center"/>
        <w:rPr>
          <w:rFonts w:eastAsia="Calibri"/>
          <w:lang w:eastAsia="en-US"/>
        </w:rPr>
      </w:pPr>
    </w:p>
    <w:p w:rsidR="00EA0DB3" w:rsidRPr="009F198C" w:rsidRDefault="00EA0DB3" w:rsidP="001D38D8">
      <w:pPr>
        <w:ind w:left="720"/>
        <w:jc w:val="center"/>
        <w:rPr>
          <w:rFonts w:eastAsia="Calibri"/>
          <w:lang w:eastAsia="en-US"/>
        </w:rPr>
      </w:pPr>
    </w:p>
    <w:p w:rsidR="00EA0DB3" w:rsidRPr="009F198C" w:rsidRDefault="00EA0DB3" w:rsidP="001D38D8">
      <w:pPr>
        <w:ind w:left="720"/>
        <w:jc w:val="center"/>
        <w:rPr>
          <w:rFonts w:eastAsia="Calibri"/>
          <w:lang w:eastAsia="en-US"/>
        </w:rPr>
      </w:pPr>
    </w:p>
    <w:p w:rsidR="0086676A" w:rsidRPr="009F198C" w:rsidRDefault="0086676A" w:rsidP="001D38D8">
      <w:pPr>
        <w:ind w:left="720"/>
        <w:jc w:val="center"/>
        <w:rPr>
          <w:rFonts w:eastAsia="Calibri"/>
          <w:lang w:eastAsia="en-US"/>
        </w:rPr>
      </w:pPr>
    </w:p>
    <w:p w:rsidR="0086676A" w:rsidRPr="009F198C" w:rsidRDefault="0086676A" w:rsidP="000E162F">
      <w:pPr>
        <w:rPr>
          <w:rFonts w:eastAsia="Calibri"/>
          <w:lang w:eastAsia="en-US"/>
        </w:rPr>
        <w:sectPr w:rsidR="0086676A" w:rsidRPr="009F198C" w:rsidSect="0086676A">
          <w:footerReference w:type="default" r:id="rId38"/>
          <w:footerReference w:type="first" r:id="rId39"/>
          <w:pgSz w:w="11906" w:h="16838"/>
          <w:pgMar w:top="1134" w:right="851" w:bottom="1134" w:left="1134" w:header="709" w:footer="709" w:gutter="0"/>
          <w:cols w:space="708"/>
          <w:titlePg/>
          <w:docGrid w:linePitch="360"/>
        </w:sectPr>
      </w:pPr>
    </w:p>
    <w:p w:rsidR="00F0698C" w:rsidRPr="00A864A4" w:rsidRDefault="00F0698C" w:rsidP="002E6EA2">
      <w:pPr>
        <w:keepNext/>
        <w:spacing w:before="73" w:after="60"/>
        <w:ind w:right="509"/>
        <w:jc w:val="center"/>
        <w:outlineLvl w:val="1"/>
        <w:rPr>
          <w:b/>
          <w:bCs/>
          <w:iCs/>
          <w:lang w:val="x-none" w:eastAsia="x-none"/>
        </w:rPr>
      </w:pPr>
      <w:r w:rsidRPr="00A864A4">
        <w:rPr>
          <w:b/>
          <w:bCs/>
          <w:iCs/>
          <w:lang w:val="x-none" w:eastAsia="x-none"/>
        </w:rPr>
        <w:lastRenderedPageBreak/>
        <w:t>Статья 2</w:t>
      </w:r>
      <w:r>
        <w:rPr>
          <w:b/>
          <w:bCs/>
          <w:iCs/>
          <w:lang w:eastAsia="x-none"/>
        </w:rPr>
        <w:t>2</w:t>
      </w:r>
      <w:r w:rsidRPr="00A864A4">
        <w:rPr>
          <w:b/>
          <w:bCs/>
          <w:iCs/>
          <w:lang w:val="x-none" w:eastAsia="x-none"/>
        </w:rPr>
        <w:t>. Градостроительные регламенты для жилых зон</w:t>
      </w:r>
    </w:p>
    <w:p w:rsidR="00F0698C" w:rsidRPr="00A864A4" w:rsidRDefault="00F0698C" w:rsidP="00F0698C">
      <w:pPr>
        <w:spacing w:before="5" w:after="120"/>
        <w:rPr>
          <w:b/>
          <w:lang w:val="x-none" w:eastAsia="x-none"/>
        </w:rPr>
      </w:pPr>
    </w:p>
    <w:p w:rsidR="00F0698C" w:rsidRPr="00A864A4" w:rsidRDefault="00F0698C" w:rsidP="00F0698C">
      <w:pPr>
        <w:spacing w:after="120" w:line="256" w:lineRule="auto"/>
        <w:ind w:left="104" w:right="115" w:firstLine="749"/>
        <w:jc w:val="both"/>
        <w:rPr>
          <w:lang w:val="x-none" w:eastAsia="x-none"/>
        </w:rPr>
      </w:pPr>
      <w:r w:rsidRPr="00A864A4">
        <w:rPr>
          <w:lang w:val="x-none" w:eastAsia="x-none"/>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F0698C" w:rsidRPr="00A864A4" w:rsidRDefault="00F0698C" w:rsidP="00F0698C">
      <w:pPr>
        <w:spacing w:before="3" w:after="120" w:line="256" w:lineRule="auto"/>
        <w:ind w:left="104" w:right="110" w:firstLine="749"/>
        <w:jc w:val="both"/>
        <w:rPr>
          <w:lang w:val="x-none" w:eastAsia="x-none"/>
        </w:rPr>
      </w:pPr>
      <w:r w:rsidRPr="00A864A4">
        <w:rPr>
          <w:lang w:val="x-none" w:eastAsia="x-none"/>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F0698C" w:rsidRPr="00A864A4" w:rsidRDefault="00F0698C" w:rsidP="00F0698C">
      <w:pPr>
        <w:spacing w:before="1" w:after="120" w:line="256" w:lineRule="auto"/>
        <w:ind w:left="104" w:right="112" w:firstLine="749"/>
        <w:jc w:val="both"/>
        <w:rPr>
          <w:lang w:val="x-none" w:eastAsia="x-none"/>
        </w:rPr>
      </w:pPr>
      <w:r w:rsidRPr="00A864A4">
        <w:rPr>
          <w:lang w:val="x-none" w:eastAsia="x-none"/>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F0698C" w:rsidRPr="00A864A4" w:rsidRDefault="00F0698C" w:rsidP="00F0698C">
      <w:pPr>
        <w:widowControl w:val="0"/>
        <w:spacing w:before="73"/>
        <w:ind w:left="2288" w:right="294"/>
        <w:jc w:val="center"/>
        <w:rPr>
          <w:lang w:eastAsia="en-US"/>
        </w:rPr>
      </w:pPr>
      <w:r w:rsidRPr="00A864A4">
        <w:rPr>
          <w:lang w:eastAsia="en-US"/>
        </w:rPr>
        <w:t>Ж-</w:t>
      </w:r>
      <w:r>
        <w:rPr>
          <w:lang w:eastAsia="en-US"/>
        </w:rPr>
        <w:t>1</w:t>
      </w:r>
      <w:r w:rsidRPr="00A864A4">
        <w:rPr>
          <w:lang w:eastAsia="en-US"/>
        </w:rPr>
        <w:t xml:space="preserve"> - ЗОНА ЗАСТРОЙКИ ИНДИВИДУАЛЬНЫМИ ЖИЛЫМИ ДОМАМИ</w:t>
      </w:r>
    </w:p>
    <w:p w:rsidR="00F0698C" w:rsidRPr="00A864A4" w:rsidRDefault="00F0698C" w:rsidP="00F0698C">
      <w:pPr>
        <w:widowControl w:val="0"/>
        <w:spacing w:before="7"/>
        <w:rPr>
          <w:lang w:eastAsia="en-US"/>
        </w:rPr>
      </w:pPr>
    </w:p>
    <w:p w:rsidR="00F0698C" w:rsidRPr="00A864A4" w:rsidRDefault="00F0698C" w:rsidP="00F0698C">
      <w:pPr>
        <w:ind w:firstLine="709"/>
        <w:jc w:val="both"/>
      </w:pPr>
      <w:r w:rsidRPr="00A864A4">
        <w:t>Зона предназначена для размещения существующей и планируемой застройки индивидуальными отдельно стоящими жилыми домами с приусадебными участками, в зонах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проживанием граждан и не оказывающих негативного воздействия на окружающую (жилую) среду.</w:t>
      </w:r>
    </w:p>
    <w:p w:rsidR="00F0698C" w:rsidRPr="00A864A4" w:rsidRDefault="00F0698C" w:rsidP="00F0698C">
      <w:pPr>
        <w:widowControl w:val="0"/>
        <w:spacing w:before="1" w:line="256"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rPr>
          <w:lang w:eastAsia="en-US"/>
        </w:rPr>
      </w:pPr>
    </w:p>
    <w:p w:rsidR="00F0698C" w:rsidRPr="00A864A4" w:rsidRDefault="00F0698C" w:rsidP="00F0698C">
      <w:pPr>
        <w:widowControl w:val="0"/>
        <w:ind w:left="4185" w:right="4138"/>
        <w:jc w:val="center"/>
        <w:rPr>
          <w:lang w:val="en-US" w:eastAsia="en-US"/>
        </w:rPr>
      </w:pPr>
      <w:r w:rsidRPr="00A864A4">
        <w:rPr>
          <w:lang w:val="en-US" w:eastAsia="en-US"/>
        </w:rPr>
        <w:t>Основные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3067"/>
        <w:gridCol w:w="1416"/>
        <w:gridCol w:w="1561"/>
        <w:gridCol w:w="1420"/>
        <w:gridCol w:w="1845"/>
        <w:gridCol w:w="28"/>
        <w:gridCol w:w="1674"/>
        <w:gridCol w:w="2792"/>
      </w:tblGrid>
      <w:tr w:rsidR="00F0698C" w:rsidRPr="00A864A4" w:rsidTr="00F07DAE">
        <w:trPr>
          <w:trHeight w:val="1136"/>
        </w:trPr>
        <w:tc>
          <w:tcPr>
            <w:tcW w:w="6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59" w:line="264" w:lineRule="auto"/>
              <w:ind w:left="247" w:right="80"/>
              <w:rPr>
                <w:sz w:val="22"/>
                <w:szCs w:val="22"/>
                <w:lang w:val="en-US" w:eastAsia="en-US"/>
              </w:rPr>
            </w:pPr>
            <w:r w:rsidRPr="00A864A4">
              <w:rPr>
                <w:sz w:val="22"/>
                <w:szCs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0"/>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 xml:space="preserve">(числовое обозначение </w:t>
            </w:r>
            <w:r w:rsidRPr="00A864A4">
              <w:rPr>
                <w:sz w:val="22"/>
                <w:szCs w:val="22"/>
                <w:lang w:val="en-US" w:eastAsia="en-US"/>
              </w:rPr>
              <w:lastRenderedPageBreak/>
              <w:t>ВРИ)</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lastRenderedPageBreak/>
              <w:t>Предельные размеры земельных участков (кв. м)</w:t>
            </w:r>
          </w:p>
        </w:tc>
        <w:tc>
          <w:tcPr>
            <w:tcW w:w="184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 xml:space="preserve">Предельное количество этажей и (или) </w:t>
            </w:r>
            <w:r w:rsidRPr="00A864A4">
              <w:rPr>
                <w:sz w:val="22"/>
                <w:szCs w:val="22"/>
              </w:rPr>
              <w:lastRenderedPageBreak/>
              <w:t>предельная высота зданий, строений, сооружений (эт./ (м)</w:t>
            </w:r>
            <w:proofErr w:type="gramEnd"/>
          </w:p>
        </w:tc>
        <w:tc>
          <w:tcPr>
            <w:tcW w:w="1702" w:type="dxa"/>
            <w:gridSpan w:val="2"/>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lastRenderedPageBreak/>
              <w:t xml:space="preserve">Максимальный  процент  застройки в границах </w:t>
            </w:r>
            <w:r w:rsidRPr="00A864A4">
              <w:rPr>
                <w:rFonts w:eastAsia="Calibri"/>
                <w:sz w:val="22"/>
                <w:szCs w:val="22"/>
                <w:lang w:eastAsia="en-US"/>
              </w:rPr>
              <w:lastRenderedPageBreak/>
              <w:t>земельного участка</w:t>
            </w:r>
            <w:proofErr w:type="gramStart"/>
            <w:r w:rsidRPr="00A864A4">
              <w:rPr>
                <w:rFonts w:eastAsia="Calibri"/>
                <w:sz w:val="22"/>
                <w:szCs w:val="22"/>
                <w:lang w:eastAsia="en-US"/>
              </w:rPr>
              <w:t xml:space="preserve"> (%)</w:t>
            </w:r>
            <w:proofErr w:type="gramEnd"/>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lastRenderedPageBreak/>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w:t>
            </w:r>
            <w:r w:rsidRPr="00A864A4">
              <w:rPr>
                <w:sz w:val="22"/>
                <w:szCs w:val="22"/>
                <w:lang w:eastAsia="en-US"/>
              </w:rPr>
              <w:lastRenderedPageBreak/>
              <w:t xml:space="preserve">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4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szCs w:val="22"/>
                <w:lang w:eastAsia="en-US"/>
              </w:rPr>
            </w:pPr>
          </w:p>
        </w:tc>
        <w:tc>
          <w:tcPr>
            <w:tcW w:w="1702" w:type="dxa"/>
            <w:gridSpan w:val="2"/>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r>
      <w:tr w:rsidR="00F0698C" w:rsidRPr="00A864A4" w:rsidTr="00F07DAE">
        <w:trPr>
          <w:trHeight w:hRule="exact" w:val="562"/>
        </w:trPr>
        <w:tc>
          <w:tcPr>
            <w:tcW w:w="64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lastRenderedPageBreak/>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val="en-US" w:eastAsia="en-US"/>
              </w:rPr>
            </w:pPr>
            <w:r w:rsidRPr="00A864A4">
              <w:rPr>
                <w:sz w:val="22"/>
                <w:szCs w:val="22"/>
                <w:lang w:val="en-US" w:eastAsia="en-US"/>
              </w:rPr>
              <w:t>Для индивидуального жилищного строительства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val="en-US" w:eastAsia="en-US"/>
              </w:rPr>
            </w:pPr>
            <w:r w:rsidRPr="00A864A4">
              <w:rPr>
                <w:sz w:val="22"/>
                <w:szCs w:val="22"/>
                <w:lang w:val="en-US" w:eastAsia="en-US"/>
              </w:rPr>
              <w:t>2.1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7"/>
              <w:jc w:val="center"/>
              <w:rPr>
                <w:sz w:val="22"/>
                <w:szCs w:val="22"/>
                <w:lang w:val="en-US" w:eastAsia="en-US"/>
              </w:rPr>
            </w:pPr>
            <w:r w:rsidRPr="00A864A4">
              <w:rPr>
                <w:sz w:val="22"/>
                <w:szCs w:val="22"/>
                <w:lang w:eastAsia="en-US"/>
              </w:rPr>
              <w:t>6</w:t>
            </w:r>
            <w:r w:rsidRPr="00A864A4">
              <w:rPr>
                <w:sz w:val="22"/>
                <w:szCs w:val="22"/>
                <w:lang w:val="en-US" w:eastAsia="en-US"/>
              </w:rPr>
              <w:t>00</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5"/>
              <w:jc w:val="center"/>
              <w:rPr>
                <w:sz w:val="22"/>
                <w:szCs w:val="22"/>
                <w:lang w:val="en-US" w:eastAsia="en-US"/>
              </w:rPr>
            </w:pPr>
            <w:r w:rsidRPr="00A864A4">
              <w:rPr>
                <w:sz w:val="22"/>
                <w:szCs w:val="22"/>
                <w:lang w:eastAsia="en-US"/>
              </w:rPr>
              <w:t>4</w:t>
            </w:r>
            <w:r w:rsidRPr="00A864A4">
              <w:rPr>
                <w:sz w:val="22"/>
                <w:szCs w:val="22"/>
                <w:lang w:val="en-US" w:eastAsia="en-US"/>
              </w:rPr>
              <w:t xml:space="preserve"> 000</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tabs>
                <w:tab w:val="left" w:pos="1842"/>
              </w:tabs>
              <w:spacing w:before="134"/>
              <w:ind w:right="142"/>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tabs>
                <w:tab w:val="left" w:pos="1842"/>
              </w:tabs>
              <w:spacing w:before="134"/>
              <w:jc w:val="center"/>
              <w:rPr>
                <w:sz w:val="22"/>
                <w:szCs w:val="22"/>
                <w:lang w:eastAsia="en-US"/>
              </w:rPr>
            </w:pPr>
            <w:r w:rsidRPr="00A864A4">
              <w:rPr>
                <w:sz w:val="22"/>
                <w:szCs w:val="22"/>
                <w:lang w:eastAsia="en-US"/>
              </w:rPr>
              <w:t>20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3</w:t>
            </w:r>
          </w:p>
        </w:tc>
      </w:tr>
      <w:tr w:rsidR="00F0698C" w:rsidRPr="00A864A4" w:rsidTr="00F07DAE">
        <w:trPr>
          <w:trHeight w:hRule="exact" w:val="562"/>
        </w:trPr>
        <w:tc>
          <w:tcPr>
            <w:tcW w:w="64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1"/>
              <w:jc w:val="center"/>
              <w:rPr>
                <w:sz w:val="22"/>
                <w:szCs w:val="22"/>
                <w:lang w:eastAsia="en-US"/>
              </w:rPr>
            </w:pPr>
            <w:r w:rsidRPr="00A864A4">
              <w:rPr>
                <w:sz w:val="22"/>
                <w:szCs w:val="22"/>
                <w:lang w:eastAsia="en-US"/>
              </w:rPr>
              <w:t>Для ведения личного подсобного хозяйства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eastAsia="en-US"/>
              </w:rPr>
            </w:pPr>
            <w:r w:rsidRPr="00A864A4">
              <w:rPr>
                <w:sz w:val="22"/>
                <w:szCs w:val="22"/>
                <w:lang w:val="en-US" w:eastAsia="en-US"/>
              </w:rPr>
              <w:t>2.2</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7"/>
              <w:jc w:val="center"/>
              <w:rPr>
                <w:sz w:val="22"/>
                <w:szCs w:val="22"/>
                <w:lang w:eastAsia="en-US"/>
              </w:rPr>
            </w:pPr>
            <w:r w:rsidRPr="00A864A4">
              <w:rPr>
                <w:sz w:val="22"/>
                <w:szCs w:val="22"/>
                <w:lang w:eastAsia="en-US"/>
              </w:rPr>
              <w:t>600</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5"/>
              <w:jc w:val="center"/>
              <w:rPr>
                <w:sz w:val="22"/>
                <w:szCs w:val="22"/>
                <w:lang w:eastAsia="en-US"/>
              </w:rPr>
            </w:pPr>
            <w:r w:rsidRPr="00A864A4">
              <w:rPr>
                <w:sz w:val="22"/>
                <w:szCs w:val="22"/>
                <w:lang w:eastAsia="en-US"/>
              </w:rPr>
              <w:t>4000</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4"/>
              <w:ind w:right="142"/>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20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3</w:t>
            </w:r>
          </w:p>
        </w:tc>
      </w:tr>
      <w:tr w:rsidR="00F0698C" w:rsidRPr="00A864A4" w:rsidTr="00F07DAE">
        <w:trPr>
          <w:trHeight w:hRule="exact" w:val="565"/>
        </w:trPr>
        <w:tc>
          <w:tcPr>
            <w:tcW w:w="64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90" w:right="174"/>
              <w:jc w:val="center"/>
              <w:rPr>
                <w:sz w:val="22"/>
                <w:szCs w:val="22"/>
                <w:lang w:val="en-US" w:eastAsia="en-US"/>
              </w:rPr>
            </w:pPr>
            <w:r w:rsidRPr="00A864A4">
              <w:rPr>
                <w:sz w:val="22"/>
                <w:szCs w:val="22"/>
                <w:lang w:eastAsia="en-US"/>
              </w:rPr>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val="en-US" w:eastAsia="en-US"/>
              </w:rPr>
            </w:pPr>
            <w:r w:rsidRPr="00A864A4">
              <w:rPr>
                <w:sz w:val="22"/>
                <w:szCs w:val="22"/>
                <w:lang w:val="en-US" w:eastAsia="en-US"/>
              </w:rPr>
              <w:t>Блокированная жилая застройка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5"/>
              <w:jc w:val="center"/>
              <w:rPr>
                <w:sz w:val="22"/>
                <w:szCs w:val="22"/>
                <w:lang w:val="en-US" w:eastAsia="en-US"/>
              </w:rPr>
            </w:pPr>
            <w:r w:rsidRPr="00A864A4">
              <w:rPr>
                <w:sz w:val="22"/>
                <w:szCs w:val="22"/>
                <w:lang w:val="en-US" w:eastAsia="en-US"/>
              </w:rPr>
              <w:t>2.3</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7" w:right="167"/>
              <w:jc w:val="center"/>
              <w:rPr>
                <w:sz w:val="22"/>
                <w:szCs w:val="22"/>
                <w:lang w:val="en-US" w:eastAsia="en-US"/>
              </w:rPr>
            </w:pPr>
            <w:r w:rsidRPr="00A864A4">
              <w:rPr>
                <w:sz w:val="22"/>
                <w:szCs w:val="22"/>
                <w:lang w:eastAsia="en-US"/>
              </w:rPr>
              <w:t>200 (на один блок)</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8" w:right="-6"/>
              <w:jc w:val="center"/>
              <w:rPr>
                <w:sz w:val="22"/>
                <w:szCs w:val="22"/>
                <w:lang w:val="en-US"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
              <w:ind w:left="-5"/>
              <w:jc w:val="center"/>
              <w:rPr>
                <w:sz w:val="22"/>
                <w:szCs w:val="22"/>
                <w:lang w:eastAsia="en-US"/>
              </w:rPr>
            </w:pPr>
            <w:r w:rsidRPr="00A864A4">
              <w:rPr>
                <w:sz w:val="22"/>
                <w:szCs w:val="22"/>
                <w:lang w:eastAsia="en-US"/>
              </w:rPr>
              <w:t>40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733"/>
        </w:trPr>
        <w:tc>
          <w:tcPr>
            <w:tcW w:w="6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ind w:left="190" w:right="174"/>
              <w:jc w:val="center"/>
              <w:rPr>
                <w:sz w:val="22"/>
                <w:szCs w:val="22"/>
                <w:lang w:eastAsia="en-US"/>
              </w:rPr>
            </w:pPr>
            <w:r w:rsidRPr="00A864A4">
              <w:rPr>
                <w:sz w:val="22"/>
                <w:szCs w:val="22"/>
                <w:lang w:eastAsia="en-US"/>
              </w:rPr>
              <w:t>4</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8B7875" w:rsidRDefault="00F0698C" w:rsidP="00F07DAE">
            <w:pPr>
              <w:widowControl w:val="0"/>
              <w:ind w:left="859" w:right="569"/>
              <w:jc w:val="center"/>
              <w:rPr>
                <w:sz w:val="22"/>
                <w:szCs w:val="22"/>
                <w:lang w:eastAsia="en-US"/>
              </w:rPr>
            </w:pPr>
            <w:r>
              <w:rPr>
                <w:sz w:val="22"/>
                <w:szCs w:val="22"/>
                <w:lang w:eastAsia="en-US"/>
              </w:rPr>
              <w:t>Хранение автотранспорта</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5"/>
              <w:jc w:val="center"/>
              <w:rPr>
                <w:sz w:val="22"/>
                <w:szCs w:val="22"/>
                <w:lang w:val="en-US" w:eastAsia="en-US"/>
              </w:rPr>
            </w:pPr>
            <w:r w:rsidRPr="00A864A4">
              <w:rPr>
                <w:sz w:val="22"/>
                <w:szCs w:val="22"/>
                <w:lang w:val="en-US" w:eastAsia="en-US"/>
              </w:rPr>
              <w:t>2.7.1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left="167" w:right="167"/>
              <w:jc w:val="center"/>
              <w:rPr>
                <w:sz w:val="22"/>
                <w:szCs w:val="22"/>
                <w:lang w:val="en-US" w:eastAsia="en-US"/>
              </w:rPr>
            </w:pPr>
            <w:r w:rsidRPr="00A864A4">
              <w:rPr>
                <w:sz w:val="22"/>
                <w:szCs w:val="22"/>
                <w:lang w:eastAsia="en-US"/>
              </w:rPr>
              <w:t>30</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firstLine="8"/>
              <w:jc w:val="center"/>
              <w:rPr>
                <w:sz w:val="22"/>
                <w:szCs w:val="22"/>
                <w:lang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88"/>
              <w:ind w:left="-5"/>
              <w:jc w:val="center"/>
              <w:rPr>
                <w:sz w:val="22"/>
                <w:szCs w:val="22"/>
                <w:lang w:eastAsia="en-US"/>
              </w:rPr>
            </w:pPr>
            <w:r w:rsidRPr="00A864A4">
              <w:rPr>
                <w:sz w:val="22"/>
                <w:szCs w:val="22"/>
                <w:lang w:eastAsia="en-US"/>
              </w:rPr>
              <w:t>2/8</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88"/>
              <w:jc w:val="center"/>
              <w:rPr>
                <w:sz w:val="22"/>
                <w:szCs w:val="22"/>
                <w:lang w:val="en-US" w:eastAsia="en-US"/>
              </w:rPr>
            </w:pPr>
            <w:r w:rsidRPr="00A864A4">
              <w:rPr>
                <w:sz w:val="22"/>
                <w:szCs w:val="22"/>
                <w:lang w:val="en-US" w:eastAsia="en-US"/>
              </w:rPr>
              <w:t>75</w:t>
            </w:r>
            <w:r w:rsidRPr="00A864A4">
              <w:rPr>
                <w:sz w:val="22"/>
                <w:szCs w:val="22"/>
                <w:lang w:eastAsia="en-US"/>
              </w:rPr>
              <w:t xml:space="preserve"> </w:t>
            </w:r>
            <w:r w:rsidRPr="00A864A4">
              <w:rPr>
                <w:sz w:val="22"/>
                <w:szCs w:val="22"/>
                <w:lang w:val="en-US" w:eastAsia="en-US"/>
              </w:rPr>
              <w:t>(100)*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left="69" w:right="69"/>
              <w:jc w:val="center"/>
              <w:rPr>
                <w:sz w:val="22"/>
                <w:szCs w:val="22"/>
                <w:lang w:val="en-US" w:eastAsia="en-US"/>
              </w:rPr>
            </w:pPr>
            <w:r w:rsidRPr="00A864A4">
              <w:rPr>
                <w:sz w:val="22"/>
                <w:szCs w:val="22"/>
                <w:lang w:val="en-US" w:eastAsia="en-US"/>
              </w:rPr>
              <w:t>3 (0)*</w:t>
            </w:r>
          </w:p>
        </w:tc>
      </w:tr>
      <w:tr w:rsidR="00F0698C" w:rsidRPr="00A864A4" w:rsidTr="00F07DAE">
        <w:trPr>
          <w:trHeight w:val="1119"/>
        </w:trPr>
        <w:tc>
          <w:tcPr>
            <w:tcW w:w="64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val="en-US"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val="en-US"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val="en-US" w:eastAsia="en-US"/>
              </w:rPr>
            </w:pPr>
          </w:p>
        </w:tc>
        <w:tc>
          <w:tcPr>
            <w:tcW w:w="9320"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0" w:line="259" w:lineRule="auto"/>
              <w:ind w:left="59" w:right="61" w:firstLine="1"/>
              <w:jc w:val="center"/>
              <w:rPr>
                <w:sz w:val="22"/>
                <w:szCs w:val="22"/>
                <w:lang w:eastAsia="en-US"/>
              </w:rPr>
            </w:pPr>
            <w:r w:rsidRPr="00A864A4">
              <w:rPr>
                <w:sz w:val="22"/>
                <w:szCs w:val="22"/>
                <w:lang w:eastAsia="en-US"/>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F0698C" w:rsidRPr="00A864A4" w:rsidTr="00F07DAE">
        <w:trPr>
          <w:trHeight w:hRule="exact" w:val="717"/>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92"/>
              <w:ind w:left="190" w:right="174"/>
              <w:jc w:val="center"/>
              <w:rPr>
                <w:sz w:val="22"/>
                <w:szCs w:val="22"/>
                <w:lang w:eastAsia="en-US"/>
              </w:rPr>
            </w:pPr>
            <w:r w:rsidRPr="00A864A4">
              <w:rPr>
                <w:sz w:val="22"/>
                <w:szCs w:val="22"/>
                <w:lang w:eastAsia="en-US"/>
              </w:rPr>
              <w:t>5</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31" w:right="30"/>
              <w:jc w:val="center"/>
              <w:rPr>
                <w:sz w:val="22"/>
                <w:szCs w:val="22"/>
                <w:lang w:val="en-US" w:eastAsia="en-US"/>
              </w:rPr>
            </w:pPr>
            <w:r w:rsidRPr="00A864A4">
              <w:rPr>
                <w:sz w:val="22"/>
                <w:szCs w:val="22"/>
                <w:lang w:val="en-US" w:eastAsia="en-US"/>
              </w:rPr>
              <w:t>Коммунальное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5" w:right="165"/>
              <w:jc w:val="center"/>
              <w:rPr>
                <w:sz w:val="22"/>
                <w:szCs w:val="22"/>
                <w:lang w:val="en-US" w:eastAsia="en-US"/>
              </w:rPr>
            </w:pPr>
            <w:r w:rsidRPr="00A864A4">
              <w:rPr>
                <w:sz w:val="22"/>
                <w:szCs w:val="22"/>
                <w:lang w:val="en-US" w:eastAsia="en-US"/>
              </w:rPr>
              <w:t>3.1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7"/>
              <w:jc w:val="center"/>
              <w:rPr>
                <w:sz w:val="22"/>
                <w:szCs w:val="22"/>
                <w:lang w:eastAsia="en-US"/>
              </w:rPr>
            </w:pPr>
            <w:r w:rsidRPr="00A864A4">
              <w:rPr>
                <w:sz w:val="22"/>
                <w:szCs w:val="22"/>
                <w:lang w:eastAsia="en-US"/>
              </w:rPr>
              <w:t>10</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8" w:right="-6"/>
              <w:jc w:val="center"/>
              <w:rPr>
                <w:sz w:val="22"/>
                <w:szCs w:val="22"/>
                <w:lang w:val="en-US"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val="en-US" w:eastAsia="en-US"/>
              </w:rPr>
              <w:t>75</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val="en-US" w:eastAsia="en-US"/>
              </w:rPr>
            </w:pPr>
            <w:r w:rsidRPr="00A864A4">
              <w:rPr>
                <w:sz w:val="22"/>
                <w:szCs w:val="22"/>
                <w:lang w:val="en-US" w:eastAsia="en-US"/>
              </w:rPr>
              <w:t>3</w:t>
            </w:r>
          </w:p>
        </w:tc>
      </w:tr>
      <w:tr w:rsidR="00F0698C" w:rsidRPr="00A864A4" w:rsidTr="00F07DAE">
        <w:trPr>
          <w:trHeight w:hRule="exact" w:val="355"/>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30"/>
              <w:ind w:left="190" w:right="174"/>
              <w:jc w:val="center"/>
              <w:rPr>
                <w:sz w:val="22"/>
                <w:szCs w:val="22"/>
                <w:lang w:eastAsia="en-US"/>
              </w:rPr>
            </w:pPr>
            <w:r w:rsidRPr="00A864A4">
              <w:rPr>
                <w:sz w:val="22"/>
                <w:szCs w:val="22"/>
                <w:lang w:eastAsia="en-US"/>
              </w:rPr>
              <w:t>6</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1" w:right="32"/>
              <w:jc w:val="center"/>
              <w:rPr>
                <w:sz w:val="22"/>
                <w:szCs w:val="22"/>
                <w:lang w:val="en-US" w:eastAsia="en-US"/>
              </w:rPr>
            </w:pPr>
            <w:r w:rsidRPr="00A864A4">
              <w:rPr>
                <w:sz w:val="22"/>
                <w:szCs w:val="22"/>
                <w:lang w:val="en-US" w:eastAsia="en-US"/>
              </w:rPr>
              <w:t>Социальное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5" w:right="165"/>
              <w:jc w:val="center"/>
              <w:rPr>
                <w:sz w:val="22"/>
                <w:szCs w:val="22"/>
                <w:lang w:val="en-US" w:eastAsia="en-US"/>
              </w:rPr>
            </w:pPr>
            <w:r w:rsidRPr="00A864A4">
              <w:rPr>
                <w:sz w:val="22"/>
                <w:szCs w:val="22"/>
                <w:lang w:val="en-US" w:eastAsia="en-US"/>
              </w:rPr>
              <w:t>3.2</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7" w:right="165"/>
              <w:jc w:val="center"/>
              <w:rPr>
                <w:sz w:val="22"/>
                <w:szCs w:val="22"/>
                <w:lang w:val="en-US"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0"/>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val="en-US" w:eastAsia="en-US"/>
              </w:rPr>
            </w:pPr>
            <w:r w:rsidRPr="00A864A4">
              <w:rPr>
                <w:sz w:val="22"/>
                <w:szCs w:val="22"/>
                <w:lang w:val="en-US" w:eastAsia="en-US"/>
              </w:rPr>
              <w:t>60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val="en-US" w:eastAsia="en-US"/>
              </w:rPr>
            </w:pPr>
            <w:r w:rsidRPr="00A864A4">
              <w:rPr>
                <w:sz w:val="22"/>
                <w:szCs w:val="22"/>
                <w:lang w:val="en-US" w:eastAsia="en-US"/>
              </w:rPr>
              <w:t>3</w:t>
            </w:r>
          </w:p>
        </w:tc>
      </w:tr>
      <w:tr w:rsidR="00F0698C" w:rsidRPr="00A864A4" w:rsidTr="00F07DAE">
        <w:trPr>
          <w:trHeight w:hRule="exact" w:val="350"/>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88"/>
              <w:ind w:left="190" w:right="174"/>
              <w:jc w:val="center"/>
              <w:rPr>
                <w:sz w:val="22"/>
                <w:szCs w:val="22"/>
                <w:lang w:eastAsia="en-US"/>
              </w:rPr>
            </w:pPr>
            <w:r w:rsidRPr="00A864A4">
              <w:rPr>
                <w:sz w:val="22"/>
                <w:szCs w:val="22"/>
                <w:lang w:eastAsia="en-US"/>
              </w:rPr>
              <w:t>7</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left="31" w:right="32"/>
              <w:jc w:val="center"/>
              <w:rPr>
                <w:sz w:val="22"/>
                <w:szCs w:val="22"/>
                <w:lang w:val="en-US" w:eastAsia="en-US"/>
              </w:rPr>
            </w:pPr>
            <w:r w:rsidRPr="00A864A4">
              <w:rPr>
                <w:sz w:val="22"/>
                <w:szCs w:val="22"/>
                <w:lang w:val="en-US" w:eastAsia="en-US"/>
              </w:rPr>
              <w:t>Бытовое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8"/>
              <w:ind w:left="165" w:right="165"/>
              <w:jc w:val="center"/>
              <w:rPr>
                <w:sz w:val="22"/>
                <w:szCs w:val="22"/>
                <w:lang w:val="en-US" w:eastAsia="en-US"/>
              </w:rPr>
            </w:pPr>
            <w:r w:rsidRPr="00A864A4">
              <w:rPr>
                <w:sz w:val="22"/>
                <w:szCs w:val="22"/>
                <w:lang w:val="en-US" w:eastAsia="en-US"/>
              </w:rPr>
              <w:t>3.3</w:t>
            </w:r>
          </w:p>
        </w:tc>
        <w:tc>
          <w:tcPr>
            <w:tcW w:w="2981"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88"/>
              <w:ind w:left="167" w:right="165"/>
              <w:jc w:val="center"/>
              <w:rPr>
                <w:sz w:val="22"/>
                <w:szCs w:val="22"/>
                <w:lang w:val="en-US"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28"/>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28"/>
              <w:jc w:val="center"/>
              <w:rPr>
                <w:sz w:val="22"/>
                <w:szCs w:val="22"/>
                <w:lang w:eastAsia="en-US"/>
              </w:rPr>
            </w:pPr>
            <w:r w:rsidRPr="00A864A4">
              <w:rPr>
                <w:sz w:val="22"/>
                <w:szCs w:val="22"/>
                <w:lang w:val="en-US" w:eastAsia="en-US"/>
              </w:rPr>
              <w:t>60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8"/>
              <w:jc w:val="center"/>
              <w:rPr>
                <w:sz w:val="22"/>
                <w:szCs w:val="22"/>
                <w:lang w:val="en-US" w:eastAsia="en-US"/>
              </w:rPr>
            </w:pPr>
            <w:r w:rsidRPr="00A864A4">
              <w:rPr>
                <w:sz w:val="22"/>
                <w:szCs w:val="22"/>
                <w:lang w:val="en-US" w:eastAsia="en-US"/>
              </w:rPr>
              <w:t>3</w:t>
            </w:r>
          </w:p>
        </w:tc>
      </w:tr>
      <w:tr w:rsidR="00F0698C" w:rsidRPr="00A864A4" w:rsidTr="00F07DAE">
        <w:trPr>
          <w:trHeight w:hRule="exact" w:val="681"/>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88"/>
              <w:ind w:left="190" w:right="174"/>
              <w:jc w:val="center"/>
              <w:rPr>
                <w:sz w:val="22"/>
                <w:szCs w:val="22"/>
                <w:lang w:eastAsia="en-US"/>
              </w:rPr>
            </w:pPr>
            <w:r w:rsidRPr="00A864A4">
              <w:rPr>
                <w:sz w:val="22"/>
                <w:szCs w:val="22"/>
                <w:lang w:eastAsia="en-US"/>
              </w:rPr>
              <w:t>8</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left="31" w:right="32"/>
              <w:jc w:val="center"/>
              <w:rPr>
                <w:sz w:val="22"/>
                <w:szCs w:val="22"/>
                <w:lang w:eastAsia="en-US"/>
              </w:rPr>
            </w:pPr>
            <w:r w:rsidRPr="00A864A4">
              <w:rPr>
                <w:sz w:val="22"/>
                <w:szCs w:val="22"/>
                <w:lang w:eastAsia="en-US"/>
              </w:rPr>
              <w:t>Дошкольное, начальное и среднее общее образование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8"/>
              <w:ind w:left="165" w:right="165"/>
              <w:jc w:val="center"/>
              <w:rPr>
                <w:sz w:val="22"/>
                <w:szCs w:val="22"/>
                <w:lang w:eastAsia="en-US"/>
              </w:rPr>
            </w:pPr>
            <w:r w:rsidRPr="00A864A4">
              <w:rPr>
                <w:sz w:val="22"/>
                <w:szCs w:val="22"/>
                <w:lang w:eastAsia="en-US"/>
              </w:rPr>
              <w:t>3.5.1</w:t>
            </w:r>
          </w:p>
        </w:tc>
        <w:tc>
          <w:tcPr>
            <w:tcW w:w="2981"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88"/>
              <w:ind w:left="167" w:right="165"/>
              <w:jc w:val="center"/>
              <w:rPr>
                <w:sz w:val="22"/>
                <w:szCs w:val="22"/>
                <w:lang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28"/>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28"/>
              <w:jc w:val="center"/>
              <w:rPr>
                <w:sz w:val="22"/>
                <w:szCs w:val="22"/>
                <w:lang w:eastAsia="en-US"/>
              </w:rPr>
            </w:pPr>
            <w:r w:rsidRPr="00A864A4">
              <w:rPr>
                <w:sz w:val="22"/>
                <w:szCs w:val="22"/>
                <w:lang w:val="en-US" w:eastAsia="en-US"/>
              </w:rPr>
              <w:t>Не подлежат установлению</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8"/>
              <w:jc w:val="center"/>
              <w:rPr>
                <w:sz w:val="22"/>
                <w:szCs w:val="22"/>
                <w:lang w:eastAsia="en-US"/>
              </w:rPr>
            </w:pPr>
            <w:r w:rsidRPr="00A864A4">
              <w:rPr>
                <w:sz w:val="22"/>
                <w:szCs w:val="22"/>
                <w:lang w:eastAsia="en-US"/>
              </w:rPr>
              <w:t>3</w:t>
            </w:r>
          </w:p>
        </w:tc>
      </w:tr>
      <w:tr w:rsidR="00F0698C" w:rsidRPr="00A864A4" w:rsidTr="00F07DAE">
        <w:trPr>
          <w:trHeight w:hRule="exact" w:val="350"/>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92"/>
              <w:ind w:left="213" w:right="80"/>
              <w:rPr>
                <w:sz w:val="22"/>
                <w:szCs w:val="22"/>
                <w:lang w:eastAsia="en-US"/>
              </w:rPr>
            </w:pPr>
            <w:r w:rsidRPr="00A864A4">
              <w:rPr>
                <w:sz w:val="22"/>
                <w:szCs w:val="22"/>
                <w:lang w:eastAsia="en-US"/>
              </w:rPr>
              <w:t>9</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31" w:right="30"/>
              <w:jc w:val="center"/>
              <w:rPr>
                <w:sz w:val="22"/>
                <w:szCs w:val="22"/>
                <w:lang w:val="en-US" w:eastAsia="en-US"/>
              </w:rPr>
            </w:pPr>
            <w:r w:rsidRPr="00A864A4">
              <w:rPr>
                <w:sz w:val="22"/>
                <w:szCs w:val="22"/>
                <w:lang w:val="en-US" w:eastAsia="en-US"/>
              </w:rPr>
              <w:t>Магазины</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7"/>
              <w:jc w:val="center"/>
              <w:rPr>
                <w:sz w:val="22"/>
                <w:szCs w:val="22"/>
                <w:lang w:val="en-US" w:eastAsia="en-US"/>
              </w:rPr>
            </w:pPr>
            <w:r w:rsidRPr="00A864A4">
              <w:rPr>
                <w:sz w:val="22"/>
                <w:szCs w:val="22"/>
                <w:lang w:val="en-US" w:eastAsia="en-US"/>
              </w:rPr>
              <w:t>4.4</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5"/>
              <w:jc w:val="center"/>
              <w:rPr>
                <w:sz w:val="22"/>
                <w:szCs w:val="22"/>
                <w:lang w:val="en-US"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3/12</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6</w:t>
            </w:r>
            <w:r w:rsidRPr="00A864A4">
              <w:rPr>
                <w:sz w:val="22"/>
                <w:szCs w:val="22"/>
                <w:lang w:val="en-US" w:eastAsia="en-US"/>
              </w:rPr>
              <w:t>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right="99"/>
              <w:jc w:val="center"/>
              <w:rPr>
                <w:sz w:val="22"/>
                <w:szCs w:val="22"/>
                <w:lang w:val="en-US" w:eastAsia="en-US"/>
              </w:rPr>
            </w:pPr>
            <w:r w:rsidRPr="00A864A4">
              <w:rPr>
                <w:sz w:val="22"/>
                <w:szCs w:val="22"/>
                <w:lang w:val="en-US" w:eastAsia="en-US"/>
              </w:rPr>
              <w:t>3</w:t>
            </w:r>
          </w:p>
        </w:tc>
      </w:tr>
      <w:tr w:rsidR="00F0698C" w:rsidRPr="00A864A4" w:rsidTr="00F07DAE">
        <w:trPr>
          <w:trHeight w:hRule="exact" w:val="367"/>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92"/>
              <w:ind w:left="213" w:right="80"/>
              <w:rPr>
                <w:sz w:val="22"/>
                <w:szCs w:val="22"/>
                <w:lang w:eastAsia="en-US"/>
              </w:rPr>
            </w:pPr>
            <w:r w:rsidRPr="00A864A4">
              <w:rPr>
                <w:sz w:val="22"/>
                <w:szCs w:val="22"/>
                <w:lang w:eastAsia="en-US"/>
              </w:rPr>
              <w:t>10</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2"/>
              <w:ind w:left="31" w:right="31"/>
              <w:jc w:val="center"/>
              <w:rPr>
                <w:sz w:val="22"/>
                <w:szCs w:val="22"/>
                <w:lang w:val="en-US" w:eastAsia="en-US"/>
              </w:rPr>
            </w:pPr>
            <w:r w:rsidRPr="00A864A4">
              <w:rPr>
                <w:sz w:val="22"/>
                <w:szCs w:val="22"/>
                <w:lang w:val="en-US" w:eastAsia="en-US"/>
              </w:rPr>
              <w:t>Спорт</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2"/>
              <w:ind w:left="167" w:right="167"/>
              <w:jc w:val="center"/>
              <w:rPr>
                <w:sz w:val="22"/>
                <w:szCs w:val="22"/>
                <w:lang w:val="en-US" w:eastAsia="en-US"/>
              </w:rPr>
            </w:pPr>
            <w:r w:rsidRPr="00A864A4">
              <w:rPr>
                <w:sz w:val="22"/>
                <w:szCs w:val="22"/>
                <w:lang w:val="en-US" w:eastAsia="en-US"/>
              </w:rPr>
              <w:t>5.1</w:t>
            </w:r>
          </w:p>
        </w:tc>
        <w:tc>
          <w:tcPr>
            <w:tcW w:w="2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5"/>
              <w:jc w:val="center"/>
              <w:rPr>
                <w:sz w:val="22"/>
                <w:szCs w:val="22"/>
                <w:lang w:val="en-US" w:eastAsia="en-US"/>
              </w:rPr>
            </w:pPr>
            <w:r w:rsidRPr="00A864A4">
              <w:rPr>
                <w:sz w:val="22"/>
                <w:szCs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tabs>
                <w:tab w:val="left" w:pos="1846"/>
              </w:tabs>
              <w:spacing w:before="32"/>
              <w:jc w:val="center"/>
              <w:rPr>
                <w:sz w:val="22"/>
                <w:szCs w:val="22"/>
                <w:lang w:eastAsia="en-US"/>
              </w:rPr>
            </w:pPr>
            <w:r w:rsidRPr="00A864A4">
              <w:rPr>
                <w:sz w:val="22"/>
                <w:szCs w:val="22"/>
                <w:lang w:eastAsia="en-US"/>
              </w:rPr>
              <w:t>3/30</w:t>
            </w:r>
          </w:p>
        </w:tc>
        <w:tc>
          <w:tcPr>
            <w:tcW w:w="1702"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2"/>
              <w:jc w:val="center"/>
              <w:rPr>
                <w:sz w:val="22"/>
                <w:szCs w:val="22"/>
                <w:lang w:eastAsia="en-US"/>
              </w:rPr>
            </w:pPr>
            <w:r w:rsidRPr="00A864A4">
              <w:rPr>
                <w:sz w:val="22"/>
                <w:szCs w:val="22"/>
                <w:lang w:eastAsia="en-US"/>
              </w:rPr>
              <w:t>70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2"/>
              <w:ind w:right="99"/>
              <w:jc w:val="center"/>
              <w:rPr>
                <w:sz w:val="22"/>
                <w:szCs w:val="22"/>
                <w:lang w:val="en-US" w:eastAsia="en-US"/>
              </w:rPr>
            </w:pPr>
            <w:r w:rsidRPr="00A864A4">
              <w:rPr>
                <w:sz w:val="22"/>
                <w:szCs w:val="22"/>
                <w:lang w:val="en-US" w:eastAsia="en-US"/>
              </w:rPr>
              <w:t>3</w:t>
            </w:r>
          </w:p>
        </w:tc>
      </w:tr>
      <w:tr w:rsidR="00F0698C" w:rsidRPr="00A864A4" w:rsidTr="00F07DAE">
        <w:trPr>
          <w:trHeight w:hRule="exact" w:val="699"/>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92"/>
              <w:ind w:left="213" w:right="80"/>
              <w:rPr>
                <w:sz w:val="22"/>
                <w:szCs w:val="22"/>
                <w:lang w:eastAsia="en-US"/>
              </w:rPr>
            </w:pPr>
            <w:r w:rsidRPr="00A864A4">
              <w:rPr>
                <w:sz w:val="22"/>
                <w:szCs w:val="22"/>
                <w:lang w:eastAsia="en-US"/>
              </w:rPr>
              <w:t>11</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7"/>
              <w:ind w:left="31" w:right="30"/>
              <w:jc w:val="center"/>
              <w:rPr>
                <w:sz w:val="22"/>
                <w:szCs w:val="22"/>
                <w:lang w:val="en-US" w:eastAsia="en-US"/>
              </w:rPr>
            </w:pPr>
            <w:r w:rsidRPr="00A864A4">
              <w:rPr>
                <w:sz w:val="22"/>
                <w:szCs w:val="22"/>
                <w:lang w:val="en-US" w:eastAsia="en-US"/>
              </w:rPr>
              <w:t>Обеспечение внутреннего правопорядка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7"/>
              <w:ind w:left="167" w:right="167"/>
              <w:jc w:val="center"/>
              <w:rPr>
                <w:sz w:val="22"/>
                <w:szCs w:val="22"/>
                <w:lang w:val="en-US" w:eastAsia="en-US"/>
              </w:rPr>
            </w:pPr>
            <w:r w:rsidRPr="00A864A4">
              <w:rPr>
                <w:sz w:val="22"/>
                <w:szCs w:val="22"/>
                <w:lang w:val="en-US" w:eastAsia="en-US"/>
              </w:rPr>
              <w:t>8.3</w:t>
            </w:r>
          </w:p>
        </w:tc>
        <w:tc>
          <w:tcPr>
            <w:tcW w:w="6528" w:type="dxa"/>
            <w:gridSpan w:val="5"/>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92"/>
              <w:ind w:right="722"/>
              <w:jc w:val="center"/>
              <w:rPr>
                <w:sz w:val="22"/>
                <w:szCs w:val="22"/>
                <w:lang w:val="en-US" w:eastAsia="en-US"/>
              </w:rPr>
            </w:pPr>
            <w:r w:rsidRPr="00A864A4">
              <w:rPr>
                <w:sz w:val="22"/>
                <w:szCs w:val="22"/>
                <w:lang w:val="en-US" w:eastAsia="en-US"/>
              </w:rPr>
              <w:t>Не подлежат установлению</w:t>
            </w:r>
          </w:p>
        </w:tc>
        <w:tc>
          <w:tcPr>
            <w:tcW w:w="2792"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92"/>
              <w:ind w:right="99"/>
              <w:jc w:val="center"/>
              <w:rPr>
                <w:sz w:val="22"/>
                <w:szCs w:val="22"/>
                <w:lang w:eastAsia="en-US"/>
              </w:rPr>
            </w:pPr>
            <w:r w:rsidRPr="00A864A4">
              <w:rPr>
                <w:sz w:val="22"/>
                <w:szCs w:val="22"/>
                <w:lang w:eastAsia="en-US"/>
              </w:rPr>
              <w:t>3</w:t>
            </w:r>
          </w:p>
        </w:tc>
      </w:tr>
      <w:tr w:rsidR="00F0698C" w:rsidRPr="00A864A4" w:rsidTr="00F07DAE">
        <w:trPr>
          <w:trHeight w:hRule="exact" w:val="639"/>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87"/>
              <w:ind w:left="220" w:right="116"/>
              <w:rPr>
                <w:sz w:val="22"/>
                <w:szCs w:val="22"/>
                <w:lang w:eastAsia="en-US"/>
              </w:rPr>
            </w:pPr>
            <w:r w:rsidRPr="00A864A4">
              <w:rPr>
                <w:sz w:val="22"/>
                <w:szCs w:val="22"/>
                <w:lang w:eastAsia="en-US"/>
              </w:rPr>
              <w:lastRenderedPageBreak/>
              <w:t>12</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8"/>
              <w:ind w:left="29" w:right="29"/>
              <w:jc w:val="center"/>
              <w:rPr>
                <w:sz w:val="22"/>
                <w:szCs w:val="22"/>
                <w:lang w:val="en-US" w:eastAsia="en-US"/>
              </w:rPr>
            </w:pPr>
            <w:r w:rsidRPr="00A864A4">
              <w:rPr>
                <w:sz w:val="22"/>
                <w:szCs w:val="22"/>
                <w:lang w:val="en-US" w:eastAsia="en-US"/>
              </w:rPr>
              <w:t>Ведение огородничества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8"/>
              <w:ind w:left="165" w:right="164"/>
              <w:jc w:val="center"/>
              <w:rPr>
                <w:sz w:val="22"/>
                <w:szCs w:val="22"/>
                <w:lang w:val="en-US" w:eastAsia="en-US"/>
              </w:rPr>
            </w:pPr>
            <w:r w:rsidRPr="00A864A4">
              <w:rPr>
                <w:sz w:val="22"/>
                <w:szCs w:val="22"/>
                <w:lang w:val="en-US" w:eastAsia="en-US"/>
              </w:rPr>
              <w:t>13.1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8"/>
              <w:ind w:left="167" w:right="167"/>
              <w:jc w:val="center"/>
              <w:rPr>
                <w:sz w:val="22"/>
                <w:szCs w:val="22"/>
                <w:lang w:eastAsia="en-US"/>
              </w:rPr>
            </w:pPr>
            <w:r w:rsidRPr="00A864A4">
              <w:rPr>
                <w:sz w:val="22"/>
                <w:szCs w:val="22"/>
                <w:lang w:eastAsia="en-US"/>
              </w:rPr>
              <w:t>100</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8"/>
              <w:ind w:left="165" w:right="163"/>
              <w:jc w:val="center"/>
              <w:rPr>
                <w:sz w:val="22"/>
                <w:szCs w:val="22"/>
                <w:lang w:eastAsia="en-US"/>
              </w:rPr>
            </w:pPr>
            <w:r w:rsidRPr="00A864A4">
              <w:rPr>
                <w:sz w:val="22"/>
                <w:szCs w:val="22"/>
                <w:lang w:eastAsia="en-US"/>
              </w:rPr>
              <w:t>1000</w:t>
            </w:r>
          </w:p>
        </w:tc>
        <w:tc>
          <w:tcPr>
            <w:tcW w:w="187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0"/>
              <w:ind w:left="6"/>
              <w:jc w:val="center"/>
              <w:rPr>
                <w:sz w:val="22"/>
                <w:szCs w:val="22"/>
                <w:lang w:eastAsia="en-US"/>
              </w:rPr>
            </w:pPr>
            <w:r w:rsidRPr="00A864A4">
              <w:rPr>
                <w:sz w:val="22"/>
                <w:szCs w:val="22"/>
                <w:lang w:val="en-US" w:eastAsia="en-US"/>
              </w:rPr>
              <w:t>Не подлежат установлению</w:t>
            </w:r>
          </w:p>
        </w:tc>
        <w:tc>
          <w:tcPr>
            <w:tcW w:w="167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eastAsia="en-US"/>
              </w:rPr>
            </w:pPr>
            <w:r w:rsidRPr="00A864A4">
              <w:rPr>
                <w:sz w:val="22"/>
                <w:szCs w:val="22"/>
                <w:lang w:eastAsia="en-US"/>
              </w:rPr>
              <w:t>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eastAsia="en-US"/>
              </w:rPr>
            </w:pPr>
            <w:r w:rsidRPr="00A864A4">
              <w:rPr>
                <w:sz w:val="22"/>
                <w:szCs w:val="22"/>
                <w:lang w:val="en-US" w:eastAsia="en-US"/>
              </w:rPr>
              <w:t>Не подлежат установлению</w:t>
            </w:r>
          </w:p>
        </w:tc>
      </w:tr>
      <w:tr w:rsidR="00F0698C" w:rsidRPr="00A864A4" w:rsidTr="00F07DAE">
        <w:trPr>
          <w:trHeight w:hRule="exact" w:val="422"/>
        </w:trPr>
        <w:tc>
          <w:tcPr>
            <w:tcW w:w="642"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87"/>
              <w:ind w:left="220" w:right="116"/>
              <w:rPr>
                <w:sz w:val="22"/>
                <w:szCs w:val="22"/>
                <w:lang w:eastAsia="en-US"/>
              </w:rPr>
            </w:pPr>
            <w:r w:rsidRPr="00A864A4">
              <w:rPr>
                <w:sz w:val="22"/>
                <w:szCs w:val="22"/>
                <w:lang w:eastAsia="en-US"/>
              </w:rPr>
              <w:t>13</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29" w:right="30"/>
              <w:jc w:val="center"/>
              <w:rPr>
                <w:sz w:val="22"/>
                <w:szCs w:val="22"/>
                <w:lang w:val="en-US" w:eastAsia="en-US"/>
              </w:rPr>
            </w:pPr>
            <w:r w:rsidRPr="00A864A4">
              <w:rPr>
                <w:sz w:val="22"/>
                <w:szCs w:val="22"/>
                <w:lang w:val="en-US" w:eastAsia="en-US"/>
              </w:rPr>
              <w:t>Ведение садоводства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5" w:right="164"/>
              <w:jc w:val="center"/>
              <w:rPr>
                <w:sz w:val="22"/>
                <w:szCs w:val="22"/>
                <w:lang w:val="en-US" w:eastAsia="en-US"/>
              </w:rPr>
            </w:pPr>
            <w:r w:rsidRPr="00A864A4">
              <w:rPr>
                <w:sz w:val="22"/>
                <w:szCs w:val="22"/>
                <w:lang w:val="en-US" w:eastAsia="en-US"/>
              </w:rPr>
              <w:t>13.2</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7"/>
              <w:ind w:left="167" w:right="167"/>
              <w:jc w:val="center"/>
              <w:rPr>
                <w:sz w:val="22"/>
                <w:szCs w:val="22"/>
                <w:lang w:eastAsia="en-US"/>
              </w:rPr>
            </w:pPr>
            <w:r w:rsidRPr="00A864A4">
              <w:rPr>
                <w:sz w:val="22"/>
                <w:szCs w:val="22"/>
                <w:lang w:eastAsia="en-US"/>
              </w:rPr>
              <w:t>600</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7"/>
              <w:ind w:left="165" w:right="163"/>
              <w:jc w:val="center"/>
              <w:rPr>
                <w:sz w:val="22"/>
                <w:szCs w:val="22"/>
                <w:lang w:eastAsia="en-US"/>
              </w:rPr>
            </w:pPr>
            <w:r w:rsidRPr="00A864A4">
              <w:rPr>
                <w:sz w:val="22"/>
                <w:szCs w:val="22"/>
                <w:lang w:eastAsia="en-US"/>
              </w:rPr>
              <w:t>1500</w:t>
            </w:r>
          </w:p>
        </w:tc>
        <w:tc>
          <w:tcPr>
            <w:tcW w:w="1873"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3/12</w:t>
            </w:r>
          </w:p>
        </w:tc>
        <w:tc>
          <w:tcPr>
            <w:tcW w:w="167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40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eastAsia="en-US"/>
              </w:rPr>
            </w:pPr>
            <w:r w:rsidRPr="00A864A4">
              <w:rPr>
                <w:sz w:val="22"/>
                <w:szCs w:val="22"/>
                <w:lang w:eastAsia="en-US"/>
              </w:rPr>
              <w:t>3</w:t>
            </w:r>
          </w:p>
        </w:tc>
      </w:tr>
    </w:tbl>
    <w:p w:rsidR="00F0698C" w:rsidRPr="00A864A4" w:rsidRDefault="00F0698C" w:rsidP="00F0698C">
      <w:pPr>
        <w:widowControl w:val="0"/>
        <w:spacing w:before="2"/>
        <w:rPr>
          <w:lang w:val="en-US" w:eastAsia="en-US"/>
        </w:rPr>
      </w:pPr>
    </w:p>
    <w:p w:rsidR="00F0698C" w:rsidRPr="00A864A4" w:rsidRDefault="00F0698C" w:rsidP="00F0698C">
      <w:pPr>
        <w:widowControl w:val="0"/>
        <w:spacing w:before="73"/>
        <w:ind w:left="5070" w:right="294"/>
        <w:rPr>
          <w:lang w:eastAsia="en-US"/>
        </w:rPr>
      </w:pPr>
      <w:r w:rsidRPr="00A864A4">
        <w:rPr>
          <w:lang w:val="en-US" w:eastAsia="en-US"/>
        </w:rPr>
        <w:t>Вспомогательные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3068"/>
        <w:gridCol w:w="1416"/>
        <w:gridCol w:w="1561"/>
        <w:gridCol w:w="1419"/>
        <w:gridCol w:w="1843"/>
        <w:gridCol w:w="1700"/>
        <w:gridCol w:w="2792"/>
      </w:tblGrid>
      <w:tr w:rsidR="00F0698C" w:rsidRPr="00A864A4" w:rsidTr="00F07DAE">
        <w:trPr>
          <w:trHeight w:val="1136"/>
        </w:trPr>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59" w:line="264" w:lineRule="auto"/>
              <w:ind w:left="247" w:right="80"/>
              <w:rPr>
                <w:sz w:val="22"/>
                <w:szCs w:val="22"/>
                <w:lang w:val="en-US" w:eastAsia="en-US"/>
              </w:rPr>
            </w:pPr>
            <w:r w:rsidRPr="00A864A4">
              <w:rPr>
                <w:sz w:val="22"/>
                <w:szCs w:val="22"/>
                <w:lang w:val="en-US" w:eastAsia="en-US"/>
              </w:rPr>
              <w:t>№ п/п</w:t>
            </w:r>
          </w:p>
        </w:tc>
        <w:tc>
          <w:tcPr>
            <w:tcW w:w="306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0"/>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(числовое обозначение ВРИ)</w:t>
            </w:r>
          </w:p>
        </w:tc>
        <w:tc>
          <w:tcPr>
            <w:tcW w:w="298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t>Предельные размеры земельных участков (кв. м)</w:t>
            </w:r>
          </w:p>
        </w:tc>
        <w:tc>
          <w:tcPr>
            <w:tcW w:w="1844"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Предельное количество этажей и (или) предельная высота зданий, строений, сооружений (эт. (м)</w:t>
            </w:r>
            <w:proofErr w:type="gramEnd"/>
          </w:p>
        </w:tc>
        <w:tc>
          <w:tcPr>
            <w:tcW w:w="1701"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t>Максимальный  процент  застройки в границах земельного участка</w:t>
            </w:r>
            <w:proofErr w:type="gramStart"/>
            <w:r w:rsidRPr="00A864A4">
              <w:rPr>
                <w:rFonts w:eastAsia="Calibri"/>
                <w:sz w:val="22"/>
                <w:szCs w:val="22"/>
                <w:lang w:eastAsia="en-US"/>
              </w:rPr>
              <w:t xml:space="preserve"> (%)</w:t>
            </w:r>
            <w:proofErr w:type="gramEnd"/>
          </w:p>
        </w:tc>
        <w:tc>
          <w:tcPr>
            <w:tcW w:w="279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306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56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2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4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szCs w:val="22"/>
                <w:lang w:eastAsia="en-US"/>
              </w:rPr>
            </w:pPr>
          </w:p>
        </w:tc>
        <w:tc>
          <w:tcPr>
            <w:tcW w:w="1701"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27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r>
      <w:tr w:rsidR="00F0698C" w:rsidRPr="00A864A4" w:rsidTr="00F07DAE">
        <w:trPr>
          <w:trHeight w:hRule="exact" w:val="846"/>
        </w:trPr>
        <w:tc>
          <w:tcPr>
            <w:tcW w:w="6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szCs w:val="22"/>
                <w:lang w:eastAsia="en-US"/>
              </w:rPr>
            </w:pPr>
            <w:r w:rsidRPr="00A864A4">
              <w:rPr>
                <w:sz w:val="22"/>
                <w:szCs w:val="22"/>
                <w:lang w:val="en-US" w:eastAsia="en-US"/>
              </w:rPr>
              <w:t>1</w:t>
            </w:r>
          </w:p>
        </w:tc>
        <w:tc>
          <w:tcPr>
            <w:tcW w:w="306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eastAsia="en-US"/>
              </w:rPr>
            </w:pPr>
            <w:r w:rsidRPr="00A864A4">
              <w:rPr>
                <w:sz w:val="22"/>
                <w:szCs w:val="22"/>
                <w:lang w:eastAsia="en-US"/>
              </w:rPr>
              <w:t xml:space="preserve">Земельные участки (территории) общего пользования </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eastAsia="en-US"/>
              </w:rPr>
            </w:pPr>
            <w:r w:rsidRPr="00A864A4">
              <w:rPr>
                <w:sz w:val="22"/>
                <w:szCs w:val="22"/>
                <w:lang w:eastAsia="en-US"/>
              </w:rPr>
              <w:t>12.0</w:t>
            </w:r>
          </w:p>
        </w:tc>
        <w:tc>
          <w:tcPr>
            <w:tcW w:w="932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Не распространяется</w:t>
            </w:r>
          </w:p>
        </w:tc>
      </w:tr>
    </w:tbl>
    <w:p w:rsidR="00F0698C" w:rsidRPr="00A864A4" w:rsidRDefault="00F0698C" w:rsidP="00F0698C">
      <w:pPr>
        <w:widowControl w:val="0"/>
        <w:spacing w:before="11"/>
        <w:rPr>
          <w:lang w:eastAsia="en-US"/>
        </w:rPr>
      </w:pPr>
    </w:p>
    <w:p w:rsidR="00F0698C" w:rsidRPr="00A864A4" w:rsidRDefault="00F0698C" w:rsidP="00F0698C">
      <w:pPr>
        <w:widowControl w:val="0"/>
        <w:ind w:left="4198" w:right="4131"/>
        <w:jc w:val="center"/>
        <w:rPr>
          <w:lang w:eastAsia="en-US"/>
        </w:rPr>
      </w:pPr>
      <w:r w:rsidRPr="00A864A4">
        <w:rPr>
          <w:lang w:val="en-US" w:eastAsia="en-US"/>
        </w:rPr>
        <w:t>Условно разрешенные виды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3067"/>
        <w:gridCol w:w="1416"/>
        <w:gridCol w:w="1561"/>
        <w:gridCol w:w="1419"/>
        <w:gridCol w:w="7"/>
        <w:gridCol w:w="1839"/>
        <w:gridCol w:w="1694"/>
        <w:gridCol w:w="6"/>
        <w:gridCol w:w="2791"/>
      </w:tblGrid>
      <w:tr w:rsidR="00F0698C" w:rsidRPr="00A864A4" w:rsidTr="00F07DAE">
        <w:trPr>
          <w:trHeight w:val="1136"/>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59" w:line="264" w:lineRule="auto"/>
              <w:ind w:left="247" w:right="80"/>
              <w:rPr>
                <w:sz w:val="22"/>
                <w:szCs w:val="22"/>
                <w:lang w:val="en-US" w:eastAsia="en-US"/>
              </w:rPr>
            </w:pPr>
            <w:r w:rsidRPr="00A864A4">
              <w:rPr>
                <w:sz w:val="22"/>
                <w:szCs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0"/>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(числовое обозначение 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t>Предельные размеры земельных участков (кв. м)</w:t>
            </w:r>
          </w:p>
        </w:tc>
        <w:tc>
          <w:tcPr>
            <w:tcW w:w="1846" w:type="dxa"/>
            <w:gridSpan w:val="2"/>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Предельное количество этажей и (или) предельная высота зданий, строений, сооружений (эт. (м)</w:t>
            </w:r>
            <w:proofErr w:type="gramEnd"/>
          </w:p>
        </w:tc>
        <w:tc>
          <w:tcPr>
            <w:tcW w:w="1700" w:type="dxa"/>
            <w:gridSpan w:val="2"/>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t>Максимальный  процент  застройки в границах земельного участка</w:t>
            </w:r>
            <w:proofErr w:type="gramStart"/>
            <w:r w:rsidRPr="00A864A4">
              <w:rPr>
                <w:rFonts w:eastAsia="Calibri"/>
                <w:sz w:val="22"/>
                <w:szCs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70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r>
      <w:tr w:rsidR="00F0698C" w:rsidRPr="00A864A4" w:rsidTr="00F07DAE">
        <w:trPr>
          <w:trHeight w:hRule="exact" w:val="535"/>
        </w:trPr>
        <w:tc>
          <w:tcPr>
            <w:tcW w:w="645"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lastRenderedPageBreak/>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eastAsia="en-US"/>
              </w:rPr>
            </w:pPr>
            <w:r w:rsidRPr="00A864A4">
              <w:rPr>
                <w:sz w:val="22"/>
                <w:szCs w:val="22"/>
                <w:lang w:eastAsia="en-US"/>
              </w:rPr>
              <w:t>Малоэтажная многоквартирная жилая застройка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eastAsia="en-US"/>
              </w:rPr>
            </w:pPr>
            <w:r w:rsidRPr="00A864A4">
              <w:rPr>
                <w:sz w:val="22"/>
                <w:szCs w:val="22"/>
                <w:lang w:eastAsia="en-US"/>
              </w:rPr>
              <w:t>2.1.1</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4/16</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45</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3</w:t>
            </w:r>
          </w:p>
        </w:tc>
      </w:tr>
      <w:tr w:rsidR="00F0698C" w:rsidRPr="00A864A4" w:rsidTr="00F07DAE">
        <w:trPr>
          <w:trHeight w:hRule="exact" w:val="415"/>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2"/>
              <w:ind w:left="29" w:right="30"/>
              <w:jc w:val="center"/>
              <w:rPr>
                <w:sz w:val="22"/>
                <w:szCs w:val="22"/>
                <w:lang w:val="en-US" w:eastAsia="en-US"/>
              </w:rPr>
            </w:pPr>
            <w:r w:rsidRPr="00A864A4">
              <w:rPr>
                <w:sz w:val="22"/>
                <w:szCs w:val="22"/>
                <w:lang w:val="en-US" w:eastAsia="en-US"/>
              </w:rPr>
              <w:t>Религиозное использование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2"/>
              <w:ind w:left="165" w:right="165"/>
              <w:jc w:val="center"/>
              <w:rPr>
                <w:sz w:val="22"/>
                <w:szCs w:val="22"/>
                <w:lang w:val="en-US" w:eastAsia="en-US"/>
              </w:rPr>
            </w:pPr>
            <w:r w:rsidRPr="00A864A4">
              <w:rPr>
                <w:sz w:val="22"/>
                <w:szCs w:val="22"/>
                <w:lang w:val="en-US" w:eastAsia="en-US"/>
              </w:rPr>
              <w:t>3.7</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2"/>
              <w:ind w:left="167" w:right="165"/>
              <w:jc w:val="center"/>
              <w:rPr>
                <w:sz w:val="22"/>
                <w:szCs w:val="22"/>
                <w:lang w:val="en-US"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32"/>
              <w:jc w:val="center"/>
              <w:rPr>
                <w:sz w:val="22"/>
                <w:szCs w:val="22"/>
                <w:lang w:eastAsia="en-US"/>
              </w:rPr>
            </w:pPr>
            <w:r w:rsidRPr="00A864A4">
              <w:rPr>
                <w:sz w:val="22"/>
                <w:szCs w:val="22"/>
                <w:lang w:eastAsia="en-US"/>
              </w:rPr>
              <w:t>-/30</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tabs>
                <w:tab w:val="left" w:pos="1842"/>
              </w:tabs>
              <w:jc w:val="center"/>
              <w:rPr>
                <w:sz w:val="22"/>
                <w:szCs w:val="22"/>
                <w:lang w:eastAsia="en-US"/>
              </w:rPr>
            </w:pPr>
            <w:r w:rsidRPr="00A864A4">
              <w:rPr>
                <w:sz w:val="22"/>
                <w:szCs w:val="22"/>
                <w:lang w:val="en-US"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3</w:t>
            </w:r>
          </w:p>
        </w:tc>
      </w:tr>
      <w:tr w:rsidR="00F0698C" w:rsidRPr="00A864A4" w:rsidTr="00F07DAE">
        <w:trPr>
          <w:trHeight w:hRule="exact" w:val="564"/>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eastAsia="en-US"/>
              </w:rPr>
            </w:pPr>
            <w:r w:rsidRPr="00A864A4">
              <w:rPr>
                <w:sz w:val="22"/>
                <w:szCs w:val="22"/>
                <w:lang w:val="en-US" w:eastAsia="en-US"/>
              </w:rPr>
              <w:t>Амбулаторное ветеринарное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eastAsia="en-US"/>
              </w:rPr>
            </w:pPr>
            <w:r w:rsidRPr="00A864A4">
              <w:rPr>
                <w:sz w:val="22"/>
                <w:szCs w:val="22"/>
                <w:lang w:val="en-US" w:eastAsia="en-US"/>
              </w:rPr>
              <w:t>3.10.1</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val="en-US"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val="en-US" w:eastAsia="en-US"/>
              </w:rPr>
              <w:t>3</w:t>
            </w:r>
          </w:p>
        </w:tc>
      </w:tr>
      <w:tr w:rsidR="00F0698C" w:rsidRPr="00A864A4" w:rsidTr="00F07DAE">
        <w:trPr>
          <w:trHeight w:hRule="exact" w:val="378"/>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4</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val="en-US" w:eastAsia="en-US"/>
              </w:rPr>
            </w:pPr>
            <w:r w:rsidRPr="00A864A4">
              <w:rPr>
                <w:sz w:val="22"/>
                <w:szCs w:val="22"/>
                <w:lang w:val="en-US" w:eastAsia="en-US"/>
              </w:rPr>
              <w:t>Общественное питание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val="en-US" w:eastAsia="en-US"/>
              </w:rPr>
            </w:pPr>
            <w:r w:rsidRPr="00A864A4">
              <w:rPr>
                <w:sz w:val="22"/>
                <w:szCs w:val="22"/>
                <w:lang w:val="en-US" w:eastAsia="en-US"/>
              </w:rPr>
              <w:t>4.6</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2/8</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val="en-US"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3</w:t>
            </w:r>
          </w:p>
        </w:tc>
      </w:tr>
      <w:tr w:rsidR="00F0698C" w:rsidRPr="00A864A4" w:rsidTr="00F07DAE">
        <w:trPr>
          <w:trHeight w:hRule="exact" w:val="369"/>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5</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val="en-US" w:eastAsia="en-US"/>
              </w:rPr>
            </w:pPr>
            <w:r w:rsidRPr="00A864A4">
              <w:rPr>
                <w:sz w:val="22"/>
                <w:szCs w:val="22"/>
                <w:lang w:val="en-US" w:eastAsia="en-US"/>
              </w:rPr>
              <w:t>Гостиничное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7" w:right="167"/>
              <w:jc w:val="center"/>
              <w:rPr>
                <w:sz w:val="22"/>
                <w:szCs w:val="22"/>
                <w:lang w:val="en-US" w:eastAsia="en-US"/>
              </w:rPr>
            </w:pPr>
            <w:r w:rsidRPr="00A864A4">
              <w:rPr>
                <w:sz w:val="22"/>
                <w:szCs w:val="22"/>
                <w:lang w:val="en-US" w:eastAsia="en-US"/>
              </w:rPr>
              <w:t>4.7</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ind w:left="167" w:right="165"/>
              <w:jc w:val="center"/>
              <w:rPr>
                <w:sz w:val="22"/>
                <w:szCs w:val="22"/>
                <w:lang w:val="en-US"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val="en-US"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3</w:t>
            </w:r>
          </w:p>
        </w:tc>
      </w:tr>
      <w:tr w:rsidR="00F0698C" w:rsidRPr="00A864A4" w:rsidTr="00F07DAE">
        <w:trPr>
          <w:trHeight w:hRule="exact" w:val="421"/>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6</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val="en-US" w:eastAsia="en-US"/>
              </w:rPr>
            </w:pPr>
            <w:r w:rsidRPr="00A864A4">
              <w:rPr>
                <w:sz w:val="22"/>
                <w:szCs w:val="22"/>
                <w:lang w:val="en-US" w:eastAsia="en-US"/>
              </w:rPr>
              <w:t>Обслуживание автотранспорта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val="en-US" w:eastAsia="en-US"/>
              </w:rPr>
            </w:pPr>
            <w:r w:rsidRPr="00A864A4">
              <w:rPr>
                <w:sz w:val="22"/>
                <w:szCs w:val="22"/>
                <w:lang w:val="en-US" w:eastAsia="en-US"/>
              </w:rPr>
              <w:t>4.9</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70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3</w:t>
            </w:r>
          </w:p>
        </w:tc>
      </w:tr>
      <w:tr w:rsidR="00F0698C" w:rsidRPr="00A864A4" w:rsidTr="00F07DAE">
        <w:trPr>
          <w:trHeight w:hRule="exact" w:val="413"/>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7</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26" w:right="30"/>
              <w:jc w:val="center"/>
              <w:rPr>
                <w:sz w:val="22"/>
                <w:szCs w:val="22"/>
                <w:lang w:val="en-US" w:eastAsia="en-US"/>
              </w:rPr>
            </w:pPr>
            <w:r w:rsidRPr="00A864A4">
              <w:rPr>
                <w:sz w:val="22"/>
                <w:szCs w:val="22"/>
                <w:lang w:val="en-US" w:eastAsia="en-US"/>
              </w:rPr>
              <w:t>Связь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65" w:right="165"/>
              <w:jc w:val="center"/>
              <w:rPr>
                <w:sz w:val="22"/>
                <w:szCs w:val="22"/>
                <w:lang w:val="en-US" w:eastAsia="en-US"/>
              </w:rPr>
            </w:pPr>
            <w:r w:rsidRPr="00A864A4">
              <w:rPr>
                <w:sz w:val="22"/>
                <w:szCs w:val="22"/>
                <w:lang w:val="en-US" w:eastAsia="en-US"/>
              </w:rPr>
              <w:t>6.8</w:t>
            </w:r>
          </w:p>
        </w:tc>
        <w:tc>
          <w:tcPr>
            <w:tcW w:w="9317"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lang w:val="en-US" w:eastAsia="en-US"/>
              </w:rPr>
              <w:t>Не подлежат установлению</w:t>
            </w:r>
          </w:p>
        </w:tc>
      </w:tr>
    </w:tbl>
    <w:p w:rsidR="00F0698C" w:rsidRPr="00A864A4" w:rsidRDefault="00F0698C" w:rsidP="00F0698C">
      <w:pPr>
        <w:widowControl w:val="0"/>
        <w:ind w:left="4198" w:right="4131"/>
        <w:jc w:val="center"/>
        <w:rPr>
          <w:sz w:val="22"/>
          <w:szCs w:val="22"/>
          <w:lang w:eastAsia="en-US"/>
        </w:rPr>
      </w:pPr>
    </w:p>
    <w:p w:rsidR="00F0698C" w:rsidRPr="00A864A4" w:rsidRDefault="00F0698C" w:rsidP="00F0698C">
      <w:pPr>
        <w:widowControl w:val="0"/>
        <w:spacing w:before="73"/>
        <w:ind w:left="2288" w:right="294"/>
        <w:jc w:val="center"/>
        <w:rPr>
          <w:lang w:eastAsia="en-US"/>
        </w:rPr>
      </w:pPr>
      <w:r>
        <w:rPr>
          <w:lang w:eastAsia="en-US"/>
        </w:rPr>
        <w:t>Ж-2</w:t>
      </w:r>
      <w:r w:rsidRPr="00A864A4">
        <w:rPr>
          <w:lang w:eastAsia="en-US"/>
        </w:rPr>
        <w:t>- ЗОНА ВЕДЕНИЯ ЛИЧНОГО ПОДСОБНОГО ХОЗЯЙСТВА</w:t>
      </w:r>
    </w:p>
    <w:p w:rsidR="00F0698C" w:rsidRPr="00A864A4" w:rsidRDefault="00F0698C" w:rsidP="00F0698C">
      <w:pPr>
        <w:widowControl w:val="0"/>
        <w:spacing w:before="7"/>
        <w:rPr>
          <w:lang w:eastAsia="en-US"/>
        </w:rPr>
      </w:pPr>
    </w:p>
    <w:p w:rsidR="00F0698C" w:rsidRPr="00A864A4" w:rsidRDefault="00F0698C" w:rsidP="00F0698C">
      <w:pPr>
        <w:spacing w:line="276" w:lineRule="auto"/>
        <w:ind w:firstLine="709"/>
        <w:jc w:val="both"/>
      </w:pPr>
      <w:r w:rsidRPr="00A864A4">
        <w:rPr>
          <w:lang w:eastAsia="en-US"/>
        </w:rPr>
        <w:t>Зона предназначена для производства сельскохозяйственной продукции, а также застройки жилыми домами, не предназначенного для раздела на квартиры, допускается размещение производственных объектов, иных объектов согласно градостроительным регламентам</w:t>
      </w:r>
      <w:r w:rsidRPr="00A864A4">
        <w:t>.</w:t>
      </w:r>
    </w:p>
    <w:p w:rsidR="00F0698C" w:rsidRPr="00A864A4" w:rsidRDefault="00F0698C" w:rsidP="00F0698C">
      <w:pPr>
        <w:widowControl w:val="0"/>
        <w:spacing w:before="1" w:line="256"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ind w:left="4184" w:right="4139"/>
        <w:jc w:val="center"/>
        <w:rPr>
          <w:lang w:eastAsia="en-US"/>
        </w:rPr>
      </w:pPr>
    </w:p>
    <w:p w:rsidR="00F0698C" w:rsidRPr="00A864A4" w:rsidRDefault="00F0698C" w:rsidP="00F0698C">
      <w:pPr>
        <w:widowControl w:val="0"/>
        <w:ind w:left="4184" w:right="4139"/>
        <w:jc w:val="center"/>
        <w:rPr>
          <w:lang w:eastAsia="en-US"/>
        </w:rPr>
      </w:pPr>
      <w:r w:rsidRPr="00A864A4">
        <w:rPr>
          <w:lang w:val="en-US" w:eastAsia="en-US"/>
        </w:rPr>
        <w:t>Основные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6"/>
        <w:gridCol w:w="1416"/>
        <w:gridCol w:w="1561"/>
        <w:gridCol w:w="1419"/>
        <w:gridCol w:w="1847"/>
        <w:gridCol w:w="1701"/>
        <w:gridCol w:w="2791"/>
      </w:tblGrid>
      <w:tr w:rsidR="00F0698C" w:rsidRPr="00A864A4" w:rsidTr="00F07DAE">
        <w:trPr>
          <w:trHeight w:val="1136"/>
        </w:trPr>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59" w:line="264" w:lineRule="auto"/>
              <w:ind w:left="247" w:right="80"/>
              <w:rPr>
                <w:sz w:val="22"/>
                <w:szCs w:val="22"/>
                <w:lang w:val="en-US" w:eastAsia="en-US"/>
              </w:rPr>
            </w:pPr>
            <w:r w:rsidRPr="00A864A4">
              <w:rPr>
                <w:sz w:val="22"/>
                <w:szCs w:val="22"/>
                <w:lang w:val="en-US" w:eastAsia="en-US"/>
              </w:rPr>
              <w:t>№ п/п</w:t>
            </w:r>
          </w:p>
        </w:tc>
        <w:tc>
          <w:tcPr>
            <w:tcW w:w="30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0"/>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(числовое обозначение 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t>Предельные размеры земельных участков (кв. м)</w:t>
            </w:r>
          </w:p>
        </w:tc>
        <w:tc>
          <w:tcPr>
            <w:tcW w:w="1847"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Предельное количество этажей и (или) предельная высота зданий, строений, сооружений (эт./ (м)</w:t>
            </w:r>
            <w:proofErr w:type="gramEnd"/>
          </w:p>
        </w:tc>
        <w:tc>
          <w:tcPr>
            <w:tcW w:w="1701"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t>Максимальный  процент  застройки в границах земельного участка</w:t>
            </w:r>
            <w:proofErr w:type="gramStart"/>
            <w:r w:rsidRPr="00A864A4">
              <w:rPr>
                <w:rFonts w:eastAsia="Calibri"/>
                <w:sz w:val="22"/>
                <w:szCs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306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47"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szCs w:val="22"/>
                <w:lang w:eastAsia="en-US"/>
              </w:rPr>
            </w:pPr>
          </w:p>
        </w:tc>
        <w:tc>
          <w:tcPr>
            <w:tcW w:w="1701"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r>
      <w:tr w:rsidR="00F0698C" w:rsidRPr="00A864A4" w:rsidTr="00F07DAE">
        <w:trPr>
          <w:trHeight w:hRule="exact" w:val="562"/>
        </w:trPr>
        <w:tc>
          <w:tcPr>
            <w:tcW w:w="644"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szCs w:val="22"/>
                <w:lang w:eastAsia="en-US"/>
              </w:rPr>
            </w:pPr>
            <w:r w:rsidRPr="00A864A4">
              <w:rPr>
                <w:sz w:val="22"/>
                <w:szCs w:val="22"/>
                <w:lang w:val="en-US" w:eastAsia="en-US"/>
              </w:rPr>
              <w:lastRenderedPageBreak/>
              <w:t>1</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val="en-US" w:eastAsia="en-US"/>
              </w:rPr>
            </w:pPr>
            <w:r w:rsidRPr="00A864A4">
              <w:rPr>
                <w:sz w:val="22"/>
                <w:szCs w:val="22"/>
                <w:lang w:val="en-US" w:eastAsia="en-US"/>
              </w:rPr>
              <w:t>Для индивидуального жилищного строительства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val="en-US" w:eastAsia="en-US"/>
              </w:rPr>
            </w:pPr>
            <w:r w:rsidRPr="00A864A4">
              <w:rPr>
                <w:sz w:val="22"/>
                <w:szCs w:val="22"/>
                <w:lang w:val="en-US" w:eastAsia="en-US"/>
              </w:rPr>
              <w:t>2.1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7"/>
              <w:jc w:val="center"/>
              <w:rPr>
                <w:sz w:val="22"/>
                <w:szCs w:val="22"/>
                <w:lang w:val="en-US" w:eastAsia="en-US"/>
              </w:rPr>
            </w:pPr>
            <w:r w:rsidRPr="00A864A4">
              <w:rPr>
                <w:sz w:val="22"/>
                <w:szCs w:val="22"/>
                <w:lang w:eastAsia="en-US"/>
              </w:rPr>
              <w:t>6</w:t>
            </w:r>
            <w:r w:rsidRPr="00A864A4">
              <w:rPr>
                <w:sz w:val="22"/>
                <w:szCs w:val="22"/>
                <w:lang w:val="en-US" w:eastAsia="en-US"/>
              </w:rPr>
              <w:t>00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5"/>
              <w:jc w:val="center"/>
              <w:rPr>
                <w:sz w:val="22"/>
                <w:szCs w:val="22"/>
                <w:lang w:val="en-US" w:eastAsia="en-US"/>
              </w:rPr>
            </w:pPr>
            <w:r w:rsidRPr="00A864A4">
              <w:rPr>
                <w:sz w:val="22"/>
                <w:szCs w:val="22"/>
                <w:lang w:eastAsia="en-US"/>
              </w:rPr>
              <w:t>4</w:t>
            </w:r>
            <w:r w:rsidRPr="00A864A4">
              <w:rPr>
                <w:sz w:val="22"/>
                <w:szCs w:val="22"/>
                <w:lang w:val="en-US" w:eastAsia="en-US"/>
              </w:rPr>
              <w:t xml:space="preserve"> 000</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tabs>
                <w:tab w:val="left" w:pos="1848"/>
              </w:tabs>
              <w:spacing w:before="134"/>
              <w:jc w:val="center"/>
              <w:rPr>
                <w:sz w:val="22"/>
                <w:szCs w:val="22"/>
                <w:lang w:eastAsia="en-US"/>
              </w:rPr>
            </w:pPr>
            <w:r w:rsidRPr="00A864A4">
              <w:rPr>
                <w:sz w:val="22"/>
                <w:szCs w:val="22"/>
                <w:lang w:eastAsia="en-US"/>
              </w:rPr>
              <w:t>3/12</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tabs>
                <w:tab w:val="left" w:pos="1842"/>
              </w:tabs>
              <w:spacing w:before="134"/>
              <w:jc w:val="center"/>
              <w:rPr>
                <w:sz w:val="22"/>
                <w:szCs w:val="22"/>
                <w:lang w:eastAsia="en-US"/>
              </w:rPr>
            </w:pPr>
            <w:r w:rsidRPr="00A864A4">
              <w:rPr>
                <w:sz w:val="22"/>
                <w:szCs w:val="22"/>
                <w:lang w:eastAsia="en-US"/>
              </w:rPr>
              <w:t>20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3</w:t>
            </w:r>
          </w:p>
        </w:tc>
      </w:tr>
      <w:tr w:rsidR="00F0698C" w:rsidRPr="00A864A4" w:rsidTr="00F07DAE">
        <w:trPr>
          <w:trHeight w:hRule="exact" w:val="562"/>
        </w:trPr>
        <w:tc>
          <w:tcPr>
            <w:tcW w:w="644"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1"/>
              <w:jc w:val="center"/>
              <w:rPr>
                <w:sz w:val="22"/>
                <w:szCs w:val="22"/>
                <w:lang w:eastAsia="en-US"/>
              </w:rPr>
            </w:pPr>
            <w:r w:rsidRPr="00A864A4">
              <w:rPr>
                <w:sz w:val="22"/>
                <w:szCs w:val="22"/>
                <w:lang w:eastAsia="en-US"/>
              </w:rPr>
              <w:t>Для ведения личного подсобного хозяйства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eastAsia="en-US"/>
              </w:rPr>
            </w:pPr>
            <w:r w:rsidRPr="00A864A4">
              <w:rPr>
                <w:sz w:val="22"/>
                <w:szCs w:val="22"/>
                <w:lang w:val="en-US" w:eastAsia="en-US"/>
              </w:rPr>
              <w:t>2.2</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7"/>
              <w:jc w:val="center"/>
              <w:rPr>
                <w:sz w:val="22"/>
                <w:szCs w:val="22"/>
                <w:lang w:eastAsia="en-US"/>
              </w:rPr>
            </w:pPr>
            <w:r w:rsidRPr="00A864A4">
              <w:rPr>
                <w:sz w:val="22"/>
                <w:szCs w:val="22"/>
                <w:lang w:eastAsia="en-US"/>
              </w:rPr>
              <w:t>600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7" w:right="165"/>
              <w:jc w:val="center"/>
              <w:rPr>
                <w:sz w:val="22"/>
                <w:szCs w:val="22"/>
                <w:lang w:eastAsia="en-US"/>
              </w:rPr>
            </w:pPr>
            <w:r w:rsidRPr="00A864A4">
              <w:rPr>
                <w:sz w:val="22"/>
                <w:szCs w:val="22"/>
                <w:lang w:eastAsia="en-US"/>
              </w:rPr>
              <w:t>4000</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tabs>
                <w:tab w:val="left" w:pos="1848"/>
              </w:tabs>
              <w:spacing w:before="134"/>
              <w:jc w:val="center"/>
              <w:rPr>
                <w:sz w:val="22"/>
                <w:szCs w:val="22"/>
                <w:lang w:eastAsia="en-US"/>
              </w:rPr>
            </w:pPr>
            <w:r w:rsidRPr="00A864A4">
              <w:rPr>
                <w:sz w:val="22"/>
                <w:szCs w:val="22"/>
                <w:lang w:eastAsia="en-US"/>
              </w:rPr>
              <w:t>3/12</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20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3</w:t>
            </w:r>
          </w:p>
        </w:tc>
      </w:tr>
      <w:tr w:rsidR="00F0698C" w:rsidRPr="00A864A4" w:rsidTr="00F07DAE">
        <w:trPr>
          <w:trHeight w:hRule="exact" w:val="595"/>
        </w:trPr>
        <w:tc>
          <w:tcPr>
            <w:tcW w:w="644"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90" w:right="174"/>
              <w:jc w:val="center"/>
              <w:rPr>
                <w:sz w:val="22"/>
                <w:szCs w:val="22"/>
                <w:lang w:eastAsia="en-US"/>
              </w:rPr>
            </w:pPr>
            <w:r w:rsidRPr="00A864A4">
              <w:rPr>
                <w:sz w:val="22"/>
                <w:szCs w:val="22"/>
                <w:lang w:eastAsia="en-US"/>
              </w:rPr>
              <w:t>3</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val="en-US" w:eastAsia="en-US"/>
              </w:rPr>
            </w:pPr>
            <w:r w:rsidRPr="00A864A4">
              <w:rPr>
                <w:sz w:val="22"/>
                <w:szCs w:val="22"/>
                <w:lang w:val="en-US" w:eastAsia="en-US"/>
              </w:rPr>
              <w:t>Блокированная жилая застройка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5"/>
              <w:jc w:val="center"/>
              <w:rPr>
                <w:sz w:val="22"/>
                <w:szCs w:val="22"/>
                <w:lang w:val="en-US" w:eastAsia="en-US"/>
              </w:rPr>
            </w:pPr>
            <w:r w:rsidRPr="00A864A4">
              <w:rPr>
                <w:sz w:val="22"/>
                <w:szCs w:val="22"/>
                <w:lang w:val="en-US" w:eastAsia="en-US"/>
              </w:rPr>
              <w:t>2.3</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7" w:right="167"/>
              <w:jc w:val="center"/>
              <w:rPr>
                <w:sz w:val="22"/>
                <w:szCs w:val="22"/>
                <w:lang w:val="en-US" w:eastAsia="en-US"/>
              </w:rPr>
            </w:pPr>
            <w:r w:rsidRPr="00A864A4">
              <w:rPr>
                <w:sz w:val="22"/>
                <w:szCs w:val="22"/>
                <w:lang w:eastAsia="en-US"/>
              </w:rPr>
              <w:t>200 (на один блок)</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7"/>
              <w:jc w:val="center"/>
              <w:rPr>
                <w:sz w:val="22"/>
                <w:szCs w:val="22"/>
                <w:lang w:val="en-US" w:eastAsia="en-US"/>
              </w:rPr>
            </w:pPr>
            <w:r w:rsidRPr="00A864A4">
              <w:rPr>
                <w:sz w:val="22"/>
                <w:szCs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
              <w:jc w:val="center"/>
              <w:rPr>
                <w:sz w:val="22"/>
                <w:szCs w:val="22"/>
                <w:lang w:eastAsia="en-US"/>
              </w:rPr>
            </w:pPr>
            <w:r w:rsidRPr="00A864A4">
              <w:rPr>
                <w:sz w:val="22"/>
                <w:szCs w:val="22"/>
                <w:lang w:eastAsia="en-US"/>
              </w:rPr>
              <w:t>3/12</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
              <w:ind w:left="-5"/>
              <w:jc w:val="center"/>
              <w:rPr>
                <w:sz w:val="22"/>
                <w:szCs w:val="22"/>
                <w:lang w:eastAsia="en-US"/>
              </w:rPr>
            </w:pPr>
            <w:r w:rsidRPr="00A864A4">
              <w:rPr>
                <w:sz w:val="22"/>
                <w:szCs w:val="22"/>
                <w:lang w:eastAsia="en-US"/>
              </w:rPr>
              <w:t>40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697"/>
        </w:trPr>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ind w:left="190" w:right="174"/>
              <w:jc w:val="center"/>
              <w:rPr>
                <w:sz w:val="22"/>
                <w:szCs w:val="22"/>
                <w:lang w:eastAsia="en-US"/>
              </w:rPr>
            </w:pPr>
            <w:r w:rsidRPr="00A864A4">
              <w:rPr>
                <w:sz w:val="22"/>
                <w:szCs w:val="22"/>
                <w:lang w:eastAsia="en-US"/>
              </w:rPr>
              <w:t>4</w:t>
            </w:r>
          </w:p>
        </w:tc>
        <w:tc>
          <w:tcPr>
            <w:tcW w:w="306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8B7875" w:rsidRDefault="00F0698C" w:rsidP="00F07DAE">
            <w:pPr>
              <w:widowControl w:val="0"/>
              <w:ind w:left="859" w:right="569"/>
              <w:jc w:val="center"/>
              <w:rPr>
                <w:sz w:val="22"/>
                <w:szCs w:val="22"/>
                <w:lang w:eastAsia="en-US"/>
              </w:rPr>
            </w:pPr>
            <w:r>
              <w:rPr>
                <w:sz w:val="22"/>
                <w:szCs w:val="22"/>
                <w:lang w:eastAsia="en-US"/>
              </w:rPr>
              <w:t>Хранение автотранспорта</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5"/>
              <w:jc w:val="center"/>
              <w:rPr>
                <w:sz w:val="22"/>
                <w:szCs w:val="22"/>
                <w:lang w:val="en-US" w:eastAsia="en-US"/>
              </w:rPr>
            </w:pPr>
            <w:r w:rsidRPr="00A864A4">
              <w:rPr>
                <w:sz w:val="22"/>
                <w:szCs w:val="22"/>
                <w:lang w:val="en-US" w:eastAsia="en-US"/>
              </w:rPr>
              <w:t>2.7.1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left="167" w:right="167"/>
              <w:jc w:val="center"/>
              <w:rPr>
                <w:sz w:val="22"/>
                <w:szCs w:val="22"/>
                <w:lang w:eastAsia="en-US"/>
              </w:rPr>
            </w:pPr>
            <w:r w:rsidRPr="00A864A4">
              <w:rPr>
                <w:sz w:val="22"/>
                <w:szCs w:val="22"/>
                <w:lang w:eastAsia="en-US"/>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left="7"/>
              <w:jc w:val="center"/>
              <w:rPr>
                <w:sz w:val="22"/>
                <w:szCs w:val="22"/>
                <w:lang w:val="en-US" w:eastAsia="en-US"/>
              </w:rPr>
            </w:pPr>
            <w:r w:rsidRPr="00A864A4">
              <w:rPr>
                <w:sz w:val="22"/>
                <w:szCs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88"/>
              <w:ind w:left="-5"/>
              <w:jc w:val="center"/>
              <w:rPr>
                <w:sz w:val="22"/>
                <w:szCs w:val="22"/>
                <w:lang w:eastAsia="en-US"/>
              </w:rPr>
            </w:pPr>
            <w:r w:rsidRPr="00A864A4">
              <w:rPr>
                <w:sz w:val="22"/>
                <w:szCs w:val="22"/>
                <w:lang w:eastAsia="en-US"/>
              </w:rPr>
              <w:t>2/8</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88"/>
              <w:jc w:val="center"/>
              <w:rPr>
                <w:sz w:val="22"/>
                <w:szCs w:val="22"/>
                <w:lang w:val="en-US" w:eastAsia="en-US"/>
              </w:rPr>
            </w:pPr>
            <w:r w:rsidRPr="00A864A4">
              <w:rPr>
                <w:sz w:val="22"/>
                <w:szCs w:val="22"/>
                <w:lang w:val="en-US" w:eastAsia="en-US"/>
              </w:rPr>
              <w:t>75</w:t>
            </w:r>
            <w:r w:rsidRPr="00A864A4">
              <w:rPr>
                <w:sz w:val="22"/>
                <w:szCs w:val="22"/>
                <w:lang w:eastAsia="en-US"/>
              </w:rPr>
              <w:t xml:space="preserve"> </w:t>
            </w:r>
            <w:r w:rsidRPr="00A864A4">
              <w:rPr>
                <w:sz w:val="22"/>
                <w:szCs w:val="22"/>
                <w:lang w:val="en-US" w:eastAsia="en-US"/>
              </w:rPr>
              <w:t>(100)*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8"/>
              <w:ind w:left="69" w:right="69"/>
              <w:jc w:val="center"/>
              <w:rPr>
                <w:sz w:val="22"/>
                <w:szCs w:val="22"/>
                <w:lang w:val="en-US" w:eastAsia="en-US"/>
              </w:rPr>
            </w:pPr>
            <w:r w:rsidRPr="00A864A4">
              <w:rPr>
                <w:sz w:val="22"/>
                <w:szCs w:val="22"/>
                <w:lang w:val="en-US" w:eastAsia="en-US"/>
              </w:rPr>
              <w:t>3 (0)*</w:t>
            </w:r>
          </w:p>
        </w:tc>
      </w:tr>
      <w:tr w:rsidR="00F0698C" w:rsidRPr="00A864A4" w:rsidTr="00F07DAE">
        <w:trPr>
          <w:trHeight w:val="935"/>
        </w:trPr>
        <w:tc>
          <w:tcPr>
            <w:tcW w:w="6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val="en-US" w:eastAsia="en-US"/>
              </w:rPr>
            </w:pPr>
          </w:p>
        </w:tc>
        <w:tc>
          <w:tcPr>
            <w:tcW w:w="306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val="en-US"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val="en-US" w:eastAsia="en-US"/>
              </w:rPr>
            </w:pPr>
          </w:p>
        </w:tc>
        <w:tc>
          <w:tcPr>
            <w:tcW w:w="931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0" w:line="259" w:lineRule="auto"/>
              <w:ind w:left="59" w:right="61" w:firstLine="1"/>
              <w:jc w:val="center"/>
              <w:rPr>
                <w:sz w:val="22"/>
                <w:szCs w:val="22"/>
                <w:lang w:eastAsia="en-US"/>
              </w:rPr>
            </w:pPr>
            <w:r w:rsidRPr="00A864A4">
              <w:rPr>
                <w:sz w:val="22"/>
                <w:szCs w:val="22"/>
                <w:lang w:eastAsia="en-US"/>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F0698C" w:rsidRPr="00A864A4" w:rsidTr="00F07DAE">
        <w:trPr>
          <w:trHeight w:hRule="exact" w:val="607"/>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92"/>
              <w:ind w:left="190" w:right="174"/>
              <w:jc w:val="center"/>
              <w:rPr>
                <w:sz w:val="22"/>
                <w:szCs w:val="22"/>
                <w:lang w:eastAsia="en-US"/>
              </w:rPr>
            </w:pPr>
            <w:r w:rsidRPr="00A864A4">
              <w:rPr>
                <w:sz w:val="22"/>
                <w:szCs w:val="22"/>
                <w:lang w:eastAsia="en-US"/>
              </w:rPr>
              <w:t>5</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31" w:right="30"/>
              <w:jc w:val="center"/>
              <w:rPr>
                <w:sz w:val="22"/>
                <w:szCs w:val="22"/>
                <w:lang w:val="en-US" w:eastAsia="en-US"/>
              </w:rPr>
            </w:pPr>
            <w:r w:rsidRPr="00A864A4">
              <w:rPr>
                <w:sz w:val="22"/>
                <w:szCs w:val="22"/>
                <w:lang w:val="en-US" w:eastAsia="en-US"/>
              </w:rPr>
              <w:t>Коммунальное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5" w:right="165"/>
              <w:jc w:val="center"/>
              <w:rPr>
                <w:sz w:val="22"/>
                <w:szCs w:val="22"/>
                <w:lang w:val="en-US" w:eastAsia="en-US"/>
              </w:rPr>
            </w:pPr>
            <w:r w:rsidRPr="00A864A4">
              <w:rPr>
                <w:sz w:val="22"/>
                <w:szCs w:val="22"/>
                <w:lang w:val="en-US" w:eastAsia="en-US"/>
              </w:rPr>
              <w:t>3.1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7"/>
              <w:jc w:val="center"/>
              <w:rPr>
                <w:sz w:val="22"/>
                <w:szCs w:val="22"/>
                <w:lang w:eastAsia="en-US"/>
              </w:rPr>
            </w:pPr>
            <w:r w:rsidRPr="00A864A4">
              <w:rPr>
                <w:sz w:val="22"/>
                <w:szCs w:val="22"/>
                <w:lang w:eastAsia="en-US"/>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left" w:pos="1420"/>
              </w:tabs>
              <w:spacing w:before="92"/>
              <w:ind w:left="7"/>
              <w:jc w:val="center"/>
              <w:rPr>
                <w:sz w:val="22"/>
                <w:szCs w:val="22"/>
                <w:lang w:val="en-US" w:eastAsia="en-US"/>
              </w:rPr>
            </w:pPr>
            <w:r w:rsidRPr="00A864A4">
              <w:rPr>
                <w:sz w:val="22"/>
                <w:szCs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tabs>
                <w:tab w:val="left" w:pos="1846"/>
              </w:tabs>
              <w:spacing w:before="92"/>
              <w:jc w:val="center"/>
              <w:rPr>
                <w:sz w:val="22"/>
                <w:szCs w:val="22"/>
                <w:lang w:eastAsia="en-US"/>
              </w:rPr>
            </w:pPr>
            <w:r w:rsidRPr="00A864A4">
              <w:rPr>
                <w:sz w:val="22"/>
                <w:szCs w:val="22"/>
                <w:lang w:eastAsia="en-US"/>
              </w:rPr>
              <w:t>3/12</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val="en-US" w:eastAsia="en-US"/>
              </w:rPr>
            </w:pPr>
            <w:r w:rsidRPr="00A864A4">
              <w:rPr>
                <w:sz w:val="22"/>
                <w:szCs w:val="22"/>
                <w:lang w:val="en-US" w:eastAsia="en-US"/>
              </w:rPr>
              <w:t>75</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val="en-US" w:eastAsia="en-US"/>
              </w:rPr>
            </w:pPr>
            <w:r w:rsidRPr="00A864A4">
              <w:rPr>
                <w:sz w:val="22"/>
                <w:szCs w:val="22"/>
                <w:lang w:val="en-US" w:eastAsia="en-US"/>
              </w:rPr>
              <w:t>3</w:t>
            </w:r>
          </w:p>
        </w:tc>
      </w:tr>
      <w:tr w:rsidR="00F0698C" w:rsidRPr="00A864A4" w:rsidTr="00F07DAE">
        <w:trPr>
          <w:trHeight w:hRule="exact" w:val="653"/>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92"/>
              <w:ind w:left="190" w:right="174"/>
              <w:jc w:val="center"/>
              <w:rPr>
                <w:sz w:val="22"/>
                <w:szCs w:val="22"/>
                <w:lang w:eastAsia="en-US"/>
              </w:rPr>
            </w:pPr>
            <w:r w:rsidRPr="00A864A4">
              <w:rPr>
                <w:sz w:val="22"/>
                <w:szCs w:val="22"/>
                <w:lang w:eastAsia="en-US"/>
              </w:rPr>
              <w:t>6</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31" w:right="30"/>
              <w:jc w:val="center"/>
              <w:rPr>
                <w:sz w:val="22"/>
                <w:szCs w:val="22"/>
                <w:lang w:eastAsia="en-US"/>
              </w:rPr>
            </w:pPr>
            <w:r w:rsidRPr="00A864A4">
              <w:rPr>
                <w:sz w:val="22"/>
                <w:szCs w:val="22"/>
                <w:lang w:eastAsia="en-US"/>
              </w:rPr>
              <w:t>Животноводство</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5" w:right="165"/>
              <w:jc w:val="center"/>
              <w:rPr>
                <w:sz w:val="22"/>
                <w:szCs w:val="22"/>
                <w:lang w:eastAsia="en-US"/>
              </w:rPr>
            </w:pPr>
            <w:r w:rsidRPr="00A864A4">
              <w:rPr>
                <w:sz w:val="22"/>
                <w:szCs w:val="22"/>
                <w:lang w:eastAsia="en-US"/>
              </w:rPr>
              <w:t>1.7</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7"/>
              <w:jc w:val="center"/>
              <w:rPr>
                <w:sz w:val="22"/>
                <w:szCs w:val="22"/>
                <w:lang w:eastAsia="en-US"/>
              </w:rPr>
            </w:pPr>
            <w:r w:rsidRPr="00A864A4">
              <w:rPr>
                <w:sz w:val="22"/>
                <w:szCs w:val="22"/>
                <w:lang w:eastAsia="en-US"/>
              </w:rPr>
              <w:t>3000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firstLine="9"/>
              <w:jc w:val="center"/>
              <w:rPr>
                <w:sz w:val="22"/>
                <w:szCs w:val="22"/>
                <w:lang w:eastAsia="en-US"/>
              </w:rPr>
            </w:pPr>
            <w:r w:rsidRPr="00A864A4">
              <w:rPr>
                <w:sz w:val="22"/>
                <w:szCs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1/10</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60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3</w:t>
            </w:r>
          </w:p>
        </w:tc>
      </w:tr>
      <w:tr w:rsidR="00F0698C" w:rsidRPr="00A864A4" w:rsidTr="00F07DAE">
        <w:trPr>
          <w:trHeight w:hRule="exact" w:val="408"/>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92"/>
              <w:ind w:left="190" w:right="174"/>
              <w:jc w:val="center"/>
              <w:rPr>
                <w:sz w:val="22"/>
                <w:szCs w:val="22"/>
                <w:lang w:eastAsia="en-US"/>
              </w:rPr>
            </w:pPr>
            <w:r w:rsidRPr="00A864A4">
              <w:rPr>
                <w:sz w:val="22"/>
                <w:szCs w:val="22"/>
                <w:lang w:eastAsia="en-US"/>
              </w:rPr>
              <w:t>7</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31" w:right="30"/>
              <w:jc w:val="center"/>
              <w:rPr>
                <w:sz w:val="22"/>
                <w:szCs w:val="22"/>
                <w:lang w:eastAsia="en-US"/>
              </w:rPr>
            </w:pPr>
            <w:r w:rsidRPr="00A864A4">
              <w:rPr>
                <w:sz w:val="22"/>
                <w:szCs w:val="22"/>
                <w:lang w:eastAsia="en-US"/>
              </w:rPr>
              <w:t>Пчеловодство</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5" w:right="165"/>
              <w:jc w:val="center"/>
              <w:rPr>
                <w:sz w:val="22"/>
                <w:szCs w:val="22"/>
                <w:lang w:eastAsia="en-US"/>
              </w:rPr>
            </w:pPr>
            <w:r w:rsidRPr="00A864A4">
              <w:rPr>
                <w:sz w:val="22"/>
                <w:szCs w:val="22"/>
                <w:lang w:eastAsia="en-US"/>
              </w:rPr>
              <w:t>1.12</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7"/>
              <w:jc w:val="center"/>
              <w:rPr>
                <w:sz w:val="22"/>
                <w:szCs w:val="22"/>
                <w:lang w:eastAsia="en-US"/>
              </w:rPr>
            </w:pPr>
            <w:r w:rsidRPr="00A864A4">
              <w:rPr>
                <w:sz w:val="22"/>
                <w:szCs w:val="22"/>
                <w:lang w:eastAsia="en-US"/>
              </w:rPr>
              <w:t>800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167" w:right="165"/>
              <w:jc w:val="center"/>
              <w:rPr>
                <w:sz w:val="22"/>
                <w:szCs w:val="22"/>
                <w:lang w:eastAsia="en-US"/>
              </w:rPr>
            </w:pPr>
            <w:r w:rsidRPr="00A864A4">
              <w:rPr>
                <w:sz w:val="22"/>
                <w:szCs w:val="22"/>
                <w:lang w:eastAsia="en-US"/>
              </w:rPr>
              <w:t>2500</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1/10</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60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jc w:val="center"/>
              <w:rPr>
                <w:sz w:val="22"/>
                <w:szCs w:val="22"/>
                <w:lang w:eastAsia="en-US"/>
              </w:rPr>
            </w:pPr>
            <w:r w:rsidRPr="00A864A4">
              <w:rPr>
                <w:sz w:val="22"/>
                <w:szCs w:val="22"/>
                <w:lang w:eastAsia="en-US"/>
              </w:rPr>
              <w:t>3</w:t>
            </w:r>
          </w:p>
        </w:tc>
      </w:tr>
      <w:tr w:rsidR="00F0698C" w:rsidRPr="00A864A4" w:rsidTr="00F07DAE">
        <w:trPr>
          <w:trHeight w:hRule="exact" w:val="671"/>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ind w:left="221" w:right="113"/>
              <w:rPr>
                <w:sz w:val="22"/>
                <w:szCs w:val="22"/>
                <w:lang w:eastAsia="en-US"/>
              </w:rPr>
            </w:pPr>
            <w:r w:rsidRPr="00A864A4">
              <w:rPr>
                <w:sz w:val="22"/>
                <w:szCs w:val="22"/>
                <w:lang w:eastAsia="en-US"/>
              </w:rPr>
              <w:t>8</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28" w:right="28"/>
              <w:jc w:val="center"/>
              <w:rPr>
                <w:sz w:val="22"/>
                <w:szCs w:val="22"/>
                <w:lang w:val="en-US" w:eastAsia="en-US"/>
              </w:rPr>
            </w:pPr>
            <w:r w:rsidRPr="00A864A4">
              <w:rPr>
                <w:sz w:val="22"/>
                <w:szCs w:val="22"/>
                <w:lang w:val="en-US" w:eastAsia="en-US"/>
              </w:rPr>
              <w:t>Ведение огородничества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4"/>
              <w:jc w:val="center"/>
              <w:rPr>
                <w:sz w:val="22"/>
                <w:szCs w:val="22"/>
                <w:lang w:val="en-US" w:eastAsia="en-US"/>
              </w:rPr>
            </w:pPr>
            <w:r w:rsidRPr="00A864A4">
              <w:rPr>
                <w:sz w:val="22"/>
                <w:szCs w:val="22"/>
                <w:lang w:val="en-US" w:eastAsia="en-US"/>
              </w:rPr>
              <w:t>13.1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7" w:right="167"/>
              <w:jc w:val="center"/>
              <w:rPr>
                <w:sz w:val="22"/>
                <w:szCs w:val="22"/>
                <w:lang w:eastAsia="en-US"/>
              </w:rPr>
            </w:pPr>
            <w:r w:rsidRPr="00A864A4">
              <w:rPr>
                <w:sz w:val="22"/>
                <w:szCs w:val="22"/>
                <w:lang w:eastAsia="en-US"/>
              </w:rPr>
              <w:t>100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3"/>
              <w:jc w:val="center"/>
              <w:rPr>
                <w:sz w:val="22"/>
                <w:szCs w:val="22"/>
                <w:lang w:eastAsia="en-US"/>
              </w:rPr>
            </w:pPr>
            <w:r w:rsidRPr="00A864A4">
              <w:rPr>
                <w:sz w:val="22"/>
                <w:szCs w:val="22"/>
                <w:lang w:eastAsia="en-US"/>
              </w:rPr>
              <w:t>1000</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0"/>
              <w:ind w:left="7"/>
              <w:jc w:val="center"/>
              <w:rPr>
                <w:sz w:val="22"/>
                <w:szCs w:val="22"/>
                <w:lang w:eastAsia="en-US"/>
              </w:rPr>
            </w:pPr>
            <w:r w:rsidRPr="00A864A4">
              <w:rPr>
                <w:sz w:val="22"/>
                <w:szCs w:val="22"/>
                <w:lang w:val="en-US" w:eastAsia="en-US"/>
              </w:rPr>
              <w:t>Не подлежат установлению</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tabs>
                <w:tab w:val="left" w:pos="1702"/>
              </w:tabs>
              <w:spacing w:before="30"/>
              <w:jc w:val="center"/>
              <w:rPr>
                <w:sz w:val="22"/>
                <w:szCs w:val="22"/>
                <w:lang w:eastAsia="en-US"/>
              </w:rPr>
            </w:pPr>
            <w:r w:rsidRPr="00A864A4">
              <w:rPr>
                <w:sz w:val="22"/>
                <w:szCs w:val="22"/>
                <w:lang w:eastAsia="en-US"/>
              </w:rPr>
              <w:t>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val="en-US" w:eastAsia="en-US"/>
              </w:rPr>
            </w:pPr>
            <w:r w:rsidRPr="00A864A4">
              <w:rPr>
                <w:sz w:val="22"/>
                <w:szCs w:val="22"/>
                <w:lang w:val="en-US" w:eastAsia="en-US"/>
              </w:rPr>
              <w:t>Не подлежат установлению</w:t>
            </w:r>
          </w:p>
        </w:tc>
      </w:tr>
      <w:tr w:rsidR="00F0698C" w:rsidRPr="00A864A4" w:rsidTr="00F07DAE">
        <w:trPr>
          <w:trHeight w:hRule="exact" w:val="277"/>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ind w:left="221" w:right="113"/>
              <w:rPr>
                <w:sz w:val="22"/>
                <w:szCs w:val="22"/>
                <w:lang w:eastAsia="en-US"/>
              </w:rPr>
            </w:pPr>
            <w:r w:rsidRPr="00A864A4">
              <w:rPr>
                <w:sz w:val="22"/>
                <w:szCs w:val="22"/>
                <w:lang w:eastAsia="en-US"/>
              </w:rPr>
              <w:t>9</w:t>
            </w:r>
          </w:p>
        </w:tc>
        <w:tc>
          <w:tcPr>
            <w:tcW w:w="306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29" w:right="30"/>
              <w:jc w:val="center"/>
              <w:rPr>
                <w:sz w:val="22"/>
                <w:szCs w:val="22"/>
                <w:lang w:val="en-US" w:eastAsia="en-US"/>
              </w:rPr>
            </w:pPr>
            <w:r w:rsidRPr="00A864A4">
              <w:rPr>
                <w:sz w:val="22"/>
                <w:szCs w:val="22"/>
                <w:lang w:val="en-US" w:eastAsia="en-US"/>
              </w:rPr>
              <w:t>Ведение садоводства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5" w:right="164"/>
              <w:jc w:val="center"/>
              <w:rPr>
                <w:sz w:val="22"/>
                <w:szCs w:val="22"/>
                <w:lang w:val="en-US" w:eastAsia="en-US"/>
              </w:rPr>
            </w:pPr>
            <w:r w:rsidRPr="00A864A4">
              <w:rPr>
                <w:sz w:val="22"/>
                <w:szCs w:val="22"/>
                <w:lang w:val="en-US" w:eastAsia="en-US"/>
              </w:rPr>
              <w:t>13.2</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4" w:right="164"/>
              <w:jc w:val="center"/>
              <w:rPr>
                <w:sz w:val="22"/>
                <w:szCs w:val="22"/>
                <w:lang w:eastAsia="en-US"/>
              </w:rPr>
            </w:pPr>
            <w:r w:rsidRPr="00A864A4">
              <w:rPr>
                <w:sz w:val="22"/>
                <w:szCs w:val="22"/>
                <w:lang w:eastAsia="en-US"/>
              </w:rPr>
              <w:t>600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4" w:right="164"/>
              <w:jc w:val="center"/>
              <w:rPr>
                <w:sz w:val="22"/>
                <w:szCs w:val="22"/>
                <w:lang w:eastAsia="en-US"/>
              </w:rPr>
            </w:pPr>
            <w:r w:rsidRPr="00A864A4">
              <w:rPr>
                <w:sz w:val="22"/>
                <w:szCs w:val="22"/>
                <w:lang w:eastAsia="en-US"/>
              </w:rPr>
              <w:t>1500</w:t>
            </w:r>
          </w:p>
        </w:tc>
        <w:tc>
          <w:tcPr>
            <w:tcW w:w="1847"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0"/>
              <w:jc w:val="center"/>
              <w:rPr>
                <w:sz w:val="22"/>
                <w:szCs w:val="22"/>
                <w:lang w:eastAsia="en-US"/>
              </w:rPr>
            </w:pPr>
            <w:r w:rsidRPr="00A864A4">
              <w:rPr>
                <w:sz w:val="22"/>
                <w:szCs w:val="22"/>
                <w:lang w:eastAsia="en-US"/>
              </w:rPr>
              <w:t>3/12</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eastAsia="en-US"/>
              </w:rPr>
            </w:pPr>
            <w:r w:rsidRPr="00A864A4">
              <w:rPr>
                <w:sz w:val="22"/>
                <w:szCs w:val="22"/>
                <w:lang w:eastAsia="en-US"/>
              </w:rPr>
              <w:t>40</w:t>
            </w:r>
          </w:p>
        </w:tc>
        <w:tc>
          <w:tcPr>
            <w:tcW w:w="279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szCs w:val="22"/>
                <w:lang w:eastAsia="en-US"/>
              </w:rPr>
            </w:pPr>
            <w:r w:rsidRPr="00A864A4">
              <w:rPr>
                <w:sz w:val="22"/>
                <w:szCs w:val="22"/>
                <w:lang w:eastAsia="en-US"/>
              </w:rPr>
              <w:t>3</w:t>
            </w:r>
          </w:p>
        </w:tc>
      </w:tr>
    </w:tbl>
    <w:p w:rsidR="00F0698C" w:rsidRPr="00A864A4" w:rsidRDefault="00F0698C" w:rsidP="00F0698C">
      <w:pPr>
        <w:widowControl w:val="0"/>
        <w:spacing w:before="2"/>
        <w:rPr>
          <w:lang w:val="en-US" w:eastAsia="en-US"/>
        </w:rPr>
      </w:pPr>
    </w:p>
    <w:p w:rsidR="00F0698C" w:rsidRPr="00A864A4" w:rsidRDefault="00F0698C" w:rsidP="00F0698C">
      <w:pPr>
        <w:widowControl w:val="0"/>
        <w:spacing w:before="73"/>
        <w:ind w:left="5070" w:right="294"/>
        <w:rPr>
          <w:lang w:eastAsia="en-US"/>
        </w:rPr>
      </w:pPr>
      <w:r w:rsidRPr="00A864A4">
        <w:rPr>
          <w:lang w:val="en-US" w:eastAsia="en-US"/>
        </w:rPr>
        <w:t>Вспомогательные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3068"/>
        <w:gridCol w:w="1416"/>
        <w:gridCol w:w="1561"/>
        <w:gridCol w:w="1419"/>
        <w:gridCol w:w="1843"/>
        <w:gridCol w:w="1700"/>
        <w:gridCol w:w="2792"/>
      </w:tblGrid>
      <w:tr w:rsidR="00F0698C" w:rsidRPr="00A864A4" w:rsidTr="00F07DAE">
        <w:trPr>
          <w:trHeight w:val="1136"/>
        </w:trPr>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59" w:line="264" w:lineRule="auto"/>
              <w:ind w:left="247" w:right="80"/>
              <w:rPr>
                <w:sz w:val="22"/>
                <w:szCs w:val="22"/>
                <w:lang w:val="en-US" w:eastAsia="en-US"/>
              </w:rPr>
            </w:pPr>
            <w:r w:rsidRPr="00A864A4">
              <w:rPr>
                <w:sz w:val="22"/>
                <w:szCs w:val="22"/>
                <w:lang w:val="en-US" w:eastAsia="en-US"/>
              </w:rPr>
              <w:t>№ п/п</w:t>
            </w:r>
          </w:p>
        </w:tc>
        <w:tc>
          <w:tcPr>
            <w:tcW w:w="30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0"/>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 xml:space="preserve">(числовое обозначение </w:t>
            </w:r>
            <w:r w:rsidRPr="00A864A4">
              <w:rPr>
                <w:sz w:val="22"/>
                <w:szCs w:val="22"/>
                <w:lang w:val="en-US" w:eastAsia="en-US"/>
              </w:rPr>
              <w:lastRenderedPageBreak/>
              <w:t>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lastRenderedPageBreak/>
              <w:t>Предельные размеры земельных участков (кв. м)</w:t>
            </w:r>
          </w:p>
        </w:tc>
        <w:tc>
          <w:tcPr>
            <w:tcW w:w="1843"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 xml:space="preserve">Предельное количество этажей и (или) </w:t>
            </w:r>
            <w:r w:rsidRPr="00A864A4">
              <w:rPr>
                <w:sz w:val="22"/>
                <w:szCs w:val="22"/>
              </w:rPr>
              <w:lastRenderedPageBreak/>
              <w:t>предельная высота зданий, строений, сооружений (эт. (м)</w:t>
            </w:r>
            <w:proofErr w:type="gramEnd"/>
          </w:p>
        </w:tc>
        <w:tc>
          <w:tcPr>
            <w:tcW w:w="1700"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lastRenderedPageBreak/>
              <w:t xml:space="preserve">Максимальный  процент  застройки в границах </w:t>
            </w:r>
            <w:r w:rsidRPr="00A864A4">
              <w:rPr>
                <w:rFonts w:eastAsia="Calibri"/>
                <w:sz w:val="22"/>
                <w:szCs w:val="22"/>
                <w:lang w:eastAsia="en-US"/>
              </w:rPr>
              <w:lastRenderedPageBreak/>
              <w:t>земельного участка</w:t>
            </w:r>
            <w:proofErr w:type="gramStart"/>
            <w:r w:rsidRPr="00A864A4">
              <w:rPr>
                <w:rFonts w:eastAsia="Calibri"/>
                <w:sz w:val="22"/>
                <w:szCs w:val="22"/>
                <w:lang w:eastAsia="en-US"/>
              </w:rPr>
              <w:t xml:space="preserve"> (%)</w:t>
            </w:r>
            <w:proofErr w:type="gramEnd"/>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lastRenderedPageBreak/>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w:t>
            </w:r>
            <w:r w:rsidRPr="00A864A4">
              <w:rPr>
                <w:sz w:val="22"/>
                <w:szCs w:val="22"/>
                <w:lang w:eastAsia="en-US"/>
              </w:rPr>
              <w:lastRenderedPageBreak/>
              <w:t xml:space="preserve">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30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43"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szCs w:val="22"/>
                <w:lang w:eastAsia="en-US"/>
              </w:rPr>
            </w:pPr>
          </w:p>
        </w:tc>
        <w:tc>
          <w:tcPr>
            <w:tcW w:w="1700"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r>
      <w:tr w:rsidR="00F0698C" w:rsidRPr="00A864A4" w:rsidTr="00F07DAE">
        <w:trPr>
          <w:trHeight w:hRule="exact" w:val="909"/>
        </w:trPr>
        <w:tc>
          <w:tcPr>
            <w:tcW w:w="6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szCs w:val="22"/>
                <w:lang w:eastAsia="en-US"/>
              </w:rPr>
            </w:pPr>
            <w:r w:rsidRPr="00A864A4">
              <w:rPr>
                <w:sz w:val="22"/>
                <w:szCs w:val="22"/>
                <w:lang w:val="en-US" w:eastAsia="en-US"/>
              </w:rPr>
              <w:lastRenderedPageBreak/>
              <w:t>1</w:t>
            </w:r>
          </w:p>
        </w:tc>
        <w:tc>
          <w:tcPr>
            <w:tcW w:w="306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eastAsia="en-US"/>
              </w:rPr>
            </w:pPr>
            <w:r w:rsidRPr="00A864A4">
              <w:rPr>
                <w:sz w:val="22"/>
                <w:szCs w:val="22"/>
                <w:lang w:eastAsia="en-US"/>
              </w:rPr>
              <w:t xml:space="preserve">Земельные участки (территории) общего пользования </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szCs w:val="22"/>
                <w:lang w:eastAsia="en-US"/>
              </w:rPr>
            </w:pPr>
            <w:r w:rsidRPr="00A864A4">
              <w:rPr>
                <w:sz w:val="22"/>
                <w:szCs w:val="22"/>
                <w:lang w:eastAsia="en-US"/>
              </w:rPr>
              <w:t>12.0</w:t>
            </w:r>
          </w:p>
        </w:tc>
        <w:tc>
          <w:tcPr>
            <w:tcW w:w="931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eastAsia="en-US"/>
              </w:rPr>
            </w:pPr>
            <w:r w:rsidRPr="00A864A4">
              <w:rPr>
                <w:sz w:val="22"/>
                <w:szCs w:val="22"/>
                <w:lang w:eastAsia="en-US"/>
              </w:rPr>
              <w:t>Не распространяется</w:t>
            </w:r>
          </w:p>
        </w:tc>
      </w:tr>
    </w:tbl>
    <w:p w:rsidR="00F0698C" w:rsidRPr="00A864A4" w:rsidRDefault="00F0698C" w:rsidP="00F0698C">
      <w:pPr>
        <w:widowControl w:val="0"/>
        <w:spacing w:before="11"/>
        <w:rPr>
          <w:lang w:eastAsia="en-US"/>
        </w:rPr>
      </w:pPr>
    </w:p>
    <w:p w:rsidR="00F0698C" w:rsidRPr="00A864A4" w:rsidRDefault="00F0698C" w:rsidP="00F0698C">
      <w:pPr>
        <w:widowControl w:val="0"/>
        <w:ind w:left="4198" w:right="4131"/>
        <w:jc w:val="center"/>
        <w:rPr>
          <w:lang w:eastAsia="en-US"/>
        </w:rPr>
      </w:pPr>
      <w:r w:rsidRPr="00A864A4">
        <w:rPr>
          <w:lang w:val="en-US" w:eastAsia="en-US"/>
        </w:rPr>
        <w:t>Условно разрешенные виды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3067"/>
        <w:gridCol w:w="1416"/>
        <w:gridCol w:w="1561"/>
        <w:gridCol w:w="1419"/>
        <w:gridCol w:w="7"/>
        <w:gridCol w:w="1839"/>
        <w:gridCol w:w="1694"/>
        <w:gridCol w:w="6"/>
        <w:gridCol w:w="2791"/>
      </w:tblGrid>
      <w:tr w:rsidR="00F0698C" w:rsidRPr="00A864A4" w:rsidTr="00F07DAE">
        <w:trPr>
          <w:trHeight w:val="1136"/>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59" w:line="264" w:lineRule="auto"/>
              <w:ind w:left="247" w:right="80"/>
              <w:rPr>
                <w:sz w:val="22"/>
                <w:szCs w:val="22"/>
                <w:lang w:val="en-US" w:eastAsia="en-US"/>
              </w:rPr>
            </w:pPr>
            <w:r w:rsidRPr="00A864A4">
              <w:rPr>
                <w:sz w:val="22"/>
                <w:szCs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szCs w:val="22"/>
                <w:lang w:val="en-US" w:eastAsia="en-US"/>
              </w:rPr>
            </w:pPr>
          </w:p>
          <w:p w:rsidR="00F0698C" w:rsidRPr="00A864A4" w:rsidRDefault="00F0698C" w:rsidP="00F07DAE">
            <w:pPr>
              <w:widowControl w:val="0"/>
              <w:spacing w:before="10"/>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(числовое обозначение 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t>Предельные размеры земельных участков (кв. м)</w:t>
            </w:r>
          </w:p>
        </w:tc>
        <w:tc>
          <w:tcPr>
            <w:tcW w:w="1846" w:type="dxa"/>
            <w:gridSpan w:val="2"/>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Предельное количество этажей и (или) предельная высота зданий, строений, сооружений (эт. (м)</w:t>
            </w:r>
            <w:proofErr w:type="gramEnd"/>
          </w:p>
        </w:tc>
        <w:tc>
          <w:tcPr>
            <w:tcW w:w="1700" w:type="dxa"/>
            <w:gridSpan w:val="2"/>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t>Максимальный  процент  застройки в границах земельного участка</w:t>
            </w:r>
            <w:proofErr w:type="gramStart"/>
            <w:r w:rsidRPr="00A864A4">
              <w:rPr>
                <w:rFonts w:eastAsia="Calibri"/>
                <w:sz w:val="22"/>
                <w:szCs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170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szCs w:val="22"/>
                <w:lang w:eastAsia="en-US"/>
              </w:rPr>
            </w:pPr>
          </w:p>
        </w:tc>
      </w:tr>
      <w:tr w:rsidR="00F0698C" w:rsidRPr="00A864A4" w:rsidTr="00F07DAE">
        <w:trPr>
          <w:trHeight w:hRule="exact" w:val="415"/>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92"/>
              <w:ind w:left="31" w:right="30"/>
              <w:jc w:val="center"/>
              <w:rPr>
                <w:sz w:val="22"/>
                <w:szCs w:val="22"/>
                <w:lang w:val="en-US" w:eastAsia="en-US"/>
              </w:rPr>
            </w:pPr>
            <w:r w:rsidRPr="00A864A4">
              <w:rPr>
                <w:sz w:val="22"/>
                <w:szCs w:val="22"/>
                <w:lang w:val="en-US" w:eastAsia="en-US"/>
              </w:rPr>
              <w:t>Магазины</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7" w:right="167"/>
              <w:jc w:val="center"/>
              <w:rPr>
                <w:sz w:val="22"/>
                <w:szCs w:val="22"/>
                <w:lang w:val="en-US" w:eastAsia="en-US"/>
              </w:rPr>
            </w:pPr>
            <w:r w:rsidRPr="00A864A4">
              <w:rPr>
                <w:sz w:val="22"/>
                <w:szCs w:val="22"/>
                <w:lang w:val="en-US" w:eastAsia="en-US"/>
              </w:rPr>
              <w:t>4.4</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ind w:left="167" w:right="165"/>
              <w:jc w:val="center"/>
              <w:rPr>
                <w:sz w:val="22"/>
                <w:szCs w:val="22"/>
                <w:lang w:val="en-US"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ind w:right="99"/>
              <w:jc w:val="center"/>
              <w:rPr>
                <w:sz w:val="22"/>
                <w:szCs w:val="22"/>
                <w:lang w:val="en-US" w:eastAsia="en-US"/>
              </w:rPr>
            </w:pPr>
            <w:r w:rsidRPr="00A864A4">
              <w:rPr>
                <w:sz w:val="22"/>
                <w:szCs w:val="22"/>
                <w:lang w:val="en-US" w:eastAsia="en-US"/>
              </w:rPr>
              <w:t>3</w:t>
            </w:r>
          </w:p>
        </w:tc>
      </w:tr>
      <w:tr w:rsidR="00F0698C" w:rsidRPr="00A864A4" w:rsidTr="00F07DAE">
        <w:trPr>
          <w:trHeight w:hRule="exact" w:val="564"/>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szCs w:val="22"/>
                <w:lang w:eastAsia="en-US"/>
              </w:rPr>
            </w:pPr>
            <w:r w:rsidRPr="00A864A4">
              <w:rPr>
                <w:sz w:val="22"/>
                <w:szCs w:val="22"/>
                <w:lang w:val="en-US" w:eastAsia="en-US"/>
              </w:rPr>
              <w:t>Амбулаторное ветеринарное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5"/>
              <w:jc w:val="center"/>
              <w:rPr>
                <w:sz w:val="22"/>
                <w:szCs w:val="22"/>
                <w:lang w:eastAsia="en-US"/>
              </w:rPr>
            </w:pPr>
            <w:r w:rsidRPr="00A864A4">
              <w:rPr>
                <w:sz w:val="22"/>
                <w:szCs w:val="22"/>
                <w:lang w:val="en-US" w:eastAsia="en-US"/>
              </w:rPr>
              <w:t>3.10.1</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val="en-US"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szCs w:val="22"/>
                <w:lang w:eastAsia="en-US"/>
              </w:rPr>
            </w:pPr>
            <w:r w:rsidRPr="00A864A4">
              <w:rPr>
                <w:sz w:val="22"/>
                <w:szCs w:val="22"/>
                <w:lang w:val="en-US" w:eastAsia="en-US"/>
              </w:rPr>
              <w:t>3</w:t>
            </w:r>
          </w:p>
        </w:tc>
      </w:tr>
      <w:tr w:rsidR="00F0698C" w:rsidRPr="00A864A4" w:rsidTr="00F07DAE">
        <w:trPr>
          <w:trHeight w:hRule="exact" w:val="421"/>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800F7F" w:rsidRDefault="00F0698C" w:rsidP="00F07DAE">
            <w:pPr>
              <w:widowControl w:val="0"/>
              <w:ind w:left="31" w:right="32"/>
              <w:jc w:val="center"/>
              <w:rPr>
                <w:sz w:val="22"/>
                <w:szCs w:val="22"/>
                <w:lang w:val="en-US" w:eastAsia="en-US"/>
              </w:rPr>
            </w:pPr>
            <w:r w:rsidRPr="00800F7F">
              <w:rPr>
                <w:sz w:val="22"/>
                <w:szCs w:val="22"/>
                <w:lang w:val="en-US" w:eastAsia="en-US"/>
              </w:rPr>
              <w:t>Обслуживание автотранспорта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800F7F" w:rsidRDefault="00F0698C" w:rsidP="00F07DAE">
            <w:pPr>
              <w:widowControl w:val="0"/>
              <w:ind w:left="165" w:right="165"/>
              <w:jc w:val="center"/>
              <w:rPr>
                <w:sz w:val="22"/>
                <w:szCs w:val="22"/>
                <w:lang w:val="en-US" w:eastAsia="en-US"/>
              </w:rPr>
            </w:pPr>
            <w:r w:rsidRPr="00800F7F">
              <w:rPr>
                <w:sz w:val="22"/>
                <w:szCs w:val="22"/>
                <w:lang w:val="en-US" w:eastAsia="en-US"/>
              </w:rPr>
              <w:t>4.9</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800F7F" w:rsidRDefault="00F0698C" w:rsidP="00F07DAE">
            <w:pPr>
              <w:widowControl w:val="0"/>
              <w:jc w:val="center"/>
              <w:rPr>
                <w:sz w:val="22"/>
                <w:szCs w:val="22"/>
                <w:lang w:val="en-US" w:eastAsia="en-US"/>
              </w:rPr>
            </w:pPr>
            <w:r w:rsidRPr="00800F7F">
              <w:rPr>
                <w:sz w:val="22"/>
                <w:szCs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800F7F" w:rsidRDefault="00F0698C" w:rsidP="00F07DAE">
            <w:pPr>
              <w:widowControl w:val="0"/>
              <w:jc w:val="center"/>
              <w:rPr>
                <w:sz w:val="22"/>
                <w:szCs w:val="22"/>
                <w:lang w:eastAsia="en-US"/>
              </w:rPr>
            </w:pPr>
            <w:r w:rsidRPr="00800F7F">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800F7F" w:rsidRDefault="00F0698C" w:rsidP="00F07DAE">
            <w:pPr>
              <w:widowControl w:val="0"/>
              <w:jc w:val="center"/>
              <w:rPr>
                <w:sz w:val="22"/>
                <w:szCs w:val="22"/>
                <w:lang w:eastAsia="en-US"/>
              </w:rPr>
            </w:pPr>
            <w:r w:rsidRPr="00800F7F">
              <w:rPr>
                <w:sz w:val="22"/>
                <w:szCs w:val="22"/>
                <w:lang w:val="en-US" w:eastAsia="en-US"/>
              </w:rPr>
              <w:t>7</w:t>
            </w:r>
            <w:r w:rsidRPr="00800F7F">
              <w:rPr>
                <w:sz w:val="22"/>
                <w:szCs w:val="22"/>
                <w:lang w:eastAsia="en-US"/>
              </w:rPr>
              <w:t>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800F7F" w:rsidRDefault="00F0698C" w:rsidP="00F07DAE">
            <w:pPr>
              <w:widowControl w:val="0"/>
              <w:jc w:val="center"/>
              <w:rPr>
                <w:sz w:val="22"/>
                <w:szCs w:val="22"/>
                <w:lang w:val="en-US" w:eastAsia="en-US"/>
              </w:rPr>
            </w:pPr>
            <w:r w:rsidRPr="00800F7F">
              <w:rPr>
                <w:sz w:val="22"/>
                <w:szCs w:val="22"/>
                <w:lang w:val="en-US" w:eastAsia="en-US"/>
              </w:rPr>
              <w:t>3</w:t>
            </w:r>
          </w:p>
        </w:tc>
      </w:tr>
      <w:tr w:rsidR="00F0698C" w:rsidRPr="00A864A4" w:rsidTr="00F07DAE">
        <w:trPr>
          <w:trHeight w:hRule="exact" w:val="413"/>
        </w:trPr>
        <w:tc>
          <w:tcPr>
            <w:tcW w:w="645"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4</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26" w:right="30"/>
              <w:jc w:val="center"/>
              <w:rPr>
                <w:sz w:val="22"/>
                <w:szCs w:val="22"/>
                <w:lang w:val="en-US" w:eastAsia="en-US"/>
              </w:rPr>
            </w:pPr>
            <w:r w:rsidRPr="00A864A4">
              <w:rPr>
                <w:sz w:val="22"/>
                <w:szCs w:val="22"/>
                <w:lang w:val="en-US" w:eastAsia="en-US"/>
              </w:rPr>
              <w:t>Связь</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5" w:right="165"/>
              <w:jc w:val="center"/>
              <w:rPr>
                <w:sz w:val="22"/>
                <w:szCs w:val="22"/>
                <w:lang w:val="en-US" w:eastAsia="en-US"/>
              </w:rPr>
            </w:pPr>
            <w:r w:rsidRPr="00A864A4">
              <w:rPr>
                <w:sz w:val="22"/>
                <w:szCs w:val="22"/>
                <w:lang w:val="en-US" w:eastAsia="en-US"/>
              </w:rPr>
              <w:t>6.8</w:t>
            </w:r>
          </w:p>
        </w:tc>
        <w:tc>
          <w:tcPr>
            <w:tcW w:w="9317" w:type="dxa"/>
            <w:gridSpan w:val="7"/>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jc w:val="center"/>
              <w:rPr>
                <w:sz w:val="22"/>
                <w:szCs w:val="22"/>
                <w:lang w:val="en-US" w:eastAsia="en-US"/>
              </w:rPr>
            </w:pPr>
            <w:r w:rsidRPr="00A864A4">
              <w:rPr>
                <w:sz w:val="22"/>
                <w:szCs w:val="22"/>
                <w:lang w:val="en-US" w:eastAsia="en-US"/>
              </w:rPr>
              <w:t>Не подлежат установлению</w:t>
            </w:r>
          </w:p>
        </w:tc>
      </w:tr>
    </w:tbl>
    <w:p w:rsidR="00F0698C" w:rsidRPr="00A864A4" w:rsidRDefault="00F0698C" w:rsidP="00F0698C">
      <w:pPr>
        <w:widowControl w:val="0"/>
        <w:ind w:left="4198" w:right="4131"/>
        <w:jc w:val="center"/>
        <w:rPr>
          <w:sz w:val="22"/>
          <w:szCs w:val="22"/>
          <w:lang w:eastAsia="en-US"/>
        </w:rPr>
      </w:pPr>
    </w:p>
    <w:p w:rsidR="00F0698C" w:rsidRPr="00A864A4" w:rsidRDefault="00F0698C" w:rsidP="00F0698C">
      <w:pPr>
        <w:widowControl w:val="0"/>
        <w:spacing w:before="168"/>
        <w:ind w:left="142" w:right="294"/>
        <w:jc w:val="center"/>
        <w:rPr>
          <w:lang w:eastAsia="en-US"/>
        </w:rPr>
      </w:pPr>
      <w:r w:rsidRPr="00A864A4">
        <w:rPr>
          <w:lang w:eastAsia="en-US"/>
        </w:rPr>
        <w:t>Ж-</w:t>
      </w:r>
      <w:r>
        <w:rPr>
          <w:lang w:eastAsia="en-US"/>
        </w:rPr>
        <w:t>3</w:t>
      </w:r>
      <w:r w:rsidRPr="00A864A4">
        <w:rPr>
          <w:lang w:eastAsia="en-US"/>
        </w:rPr>
        <w:t xml:space="preserve"> - ЗОНА ЗАСТРОЙКИ </w:t>
      </w:r>
      <w:r>
        <w:rPr>
          <w:lang w:eastAsia="en-US"/>
        </w:rPr>
        <w:t xml:space="preserve">МНОГОКВАРТИРНЫМИ </w:t>
      </w:r>
      <w:r w:rsidRPr="00A864A4">
        <w:rPr>
          <w:lang w:eastAsia="en-US"/>
        </w:rPr>
        <w:t xml:space="preserve"> МАЛОЭТАЖНЫМИ И СРЕДНЕЭТАЖНЫМИ ЖИЛЫМИ ДОМАМИ</w:t>
      </w:r>
    </w:p>
    <w:p w:rsidR="00F0698C" w:rsidRPr="00A864A4" w:rsidRDefault="00F0698C" w:rsidP="00F0698C">
      <w:pPr>
        <w:widowControl w:val="0"/>
        <w:spacing w:before="3"/>
        <w:rPr>
          <w:lang w:eastAsia="en-US"/>
        </w:rPr>
      </w:pPr>
    </w:p>
    <w:p w:rsidR="00F0698C" w:rsidRPr="00A864A4" w:rsidRDefault="00F0698C" w:rsidP="00F0698C">
      <w:pPr>
        <w:widowControl w:val="0"/>
        <w:ind w:firstLine="709"/>
        <w:contextualSpacing/>
        <w:jc w:val="both"/>
      </w:pPr>
      <w:r w:rsidRPr="00A864A4">
        <w:lastRenderedPageBreak/>
        <w:t>Зона предназначена для размещения существующей и планируемой застройки многоквартирными малоэтажными и среднеэтажными жилыми домами, в зоне допускается размещение объектов социального и культурно-бытового обслуживания, обеспечивающих потребности жителей указанных территорий,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F0698C" w:rsidRPr="00A864A4" w:rsidRDefault="00F0698C" w:rsidP="00F0698C">
      <w:pPr>
        <w:widowControl w:val="0"/>
        <w:spacing w:before="1" w:line="259"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spacing w:before="8"/>
        <w:rPr>
          <w:lang w:eastAsia="en-US"/>
        </w:rPr>
      </w:pPr>
    </w:p>
    <w:p w:rsidR="00F0698C" w:rsidRPr="00A864A4" w:rsidRDefault="00F0698C" w:rsidP="00F0698C">
      <w:pPr>
        <w:widowControl w:val="0"/>
        <w:ind w:left="4198" w:right="3940"/>
        <w:jc w:val="center"/>
        <w:rPr>
          <w:lang w:eastAsia="en-US"/>
        </w:rPr>
      </w:pPr>
      <w:r w:rsidRPr="00A864A4">
        <w:rPr>
          <w:lang w:val="en-US" w:eastAsia="en-US"/>
        </w:rPr>
        <w:t>Основные виды разрешенного использования</w:t>
      </w:r>
    </w:p>
    <w:tbl>
      <w:tblPr>
        <w:tblW w:w="144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3064"/>
        <w:gridCol w:w="1417"/>
        <w:gridCol w:w="1478"/>
        <w:gridCol w:w="82"/>
        <w:gridCol w:w="1425"/>
        <w:gridCol w:w="8"/>
        <w:gridCol w:w="1843"/>
        <w:gridCol w:w="1702"/>
        <w:gridCol w:w="2793"/>
      </w:tblGrid>
      <w:tr w:rsidR="00F0698C" w:rsidRPr="003653E1" w:rsidTr="00F07DAE">
        <w:trPr>
          <w:trHeight w:hRule="exact" w:val="1716"/>
        </w:trPr>
        <w:tc>
          <w:tcPr>
            <w:tcW w:w="643"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064"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5" w:type="dxa"/>
            <w:gridSpan w:val="3"/>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51" w:type="dxa"/>
            <w:gridSpan w:val="2"/>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02"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3"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188"/>
        </w:trPr>
        <w:tc>
          <w:tcPr>
            <w:tcW w:w="643" w:type="dxa"/>
            <w:vMerge/>
            <w:shd w:val="clear" w:color="auto" w:fill="auto"/>
          </w:tcPr>
          <w:p w:rsidR="00F0698C" w:rsidRPr="003653E1" w:rsidRDefault="00F0698C" w:rsidP="00F07DAE">
            <w:pPr>
              <w:widowControl w:val="0"/>
              <w:rPr>
                <w:sz w:val="22"/>
                <w:szCs w:val="22"/>
                <w:lang w:eastAsia="en-US"/>
              </w:rPr>
            </w:pPr>
          </w:p>
        </w:tc>
        <w:tc>
          <w:tcPr>
            <w:tcW w:w="3064" w:type="dxa"/>
            <w:vMerge/>
            <w:shd w:val="clear" w:color="auto" w:fill="auto"/>
          </w:tcPr>
          <w:p w:rsidR="00F0698C" w:rsidRPr="003653E1" w:rsidRDefault="00F0698C" w:rsidP="00F07DAE">
            <w:pPr>
              <w:widowControl w:val="0"/>
              <w:rPr>
                <w:sz w:val="22"/>
                <w:szCs w:val="22"/>
                <w:lang w:eastAsia="en-US"/>
              </w:rPr>
            </w:pPr>
          </w:p>
        </w:tc>
        <w:tc>
          <w:tcPr>
            <w:tcW w:w="1417" w:type="dxa"/>
            <w:vMerge/>
            <w:shd w:val="clear" w:color="auto" w:fill="auto"/>
          </w:tcPr>
          <w:p w:rsidR="00F0698C" w:rsidRPr="003653E1" w:rsidRDefault="00F0698C" w:rsidP="00F07DAE">
            <w:pPr>
              <w:widowControl w:val="0"/>
              <w:rPr>
                <w:sz w:val="22"/>
                <w:szCs w:val="22"/>
                <w:lang w:eastAsia="en-US"/>
              </w:rPr>
            </w:pPr>
          </w:p>
        </w:tc>
        <w:tc>
          <w:tcPr>
            <w:tcW w:w="1560" w:type="dxa"/>
            <w:gridSpan w:val="2"/>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25"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51" w:type="dxa"/>
            <w:gridSpan w:val="2"/>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02"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793"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779"/>
        </w:trPr>
        <w:tc>
          <w:tcPr>
            <w:tcW w:w="643" w:type="dxa"/>
            <w:shd w:val="clear" w:color="auto" w:fill="auto"/>
          </w:tcPr>
          <w:p w:rsidR="00F0698C" w:rsidRPr="003653E1" w:rsidRDefault="00F0698C" w:rsidP="00F07DAE">
            <w:pPr>
              <w:widowControl w:val="0"/>
              <w:spacing w:before="134"/>
              <w:ind w:left="190" w:right="174"/>
              <w:jc w:val="center"/>
              <w:rPr>
                <w:sz w:val="22"/>
                <w:szCs w:val="22"/>
                <w:lang w:val="en-US" w:eastAsia="en-US"/>
              </w:rPr>
            </w:pPr>
            <w:r w:rsidRPr="003653E1">
              <w:rPr>
                <w:sz w:val="22"/>
                <w:szCs w:val="22"/>
                <w:lang w:val="en-US" w:eastAsia="en-US"/>
              </w:rPr>
              <w:t>1</w:t>
            </w:r>
          </w:p>
        </w:tc>
        <w:tc>
          <w:tcPr>
            <w:tcW w:w="3064" w:type="dxa"/>
            <w:shd w:val="clear" w:color="auto" w:fill="auto"/>
          </w:tcPr>
          <w:p w:rsidR="00F0698C" w:rsidRPr="003653E1" w:rsidRDefault="00F0698C" w:rsidP="00F07DAE">
            <w:pPr>
              <w:widowControl w:val="0"/>
              <w:ind w:left="31" w:right="32"/>
              <w:jc w:val="center"/>
              <w:rPr>
                <w:sz w:val="22"/>
                <w:szCs w:val="22"/>
                <w:lang w:val="en-US" w:eastAsia="en-US"/>
              </w:rPr>
            </w:pPr>
            <w:r w:rsidRPr="003653E1">
              <w:rPr>
                <w:sz w:val="22"/>
                <w:szCs w:val="22"/>
                <w:lang w:val="en-US" w:eastAsia="en-US"/>
              </w:rPr>
              <w:t>Малоэтажная многоквартирная жилая застройка</w:t>
            </w:r>
          </w:p>
        </w:tc>
        <w:tc>
          <w:tcPr>
            <w:tcW w:w="1417" w:type="dxa"/>
            <w:shd w:val="clear" w:color="auto" w:fill="auto"/>
          </w:tcPr>
          <w:p w:rsidR="00F0698C" w:rsidRPr="003653E1" w:rsidRDefault="00F0698C" w:rsidP="00F07DAE">
            <w:pPr>
              <w:widowControl w:val="0"/>
              <w:spacing w:before="134"/>
              <w:ind w:left="165" w:right="165"/>
              <w:jc w:val="center"/>
              <w:rPr>
                <w:sz w:val="22"/>
                <w:szCs w:val="22"/>
                <w:lang w:val="en-US" w:eastAsia="en-US"/>
              </w:rPr>
            </w:pPr>
            <w:r w:rsidRPr="003653E1">
              <w:rPr>
                <w:sz w:val="22"/>
                <w:szCs w:val="22"/>
                <w:lang w:val="en-US" w:eastAsia="en-US"/>
              </w:rPr>
              <w:t>2.1.1</w:t>
            </w:r>
          </w:p>
        </w:tc>
        <w:tc>
          <w:tcPr>
            <w:tcW w:w="2985" w:type="dxa"/>
            <w:gridSpan w:val="3"/>
            <w:shd w:val="clear" w:color="auto" w:fill="auto"/>
          </w:tcPr>
          <w:p w:rsidR="00F0698C" w:rsidRPr="003653E1" w:rsidRDefault="00F0698C" w:rsidP="00F07DAE">
            <w:pPr>
              <w:widowControl w:val="0"/>
              <w:spacing w:before="134"/>
              <w:ind w:left="167" w:right="165"/>
              <w:jc w:val="center"/>
              <w:rPr>
                <w:sz w:val="22"/>
                <w:szCs w:val="22"/>
                <w:lang w:val="en-US" w:eastAsia="en-US"/>
              </w:rPr>
            </w:pPr>
            <w:r w:rsidRPr="003653E1">
              <w:rPr>
                <w:sz w:val="22"/>
                <w:szCs w:val="22"/>
                <w:lang w:val="en-US" w:eastAsia="en-US"/>
              </w:rPr>
              <w:t>Не подлежат установлению</w:t>
            </w:r>
          </w:p>
        </w:tc>
        <w:tc>
          <w:tcPr>
            <w:tcW w:w="1851" w:type="dxa"/>
            <w:gridSpan w:val="2"/>
            <w:tcBorders>
              <w:right w:val="single" w:sz="4" w:space="0" w:color="auto"/>
            </w:tcBorders>
            <w:shd w:val="clear" w:color="auto" w:fill="auto"/>
          </w:tcPr>
          <w:p w:rsidR="00F0698C" w:rsidRPr="003653E1" w:rsidRDefault="00F0698C" w:rsidP="00F07DAE">
            <w:pPr>
              <w:widowControl w:val="0"/>
              <w:tabs>
                <w:tab w:val="left" w:pos="1842"/>
              </w:tabs>
              <w:spacing w:before="134"/>
              <w:ind w:right="142"/>
              <w:jc w:val="center"/>
              <w:rPr>
                <w:sz w:val="22"/>
                <w:szCs w:val="22"/>
                <w:lang w:val="en-US" w:eastAsia="en-US"/>
              </w:rPr>
            </w:pPr>
            <w:r w:rsidRPr="003653E1">
              <w:rPr>
                <w:sz w:val="22"/>
                <w:szCs w:val="22"/>
                <w:lang w:val="en-US" w:eastAsia="en-US"/>
              </w:rPr>
              <w:t>4/16</w:t>
            </w:r>
          </w:p>
        </w:tc>
        <w:tc>
          <w:tcPr>
            <w:tcW w:w="1702" w:type="dxa"/>
            <w:tcBorders>
              <w:left w:val="single" w:sz="4" w:space="0" w:color="auto"/>
            </w:tcBorders>
            <w:shd w:val="clear" w:color="auto" w:fill="auto"/>
          </w:tcPr>
          <w:p w:rsidR="00F0698C" w:rsidRPr="003653E1" w:rsidRDefault="00F0698C" w:rsidP="00F07DAE">
            <w:pPr>
              <w:widowControl w:val="0"/>
              <w:tabs>
                <w:tab w:val="left" w:pos="1842"/>
              </w:tabs>
              <w:spacing w:before="134"/>
              <w:ind w:right="142"/>
              <w:jc w:val="center"/>
              <w:rPr>
                <w:sz w:val="22"/>
                <w:szCs w:val="22"/>
                <w:lang w:val="en-US" w:eastAsia="en-US"/>
              </w:rPr>
            </w:pPr>
            <w:r w:rsidRPr="003653E1">
              <w:rPr>
                <w:sz w:val="22"/>
                <w:szCs w:val="22"/>
                <w:lang w:val="en-US" w:eastAsia="en-US"/>
              </w:rPr>
              <w:t>45</w:t>
            </w:r>
          </w:p>
        </w:tc>
        <w:tc>
          <w:tcPr>
            <w:tcW w:w="2793" w:type="dxa"/>
            <w:shd w:val="clear" w:color="auto" w:fill="auto"/>
          </w:tcPr>
          <w:p w:rsidR="00F0698C" w:rsidRPr="003653E1" w:rsidRDefault="00F0698C" w:rsidP="00F07DAE">
            <w:pPr>
              <w:widowControl w:val="0"/>
              <w:spacing w:before="134"/>
              <w:jc w:val="center"/>
              <w:rPr>
                <w:sz w:val="22"/>
                <w:szCs w:val="22"/>
                <w:lang w:val="en-US" w:eastAsia="en-US"/>
              </w:rPr>
            </w:pPr>
            <w:r w:rsidRPr="003653E1">
              <w:rPr>
                <w:sz w:val="22"/>
                <w:szCs w:val="22"/>
                <w:lang w:val="en-US" w:eastAsia="en-US"/>
              </w:rPr>
              <w:t>3</w:t>
            </w:r>
          </w:p>
        </w:tc>
      </w:tr>
      <w:tr w:rsidR="00F0698C" w:rsidRPr="003653E1" w:rsidTr="00F07DAE">
        <w:trPr>
          <w:trHeight w:hRule="exact" w:val="724"/>
        </w:trPr>
        <w:tc>
          <w:tcPr>
            <w:tcW w:w="643" w:type="dxa"/>
            <w:shd w:val="clear" w:color="auto" w:fill="auto"/>
          </w:tcPr>
          <w:p w:rsidR="00F0698C" w:rsidRPr="003653E1" w:rsidRDefault="00F0698C" w:rsidP="00F07DAE">
            <w:pPr>
              <w:widowControl w:val="0"/>
              <w:spacing w:before="134"/>
              <w:ind w:left="190" w:right="174"/>
              <w:jc w:val="center"/>
              <w:rPr>
                <w:sz w:val="22"/>
                <w:szCs w:val="22"/>
                <w:lang w:val="en-US" w:eastAsia="en-US"/>
              </w:rPr>
            </w:pPr>
            <w:r w:rsidRPr="003653E1">
              <w:rPr>
                <w:sz w:val="22"/>
                <w:szCs w:val="22"/>
                <w:lang w:val="en-US" w:eastAsia="en-US"/>
              </w:rPr>
              <w:t>2</w:t>
            </w:r>
          </w:p>
        </w:tc>
        <w:tc>
          <w:tcPr>
            <w:tcW w:w="3064" w:type="dxa"/>
            <w:shd w:val="clear" w:color="auto" w:fill="auto"/>
          </w:tcPr>
          <w:p w:rsidR="00F0698C" w:rsidRPr="003653E1" w:rsidRDefault="00F0698C" w:rsidP="00F07DAE">
            <w:pPr>
              <w:widowControl w:val="0"/>
              <w:ind w:left="31" w:right="32"/>
              <w:jc w:val="center"/>
              <w:rPr>
                <w:sz w:val="22"/>
                <w:szCs w:val="22"/>
                <w:lang w:val="en-US" w:eastAsia="en-US"/>
              </w:rPr>
            </w:pPr>
            <w:r w:rsidRPr="003653E1">
              <w:rPr>
                <w:sz w:val="22"/>
                <w:szCs w:val="22"/>
                <w:lang w:val="en-US" w:eastAsia="en-US"/>
              </w:rPr>
              <w:t>Блокированная жилая застройка</w:t>
            </w:r>
          </w:p>
        </w:tc>
        <w:tc>
          <w:tcPr>
            <w:tcW w:w="1417" w:type="dxa"/>
            <w:shd w:val="clear" w:color="auto" w:fill="auto"/>
          </w:tcPr>
          <w:p w:rsidR="00F0698C" w:rsidRPr="003653E1" w:rsidRDefault="00F0698C" w:rsidP="00F07DAE">
            <w:pPr>
              <w:widowControl w:val="0"/>
              <w:spacing w:before="134"/>
              <w:ind w:left="165" w:right="165"/>
              <w:jc w:val="center"/>
              <w:rPr>
                <w:sz w:val="22"/>
                <w:szCs w:val="22"/>
                <w:lang w:val="en-US" w:eastAsia="en-US"/>
              </w:rPr>
            </w:pPr>
            <w:r w:rsidRPr="003653E1">
              <w:rPr>
                <w:sz w:val="22"/>
                <w:szCs w:val="22"/>
                <w:lang w:val="en-US" w:eastAsia="en-US"/>
              </w:rPr>
              <w:t>2.3</w:t>
            </w:r>
          </w:p>
        </w:tc>
        <w:tc>
          <w:tcPr>
            <w:tcW w:w="1560" w:type="dxa"/>
            <w:gridSpan w:val="2"/>
            <w:shd w:val="clear" w:color="auto" w:fill="auto"/>
          </w:tcPr>
          <w:p w:rsidR="00F0698C" w:rsidRPr="003653E1" w:rsidRDefault="00F0698C" w:rsidP="00F07DAE">
            <w:pPr>
              <w:widowControl w:val="0"/>
              <w:spacing w:before="134"/>
              <w:ind w:left="167" w:right="167"/>
              <w:jc w:val="center"/>
              <w:rPr>
                <w:sz w:val="22"/>
                <w:szCs w:val="22"/>
                <w:lang w:val="en-US" w:eastAsia="en-US"/>
              </w:rPr>
            </w:pPr>
            <w:r w:rsidRPr="003653E1">
              <w:rPr>
                <w:sz w:val="22"/>
                <w:szCs w:val="22"/>
                <w:lang w:val="en-US" w:eastAsia="en-US"/>
              </w:rPr>
              <w:t>200 (на один блок)</w:t>
            </w:r>
          </w:p>
        </w:tc>
        <w:tc>
          <w:tcPr>
            <w:tcW w:w="1425" w:type="dxa"/>
            <w:shd w:val="clear" w:color="auto" w:fill="auto"/>
          </w:tcPr>
          <w:p w:rsidR="00F0698C" w:rsidRPr="003653E1" w:rsidRDefault="00F0698C" w:rsidP="00F07DAE">
            <w:pPr>
              <w:widowControl w:val="0"/>
              <w:spacing w:before="134"/>
              <w:ind w:left="17"/>
              <w:jc w:val="center"/>
              <w:rPr>
                <w:sz w:val="22"/>
                <w:szCs w:val="22"/>
                <w:lang w:val="en-US" w:eastAsia="en-US"/>
              </w:rPr>
            </w:pPr>
            <w:r w:rsidRPr="003653E1">
              <w:rPr>
                <w:sz w:val="22"/>
                <w:szCs w:val="22"/>
                <w:lang w:val="en-US" w:eastAsia="en-US"/>
              </w:rPr>
              <w:t>Не подлежат установлению</w:t>
            </w:r>
          </w:p>
        </w:tc>
        <w:tc>
          <w:tcPr>
            <w:tcW w:w="1851" w:type="dxa"/>
            <w:gridSpan w:val="2"/>
            <w:tcBorders>
              <w:right w:val="single" w:sz="4" w:space="0" w:color="auto"/>
            </w:tcBorders>
            <w:shd w:val="clear" w:color="auto" w:fill="auto"/>
          </w:tcPr>
          <w:p w:rsidR="00F0698C" w:rsidRPr="003653E1" w:rsidRDefault="00F0698C" w:rsidP="00F07DAE">
            <w:pPr>
              <w:widowControl w:val="0"/>
              <w:tabs>
                <w:tab w:val="left" w:pos="1842"/>
              </w:tabs>
              <w:spacing w:before="134"/>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tabs>
                <w:tab w:val="left" w:pos="1842"/>
              </w:tabs>
              <w:spacing w:before="134"/>
              <w:ind w:right="142"/>
              <w:jc w:val="center"/>
              <w:rPr>
                <w:sz w:val="22"/>
                <w:szCs w:val="22"/>
                <w:lang w:val="en-US" w:eastAsia="en-US"/>
              </w:rPr>
            </w:pPr>
            <w:r w:rsidRPr="003653E1">
              <w:rPr>
                <w:sz w:val="22"/>
                <w:szCs w:val="22"/>
                <w:lang w:val="en-US" w:eastAsia="en-US"/>
              </w:rPr>
              <w:t>40</w:t>
            </w:r>
          </w:p>
        </w:tc>
        <w:tc>
          <w:tcPr>
            <w:tcW w:w="2793" w:type="dxa"/>
            <w:shd w:val="clear" w:color="auto" w:fill="auto"/>
          </w:tcPr>
          <w:p w:rsidR="00F0698C" w:rsidRPr="003653E1" w:rsidRDefault="00F0698C" w:rsidP="00F07DAE">
            <w:pPr>
              <w:widowControl w:val="0"/>
              <w:spacing w:before="134"/>
              <w:jc w:val="center"/>
              <w:rPr>
                <w:sz w:val="22"/>
                <w:szCs w:val="22"/>
                <w:lang w:val="en-US" w:eastAsia="en-US"/>
              </w:rPr>
            </w:pPr>
            <w:r w:rsidRPr="003653E1">
              <w:rPr>
                <w:sz w:val="22"/>
                <w:szCs w:val="22"/>
                <w:lang w:val="en-US" w:eastAsia="en-US"/>
              </w:rPr>
              <w:t>3</w:t>
            </w:r>
          </w:p>
        </w:tc>
      </w:tr>
      <w:tr w:rsidR="00F0698C" w:rsidRPr="003653E1" w:rsidTr="00F07DAE">
        <w:trPr>
          <w:trHeight w:hRule="exact" w:val="755"/>
        </w:trPr>
        <w:tc>
          <w:tcPr>
            <w:tcW w:w="643"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3</w:t>
            </w:r>
          </w:p>
        </w:tc>
        <w:tc>
          <w:tcPr>
            <w:tcW w:w="3064" w:type="dxa"/>
            <w:shd w:val="clear" w:color="auto" w:fill="auto"/>
          </w:tcPr>
          <w:p w:rsidR="00F0698C" w:rsidRPr="003653E1" w:rsidRDefault="00F0698C" w:rsidP="00F07DAE">
            <w:pPr>
              <w:widowControl w:val="0"/>
              <w:spacing w:before="11"/>
              <w:rPr>
                <w:sz w:val="22"/>
                <w:szCs w:val="22"/>
                <w:lang w:val="en-US" w:eastAsia="en-US"/>
              </w:rPr>
            </w:pPr>
            <w:r w:rsidRPr="003653E1">
              <w:rPr>
                <w:sz w:val="22"/>
                <w:szCs w:val="22"/>
                <w:lang w:val="en-US" w:eastAsia="en-US"/>
              </w:rPr>
              <w:t>Среднеэтажная жилая застройка</w:t>
            </w:r>
          </w:p>
        </w:tc>
        <w:tc>
          <w:tcPr>
            <w:tcW w:w="1417" w:type="dxa"/>
            <w:shd w:val="clear" w:color="auto" w:fill="auto"/>
          </w:tcPr>
          <w:p w:rsidR="00F0698C" w:rsidRPr="003653E1" w:rsidRDefault="00F0698C" w:rsidP="00F07DAE">
            <w:pPr>
              <w:widowControl w:val="0"/>
              <w:spacing w:before="134"/>
              <w:ind w:left="165" w:right="165"/>
              <w:jc w:val="center"/>
              <w:rPr>
                <w:sz w:val="22"/>
                <w:szCs w:val="22"/>
                <w:lang w:val="en-US" w:eastAsia="en-US"/>
              </w:rPr>
            </w:pPr>
            <w:r w:rsidRPr="003653E1">
              <w:rPr>
                <w:sz w:val="22"/>
                <w:szCs w:val="22"/>
                <w:lang w:val="en-US" w:eastAsia="en-US"/>
              </w:rPr>
              <w:t>2.5</w:t>
            </w:r>
          </w:p>
        </w:tc>
        <w:tc>
          <w:tcPr>
            <w:tcW w:w="2985" w:type="dxa"/>
            <w:gridSpan w:val="3"/>
            <w:shd w:val="clear" w:color="auto" w:fill="auto"/>
          </w:tcPr>
          <w:p w:rsidR="00F0698C" w:rsidRPr="003653E1" w:rsidRDefault="00F0698C" w:rsidP="00F07DAE">
            <w:pPr>
              <w:widowControl w:val="0"/>
              <w:spacing w:before="134"/>
              <w:ind w:left="167" w:right="165"/>
              <w:jc w:val="center"/>
              <w:rPr>
                <w:sz w:val="22"/>
                <w:szCs w:val="22"/>
                <w:lang w:val="en-US" w:eastAsia="en-US"/>
              </w:rPr>
            </w:pPr>
            <w:r w:rsidRPr="003653E1">
              <w:rPr>
                <w:sz w:val="22"/>
                <w:szCs w:val="22"/>
                <w:lang w:val="en-US" w:eastAsia="en-US"/>
              </w:rPr>
              <w:t>Не подлежат установлению</w:t>
            </w:r>
          </w:p>
        </w:tc>
        <w:tc>
          <w:tcPr>
            <w:tcW w:w="1851" w:type="dxa"/>
            <w:gridSpan w:val="2"/>
            <w:tcBorders>
              <w:right w:val="single" w:sz="4" w:space="0" w:color="auto"/>
            </w:tcBorders>
            <w:shd w:val="clear" w:color="auto" w:fill="auto"/>
          </w:tcPr>
          <w:p w:rsidR="00F0698C" w:rsidRPr="003653E1" w:rsidRDefault="00F0698C" w:rsidP="00F07DAE">
            <w:pPr>
              <w:widowControl w:val="0"/>
              <w:spacing w:before="134"/>
              <w:ind w:right="142"/>
              <w:jc w:val="center"/>
              <w:rPr>
                <w:sz w:val="22"/>
                <w:szCs w:val="22"/>
                <w:lang w:val="en-US" w:eastAsia="en-US"/>
              </w:rPr>
            </w:pPr>
            <w:r w:rsidRPr="003653E1">
              <w:rPr>
                <w:sz w:val="22"/>
                <w:szCs w:val="22"/>
                <w:lang w:val="en-US" w:eastAsia="en-US"/>
              </w:rPr>
              <w:t>4/16</w:t>
            </w:r>
          </w:p>
        </w:tc>
        <w:tc>
          <w:tcPr>
            <w:tcW w:w="1702" w:type="dxa"/>
            <w:tcBorders>
              <w:left w:val="single" w:sz="4" w:space="0" w:color="auto"/>
            </w:tcBorders>
            <w:shd w:val="clear" w:color="auto" w:fill="auto"/>
          </w:tcPr>
          <w:p w:rsidR="00F0698C" w:rsidRPr="003653E1" w:rsidRDefault="00F0698C" w:rsidP="00F07DAE">
            <w:pPr>
              <w:widowControl w:val="0"/>
              <w:spacing w:before="134"/>
              <w:ind w:right="142"/>
              <w:jc w:val="center"/>
              <w:rPr>
                <w:sz w:val="22"/>
                <w:szCs w:val="22"/>
                <w:lang w:val="en-US" w:eastAsia="en-US"/>
              </w:rPr>
            </w:pPr>
            <w:r w:rsidRPr="003653E1">
              <w:rPr>
                <w:sz w:val="22"/>
                <w:szCs w:val="22"/>
                <w:lang w:val="en-US" w:eastAsia="en-US"/>
              </w:rPr>
              <w:t>45</w:t>
            </w:r>
          </w:p>
        </w:tc>
        <w:tc>
          <w:tcPr>
            <w:tcW w:w="2793" w:type="dxa"/>
            <w:shd w:val="clear" w:color="auto" w:fill="auto"/>
          </w:tcPr>
          <w:p w:rsidR="00F0698C" w:rsidRPr="003653E1" w:rsidRDefault="00F0698C" w:rsidP="00F07DAE">
            <w:pPr>
              <w:widowControl w:val="0"/>
              <w:spacing w:before="134"/>
              <w:jc w:val="center"/>
              <w:rPr>
                <w:sz w:val="22"/>
                <w:szCs w:val="22"/>
                <w:lang w:val="en-US" w:eastAsia="en-US"/>
              </w:rPr>
            </w:pPr>
            <w:r w:rsidRPr="003653E1">
              <w:rPr>
                <w:sz w:val="22"/>
                <w:szCs w:val="22"/>
                <w:lang w:val="en-US" w:eastAsia="en-US"/>
              </w:rPr>
              <w:t>3</w:t>
            </w:r>
          </w:p>
        </w:tc>
      </w:tr>
      <w:tr w:rsidR="00F0698C" w:rsidRPr="003653E1" w:rsidTr="00F07DAE">
        <w:trPr>
          <w:trHeight w:hRule="exact" w:val="582"/>
        </w:trPr>
        <w:tc>
          <w:tcPr>
            <w:tcW w:w="643" w:type="dxa"/>
            <w:vMerge w:val="restart"/>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4</w:t>
            </w:r>
          </w:p>
        </w:tc>
        <w:tc>
          <w:tcPr>
            <w:tcW w:w="3064" w:type="dxa"/>
            <w:vMerge w:val="restart"/>
            <w:shd w:val="clear" w:color="auto" w:fill="auto"/>
          </w:tcPr>
          <w:p w:rsidR="00F0698C" w:rsidRPr="008B7875" w:rsidRDefault="00F0698C" w:rsidP="00F07DAE">
            <w:pPr>
              <w:widowControl w:val="0"/>
              <w:spacing w:before="11"/>
              <w:jc w:val="center"/>
              <w:rPr>
                <w:sz w:val="22"/>
                <w:szCs w:val="22"/>
                <w:lang w:eastAsia="en-US"/>
              </w:rPr>
            </w:pPr>
            <w:r>
              <w:rPr>
                <w:sz w:val="22"/>
                <w:szCs w:val="22"/>
                <w:lang w:eastAsia="en-US"/>
              </w:rPr>
              <w:t>Хранение автотранспорта</w:t>
            </w:r>
          </w:p>
        </w:tc>
        <w:tc>
          <w:tcPr>
            <w:tcW w:w="1417" w:type="dxa"/>
            <w:vMerge w:val="restart"/>
            <w:shd w:val="clear" w:color="auto" w:fill="auto"/>
          </w:tcPr>
          <w:p w:rsidR="00F0698C" w:rsidRPr="003653E1" w:rsidRDefault="00F0698C" w:rsidP="00F07DAE">
            <w:pPr>
              <w:widowControl w:val="0"/>
              <w:spacing w:before="134"/>
              <w:ind w:left="165" w:right="165"/>
              <w:jc w:val="center"/>
              <w:rPr>
                <w:sz w:val="22"/>
                <w:szCs w:val="22"/>
                <w:lang w:val="en-US" w:eastAsia="en-US"/>
              </w:rPr>
            </w:pPr>
            <w:r w:rsidRPr="003653E1">
              <w:rPr>
                <w:sz w:val="22"/>
                <w:szCs w:val="22"/>
                <w:lang w:val="en-US" w:eastAsia="en-US"/>
              </w:rPr>
              <w:t>2.7.1</w:t>
            </w:r>
          </w:p>
        </w:tc>
        <w:tc>
          <w:tcPr>
            <w:tcW w:w="1560" w:type="dxa"/>
            <w:gridSpan w:val="2"/>
            <w:shd w:val="clear" w:color="auto" w:fill="auto"/>
          </w:tcPr>
          <w:p w:rsidR="00F0698C" w:rsidRPr="003653E1" w:rsidRDefault="00F0698C" w:rsidP="00F07DAE">
            <w:pPr>
              <w:widowControl w:val="0"/>
              <w:ind w:left="167" w:right="167"/>
              <w:jc w:val="center"/>
              <w:rPr>
                <w:sz w:val="22"/>
                <w:szCs w:val="22"/>
                <w:lang w:val="en-US" w:eastAsia="en-US"/>
              </w:rPr>
            </w:pPr>
            <w:r w:rsidRPr="003653E1">
              <w:rPr>
                <w:sz w:val="22"/>
                <w:szCs w:val="22"/>
                <w:lang w:val="en-US" w:eastAsia="en-US"/>
              </w:rPr>
              <w:t>30</w:t>
            </w:r>
          </w:p>
        </w:tc>
        <w:tc>
          <w:tcPr>
            <w:tcW w:w="1425" w:type="dxa"/>
            <w:shd w:val="clear" w:color="auto" w:fill="auto"/>
          </w:tcPr>
          <w:p w:rsidR="00F0698C" w:rsidRPr="003653E1" w:rsidRDefault="00F0698C" w:rsidP="00F07DAE">
            <w:pPr>
              <w:widowControl w:val="0"/>
              <w:ind w:left="17"/>
              <w:jc w:val="center"/>
              <w:rPr>
                <w:sz w:val="22"/>
                <w:szCs w:val="22"/>
                <w:lang w:val="en-US" w:eastAsia="en-US"/>
              </w:rPr>
            </w:pPr>
            <w:r w:rsidRPr="003653E1">
              <w:rPr>
                <w:sz w:val="22"/>
                <w:szCs w:val="22"/>
                <w:lang w:val="en-US" w:eastAsia="en-US"/>
              </w:rPr>
              <w:t>Не подлежат установлению</w:t>
            </w:r>
          </w:p>
        </w:tc>
        <w:tc>
          <w:tcPr>
            <w:tcW w:w="1851" w:type="dxa"/>
            <w:gridSpan w:val="2"/>
            <w:tcBorders>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2/8</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75 (100)*</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 (0)*</w:t>
            </w:r>
          </w:p>
        </w:tc>
      </w:tr>
      <w:tr w:rsidR="00F0698C" w:rsidRPr="003653E1" w:rsidTr="00F07DAE">
        <w:trPr>
          <w:trHeight w:hRule="exact" w:val="905"/>
        </w:trPr>
        <w:tc>
          <w:tcPr>
            <w:tcW w:w="643" w:type="dxa"/>
            <w:vMerge/>
            <w:shd w:val="clear" w:color="auto" w:fill="auto"/>
          </w:tcPr>
          <w:p w:rsidR="00F0698C" w:rsidRPr="003653E1" w:rsidRDefault="00F0698C" w:rsidP="00F07DAE">
            <w:pPr>
              <w:widowControl w:val="0"/>
              <w:spacing w:before="134"/>
              <w:ind w:left="190" w:right="174"/>
              <w:jc w:val="center"/>
              <w:rPr>
                <w:sz w:val="22"/>
                <w:szCs w:val="22"/>
                <w:lang w:val="en-US" w:eastAsia="en-US"/>
              </w:rPr>
            </w:pPr>
          </w:p>
        </w:tc>
        <w:tc>
          <w:tcPr>
            <w:tcW w:w="3064" w:type="dxa"/>
            <w:vMerge/>
            <w:shd w:val="clear" w:color="auto" w:fill="auto"/>
          </w:tcPr>
          <w:p w:rsidR="00F0698C" w:rsidRPr="003653E1" w:rsidRDefault="00F0698C" w:rsidP="00F07DAE">
            <w:pPr>
              <w:widowControl w:val="0"/>
              <w:spacing w:before="11"/>
              <w:rPr>
                <w:sz w:val="22"/>
                <w:szCs w:val="22"/>
                <w:lang w:val="en-US" w:eastAsia="en-US"/>
              </w:rPr>
            </w:pPr>
          </w:p>
        </w:tc>
        <w:tc>
          <w:tcPr>
            <w:tcW w:w="1417" w:type="dxa"/>
            <w:vMerge/>
            <w:shd w:val="clear" w:color="auto" w:fill="auto"/>
          </w:tcPr>
          <w:p w:rsidR="00F0698C" w:rsidRPr="003653E1" w:rsidRDefault="00F0698C" w:rsidP="00F07DAE">
            <w:pPr>
              <w:widowControl w:val="0"/>
              <w:spacing w:before="134"/>
              <w:ind w:left="165" w:right="165"/>
              <w:jc w:val="center"/>
              <w:rPr>
                <w:sz w:val="22"/>
                <w:szCs w:val="22"/>
                <w:lang w:val="en-US" w:eastAsia="en-US"/>
              </w:rPr>
            </w:pPr>
          </w:p>
        </w:tc>
        <w:tc>
          <w:tcPr>
            <w:tcW w:w="9331" w:type="dxa"/>
            <w:gridSpan w:val="7"/>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 - (Существующие объекты гаражного назначения, предназначенные для хранения личного автотранспорта граждан,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F0698C" w:rsidRPr="003653E1" w:rsidTr="00F07DAE">
        <w:trPr>
          <w:trHeight w:hRule="exact" w:val="837"/>
        </w:trPr>
        <w:tc>
          <w:tcPr>
            <w:tcW w:w="643"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5</w:t>
            </w:r>
          </w:p>
        </w:tc>
        <w:tc>
          <w:tcPr>
            <w:tcW w:w="3064" w:type="dxa"/>
            <w:shd w:val="clear" w:color="auto" w:fill="auto"/>
          </w:tcPr>
          <w:p w:rsidR="00F0698C" w:rsidRPr="003653E1" w:rsidRDefault="00F0698C" w:rsidP="00F07DAE">
            <w:pPr>
              <w:widowControl w:val="0"/>
              <w:spacing w:before="11"/>
              <w:rPr>
                <w:sz w:val="22"/>
                <w:szCs w:val="22"/>
                <w:lang w:val="en-US" w:eastAsia="en-US"/>
              </w:rPr>
            </w:pPr>
            <w:r w:rsidRPr="003653E1">
              <w:rPr>
                <w:sz w:val="22"/>
                <w:szCs w:val="22"/>
                <w:lang w:val="en-US" w:eastAsia="en-US"/>
              </w:rPr>
              <w:t>Коммунальное обслуживание</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3.1</w:t>
            </w:r>
          </w:p>
        </w:tc>
        <w:tc>
          <w:tcPr>
            <w:tcW w:w="1560" w:type="dxa"/>
            <w:gridSpan w:val="2"/>
            <w:shd w:val="clear" w:color="auto" w:fill="auto"/>
          </w:tcPr>
          <w:p w:rsidR="00F0698C" w:rsidRPr="003653E1" w:rsidRDefault="00F0698C" w:rsidP="00F07DAE">
            <w:pPr>
              <w:widowControl w:val="0"/>
              <w:ind w:left="167" w:right="167"/>
              <w:jc w:val="center"/>
              <w:rPr>
                <w:sz w:val="22"/>
                <w:szCs w:val="22"/>
                <w:lang w:val="en-US" w:eastAsia="en-US"/>
              </w:rPr>
            </w:pPr>
            <w:r w:rsidRPr="003653E1">
              <w:rPr>
                <w:sz w:val="22"/>
                <w:szCs w:val="22"/>
                <w:lang w:val="en-US" w:eastAsia="en-US"/>
              </w:rPr>
              <w:t>10</w:t>
            </w:r>
          </w:p>
        </w:tc>
        <w:tc>
          <w:tcPr>
            <w:tcW w:w="1433" w:type="dxa"/>
            <w:gridSpan w:val="2"/>
            <w:shd w:val="clear" w:color="auto" w:fill="auto"/>
          </w:tcPr>
          <w:p w:rsidR="00F0698C" w:rsidRPr="003653E1" w:rsidRDefault="00F0698C" w:rsidP="00F07DAE">
            <w:pPr>
              <w:widowControl w:val="0"/>
              <w:ind w:left="15" w:hanging="15"/>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75</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282"/>
        </w:trPr>
        <w:tc>
          <w:tcPr>
            <w:tcW w:w="643"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6</w:t>
            </w:r>
          </w:p>
        </w:tc>
        <w:tc>
          <w:tcPr>
            <w:tcW w:w="3064" w:type="dxa"/>
            <w:shd w:val="clear" w:color="auto" w:fill="auto"/>
          </w:tcPr>
          <w:p w:rsidR="00F0698C" w:rsidRPr="003653E1" w:rsidRDefault="00F0698C" w:rsidP="00F07DAE">
            <w:pPr>
              <w:widowControl w:val="0"/>
              <w:spacing w:before="11"/>
              <w:rPr>
                <w:sz w:val="22"/>
                <w:szCs w:val="22"/>
                <w:lang w:val="en-US" w:eastAsia="en-US"/>
              </w:rPr>
            </w:pPr>
            <w:r w:rsidRPr="003653E1">
              <w:rPr>
                <w:sz w:val="22"/>
                <w:szCs w:val="22"/>
                <w:lang w:val="en-US" w:eastAsia="en-US"/>
              </w:rPr>
              <w:t>Социальное обслуживание</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3.2</w:t>
            </w:r>
          </w:p>
        </w:tc>
        <w:tc>
          <w:tcPr>
            <w:tcW w:w="2993" w:type="dxa"/>
            <w:gridSpan w:val="4"/>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60</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299"/>
        </w:trPr>
        <w:tc>
          <w:tcPr>
            <w:tcW w:w="643"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7</w:t>
            </w:r>
          </w:p>
        </w:tc>
        <w:tc>
          <w:tcPr>
            <w:tcW w:w="3064" w:type="dxa"/>
            <w:shd w:val="clear" w:color="auto" w:fill="auto"/>
          </w:tcPr>
          <w:p w:rsidR="00F0698C" w:rsidRPr="003653E1" w:rsidRDefault="00F0698C" w:rsidP="00F07DAE">
            <w:pPr>
              <w:widowControl w:val="0"/>
              <w:spacing w:before="11"/>
              <w:rPr>
                <w:sz w:val="22"/>
                <w:szCs w:val="22"/>
                <w:lang w:val="en-US" w:eastAsia="en-US"/>
              </w:rPr>
            </w:pPr>
            <w:r w:rsidRPr="003653E1">
              <w:rPr>
                <w:sz w:val="22"/>
                <w:szCs w:val="22"/>
                <w:lang w:val="en-US" w:eastAsia="en-US"/>
              </w:rPr>
              <w:t>Бытовое обслуживание</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3.3</w:t>
            </w:r>
          </w:p>
        </w:tc>
        <w:tc>
          <w:tcPr>
            <w:tcW w:w="2993" w:type="dxa"/>
            <w:gridSpan w:val="4"/>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60</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562"/>
        </w:trPr>
        <w:tc>
          <w:tcPr>
            <w:tcW w:w="643"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8</w:t>
            </w:r>
          </w:p>
        </w:tc>
        <w:tc>
          <w:tcPr>
            <w:tcW w:w="3064" w:type="dxa"/>
            <w:shd w:val="clear" w:color="auto" w:fill="auto"/>
          </w:tcPr>
          <w:p w:rsidR="00F0698C" w:rsidRPr="003653E1" w:rsidRDefault="00F0698C" w:rsidP="00F07DAE">
            <w:pPr>
              <w:widowControl w:val="0"/>
              <w:spacing w:before="11"/>
              <w:rPr>
                <w:sz w:val="22"/>
                <w:szCs w:val="22"/>
                <w:lang w:val="en-US" w:eastAsia="en-US"/>
              </w:rPr>
            </w:pPr>
            <w:r w:rsidRPr="003653E1">
              <w:rPr>
                <w:sz w:val="22"/>
                <w:szCs w:val="22"/>
                <w:lang w:val="en-US" w:eastAsia="en-US"/>
              </w:rPr>
              <w:t>Амбулаторно-поликлиническое обслуживание</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3.4.1</w:t>
            </w:r>
          </w:p>
        </w:tc>
        <w:tc>
          <w:tcPr>
            <w:tcW w:w="2993" w:type="dxa"/>
            <w:gridSpan w:val="4"/>
            <w:shd w:val="clear" w:color="auto" w:fill="auto"/>
          </w:tcPr>
          <w:p w:rsidR="00F0698C" w:rsidRPr="003653E1" w:rsidRDefault="00F0698C" w:rsidP="00F07DAE">
            <w:pPr>
              <w:widowControl w:val="0"/>
              <w:ind w:left="167" w:right="-2" w:hanging="149"/>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60</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562"/>
        </w:trPr>
        <w:tc>
          <w:tcPr>
            <w:tcW w:w="643" w:type="dxa"/>
            <w:tcBorders>
              <w:top w:val="single" w:sz="4" w:space="0" w:color="auto"/>
            </w:tcBorders>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9</w:t>
            </w:r>
          </w:p>
        </w:tc>
        <w:tc>
          <w:tcPr>
            <w:tcW w:w="3064" w:type="dxa"/>
            <w:shd w:val="clear" w:color="auto" w:fill="auto"/>
          </w:tcPr>
          <w:p w:rsidR="00F0698C" w:rsidRPr="003653E1" w:rsidRDefault="00F0698C" w:rsidP="00F07DAE">
            <w:pPr>
              <w:widowControl w:val="0"/>
              <w:spacing w:before="11"/>
              <w:rPr>
                <w:sz w:val="22"/>
                <w:szCs w:val="22"/>
                <w:lang w:eastAsia="en-US"/>
              </w:rPr>
            </w:pPr>
            <w:r w:rsidRPr="003653E1">
              <w:rPr>
                <w:sz w:val="22"/>
                <w:szCs w:val="22"/>
                <w:lang w:eastAsia="en-US"/>
              </w:rPr>
              <w:t>Дошкольное, начальное и среднее общее образование</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3.5.1</w:t>
            </w:r>
          </w:p>
        </w:tc>
        <w:tc>
          <w:tcPr>
            <w:tcW w:w="2993" w:type="dxa"/>
            <w:gridSpan w:val="4"/>
            <w:tcBorders>
              <w:right w:val="single" w:sz="4" w:space="0" w:color="auto"/>
            </w:tcBorders>
            <w:shd w:val="clear" w:color="auto" w:fill="auto"/>
          </w:tcPr>
          <w:p w:rsidR="00F0698C" w:rsidRPr="003653E1" w:rsidRDefault="00F0698C" w:rsidP="00F07DAE">
            <w:pPr>
              <w:widowControl w:val="0"/>
              <w:ind w:right="-2"/>
              <w:jc w:val="center"/>
              <w:rPr>
                <w:sz w:val="22"/>
                <w:szCs w:val="22"/>
                <w:lang w:val="en-US" w:eastAsia="en-US"/>
              </w:rPr>
            </w:pPr>
            <w:r w:rsidRPr="003653E1">
              <w:rPr>
                <w:sz w:val="22"/>
                <w:szCs w:val="22"/>
                <w:lang w:val="en-US" w:eastAsia="en-US"/>
              </w:rPr>
              <w:t>Не подлежат установлению</w:t>
            </w:r>
          </w:p>
        </w:tc>
        <w:tc>
          <w:tcPr>
            <w:tcW w:w="1843" w:type="dxa"/>
            <w:tcBorders>
              <w:left w:val="single" w:sz="4" w:space="0" w:color="auto"/>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Не подлежат установлению</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278"/>
        </w:trPr>
        <w:tc>
          <w:tcPr>
            <w:tcW w:w="643"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10</w:t>
            </w:r>
          </w:p>
        </w:tc>
        <w:tc>
          <w:tcPr>
            <w:tcW w:w="3064" w:type="dxa"/>
            <w:shd w:val="clear" w:color="auto" w:fill="auto"/>
          </w:tcPr>
          <w:p w:rsidR="00F0698C" w:rsidRPr="003653E1" w:rsidRDefault="00F0698C" w:rsidP="00F07DAE">
            <w:pPr>
              <w:widowControl w:val="0"/>
              <w:spacing w:before="11"/>
              <w:jc w:val="center"/>
              <w:rPr>
                <w:sz w:val="22"/>
                <w:szCs w:val="22"/>
                <w:lang w:val="en-US" w:eastAsia="en-US"/>
              </w:rPr>
            </w:pPr>
            <w:r w:rsidRPr="003653E1">
              <w:rPr>
                <w:sz w:val="22"/>
                <w:szCs w:val="22"/>
                <w:lang w:val="en-US" w:eastAsia="en-US"/>
              </w:rPr>
              <w:t>Магазины</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4.4</w:t>
            </w:r>
          </w:p>
        </w:tc>
        <w:tc>
          <w:tcPr>
            <w:tcW w:w="2993" w:type="dxa"/>
            <w:gridSpan w:val="4"/>
            <w:tcBorders>
              <w:right w:val="single" w:sz="4" w:space="0" w:color="auto"/>
            </w:tcBorders>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3" w:type="dxa"/>
            <w:tcBorders>
              <w:left w:val="single" w:sz="4" w:space="0" w:color="auto"/>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60</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452"/>
        </w:trPr>
        <w:tc>
          <w:tcPr>
            <w:tcW w:w="643"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11</w:t>
            </w:r>
          </w:p>
        </w:tc>
        <w:tc>
          <w:tcPr>
            <w:tcW w:w="3064" w:type="dxa"/>
            <w:shd w:val="clear" w:color="auto" w:fill="auto"/>
          </w:tcPr>
          <w:p w:rsidR="00F0698C" w:rsidRPr="003653E1" w:rsidRDefault="00F0698C" w:rsidP="00F07DAE">
            <w:pPr>
              <w:widowControl w:val="0"/>
              <w:spacing w:before="11"/>
              <w:rPr>
                <w:sz w:val="22"/>
                <w:szCs w:val="22"/>
                <w:lang w:val="en-US" w:eastAsia="en-US"/>
              </w:rPr>
            </w:pPr>
            <w:r w:rsidRPr="003653E1">
              <w:rPr>
                <w:sz w:val="22"/>
                <w:szCs w:val="22"/>
                <w:lang w:val="en-US" w:eastAsia="en-US"/>
              </w:rPr>
              <w:t>Общественное питание</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4.6</w:t>
            </w:r>
          </w:p>
        </w:tc>
        <w:tc>
          <w:tcPr>
            <w:tcW w:w="2993" w:type="dxa"/>
            <w:gridSpan w:val="4"/>
            <w:tcBorders>
              <w:right w:val="single" w:sz="4" w:space="0" w:color="auto"/>
            </w:tcBorders>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3" w:type="dxa"/>
            <w:tcBorders>
              <w:left w:val="single" w:sz="4" w:space="0" w:color="auto"/>
              <w:righ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3/12</w:t>
            </w:r>
          </w:p>
        </w:tc>
        <w:tc>
          <w:tcPr>
            <w:tcW w:w="1702" w:type="dxa"/>
            <w:tcBorders>
              <w:left w:val="single" w:sz="4" w:space="0" w:color="auto"/>
            </w:tcBorders>
            <w:shd w:val="clear" w:color="auto" w:fill="auto"/>
          </w:tcPr>
          <w:p w:rsidR="00F0698C" w:rsidRPr="003653E1" w:rsidRDefault="00F0698C" w:rsidP="00F07DAE">
            <w:pPr>
              <w:widowControl w:val="0"/>
              <w:ind w:right="142"/>
              <w:jc w:val="center"/>
              <w:rPr>
                <w:sz w:val="22"/>
                <w:szCs w:val="22"/>
                <w:lang w:val="en-US" w:eastAsia="en-US"/>
              </w:rPr>
            </w:pPr>
            <w:r w:rsidRPr="003653E1">
              <w:rPr>
                <w:sz w:val="22"/>
                <w:szCs w:val="22"/>
                <w:lang w:val="en-US" w:eastAsia="en-US"/>
              </w:rPr>
              <w:t>50</w:t>
            </w:r>
          </w:p>
        </w:tc>
        <w:tc>
          <w:tcPr>
            <w:tcW w:w="2793"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452"/>
        </w:trPr>
        <w:tc>
          <w:tcPr>
            <w:tcW w:w="643"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12</w:t>
            </w:r>
          </w:p>
        </w:tc>
        <w:tc>
          <w:tcPr>
            <w:tcW w:w="3064" w:type="dxa"/>
            <w:shd w:val="clear" w:color="auto" w:fill="auto"/>
          </w:tcPr>
          <w:p w:rsidR="00F0698C" w:rsidRPr="003653E1" w:rsidRDefault="00F0698C" w:rsidP="00F07DAE">
            <w:pPr>
              <w:widowControl w:val="0"/>
              <w:ind w:left="31" w:right="32"/>
              <w:jc w:val="center"/>
              <w:rPr>
                <w:sz w:val="22"/>
                <w:szCs w:val="22"/>
                <w:lang w:val="en-US" w:eastAsia="en-US"/>
              </w:rPr>
            </w:pPr>
            <w:r w:rsidRPr="003653E1">
              <w:rPr>
                <w:sz w:val="22"/>
                <w:szCs w:val="22"/>
                <w:lang w:val="en-US" w:eastAsia="en-US"/>
              </w:rPr>
              <w:t>Ведение огородничества</w:t>
            </w:r>
          </w:p>
        </w:tc>
        <w:tc>
          <w:tcPr>
            <w:tcW w:w="1417" w:type="dxa"/>
            <w:shd w:val="clear" w:color="auto" w:fill="auto"/>
          </w:tcPr>
          <w:p w:rsidR="00F0698C" w:rsidRPr="003653E1" w:rsidRDefault="00F0698C" w:rsidP="00F07DAE">
            <w:pPr>
              <w:widowControl w:val="0"/>
              <w:ind w:left="165" w:right="32"/>
              <w:jc w:val="center"/>
              <w:rPr>
                <w:sz w:val="22"/>
                <w:szCs w:val="22"/>
                <w:lang w:val="en-US" w:eastAsia="en-US"/>
              </w:rPr>
            </w:pPr>
            <w:r w:rsidRPr="003653E1">
              <w:rPr>
                <w:sz w:val="22"/>
                <w:szCs w:val="22"/>
                <w:lang w:val="en-US" w:eastAsia="en-US"/>
              </w:rPr>
              <w:t>13.1</w:t>
            </w:r>
          </w:p>
        </w:tc>
        <w:tc>
          <w:tcPr>
            <w:tcW w:w="1478" w:type="dxa"/>
            <w:tcBorders>
              <w:righ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r w:rsidRPr="003653E1">
              <w:rPr>
                <w:sz w:val="22"/>
                <w:szCs w:val="22"/>
                <w:lang w:val="en-US" w:eastAsia="en-US"/>
              </w:rPr>
              <w:t>100</w:t>
            </w:r>
          </w:p>
        </w:tc>
        <w:tc>
          <w:tcPr>
            <w:tcW w:w="1515" w:type="dxa"/>
            <w:gridSpan w:val="3"/>
            <w:tcBorders>
              <w:righ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r w:rsidRPr="003653E1">
              <w:rPr>
                <w:sz w:val="22"/>
                <w:szCs w:val="22"/>
                <w:lang w:val="en-US" w:eastAsia="en-US"/>
              </w:rPr>
              <w:t>1000</w:t>
            </w:r>
          </w:p>
        </w:tc>
        <w:tc>
          <w:tcPr>
            <w:tcW w:w="1843" w:type="dxa"/>
            <w:tcBorders>
              <w:left w:val="single" w:sz="4" w:space="0" w:color="auto"/>
              <w:righ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r w:rsidRPr="003653E1">
              <w:rPr>
                <w:sz w:val="22"/>
                <w:szCs w:val="22"/>
                <w:lang w:val="en-US" w:eastAsia="en-US"/>
              </w:rPr>
              <w:t>Не подлежат установлению</w:t>
            </w:r>
          </w:p>
        </w:tc>
        <w:tc>
          <w:tcPr>
            <w:tcW w:w="1702" w:type="dxa"/>
            <w:tcBorders>
              <w:lef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r w:rsidRPr="003653E1">
              <w:rPr>
                <w:sz w:val="22"/>
                <w:szCs w:val="22"/>
                <w:lang w:val="en-US" w:eastAsia="en-US"/>
              </w:rPr>
              <w:t>0</w:t>
            </w:r>
          </w:p>
        </w:tc>
        <w:tc>
          <w:tcPr>
            <w:tcW w:w="2793" w:type="dxa"/>
            <w:shd w:val="clear" w:color="auto" w:fill="auto"/>
          </w:tcPr>
          <w:p w:rsidR="00F0698C" w:rsidRPr="003653E1" w:rsidRDefault="00F0698C" w:rsidP="00F07DAE">
            <w:pPr>
              <w:widowControl w:val="0"/>
              <w:ind w:right="32"/>
              <w:jc w:val="center"/>
              <w:rPr>
                <w:sz w:val="22"/>
                <w:szCs w:val="22"/>
                <w:lang w:val="en-US" w:eastAsia="en-US"/>
              </w:rPr>
            </w:pPr>
            <w:r w:rsidRPr="003653E1">
              <w:rPr>
                <w:sz w:val="22"/>
                <w:szCs w:val="22"/>
                <w:lang w:val="en-US" w:eastAsia="en-US"/>
              </w:rPr>
              <w:t>Не подлежат установлению</w:t>
            </w:r>
          </w:p>
        </w:tc>
      </w:tr>
      <w:tr w:rsidR="00F0698C" w:rsidRPr="003653E1" w:rsidTr="00F07DAE">
        <w:trPr>
          <w:trHeight w:hRule="exact" w:val="562"/>
        </w:trPr>
        <w:tc>
          <w:tcPr>
            <w:tcW w:w="643"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13</w:t>
            </w:r>
          </w:p>
        </w:tc>
        <w:tc>
          <w:tcPr>
            <w:tcW w:w="3064" w:type="dxa"/>
            <w:shd w:val="clear" w:color="auto" w:fill="auto"/>
          </w:tcPr>
          <w:p w:rsidR="00F0698C" w:rsidRPr="003653E1" w:rsidRDefault="00F0698C" w:rsidP="00F07DAE">
            <w:pPr>
              <w:widowControl w:val="0"/>
              <w:spacing w:before="11"/>
              <w:jc w:val="center"/>
              <w:rPr>
                <w:sz w:val="22"/>
                <w:szCs w:val="22"/>
                <w:lang w:val="en-US" w:eastAsia="en-US"/>
              </w:rPr>
            </w:pPr>
            <w:r w:rsidRPr="003653E1">
              <w:rPr>
                <w:sz w:val="22"/>
                <w:szCs w:val="22"/>
                <w:lang w:val="en-US" w:eastAsia="en-US"/>
              </w:rPr>
              <w:t>Обеспечение внутреннего правопорядка</w:t>
            </w:r>
          </w:p>
        </w:tc>
        <w:tc>
          <w:tcPr>
            <w:tcW w:w="1417" w:type="dxa"/>
            <w:shd w:val="clear" w:color="auto" w:fill="auto"/>
            <w:vAlign w:val="center"/>
          </w:tcPr>
          <w:p w:rsidR="00F0698C" w:rsidRPr="003653E1" w:rsidRDefault="00F0698C" w:rsidP="00F07DAE">
            <w:pPr>
              <w:widowControl w:val="0"/>
              <w:ind w:left="164" w:right="164"/>
              <w:jc w:val="center"/>
              <w:rPr>
                <w:sz w:val="22"/>
                <w:szCs w:val="22"/>
                <w:lang w:val="en-US" w:eastAsia="en-US"/>
              </w:rPr>
            </w:pPr>
            <w:r w:rsidRPr="003653E1">
              <w:rPr>
                <w:sz w:val="22"/>
                <w:szCs w:val="22"/>
                <w:lang w:val="en-US" w:eastAsia="en-US"/>
              </w:rPr>
              <w:t>8.3</w:t>
            </w:r>
          </w:p>
        </w:tc>
        <w:tc>
          <w:tcPr>
            <w:tcW w:w="6538" w:type="dxa"/>
            <w:gridSpan w:val="6"/>
            <w:shd w:val="clear" w:color="auto" w:fill="auto"/>
          </w:tcPr>
          <w:p w:rsidR="00F0698C" w:rsidRPr="003653E1" w:rsidRDefault="00F0698C" w:rsidP="00F07DAE">
            <w:pPr>
              <w:widowControl w:val="0"/>
              <w:spacing w:before="134"/>
              <w:ind w:right="142"/>
              <w:jc w:val="center"/>
              <w:rPr>
                <w:sz w:val="22"/>
                <w:szCs w:val="22"/>
                <w:lang w:val="en-US" w:eastAsia="en-US"/>
              </w:rPr>
            </w:pPr>
            <w:r w:rsidRPr="003653E1">
              <w:rPr>
                <w:sz w:val="22"/>
                <w:szCs w:val="22"/>
                <w:lang w:val="en-US" w:eastAsia="en-US"/>
              </w:rPr>
              <w:t>Не подлежат установлению</w:t>
            </w:r>
          </w:p>
        </w:tc>
        <w:tc>
          <w:tcPr>
            <w:tcW w:w="2793" w:type="dxa"/>
            <w:shd w:val="clear" w:color="auto" w:fill="auto"/>
          </w:tcPr>
          <w:p w:rsidR="00F0698C" w:rsidRPr="003653E1" w:rsidRDefault="00F0698C" w:rsidP="00F07DAE">
            <w:pPr>
              <w:widowControl w:val="0"/>
              <w:spacing w:before="134"/>
              <w:jc w:val="center"/>
              <w:rPr>
                <w:sz w:val="22"/>
                <w:szCs w:val="22"/>
                <w:lang w:val="en-US" w:eastAsia="en-US"/>
              </w:rPr>
            </w:pPr>
            <w:r w:rsidRPr="003653E1">
              <w:rPr>
                <w:sz w:val="22"/>
                <w:szCs w:val="22"/>
                <w:lang w:val="en-US" w:eastAsia="en-US"/>
              </w:rPr>
              <w:t>3</w:t>
            </w:r>
          </w:p>
        </w:tc>
      </w:tr>
    </w:tbl>
    <w:p w:rsidR="00F0698C" w:rsidRPr="00A864A4" w:rsidRDefault="00F0698C" w:rsidP="00F0698C">
      <w:pPr>
        <w:widowControl w:val="0"/>
        <w:ind w:left="4198" w:right="3940"/>
        <w:jc w:val="center"/>
        <w:rPr>
          <w:lang w:eastAsia="en-US"/>
        </w:rPr>
      </w:pPr>
    </w:p>
    <w:p w:rsidR="00F0698C" w:rsidRPr="00A864A4" w:rsidRDefault="00F0698C" w:rsidP="00F0698C">
      <w:pPr>
        <w:widowControl w:val="0"/>
        <w:spacing w:line="225" w:lineRule="exact"/>
        <w:ind w:left="118" w:right="294"/>
        <w:jc w:val="center"/>
        <w:rPr>
          <w:lang w:val="en-US" w:eastAsia="en-US"/>
        </w:rPr>
      </w:pPr>
      <w:r w:rsidRPr="00A864A4">
        <w:rPr>
          <w:lang w:val="en-US" w:eastAsia="en-US"/>
        </w:rPr>
        <w:t>Вспомогательные виды разрешенного использования</w:t>
      </w:r>
    </w:p>
    <w:tbl>
      <w:tblPr>
        <w:tblW w:w="144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3067"/>
        <w:gridCol w:w="1417"/>
        <w:gridCol w:w="1561"/>
        <w:gridCol w:w="7"/>
        <w:gridCol w:w="1404"/>
        <w:gridCol w:w="14"/>
        <w:gridCol w:w="1809"/>
        <w:gridCol w:w="34"/>
        <w:gridCol w:w="1661"/>
        <w:gridCol w:w="42"/>
        <w:gridCol w:w="2794"/>
      </w:tblGrid>
      <w:tr w:rsidR="00F0698C" w:rsidRPr="003653E1" w:rsidTr="00F07DAE">
        <w:trPr>
          <w:trHeight w:hRule="exact" w:val="1136"/>
        </w:trPr>
        <w:tc>
          <w:tcPr>
            <w:tcW w:w="645"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067"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6" w:type="dxa"/>
            <w:gridSpan w:val="4"/>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43" w:type="dxa"/>
            <w:gridSpan w:val="2"/>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eastAsia="en-US"/>
              </w:rPr>
            </w:pPr>
            <w:proofErr w:type="gramStart"/>
            <w:r w:rsidRPr="003653E1">
              <w:rPr>
                <w:sz w:val="22"/>
                <w:szCs w:val="22"/>
              </w:rPr>
              <w:t>Предельное количество этажей и (или) предельная высота зданий, строений, сооружений (эт. /(м)</w:t>
            </w:r>
            <w:proofErr w:type="gramEnd"/>
          </w:p>
        </w:tc>
        <w:tc>
          <w:tcPr>
            <w:tcW w:w="1703" w:type="dxa"/>
            <w:gridSpan w:val="2"/>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4"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45" w:type="dxa"/>
            <w:vMerge/>
            <w:shd w:val="clear" w:color="auto" w:fill="auto"/>
          </w:tcPr>
          <w:p w:rsidR="00F0698C" w:rsidRPr="003653E1" w:rsidRDefault="00F0698C" w:rsidP="00F07DAE">
            <w:pPr>
              <w:widowControl w:val="0"/>
              <w:rPr>
                <w:sz w:val="22"/>
                <w:szCs w:val="22"/>
                <w:lang w:eastAsia="en-US"/>
              </w:rPr>
            </w:pPr>
          </w:p>
        </w:tc>
        <w:tc>
          <w:tcPr>
            <w:tcW w:w="3067" w:type="dxa"/>
            <w:vMerge/>
            <w:shd w:val="clear" w:color="auto" w:fill="auto"/>
          </w:tcPr>
          <w:p w:rsidR="00F0698C" w:rsidRPr="003653E1" w:rsidRDefault="00F0698C" w:rsidP="00F07DAE">
            <w:pPr>
              <w:widowControl w:val="0"/>
              <w:rPr>
                <w:sz w:val="22"/>
                <w:szCs w:val="22"/>
                <w:lang w:eastAsia="en-US"/>
              </w:rPr>
            </w:pPr>
          </w:p>
        </w:tc>
        <w:tc>
          <w:tcPr>
            <w:tcW w:w="1417" w:type="dxa"/>
            <w:vMerge/>
            <w:shd w:val="clear" w:color="auto" w:fill="auto"/>
          </w:tcPr>
          <w:p w:rsidR="00F0698C" w:rsidRPr="003653E1" w:rsidRDefault="00F0698C" w:rsidP="00F07DAE">
            <w:pPr>
              <w:widowControl w:val="0"/>
              <w:rPr>
                <w:sz w:val="22"/>
                <w:szCs w:val="22"/>
                <w:lang w:eastAsia="en-US"/>
              </w:rPr>
            </w:pPr>
          </w:p>
        </w:tc>
        <w:tc>
          <w:tcPr>
            <w:tcW w:w="1561"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25" w:type="dxa"/>
            <w:gridSpan w:val="3"/>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3" w:type="dxa"/>
            <w:gridSpan w:val="2"/>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03" w:type="dxa"/>
            <w:gridSpan w:val="2"/>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794"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358"/>
        </w:trPr>
        <w:tc>
          <w:tcPr>
            <w:tcW w:w="645" w:type="dxa"/>
            <w:shd w:val="clear" w:color="auto" w:fill="auto"/>
          </w:tcPr>
          <w:p w:rsidR="00F0698C" w:rsidRPr="003653E1" w:rsidRDefault="00F0698C" w:rsidP="00F07DAE">
            <w:pPr>
              <w:widowControl w:val="0"/>
              <w:spacing w:before="134"/>
              <w:ind w:left="190" w:right="174"/>
              <w:jc w:val="center"/>
              <w:rPr>
                <w:sz w:val="22"/>
                <w:szCs w:val="22"/>
                <w:lang w:val="en-US" w:eastAsia="en-US"/>
              </w:rPr>
            </w:pPr>
            <w:r w:rsidRPr="003653E1">
              <w:rPr>
                <w:sz w:val="22"/>
                <w:szCs w:val="22"/>
                <w:lang w:val="en-US" w:eastAsia="en-US"/>
              </w:rPr>
              <w:t>1</w:t>
            </w:r>
          </w:p>
        </w:tc>
        <w:tc>
          <w:tcPr>
            <w:tcW w:w="3067" w:type="dxa"/>
            <w:shd w:val="clear" w:color="auto" w:fill="auto"/>
          </w:tcPr>
          <w:p w:rsidR="00F0698C" w:rsidRPr="003653E1" w:rsidRDefault="00F0698C" w:rsidP="00F07DAE">
            <w:pPr>
              <w:widowControl w:val="0"/>
              <w:ind w:left="31" w:right="32"/>
              <w:jc w:val="center"/>
              <w:rPr>
                <w:sz w:val="22"/>
                <w:szCs w:val="22"/>
                <w:lang w:val="en-US" w:eastAsia="en-US"/>
              </w:rPr>
            </w:pPr>
            <w:r w:rsidRPr="003653E1">
              <w:rPr>
                <w:sz w:val="22"/>
                <w:szCs w:val="22"/>
                <w:lang w:val="en-US" w:eastAsia="en-US"/>
              </w:rPr>
              <w:t>Спорт</w:t>
            </w:r>
          </w:p>
        </w:tc>
        <w:tc>
          <w:tcPr>
            <w:tcW w:w="1417" w:type="dxa"/>
            <w:shd w:val="clear" w:color="auto" w:fill="auto"/>
          </w:tcPr>
          <w:p w:rsidR="00F0698C" w:rsidRPr="003653E1" w:rsidRDefault="00F0698C" w:rsidP="00F07DAE">
            <w:pPr>
              <w:widowControl w:val="0"/>
              <w:ind w:left="165" w:right="32"/>
              <w:jc w:val="center"/>
              <w:rPr>
                <w:sz w:val="22"/>
                <w:szCs w:val="22"/>
                <w:lang w:val="en-US" w:eastAsia="en-US"/>
              </w:rPr>
            </w:pPr>
            <w:r w:rsidRPr="003653E1">
              <w:rPr>
                <w:sz w:val="22"/>
                <w:szCs w:val="22"/>
                <w:lang w:val="en-US" w:eastAsia="en-US"/>
              </w:rPr>
              <w:t>5.1</w:t>
            </w:r>
          </w:p>
        </w:tc>
        <w:tc>
          <w:tcPr>
            <w:tcW w:w="2986" w:type="dxa"/>
            <w:gridSpan w:val="4"/>
            <w:shd w:val="clear" w:color="auto" w:fill="auto"/>
          </w:tcPr>
          <w:p w:rsidR="00F0698C" w:rsidRPr="003653E1" w:rsidRDefault="00F0698C" w:rsidP="00F07DAE">
            <w:pPr>
              <w:widowControl w:val="0"/>
              <w:ind w:left="167" w:right="32"/>
              <w:jc w:val="center"/>
              <w:rPr>
                <w:sz w:val="22"/>
                <w:szCs w:val="22"/>
                <w:lang w:val="en-US" w:eastAsia="en-US"/>
              </w:rPr>
            </w:pPr>
            <w:r w:rsidRPr="003653E1">
              <w:rPr>
                <w:sz w:val="22"/>
                <w:szCs w:val="22"/>
                <w:lang w:val="en-US" w:eastAsia="en-US"/>
              </w:rPr>
              <w:t>Не подлежат установлению</w:t>
            </w:r>
          </w:p>
        </w:tc>
        <w:tc>
          <w:tcPr>
            <w:tcW w:w="1843" w:type="dxa"/>
            <w:gridSpan w:val="2"/>
            <w:tcBorders>
              <w:right w:val="single" w:sz="4" w:space="0" w:color="auto"/>
            </w:tcBorders>
            <w:shd w:val="clear" w:color="auto" w:fill="auto"/>
          </w:tcPr>
          <w:p w:rsidR="00F0698C" w:rsidRPr="003653E1" w:rsidRDefault="00F0698C" w:rsidP="00F07DAE">
            <w:pPr>
              <w:widowControl w:val="0"/>
              <w:tabs>
                <w:tab w:val="left" w:pos="1842"/>
              </w:tabs>
              <w:ind w:right="32"/>
              <w:jc w:val="center"/>
              <w:rPr>
                <w:sz w:val="22"/>
                <w:szCs w:val="22"/>
                <w:lang w:val="en-US" w:eastAsia="en-US"/>
              </w:rPr>
            </w:pPr>
            <w:r w:rsidRPr="003653E1">
              <w:rPr>
                <w:sz w:val="22"/>
                <w:szCs w:val="22"/>
                <w:lang w:val="en-US" w:eastAsia="en-US"/>
              </w:rPr>
              <w:t>3/30</w:t>
            </w:r>
          </w:p>
        </w:tc>
        <w:tc>
          <w:tcPr>
            <w:tcW w:w="1703" w:type="dxa"/>
            <w:gridSpan w:val="2"/>
            <w:tcBorders>
              <w:left w:val="single" w:sz="4" w:space="0" w:color="auto"/>
            </w:tcBorders>
            <w:shd w:val="clear" w:color="auto" w:fill="auto"/>
          </w:tcPr>
          <w:p w:rsidR="00F0698C" w:rsidRPr="003653E1" w:rsidRDefault="00F0698C" w:rsidP="00F07DAE">
            <w:pPr>
              <w:widowControl w:val="0"/>
              <w:tabs>
                <w:tab w:val="left" w:pos="1842"/>
              </w:tabs>
              <w:ind w:right="32"/>
              <w:jc w:val="center"/>
              <w:rPr>
                <w:sz w:val="22"/>
                <w:szCs w:val="22"/>
                <w:lang w:val="en-US" w:eastAsia="en-US"/>
              </w:rPr>
            </w:pPr>
            <w:r w:rsidRPr="003653E1">
              <w:rPr>
                <w:sz w:val="22"/>
                <w:szCs w:val="22"/>
                <w:lang w:val="en-US" w:eastAsia="en-US"/>
              </w:rPr>
              <w:t>70</w:t>
            </w:r>
          </w:p>
        </w:tc>
        <w:tc>
          <w:tcPr>
            <w:tcW w:w="2794" w:type="dxa"/>
            <w:shd w:val="clear" w:color="auto" w:fill="auto"/>
          </w:tcPr>
          <w:p w:rsidR="00F0698C" w:rsidRPr="003653E1" w:rsidRDefault="00F0698C" w:rsidP="00F07DAE">
            <w:pPr>
              <w:widowControl w:val="0"/>
              <w:ind w:right="32"/>
              <w:jc w:val="center"/>
              <w:rPr>
                <w:sz w:val="22"/>
                <w:szCs w:val="22"/>
                <w:lang w:val="en-US" w:eastAsia="en-US"/>
              </w:rPr>
            </w:pPr>
            <w:r w:rsidRPr="003653E1">
              <w:rPr>
                <w:sz w:val="22"/>
                <w:szCs w:val="22"/>
                <w:lang w:val="en-US" w:eastAsia="en-US"/>
              </w:rPr>
              <w:t>3</w:t>
            </w:r>
          </w:p>
        </w:tc>
      </w:tr>
      <w:tr w:rsidR="00F0698C" w:rsidRPr="003653E1" w:rsidTr="00F07DAE">
        <w:trPr>
          <w:trHeight w:hRule="exact" w:val="562"/>
        </w:trPr>
        <w:tc>
          <w:tcPr>
            <w:tcW w:w="645"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lastRenderedPageBreak/>
              <w:t>2</w:t>
            </w:r>
          </w:p>
        </w:tc>
        <w:tc>
          <w:tcPr>
            <w:tcW w:w="3067" w:type="dxa"/>
            <w:shd w:val="clear" w:color="auto" w:fill="auto"/>
          </w:tcPr>
          <w:p w:rsidR="00F0698C" w:rsidRPr="003653E1" w:rsidRDefault="00F0698C" w:rsidP="00F07DAE">
            <w:pPr>
              <w:widowControl w:val="0"/>
              <w:ind w:left="31" w:right="32"/>
              <w:jc w:val="center"/>
              <w:rPr>
                <w:sz w:val="22"/>
                <w:szCs w:val="22"/>
                <w:lang w:eastAsia="en-US"/>
              </w:rPr>
            </w:pPr>
            <w:r w:rsidRPr="003653E1">
              <w:rPr>
                <w:sz w:val="22"/>
                <w:szCs w:val="22"/>
                <w:lang w:eastAsia="en-US"/>
              </w:rPr>
              <w:t>Земельные участки (территории) общего пользования</w:t>
            </w:r>
          </w:p>
        </w:tc>
        <w:tc>
          <w:tcPr>
            <w:tcW w:w="1417" w:type="dxa"/>
            <w:shd w:val="clear" w:color="auto" w:fill="auto"/>
          </w:tcPr>
          <w:p w:rsidR="00F0698C" w:rsidRPr="003653E1" w:rsidRDefault="00F0698C" w:rsidP="00F07DAE">
            <w:pPr>
              <w:widowControl w:val="0"/>
              <w:ind w:left="165" w:right="32"/>
              <w:jc w:val="center"/>
              <w:rPr>
                <w:sz w:val="22"/>
                <w:szCs w:val="22"/>
                <w:lang w:val="en-US" w:eastAsia="en-US"/>
              </w:rPr>
            </w:pPr>
            <w:r w:rsidRPr="003653E1">
              <w:rPr>
                <w:sz w:val="22"/>
                <w:szCs w:val="22"/>
                <w:lang w:val="en-US" w:eastAsia="en-US"/>
              </w:rPr>
              <w:t>12.0</w:t>
            </w:r>
          </w:p>
        </w:tc>
        <w:tc>
          <w:tcPr>
            <w:tcW w:w="9326" w:type="dxa"/>
            <w:gridSpan w:val="9"/>
            <w:shd w:val="clear" w:color="auto" w:fill="auto"/>
          </w:tcPr>
          <w:p w:rsidR="00F0698C" w:rsidRPr="003653E1" w:rsidRDefault="00F0698C" w:rsidP="00F07DAE">
            <w:pPr>
              <w:widowControl w:val="0"/>
              <w:ind w:right="32"/>
              <w:jc w:val="center"/>
              <w:rPr>
                <w:sz w:val="22"/>
                <w:szCs w:val="22"/>
                <w:lang w:val="en-US" w:eastAsia="en-US"/>
              </w:rPr>
            </w:pPr>
            <w:r w:rsidRPr="003653E1">
              <w:rPr>
                <w:sz w:val="22"/>
                <w:szCs w:val="22"/>
                <w:lang w:val="en-US" w:eastAsia="en-US"/>
              </w:rPr>
              <w:t>Не распространяется</w:t>
            </w:r>
          </w:p>
        </w:tc>
      </w:tr>
      <w:tr w:rsidR="00F0698C" w:rsidRPr="003653E1" w:rsidTr="00F07DAE">
        <w:trPr>
          <w:trHeight w:hRule="exact" w:val="510"/>
        </w:trPr>
        <w:tc>
          <w:tcPr>
            <w:tcW w:w="645" w:type="dxa"/>
            <w:tcBorders>
              <w:top w:val="single" w:sz="4" w:space="0" w:color="auto"/>
            </w:tcBorders>
            <w:shd w:val="clear" w:color="auto" w:fill="auto"/>
          </w:tcPr>
          <w:p w:rsidR="00F0698C" w:rsidRPr="003653E1" w:rsidRDefault="00F0698C" w:rsidP="00F07DAE">
            <w:pPr>
              <w:widowControl w:val="0"/>
              <w:spacing w:before="134"/>
              <w:ind w:left="190" w:right="174"/>
              <w:jc w:val="center"/>
              <w:rPr>
                <w:sz w:val="22"/>
                <w:szCs w:val="22"/>
                <w:lang w:eastAsia="en-US"/>
              </w:rPr>
            </w:pPr>
          </w:p>
        </w:tc>
        <w:tc>
          <w:tcPr>
            <w:tcW w:w="3067" w:type="dxa"/>
            <w:tcBorders>
              <w:top w:val="single" w:sz="4" w:space="0" w:color="auto"/>
            </w:tcBorders>
            <w:shd w:val="clear" w:color="auto" w:fill="auto"/>
          </w:tcPr>
          <w:p w:rsidR="00F0698C" w:rsidRPr="003653E1" w:rsidRDefault="00F0698C" w:rsidP="00F07DAE">
            <w:pPr>
              <w:widowControl w:val="0"/>
              <w:ind w:left="31" w:right="32"/>
              <w:jc w:val="center"/>
              <w:rPr>
                <w:sz w:val="22"/>
                <w:szCs w:val="22"/>
                <w:lang w:val="en-US" w:eastAsia="en-US"/>
              </w:rPr>
            </w:pPr>
          </w:p>
        </w:tc>
        <w:tc>
          <w:tcPr>
            <w:tcW w:w="1417" w:type="dxa"/>
            <w:tcBorders>
              <w:top w:val="single" w:sz="4" w:space="0" w:color="auto"/>
            </w:tcBorders>
            <w:shd w:val="clear" w:color="auto" w:fill="auto"/>
          </w:tcPr>
          <w:p w:rsidR="00F0698C" w:rsidRPr="003653E1" w:rsidRDefault="00F0698C" w:rsidP="00F07DAE">
            <w:pPr>
              <w:widowControl w:val="0"/>
              <w:ind w:left="165" w:right="32"/>
              <w:jc w:val="center"/>
              <w:rPr>
                <w:sz w:val="22"/>
                <w:szCs w:val="22"/>
                <w:lang w:val="en-US" w:eastAsia="en-US"/>
              </w:rPr>
            </w:pPr>
          </w:p>
        </w:tc>
        <w:tc>
          <w:tcPr>
            <w:tcW w:w="1568" w:type="dxa"/>
            <w:gridSpan w:val="2"/>
            <w:tcBorders>
              <w:top w:val="single" w:sz="4" w:space="0" w:color="auto"/>
              <w:righ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p>
        </w:tc>
        <w:tc>
          <w:tcPr>
            <w:tcW w:w="1404" w:type="dxa"/>
            <w:tcBorders>
              <w:top w:val="single" w:sz="4" w:space="0" w:color="auto"/>
              <w:left w:val="single" w:sz="4" w:space="0" w:color="auto"/>
              <w:righ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p>
        </w:tc>
        <w:tc>
          <w:tcPr>
            <w:tcW w:w="1823" w:type="dxa"/>
            <w:gridSpan w:val="2"/>
            <w:tcBorders>
              <w:top w:val="single" w:sz="4" w:space="0" w:color="auto"/>
              <w:left w:val="single" w:sz="4" w:space="0" w:color="auto"/>
              <w:righ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p>
        </w:tc>
        <w:tc>
          <w:tcPr>
            <w:tcW w:w="1695" w:type="dxa"/>
            <w:gridSpan w:val="2"/>
            <w:tcBorders>
              <w:top w:val="single" w:sz="4" w:space="0" w:color="auto"/>
              <w:left w:val="single" w:sz="4" w:space="0" w:color="auto"/>
              <w:righ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p>
        </w:tc>
        <w:tc>
          <w:tcPr>
            <w:tcW w:w="2836" w:type="dxa"/>
            <w:gridSpan w:val="2"/>
            <w:tcBorders>
              <w:top w:val="single" w:sz="4" w:space="0" w:color="auto"/>
              <w:left w:val="single" w:sz="4" w:space="0" w:color="auto"/>
            </w:tcBorders>
            <w:shd w:val="clear" w:color="auto" w:fill="auto"/>
          </w:tcPr>
          <w:p w:rsidR="00F0698C" w:rsidRPr="003653E1" w:rsidRDefault="00F0698C" w:rsidP="00F07DAE">
            <w:pPr>
              <w:widowControl w:val="0"/>
              <w:ind w:right="32"/>
              <w:jc w:val="center"/>
              <w:rPr>
                <w:sz w:val="22"/>
                <w:szCs w:val="22"/>
                <w:lang w:val="en-US" w:eastAsia="en-US"/>
              </w:rPr>
            </w:pPr>
          </w:p>
        </w:tc>
      </w:tr>
    </w:tbl>
    <w:p w:rsidR="00F0698C" w:rsidRPr="00A864A4" w:rsidRDefault="00F0698C" w:rsidP="00F0698C">
      <w:pPr>
        <w:widowControl w:val="0"/>
        <w:spacing w:before="10"/>
        <w:rPr>
          <w:lang w:eastAsia="en-US"/>
        </w:rPr>
      </w:pPr>
    </w:p>
    <w:p w:rsidR="00F0698C" w:rsidRPr="00A864A4" w:rsidRDefault="00F0698C" w:rsidP="00F0698C">
      <w:pPr>
        <w:widowControl w:val="0"/>
        <w:spacing w:before="72"/>
        <w:ind w:left="115" w:right="294"/>
        <w:jc w:val="center"/>
        <w:rPr>
          <w:lang w:eastAsia="en-US"/>
        </w:rPr>
      </w:pPr>
      <w:r w:rsidRPr="00A864A4">
        <w:rPr>
          <w:lang w:val="en-US" w:eastAsia="en-US"/>
        </w:rPr>
        <w:t>Условно разрешенные виды использования</w:t>
      </w:r>
    </w:p>
    <w:tbl>
      <w:tblPr>
        <w:tblW w:w="144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3067"/>
        <w:gridCol w:w="1417"/>
        <w:gridCol w:w="1561"/>
        <w:gridCol w:w="1425"/>
        <w:gridCol w:w="1843"/>
        <w:gridCol w:w="1703"/>
        <w:gridCol w:w="2794"/>
      </w:tblGrid>
      <w:tr w:rsidR="00F0698C" w:rsidRPr="003653E1" w:rsidTr="00F07DAE">
        <w:trPr>
          <w:trHeight w:hRule="exact" w:val="1136"/>
        </w:trPr>
        <w:tc>
          <w:tcPr>
            <w:tcW w:w="645"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067"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6"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43"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03"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4"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45" w:type="dxa"/>
            <w:vMerge/>
            <w:shd w:val="clear" w:color="auto" w:fill="auto"/>
          </w:tcPr>
          <w:p w:rsidR="00F0698C" w:rsidRPr="003653E1" w:rsidRDefault="00F0698C" w:rsidP="00F07DAE">
            <w:pPr>
              <w:widowControl w:val="0"/>
              <w:rPr>
                <w:sz w:val="22"/>
                <w:szCs w:val="22"/>
                <w:lang w:eastAsia="en-US"/>
              </w:rPr>
            </w:pPr>
          </w:p>
        </w:tc>
        <w:tc>
          <w:tcPr>
            <w:tcW w:w="3067" w:type="dxa"/>
            <w:vMerge/>
            <w:shd w:val="clear" w:color="auto" w:fill="auto"/>
          </w:tcPr>
          <w:p w:rsidR="00F0698C" w:rsidRPr="003653E1" w:rsidRDefault="00F0698C" w:rsidP="00F07DAE">
            <w:pPr>
              <w:widowControl w:val="0"/>
              <w:rPr>
                <w:sz w:val="22"/>
                <w:szCs w:val="22"/>
                <w:lang w:eastAsia="en-US"/>
              </w:rPr>
            </w:pPr>
          </w:p>
        </w:tc>
        <w:tc>
          <w:tcPr>
            <w:tcW w:w="1417" w:type="dxa"/>
            <w:vMerge/>
            <w:shd w:val="clear" w:color="auto" w:fill="auto"/>
          </w:tcPr>
          <w:p w:rsidR="00F0698C" w:rsidRPr="003653E1" w:rsidRDefault="00F0698C" w:rsidP="00F07DAE">
            <w:pPr>
              <w:widowControl w:val="0"/>
              <w:rPr>
                <w:sz w:val="22"/>
                <w:szCs w:val="22"/>
                <w:lang w:eastAsia="en-US"/>
              </w:rPr>
            </w:pPr>
          </w:p>
        </w:tc>
        <w:tc>
          <w:tcPr>
            <w:tcW w:w="1561"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25"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3"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03"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794"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562"/>
        </w:trPr>
        <w:tc>
          <w:tcPr>
            <w:tcW w:w="645" w:type="dxa"/>
            <w:shd w:val="clear" w:color="auto" w:fill="auto"/>
          </w:tcPr>
          <w:p w:rsidR="00F0698C" w:rsidRPr="003653E1" w:rsidRDefault="00F0698C" w:rsidP="00F07DAE">
            <w:pPr>
              <w:widowControl w:val="0"/>
              <w:ind w:left="193" w:right="176"/>
              <w:jc w:val="center"/>
              <w:rPr>
                <w:sz w:val="22"/>
                <w:szCs w:val="22"/>
                <w:lang w:val="en-US" w:eastAsia="en-US"/>
              </w:rPr>
            </w:pPr>
            <w:r w:rsidRPr="003653E1">
              <w:rPr>
                <w:sz w:val="22"/>
                <w:szCs w:val="22"/>
                <w:lang w:val="en-US" w:eastAsia="en-US"/>
              </w:rPr>
              <w:t>1</w:t>
            </w:r>
          </w:p>
        </w:tc>
        <w:tc>
          <w:tcPr>
            <w:tcW w:w="3067" w:type="dxa"/>
            <w:shd w:val="clear" w:color="auto" w:fill="auto"/>
          </w:tcPr>
          <w:p w:rsidR="00F0698C" w:rsidRPr="003653E1" w:rsidRDefault="00F0698C" w:rsidP="00F07DAE">
            <w:pPr>
              <w:widowControl w:val="0"/>
              <w:ind w:left="31" w:right="32"/>
              <w:jc w:val="center"/>
              <w:rPr>
                <w:sz w:val="22"/>
                <w:szCs w:val="22"/>
                <w:lang w:eastAsia="en-US"/>
              </w:rPr>
            </w:pPr>
            <w:r w:rsidRPr="003653E1">
              <w:rPr>
                <w:sz w:val="22"/>
                <w:szCs w:val="22"/>
                <w:lang w:eastAsia="en-US"/>
              </w:rPr>
              <w:t>Среднее и высшее профессиональное образование</w:t>
            </w:r>
          </w:p>
        </w:tc>
        <w:tc>
          <w:tcPr>
            <w:tcW w:w="1417" w:type="dxa"/>
            <w:shd w:val="clear" w:color="auto" w:fill="auto"/>
          </w:tcPr>
          <w:p w:rsidR="00F0698C" w:rsidRPr="003653E1" w:rsidRDefault="00F0698C" w:rsidP="00F07DAE">
            <w:pPr>
              <w:widowControl w:val="0"/>
              <w:ind w:left="165" w:right="165"/>
              <w:jc w:val="center"/>
              <w:rPr>
                <w:sz w:val="22"/>
                <w:szCs w:val="22"/>
                <w:lang w:val="en-US" w:eastAsia="en-US"/>
              </w:rPr>
            </w:pPr>
            <w:r w:rsidRPr="003653E1">
              <w:rPr>
                <w:sz w:val="22"/>
                <w:szCs w:val="22"/>
                <w:lang w:val="en-US" w:eastAsia="en-US"/>
              </w:rPr>
              <w:t>3.5.2</w:t>
            </w:r>
          </w:p>
        </w:tc>
        <w:tc>
          <w:tcPr>
            <w:tcW w:w="2986" w:type="dxa"/>
            <w:gridSpan w:val="2"/>
            <w:shd w:val="clear" w:color="auto" w:fill="auto"/>
          </w:tcPr>
          <w:p w:rsidR="00F0698C" w:rsidRPr="003653E1" w:rsidRDefault="00F0698C" w:rsidP="00F07DAE">
            <w:pPr>
              <w:widowControl w:val="0"/>
              <w:ind w:left="167" w:right="165"/>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tabs>
                <w:tab w:val="left" w:pos="1842"/>
              </w:tabs>
              <w:ind w:right="-4"/>
              <w:jc w:val="center"/>
              <w:rPr>
                <w:sz w:val="22"/>
                <w:szCs w:val="22"/>
                <w:lang w:val="en-US" w:eastAsia="en-US"/>
              </w:rPr>
            </w:pPr>
            <w:r w:rsidRPr="003653E1">
              <w:rPr>
                <w:sz w:val="22"/>
                <w:szCs w:val="22"/>
                <w:lang w:val="en-US" w:eastAsia="en-US"/>
              </w:rPr>
              <w:t>5/20</w:t>
            </w:r>
          </w:p>
        </w:tc>
        <w:tc>
          <w:tcPr>
            <w:tcW w:w="1703" w:type="dxa"/>
            <w:tcBorders>
              <w:left w:val="single" w:sz="4" w:space="0" w:color="auto"/>
            </w:tcBorders>
            <w:shd w:val="clear" w:color="auto" w:fill="auto"/>
          </w:tcPr>
          <w:p w:rsidR="00F0698C" w:rsidRPr="003653E1" w:rsidRDefault="00F0698C" w:rsidP="00F07DAE">
            <w:pPr>
              <w:widowControl w:val="0"/>
              <w:tabs>
                <w:tab w:val="left" w:pos="1842"/>
              </w:tabs>
              <w:ind w:right="142"/>
              <w:jc w:val="center"/>
              <w:rPr>
                <w:sz w:val="22"/>
                <w:szCs w:val="22"/>
                <w:lang w:val="en-US" w:eastAsia="en-US"/>
              </w:rPr>
            </w:pPr>
            <w:r w:rsidRPr="003653E1">
              <w:rPr>
                <w:sz w:val="22"/>
                <w:szCs w:val="22"/>
                <w:lang w:val="en-US" w:eastAsia="en-US"/>
              </w:rPr>
              <w:t>60</w:t>
            </w:r>
          </w:p>
        </w:tc>
        <w:tc>
          <w:tcPr>
            <w:tcW w:w="2794"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300"/>
        </w:trPr>
        <w:tc>
          <w:tcPr>
            <w:tcW w:w="645"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2</w:t>
            </w:r>
          </w:p>
        </w:tc>
        <w:tc>
          <w:tcPr>
            <w:tcW w:w="3067" w:type="dxa"/>
            <w:shd w:val="clear" w:color="auto" w:fill="auto"/>
          </w:tcPr>
          <w:p w:rsidR="00F0698C" w:rsidRPr="003653E1" w:rsidRDefault="00F0698C" w:rsidP="00F07DAE">
            <w:pPr>
              <w:widowControl w:val="0"/>
              <w:ind w:left="29" w:right="30"/>
              <w:jc w:val="center"/>
              <w:rPr>
                <w:sz w:val="22"/>
                <w:szCs w:val="22"/>
                <w:lang w:val="en-US" w:eastAsia="en-US"/>
              </w:rPr>
            </w:pPr>
            <w:r w:rsidRPr="003653E1">
              <w:rPr>
                <w:sz w:val="22"/>
                <w:szCs w:val="22"/>
                <w:lang w:val="en-US" w:eastAsia="en-US"/>
              </w:rPr>
              <w:t>Культурное развитие</w:t>
            </w:r>
          </w:p>
        </w:tc>
        <w:tc>
          <w:tcPr>
            <w:tcW w:w="1417" w:type="dxa"/>
            <w:shd w:val="clear" w:color="auto" w:fill="auto"/>
          </w:tcPr>
          <w:p w:rsidR="00F0698C" w:rsidRPr="003653E1" w:rsidRDefault="00F0698C" w:rsidP="00F07DAE">
            <w:pPr>
              <w:widowControl w:val="0"/>
              <w:ind w:left="165" w:right="165"/>
              <w:jc w:val="center"/>
              <w:rPr>
                <w:sz w:val="22"/>
                <w:szCs w:val="22"/>
                <w:lang w:val="en-US" w:eastAsia="en-US"/>
              </w:rPr>
            </w:pPr>
            <w:r w:rsidRPr="003653E1">
              <w:rPr>
                <w:sz w:val="22"/>
                <w:szCs w:val="22"/>
                <w:lang w:val="en-US" w:eastAsia="en-US"/>
              </w:rPr>
              <w:t>3.6</w:t>
            </w:r>
          </w:p>
        </w:tc>
        <w:tc>
          <w:tcPr>
            <w:tcW w:w="2986" w:type="dxa"/>
            <w:gridSpan w:val="2"/>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tabs>
                <w:tab w:val="left" w:pos="1842"/>
              </w:tabs>
              <w:ind w:right="-4"/>
              <w:jc w:val="center"/>
              <w:rPr>
                <w:sz w:val="22"/>
                <w:szCs w:val="22"/>
                <w:lang w:val="en-US" w:eastAsia="en-US"/>
              </w:rPr>
            </w:pPr>
            <w:r w:rsidRPr="003653E1">
              <w:rPr>
                <w:sz w:val="22"/>
                <w:szCs w:val="22"/>
                <w:lang w:val="en-US" w:eastAsia="en-US"/>
              </w:rPr>
              <w:t>3/30</w:t>
            </w:r>
          </w:p>
        </w:tc>
        <w:tc>
          <w:tcPr>
            <w:tcW w:w="1703" w:type="dxa"/>
            <w:tcBorders>
              <w:left w:val="single" w:sz="4" w:space="0" w:color="auto"/>
            </w:tcBorders>
            <w:shd w:val="clear" w:color="auto" w:fill="auto"/>
          </w:tcPr>
          <w:p w:rsidR="00F0698C" w:rsidRPr="003653E1" w:rsidRDefault="00F0698C" w:rsidP="00F07DAE">
            <w:pPr>
              <w:widowControl w:val="0"/>
              <w:tabs>
                <w:tab w:val="left" w:pos="1842"/>
              </w:tabs>
              <w:ind w:right="142"/>
              <w:jc w:val="center"/>
              <w:rPr>
                <w:sz w:val="22"/>
                <w:szCs w:val="22"/>
                <w:lang w:val="en-US" w:eastAsia="en-US"/>
              </w:rPr>
            </w:pPr>
            <w:r w:rsidRPr="003653E1">
              <w:rPr>
                <w:sz w:val="22"/>
                <w:szCs w:val="22"/>
                <w:lang w:val="en-US" w:eastAsia="en-US"/>
              </w:rPr>
              <w:t>50</w:t>
            </w:r>
          </w:p>
        </w:tc>
        <w:tc>
          <w:tcPr>
            <w:tcW w:w="2794"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403"/>
        </w:trPr>
        <w:tc>
          <w:tcPr>
            <w:tcW w:w="645"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3</w:t>
            </w:r>
          </w:p>
        </w:tc>
        <w:tc>
          <w:tcPr>
            <w:tcW w:w="3067" w:type="dxa"/>
            <w:shd w:val="clear" w:color="auto" w:fill="auto"/>
          </w:tcPr>
          <w:p w:rsidR="00F0698C" w:rsidRPr="003653E1" w:rsidRDefault="00F0698C" w:rsidP="00F07DAE">
            <w:pPr>
              <w:widowControl w:val="0"/>
              <w:ind w:left="29" w:right="30"/>
              <w:jc w:val="center"/>
              <w:rPr>
                <w:sz w:val="22"/>
                <w:szCs w:val="22"/>
                <w:lang w:val="en-US" w:eastAsia="en-US"/>
              </w:rPr>
            </w:pPr>
            <w:r w:rsidRPr="003653E1">
              <w:rPr>
                <w:sz w:val="22"/>
                <w:szCs w:val="22"/>
                <w:lang w:val="en-US" w:eastAsia="en-US"/>
              </w:rPr>
              <w:t>Религиозное использование</w:t>
            </w:r>
          </w:p>
        </w:tc>
        <w:tc>
          <w:tcPr>
            <w:tcW w:w="1417" w:type="dxa"/>
            <w:shd w:val="clear" w:color="auto" w:fill="auto"/>
          </w:tcPr>
          <w:p w:rsidR="00F0698C" w:rsidRPr="003653E1" w:rsidRDefault="00F0698C" w:rsidP="00F07DAE">
            <w:pPr>
              <w:widowControl w:val="0"/>
              <w:ind w:left="165" w:right="165"/>
              <w:jc w:val="center"/>
              <w:rPr>
                <w:sz w:val="22"/>
                <w:szCs w:val="22"/>
                <w:lang w:val="en-US" w:eastAsia="en-US"/>
              </w:rPr>
            </w:pPr>
            <w:r w:rsidRPr="003653E1">
              <w:rPr>
                <w:sz w:val="22"/>
                <w:szCs w:val="22"/>
                <w:lang w:val="en-US" w:eastAsia="en-US"/>
              </w:rPr>
              <w:t>3.7</w:t>
            </w:r>
          </w:p>
        </w:tc>
        <w:tc>
          <w:tcPr>
            <w:tcW w:w="2986" w:type="dxa"/>
            <w:gridSpan w:val="2"/>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ind w:right="-4"/>
              <w:jc w:val="center"/>
              <w:rPr>
                <w:sz w:val="22"/>
                <w:szCs w:val="22"/>
                <w:lang w:val="en-US" w:eastAsia="en-US"/>
              </w:rPr>
            </w:pPr>
            <w:r w:rsidRPr="003653E1">
              <w:rPr>
                <w:sz w:val="22"/>
                <w:szCs w:val="22"/>
                <w:lang w:val="en-US" w:eastAsia="en-US"/>
              </w:rPr>
              <w:t>-/30</w:t>
            </w:r>
          </w:p>
        </w:tc>
        <w:tc>
          <w:tcPr>
            <w:tcW w:w="1703" w:type="dxa"/>
            <w:tcBorders>
              <w:left w:val="single" w:sz="4" w:space="0" w:color="auto"/>
            </w:tcBorders>
            <w:shd w:val="clear" w:color="auto" w:fill="auto"/>
          </w:tcPr>
          <w:p w:rsidR="00F0698C" w:rsidRPr="003653E1" w:rsidRDefault="00F0698C" w:rsidP="00F07DAE">
            <w:pPr>
              <w:widowControl w:val="0"/>
              <w:tabs>
                <w:tab w:val="left" w:pos="1842"/>
              </w:tabs>
              <w:ind w:right="142"/>
              <w:jc w:val="center"/>
              <w:rPr>
                <w:sz w:val="22"/>
                <w:szCs w:val="22"/>
                <w:lang w:val="en-US" w:eastAsia="en-US"/>
              </w:rPr>
            </w:pPr>
            <w:r w:rsidRPr="003653E1">
              <w:rPr>
                <w:sz w:val="22"/>
                <w:szCs w:val="22"/>
                <w:lang w:val="en-US" w:eastAsia="en-US"/>
              </w:rPr>
              <w:t>50</w:t>
            </w:r>
          </w:p>
        </w:tc>
        <w:tc>
          <w:tcPr>
            <w:tcW w:w="2794"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1124"/>
        </w:trPr>
        <w:tc>
          <w:tcPr>
            <w:tcW w:w="645"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4</w:t>
            </w:r>
          </w:p>
        </w:tc>
        <w:tc>
          <w:tcPr>
            <w:tcW w:w="3067" w:type="dxa"/>
            <w:shd w:val="clear" w:color="auto" w:fill="auto"/>
          </w:tcPr>
          <w:p w:rsidR="00F0698C" w:rsidRPr="003653E1" w:rsidRDefault="00F0698C" w:rsidP="00F07DAE">
            <w:pPr>
              <w:widowControl w:val="0"/>
              <w:ind w:left="29" w:right="30"/>
              <w:jc w:val="center"/>
              <w:rPr>
                <w:sz w:val="22"/>
                <w:szCs w:val="22"/>
                <w:lang w:eastAsia="en-US"/>
              </w:rPr>
            </w:pPr>
            <w:r w:rsidRPr="003653E1">
              <w:rPr>
                <w:sz w:val="22"/>
                <w:szCs w:val="22"/>
                <w:lang w:eastAsia="en-US"/>
              </w:rPr>
              <w:t>Объекты торговли (торговые центры, торгов</w:t>
            </w:r>
            <w:proofErr w:type="gramStart"/>
            <w:r w:rsidRPr="003653E1">
              <w:rPr>
                <w:sz w:val="22"/>
                <w:szCs w:val="22"/>
                <w:lang w:eastAsia="en-US"/>
              </w:rPr>
              <w:t>о-</w:t>
            </w:r>
            <w:proofErr w:type="gramEnd"/>
            <w:r w:rsidRPr="003653E1">
              <w:rPr>
                <w:sz w:val="22"/>
                <w:szCs w:val="22"/>
                <w:lang w:eastAsia="en-US"/>
              </w:rPr>
              <w:t xml:space="preserve"> развлекательные центры (комплексы)</w:t>
            </w:r>
          </w:p>
        </w:tc>
        <w:tc>
          <w:tcPr>
            <w:tcW w:w="1417" w:type="dxa"/>
            <w:shd w:val="clear" w:color="auto" w:fill="auto"/>
          </w:tcPr>
          <w:p w:rsidR="00F0698C" w:rsidRPr="003653E1" w:rsidRDefault="00F0698C" w:rsidP="00F07DAE">
            <w:pPr>
              <w:widowControl w:val="0"/>
              <w:ind w:left="165" w:right="165"/>
              <w:jc w:val="center"/>
              <w:rPr>
                <w:sz w:val="22"/>
                <w:szCs w:val="22"/>
                <w:lang w:val="en-US" w:eastAsia="en-US"/>
              </w:rPr>
            </w:pPr>
            <w:r w:rsidRPr="003653E1">
              <w:rPr>
                <w:sz w:val="22"/>
                <w:szCs w:val="22"/>
                <w:lang w:val="en-US" w:eastAsia="en-US"/>
              </w:rPr>
              <w:t>4.2</w:t>
            </w:r>
          </w:p>
        </w:tc>
        <w:tc>
          <w:tcPr>
            <w:tcW w:w="2986" w:type="dxa"/>
            <w:gridSpan w:val="2"/>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tabs>
                <w:tab w:val="left" w:pos="1843"/>
              </w:tabs>
              <w:ind w:right="-4"/>
              <w:jc w:val="center"/>
              <w:rPr>
                <w:sz w:val="22"/>
                <w:szCs w:val="22"/>
                <w:lang w:val="en-US" w:eastAsia="en-US"/>
              </w:rPr>
            </w:pPr>
            <w:r w:rsidRPr="003653E1">
              <w:rPr>
                <w:sz w:val="22"/>
                <w:szCs w:val="22"/>
                <w:lang w:val="en-US" w:eastAsia="en-US"/>
              </w:rPr>
              <w:t>4/16</w:t>
            </w:r>
          </w:p>
        </w:tc>
        <w:tc>
          <w:tcPr>
            <w:tcW w:w="1703" w:type="dxa"/>
            <w:tcBorders>
              <w:left w:val="single" w:sz="4" w:space="0" w:color="auto"/>
            </w:tcBorders>
            <w:shd w:val="clear" w:color="auto" w:fill="auto"/>
          </w:tcPr>
          <w:p w:rsidR="00F0698C" w:rsidRPr="003653E1" w:rsidRDefault="00F0698C" w:rsidP="00F07DAE">
            <w:pPr>
              <w:widowControl w:val="0"/>
              <w:tabs>
                <w:tab w:val="left" w:pos="1842"/>
              </w:tabs>
              <w:ind w:right="142"/>
              <w:jc w:val="center"/>
              <w:rPr>
                <w:sz w:val="22"/>
                <w:szCs w:val="22"/>
                <w:lang w:val="en-US" w:eastAsia="en-US"/>
              </w:rPr>
            </w:pPr>
            <w:r w:rsidRPr="003653E1">
              <w:rPr>
                <w:sz w:val="22"/>
                <w:szCs w:val="22"/>
                <w:lang w:val="en-US" w:eastAsia="en-US"/>
              </w:rPr>
              <w:t>50</w:t>
            </w:r>
          </w:p>
        </w:tc>
        <w:tc>
          <w:tcPr>
            <w:tcW w:w="2794"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567"/>
        </w:trPr>
        <w:tc>
          <w:tcPr>
            <w:tcW w:w="645"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5</w:t>
            </w:r>
          </w:p>
        </w:tc>
        <w:tc>
          <w:tcPr>
            <w:tcW w:w="3067" w:type="dxa"/>
            <w:shd w:val="clear" w:color="auto" w:fill="auto"/>
          </w:tcPr>
          <w:p w:rsidR="00F0698C" w:rsidRPr="003653E1" w:rsidRDefault="00F0698C" w:rsidP="00F07DAE">
            <w:pPr>
              <w:widowControl w:val="0"/>
              <w:ind w:left="27" w:right="30"/>
              <w:jc w:val="center"/>
              <w:rPr>
                <w:sz w:val="22"/>
                <w:szCs w:val="22"/>
                <w:lang w:val="en-US" w:eastAsia="en-US"/>
              </w:rPr>
            </w:pPr>
            <w:r w:rsidRPr="003653E1">
              <w:rPr>
                <w:sz w:val="22"/>
                <w:szCs w:val="22"/>
                <w:lang w:val="en-US" w:eastAsia="en-US"/>
              </w:rPr>
              <w:t>Банковская и страховая деятельность</w:t>
            </w:r>
          </w:p>
        </w:tc>
        <w:tc>
          <w:tcPr>
            <w:tcW w:w="1417" w:type="dxa"/>
            <w:shd w:val="clear" w:color="auto" w:fill="auto"/>
          </w:tcPr>
          <w:p w:rsidR="00F0698C" w:rsidRPr="003653E1" w:rsidRDefault="00F0698C" w:rsidP="00F07DAE">
            <w:pPr>
              <w:widowControl w:val="0"/>
              <w:ind w:left="161" w:right="166"/>
              <w:jc w:val="center"/>
              <w:rPr>
                <w:sz w:val="22"/>
                <w:szCs w:val="22"/>
                <w:lang w:val="en-US" w:eastAsia="en-US"/>
              </w:rPr>
            </w:pPr>
            <w:r w:rsidRPr="003653E1">
              <w:rPr>
                <w:sz w:val="22"/>
                <w:szCs w:val="22"/>
                <w:lang w:val="en-US" w:eastAsia="en-US"/>
              </w:rPr>
              <w:t>4.5</w:t>
            </w:r>
          </w:p>
        </w:tc>
        <w:tc>
          <w:tcPr>
            <w:tcW w:w="2986" w:type="dxa"/>
            <w:gridSpan w:val="2"/>
            <w:shd w:val="clear" w:color="auto" w:fill="auto"/>
          </w:tcPr>
          <w:p w:rsidR="00F0698C" w:rsidRPr="003653E1" w:rsidRDefault="00F0698C" w:rsidP="00F07DAE">
            <w:pPr>
              <w:widowControl w:val="0"/>
              <w:ind w:left="165" w:right="165"/>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ind w:right="-4"/>
              <w:jc w:val="center"/>
              <w:rPr>
                <w:sz w:val="22"/>
                <w:szCs w:val="22"/>
                <w:lang w:val="en-US" w:eastAsia="en-US"/>
              </w:rPr>
            </w:pPr>
            <w:r w:rsidRPr="003653E1">
              <w:rPr>
                <w:sz w:val="22"/>
                <w:szCs w:val="22"/>
                <w:lang w:val="en-US" w:eastAsia="en-US"/>
              </w:rPr>
              <w:t>3/12</w:t>
            </w:r>
          </w:p>
        </w:tc>
        <w:tc>
          <w:tcPr>
            <w:tcW w:w="1703" w:type="dxa"/>
            <w:tcBorders>
              <w:left w:val="single" w:sz="4" w:space="0" w:color="auto"/>
            </w:tcBorders>
            <w:shd w:val="clear" w:color="auto" w:fill="auto"/>
          </w:tcPr>
          <w:p w:rsidR="00F0698C" w:rsidRPr="003653E1" w:rsidRDefault="00F0698C" w:rsidP="00F07DAE">
            <w:pPr>
              <w:widowControl w:val="0"/>
              <w:ind w:right="2"/>
              <w:jc w:val="center"/>
              <w:rPr>
                <w:sz w:val="22"/>
                <w:szCs w:val="22"/>
                <w:lang w:val="en-US" w:eastAsia="en-US"/>
              </w:rPr>
            </w:pPr>
            <w:r w:rsidRPr="003653E1">
              <w:rPr>
                <w:sz w:val="22"/>
                <w:szCs w:val="22"/>
                <w:lang w:val="en-US" w:eastAsia="en-US"/>
              </w:rPr>
              <w:t>60</w:t>
            </w:r>
          </w:p>
        </w:tc>
        <w:tc>
          <w:tcPr>
            <w:tcW w:w="2794"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677"/>
        </w:trPr>
        <w:tc>
          <w:tcPr>
            <w:tcW w:w="645"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6</w:t>
            </w:r>
          </w:p>
        </w:tc>
        <w:tc>
          <w:tcPr>
            <w:tcW w:w="3067" w:type="dxa"/>
            <w:shd w:val="clear" w:color="auto" w:fill="auto"/>
          </w:tcPr>
          <w:p w:rsidR="00F0698C" w:rsidRPr="003653E1" w:rsidRDefault="00F0698C" w:rsidP="00F07DAE">
            <w:pPr>
              <w:widowControl w:val="0"/>
              <w:ind w:left="31" w:right="32"/>
              <w:jc w:val="center"/>
              <w:rPr>
                <w:sz w:val="22"/>
                <w:szCs w:val="22"/>
                <w:lang w:val="en-US" w:eastAsia="en-US"/>
              </w:rPr>
            </w:pPr>
            <w:r w:rsidRPr="003653E1">
              <w:rPr>
                <w:sz w:val="22"/>
                <w:szCs w:val="22"/>
                <w:lang w:val="en-US" w:eastAsia="en-US"/>
              </w:rPr>
              <w:t>Гостиничное обслуживание</w:t>
            </w:r>
          </w:p>
        </w:tc>
        <w:tc>
          <w:tcPr>
            <w:tcW w:w="1417" w:type="dxa"/>
            <w:shd w:val="clear" w:color="auto" w:fill="auto"/>
          </w:tcPr>
          <w:p w:rsidR="00F0698C" w:rsidRPr="003653E1" w:rsidRDefault="00F0698C" w:rsidP="00F07DAE">
            <w:pPr>
              <w:widowControl w:val="0"/>
              <w:ind w:left="167" w:right="167"/>
              <w:jc w:val="center"/>
              <w:rPr>
                <w:sz w:val="22"/>
                <w:szCs w:val="22"/>
                <w:lang w:val="en-US" w:eastAsia="en-US"/>
              </w:rPr>
            </w:pPr>
            <w:r w:rsidRPr="003653E1">
              <w:rPr>
                <w:sz w:val="22"/>
                <w:szCs w:val="22"/>
                <w:lang w:val="en-US" w:eastAsia="en-US"/>
              </w:rPr>
              <w:t>4.7</w:t>
            </w:r>
          </w:p>
        </w:tc>
        <w:tc>
          <w:tcPr>
            <w:tcW w:w="2986" w:type="dxa"/>
            <w:gridSpan w:val="2"/>
            <w:shd w:val="clear" w:color="auto" w:fill="auto"/>
          </w:tcPr>
          <w:p w:rsidR="00F0698C" w:rsidRPr="003653E1" w:rsidRDefault="00F0698C" w:rsidP="00F07DAE">
            <w:pPr>
              <w:widowControl w:val="0"/>
              <w:ind w:left="167" w:right="165"/>
              <w:jc w:val="center"/>
              <w:rPr>
                <w:sz w:val="22"/>
                <w:szCs w:val="22"/>
                <w:lang w:val="en-US" w:eastAsia="en-US"/>
              </w:rPr>
            </w:pPr>
            <w:r w:rsidRPr="003653E1">
              <w:rPr>
                <w:sz w:val="22"/>
                <w:szCs w:val="22"/>
                <w:lang w:val="en-US" w:eastAsia="en-US"/>
              </w:rPr>
              <w:t>Не подлежат установлению</w:t>
            </w:r>
          </w:p>
        </w:tc>
        <w:tc>
          <w:tcPr>
            <w:tcW w:w="1843" w:type="dxa"/>
            <w:tcBorders>
              <w:right w:val="single" w:sz="4" w:space="0" w:color="auto"/>
            </w:tcBorders>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3/12</w:t>
            </w:r>
          </w:p>
        </w:tc>
        <w:tc>
          <w:tcPr>
            <w:tcW w:w="1703" w:type="dxa"/>
            <w:tcBorders>
              <w:left w:val="single" w:sz="4" w:space="0" w:color="auto"/>
            </w:tcBorders>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50</w:t>
            </w:r>
          </w:p>
        </w:tc>
        <w:tc>
          <w:tcPr>
            <w:tcW w:w="2794" w:type="dxa"/>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425"/>
        </w:trPr>
        <w:tc>
          <w:tcPr>
            <w:tcW w:w="645" w:type="dxa"/>
            <w:shd w:val="clear" w:color="auto" w:fill="auto"/>
          </w:tcPr>
          <w:p w:rsidR="00F0698C" w:rsidRPr="003653E1" w:rsidRDefault="00F0698C" w:rsidP="00F07DAE">
            <w:pPr>
              <w:widowControl w:val="0"/>
              <w:ind w:left="193" w:right="176"/>
              <w:jc w:val="center"/>
              <w:rPr>
                <w:sz w:val="22"/>
                <w:szCs w:val="22"/>
                <w:lang w:eastAsia="en-US"/>
              </w:rPr>
            </w:pPr>
            <w:r w:rsidRPr="003653E1">
              <w:rPr>
                <w:sz w:val="22"/>
                <w:szCs w:val="22"/>
                <w:lang w:eastAsia="en-US"/>
              </w:rPr>
              <w:t>7</w:t>
            </w:r>
          </w:p>
        </w:tc>
        <w:tc>
          <w:tcPr>
            <w:tcW w:w="3067" w:type="dxa"/>
            <w:shd w:val="clear" w:color="auto" w:fill="auto"/>
          </w:tcPr>
          <w:p w:rsidR="00F0698C" w:rsidRPr="003653E1" w:rsidRDefault="00F0698C" w:rsidP="00F07DAE">
            <w:pPr>
              <w:widowControl w:val="0"/>
              <w:ind w:left="27" w:right="30"/>
              <w:jc w:val="center"/>
              <w:rPr>
                <w:sz w:val="22"/>
                <w:szCs w:val="22"/>
                <w:lang w:val="en-US" w:eastAsia="en-US"/>
              </w:rPr>
            </w:pPr>
            <w:r w:rsidRPr="003653E1">
              <w:rPr>
                <w:sz w:val="22"/>
                <w:szCs w:val="22"/>
                <w:lang w:val="en-US" w:eastAsia="en-US"/>
              </w:rPr>
              <w:t>Связь</w:t>
            </w:r>
          </w:p>
        </w:tc>
        <w:tc>
          <w:tcPr>
            <w:tcW w:w="1417" w:type="dxa"/>
            <w:shd w:val="clear" w:color="auto" w:fill="auto"/>
          </w:tcPr>
          <w:p w:rsidR="00F0698C" w:rsidRPr="003653E1" w:rsidRDefault="00F0698C" w:rsidP="00F07DAE">
            <w:pPr>
              <w:widowControl w:val="0"/>
              <w:ind w:left="161" w:right="166"/>
              <w:jc w:val="center"/>
              <w:rPr>
                <w:sz w:val="22"/>
                <w:szCs w:val="22"/>
                <w:lang w:val="en-US" w:eastAsia="en-US"/>
              </w:rPr>
            </w:pPr>
            <w:r w:rsidRPr="003653E1">
              <w:rPr>
                <w:sz w:val="22"/>
                <w:szCs w:val="22"/>
                <w:lang w:val="en-US" w:eastAsia="en-US"/>
              </w:rPr>
              <w:t>6.8</w:t>
            </w:r>
          </w:p>
        </w:tc>
        <w:tc>
          <w:tcPr>
            <w:tcW w:w="9326" w:type="dxa"/>
            <w:gridSpan w:val="5"/>
            <w:shd w:val="clear" w:color="auto" w:fill="auto"/>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r>
    </w:tbl>
    <w:p w:rsidR="00F0698C" w:rsidRPr="00A864A4" w:rsidRDefault="00F0698C" w:rsidP="00F0698C">
      <w:pPr>
        <w:widowControl w:val="0"/>
        <w:spacing w:before="4"/>
        <w:rPr>
          <w:sz w:val="22"/>
          <w:szCs w:val="22"/>
          <w:lang w:eastAsia="en-US"/>
        </w:rPr>
      </w:pPr>
    </w:p>
    <w:p w:rsidR="00F0698C" w:rsidRPr="00A864A4" w:rsidRDefault="00F0698C" w:rsidP="00F0698C">
      <w:pPr>
        <w:widowControl w:val="0"/>
        <w:spacing w:before="1" w:line="256" w:lineRule="auto"/>
        <w:ind w:left="1418" w:right="228" w:hanging="1276"/>
        <w:jc w:val="center"/>
        <w:rPr>
          <w:lang w:eastAsia="en-US"/>
        </w:rPr>
      </w:pPr>
      <w:r w:rsidRPr="00A864A4">
        <w:rPr>
          <w:lang w:eastAsia="en-US"/>
        </w:rPr>
        <w:lastRenderedPageBreak/>
        <w:t>Ж-</w:t>
      </w:r>
      <w:r>
        <w:rPr>
          <w:lang w:eastAsia="en-US"/>
        </w:rPr>
        <w:t>4</w:t>
      </w:r>
      <w:r w:rsidRPr="00A864A4">
        <w:rPr>
          <w:lang w:eastAsia="en-US"/>
        </w:rPr>
        <w:t>- ЗОНА ОБЪЕКТОВ ШКОЛЬНОГО И ДОШКОЛЬНОГО ОБРАЗОВАНИЯ</w:t>
      </w:r>
    </w:p>
    <w:p w:rsidR="00F0698C" w:rsidRPr="00A864A4" w:rsidRDefault="00F0698C" w:rsidP="00F0698C">
      <w:pPr>
        <w:widowControl w:val="0"/>
        <w:spacing w:before="1" w:line="256" w:lineRule="auto"/>
        <w:ind w:left="1418" w:right="228" w:hanging="1276"/>
        <w:jc w:val="center"/>
        <w:rPr>
          <w:lang w:eastAsia="en-US"/>
        </w:rPr>
      </w:pPr>
    </w:p>
    <w:p w:rsidR="00F0698C" w:rsidRPr="00A864A4" w:rsidRDefault="00F0698C" w:rsidP="00F0698C">
      <w:pPr>
        <w:suppressAutoHyphens/>
        <w:autoSpaceDE w:val="0"/>
        <w:ind w:firstLine="709"/>
        <w:jc w:val="both"/>
        <w:rPr>
          <w:lang w:eastAsia="ar-SA"/>
        </w:rPr>
      </w:pPr>
      <w:r w:rsidRPr="00A864A4">
        <w:rPr>
          <w:lang w:eastAsia="ar-SA"/>
        </w:rPr>
        <w:t>Зона предназначена для размещения объектов общего и дошкольного образования, в зонах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rsidR="00F0698C" w:rsidRPr="00A864A4" w:rsidRDefault="00F0698C" w:rsidP="00F0698C">
      <w:pPr>
        <w:widowControl w:val="0"/>
        <w:spacing w:before="1" w:line="256"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spacing w:before="1" w:line="256" w:lineRule="auto"/>
        <w:ind w:left="1418" w:right="228" w:hanging="1276"/>
        <w:jc w:val="center"/>
        <w:rPr>
          <w:lang w:eastAsia="en-US"/>
        </w:rPr>
      </w:pPr>
    </w:p>
    <w:p w:rsidR="00F0698C" w:rsidRPr="00A864A4" w:rsidRDefault="00F0698C" w:rsidP="00F0698C">
      <w:pPr>
        <w:widowControl w:val="0"/>
        <w:ind w:left="4185" w:right="4138"/>
        <w:jc w:val="center"/>
        <w:rPr>
          <w:lang w:eastAsia="en-US"/>
        </w:rPr>
      </w:pPr>
      <w:r w:rsidRPr="00A864A4">
        <w:rPr>
          <w:lang w:val="en-US" w:eastAsia="en-US"/>
        </w:rPr>
        <w:t>Основные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7"/>
        <w:gridCol w:w="1416"/>
        <w:gridCol w:w="1561"/>
        <w:gridCol w:w="1419"/>
        <w:gridCol w:w="1845"/>
        <w:gridCol w:w="1701"/>
        <w:gridCol w:w="2792"/>
      </w:tblGrid>
      <w:tr w:rsidR="00F0698C" w:rsidRPr="00A864A4" w:rsidTr="00F07DAE">
        <w:trPr>
          <w:trHeight w:val="1136"/>
        </w:trPr>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4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01"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4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01"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613"/>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center" w:pos="4677"/>
                <w:tab w:val="right" w:pos="9355"/>
              </w:tabs>
              <w:rPr>
                <w:sz w:val="22"/>
                <w:lang w:val="en-US" w:eastAsia="en-US"/>
              </w:rPr>
            </w:pPr>
            <w:r w:rsidRPr="00A864A4">
              <w:rPr>
                <w:color w:val="2D2D2D"/>
                <w:sz w:val="22"/>
                <w:lang w:val="en-US" w:eastAsia="en-US"/>
              </w:rPr>
              <w:t>Коммунальное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center" w:pos="4677"/>
                <w:tab w:val="right" w:pos="9355"/>
              </w:tabs>
              <w:jc w:val="center"/>
              <w:rPr>
                <w:sz w:val="22"/>
                <w:lang w:val="en-US" w:eastAsia="en-US"/>
              </w:rPr>
            </w:pPr>
            <w:r w:rsidRPr="00A864A4">
              <w:rPr>
                <w:sz w:val="22"/>
                <w:lang w:val="en-US" w:eastAsia="en-US"/>
              </w:rPr>
              <w:t>3.1</w:t>
            </w: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7" w:hanging="7"/>
              <w:jc w:val="center"/>
              <w:rPr>
                <w:sz w:val="22"/>
                <w:lang w:eastAsia="en-US"/>
              </w:rPr>
            </w:pPr>
            <w:r w:rsidRPr="00A864A4">
              <w:rPr>
                <w:sz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3/12</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75</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w:t>
            </w:r>
          </w:p>
        </w:tc>
      </w:tr>
      <w:tr w:rsidR="00F0698C" w:rsidRPr="00A864A4" w:rsidTr="00F07DAE">
        <w:trPr>
          <w:trHeight w:hRule="exact" w:val="563"/>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center" w:pos="4677"/>
                <w:tab w:val="right" w:pos="9355"/>
              </w:tabs>
              <w:rPr>
                <w:sz w:val="22"/>
                <w:lang w:eastAsia="en-US"/>
              </w:rPr>
            </w:pPr>
            <w:r w:rsidRPr="00A864A4">
              <w:rPr>
                <w:color w:val="2D2D2D"/>
                <w:sz w:val="22"/>
                <w:lang w:eastAsia="en-US"/>
              </w:rPr>
              <w:t>Дошкольное, начальное и среднее общее образование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center" w:pos="4677"/>
                <w:tab w:val="right" w:pos="9355"/>
              </w:tabs>
              <w:jc w:val="center"/>
              <w:rPr>
                <w:sz w:val="22"/>
                <w:lang w:val="en-US" w:eastAsia="en-US"/>
              </w:rPr>
            </w:pPr>
            <w:r w:rsidRPr="00A864A4">
              <w:rPr>
                <w:sz w:val="22"/>
                <w:lang w:val="en-US" w:eastAsia="en-US"/>
              </w:rPr>
              <w:t>3.5.1</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val="en-US" w:eastAsia="en-US"/>
              </w:rPr>
              <w:t>Не подлеж</w:t>
            </w:r>
            <w:r w:rsidRPr="00A864A4">
              <w:rPr>
                <w:sz w:val="22"/>
                <w:lang w:eastAsia="en-US"/>
              </w:rPr>
              <w:t>а</w:t>
            </w:r>
            <w:r w:rsidRPr="00A864A4">
              <w:rPr>
                <w:sz w:val="22"/>
                <w:lang w:val="en-US" w:eastAsia="en-US"/>
              </w:rPr>
              <w:t>т</w:t>
            </w:r>
            <w:r w:rsidRPr="00A864A4">
              <w:rPr>
                <w:sz w:val="22"/>
                <w:lang w:eastAsia="en-US"/>
              </w:rPr>
              <w:t xml:space="preserve">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3/12</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w:t>
            </w:r>
            <w:r w:rsidRPr="00A864A4">
              <w:rPr>
                <w:sz w:val="22"/>
                <w:lang w:eastAsia="en-US"/>
              </w:rPr>
              <w:t>а</w:t>
            </w:r>
            <w:r w:rsidRPr="00A864A4">
              <w:rPr>
                <w:sz w:val="22"/>
                <w:lang w:val="en-US" w:eastAsia="en-US"/>
              </w:rPr>
              <w:t>т</w:t>
            </w:r>
            <w:r w:rsidRPr="00A864A4">
              <w:rPr>
                <w:sz w:val="22"/>
                <w:lang w:eastAsia="en-US"/>
              </w:rPr>
              <w:t xml:space="preserve"> установлению</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w:t>
            </w:r>
          </w:p>
        </w:tc>
      </w:tr>
      <w:tr w:rsidR="00F0698C" w:rsidRPr="00A864A4" w:rsidTr="00F07DAE">
        <w:trPr>
          <w:trHeight w:hRule="exact" w:val="429"/>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center" w:pos="4677"/>
                <w:tab w:val="right" w:pos="9355"/>
              </w:tabs>
              <w:rPr>
                <w:sz w:val="22"/>
                <w:lang w:val="en-US" w:eastAsia="en-US"/>
              </w:rPr>
            </w:pPr>
            <w:r w:rsidRPr="00A864A4">
              <w:rPr>
                <w:color w:val="2D2D2D"/>
                <w:sz w:val="22"/>
                <w:lang w:val="en-US" w:eastAsia="en-US"/>
              </w:rPr>
              <w:t>Спорт</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center" w:pos="4677"/>
                <w:tab w:val="right" w:pos="9355"/>
              </w:tabs>
              <w:jc w:val="center"/>
              <w:rPr>
                <w:sz w:val="22"/>
                <w:lang w:val="en-US" w:eastAsia="en-US"/>
              </w:rPr>
            </w:pPr>
            <w:r w:rsidRPr="00A864A4">
              <w:rPr>
                <w:sz w:val="22"/>
                <w:lang w:val="en-US" w:eastAsia="en-US"/>
              </w:rPr>
              <w:t>5.1</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val="en-US" w:eastAsia="en-US"/>
              </w:rPr>
              <w:t>Не подлежат установлению</w:t>
            </w:r>
          </w:p>
        </w:tc>
        <w:tc>
          <w:tcPr>
            <w:tcW w:w="184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3/30</w:t>
            </w:r>
          </w:p>
        </w:tc>
        <w:tc>
          <w:tcPr>
            <w:tcW w:w="1701"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70</w:t>
            </w:r>
          </w:p>
        </w:tc>
        <w:tc>
          <w:tcPr>
            <w:tcW w:w="27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w:t>
            </w:r>
          </w:p>
        </w:tc>
      </w:tr>
    </w:tbl>
    <w:p w:rsidR="00F0698C" w:rsidRPr="00A864A4" w:rsidRDefault="00F0698C" w:rsidP="00F0698C">
      <w:pPr>
        <w:widowControl w:val="0"/>
        <w:rPr>
          <w:lang w:eastAsia="en-US"/>
        </w:rPr>
      </w:pPr>
    </w:p>
    <w:p w:rsidR="00F0698C" w:rsidRPr="00A864A4" w:rsidRDefault="00F0698C" w:rsidP="00F0698C">
      <w:pPr>
        <w:widowControl w:val="0"/>
        <w:spacing w:before="73"/>
        <w:ind w:left="5070" w:right="294"/>
        <w:rPr>
          <w:lang w:eastAsia="en-US"/>
        </w:rPr>
      </w:pPr>
      <w:r w:rsidRPr="00A864A4">
        <w:rPr>
          <w:lang w:val="en-US" w:eastAsia="en-US"/>
        </w:rPr>
        <w:t>Вспомогательные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3068"/>
        <w:gridCol w:w="1416"/>
        <w:gridCol w:w="1561"/>
        <w:gridCol w:w="1419"/>
        <w:gridCol w:w="1843"/>
        <w:gridCol w:w="1700"/>
        <w:gridCol w:w="2792"/>
      </w:tblGrid>
      <w:tr w:rsidR="00F0698C" w:rsidRPr="00A864A4" w:rsidTr="00F07DAE">
        <w:trPr>
          <w:trHeight w:val="1136"/>
        </w:trPr>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0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 xml:space="preserve">(числовое обозначение </w:t>
            </w:r>
            <w:r w:rsidRPr="00A864A4">
              <w:rPr>
                <w:sz w:val="22"/>
                <w:lang w:val="en-US" w:eastAsia="en-US"/>
              </w:rPr>
              <w:lastRenderedPageBreak/>
              <w:t>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lastRenderedPageBreak/>
              <w:t>Предельные размеры земельных участков (кв. м)</w:t>
            </w:r>
          </w:p>
        </w:tc>
        <w:tc>
          <w:tcPr>
            <w:tcW w:w="1843"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 xml:space="preserve">Предельное количество этажей и (или) </w:t>
            </w:r>
            <w:r w:rsidRPr="00A864A4">
              <w:rPr>
                <w:sz w:val="22"/>
              </w:rPr>
              <w:lastRenderedPageBreak/>
              <w:t>предельная высота зданий, строений, сооружений (эт. (м)</w:t>
            </w:r>
            <w:proofErr w:type="gramEnd"/>
          </w:p>
        </w:tc>
        <w:tc>
          <w:tcPr>
            <w:tcW w:w="1700"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lastRenderedPageBreak/>
              <w:t xml:space="preserve">Максимальный  процент  застройки в границах </w:t>
            </w:r>
            <w:r w:rsidRPr="00A864A4">
              <w:rPr>
                <w:rFonts w:eastAsia="Calibri"/>
                <w:sz w:val="22"/>
                <w:lang w:eastAsia="en-US"/>
              </w:rPr>
              <w:lastRenderedPageBreak/>
              <w:t>земельного участка</w:t>
            </w:r>
            <w:proofErr w:type="gramStart"/>
            <w:r w:rsidRPr="00A864A4">
              <w:rPr>
                <w:rFonts w:eastAsia="Calibri"/>
                <w:sz w:val="22"/>
                <w:lang w:eastAsia="en-US"/>
              </w:rPr>
              <w:t xml:space="preserve"> (%)</w:t>
            </w:r>
            <w:proofErr w:type="gramEnd"/>
          </w:p>
        </w:tc>
        <w:tc>
          <w:tcPr>
            <w:tcW w:w="27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lastRenderedPageBreak/>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w:t>
            </w:r>
            <w:r w:rsidRPr="00A864A4">
              <w:rPr>
                <w:sz w:val="22"/>
                <w:lang w:eastAsia="en-US"/>
              </w:rPr>
              <w:lastRenderedPageBreak/>
              <w:t xml:space="preserve">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06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43"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00"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7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909"/>
        </w:trPr>
        <w:tc>
          <w:tcPr>
            <w:tcW w:w="6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90" w:right="174"/>
              <w:jc w:val="center"/>
              <w:rPr>
                <w:sz w:val="22"/>
                <w:lang w:eastAsia="en-US"/>
              </w:rPr>
            </w:pPr>
            <w:r w:rsidRPr="00A864A4">
              <w:rPr>
                <w:sz w:val="22"/>
                <w:lang w:val="en-US" w:eastAsia="en-US"/>
              </w:rPr>
              <w:lastRenderedPageBreak/>
              <w:t>1</w:t>
            </w:r>
          </w:p>
        </w:tc>
        <w:tc>
          <w:tcPr>
            <w:tcW w:w="306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lang w:eastAsia="en-US"/>
              </w:rPr>
            </w:pPr>
            <w:r w:rsidRPr="00A864A4">
              <w:rPr>
                <w:sz w:val="22"/>
                <w:lang w:eastAsia="en-US"/>
              </w:rPr>
              <w:t xml:space="preserve">Земельные участки (территории) общего пользования </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4"/>
              <w:ind w:left="165" w:right="165"/>
              <w:jc w:val="center"/>
              <w:rPr>
                <w:sz w:val="22"/>
                <w:lang w:eastAsia="en-US"/>
              </w:rPr>
            </w:pPr>
            <w:r w:rsidRPr="00A864A4">
              <w:rPr>
                <w:sz w:val="22"/>
                <w:lang w:eastAsia="en-US"/>
              </w:rPr>
              <w:t>12.0</w:t>
            </w:r>
          </w:p>
        </w:tc>
        <w:tc>
          <w:tcPr>
            <w:tcW w:w="93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eastAsia="en-US"/>
              </w:rPr>
              <w:t>Не распространяется</w:t>
            </w:r>
          </w:p>
        </w:tc>
      </w:tr>
    </w:tbl>
    <w:p w:rsidR="00F0698C" w:rsidRPr="00A864A4" w:rsidRDefault="00F0698C" w:rsidP="00F0698C">
      <w:pPr>
        <w:widowControl w:val="0"/>
        <w:rPr>
          <w:lang w:eastAsia="en-US"/>
        </w:rPr>
      </w:pPr>
    </w:p>
    <w:p w:rsidR="00F0698C" w:rsidRPr="00A864A4" w:rsidRDefault="00F0698C" w:rsidP="00F0698C">
      <w:pPr>
        <w:widowControl w:val="0"/>
        <w:ind w:left="4198" w:right="4131"/>
        <w:jc w:val="center"/>
        <w:rPr>
          <w:lang w:eastAsia="en-US"/>
        </w:rPr>
      </w:pPr>
      <w:r w:rsidRPr="00A864A4">
        <w:rPr>
          <w:lang w:val="en-US" w:eastAsia="en-US"/>
        </w:rPr>
        <w:t>Условно разрешенные виды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5"/>
        <w:gridCol w:w="3067"/>
        <w:gridCol w:w="1416"/>
        <w:gridCol w:w="1561"/>
        <w:gridCol w:w="1419"/>
        <w:gridCol w:w="7"/>
        <w:gridCol w:w="1839"/>
        <w:gridCol w:w="1694"/>
        <w:gridCol w:w="6"/>
        <w:gridCol w:w="2791"/>
      </w:tblGrid>
      <w:tr w:rsidR="00F0698C" w:rsidRPr="00A864A4" w:rsidTr="00F07DAE">
        <w:trPr>
          <w:trHeight w:val="1716"/>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59" w:line="264" w:lineRule="auto"/>
              <w:ind w:left="247" w:right="80"/>
              <w:jc w:val="center"/>
              <w:rPr>
                <w:sz w:val="22"/>
                <w:lang w:val="en-US" w:eastAsia="en-US"/>
              </w:rPr>
            </w:pPr>
            <w:r w:rsidRPr="00A864A4">
              <w:rPr>
                <w:sz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0"/>
              <w:jc w:val="center"/>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4"/>
              <w:jc w:val="center"/>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46" w:type="dxa"/>
            <w:gridSpan w:val="2"/>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00" w:type="dxa"/>
            <w:gridSpan w:val="2"/>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4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4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170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r>
      <w:tr w:rsidR="00F0698C" w:rsidRPr="00A864A4" w:rsidTr="00F07DAE">
        <w:trPr>
          <w:trHeight w:hRule="exact" w:val="68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lang w:eastAsia="en-US"/>
              </w:rPr>
            </w:pPr>
            <w:r w:rsidRPr="00A864A4">
              <w:rPr>
                <w:sz w:val="22"/>
                <w:lang w:eastAsia="en-US"/>
              </w:rPr>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tabs>
                <w:tab w:val="center" w:pos="4677"/>
                <w:tab w:val="right" w:pos="9355"/>
              </w:tabs>
              <w:jc w:val="center"/>
              <w:rPr>
                <w:sz w:val="22"/>
                <w:lang w:eastAsia="en-US"/>
              </w:rPr>
            </w:pPr>
            <w:r w:rsidRPr="00A864A4">
              <w:rPr>
                <w:color w:val="2D2D2D"/>
                <w:sz w:val="22"/>
                <w:lang w:eastAsia="en-US"/>
              </w:rPr>
              <w:t>Среднее и высшее профессиональное образование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tabs>
                <w:tab w:val="center" w:pos="4677"/>
                <w:tab w:val="right" w:pos="9355"/>
              </w:tabs>
              <w:jc w:val="center"/>
              <w:rPr>
                <w:sz w:val="22"/>
                <w:lang w:val="en-US" w:eastAsia="en-US"/>
              </w:rPr>
            </w:pPr>
            <w:r w:rsidRPr="00A864A4">
              <w:rPr>
                <w:sz w:val="22"/>
                <w:lang w:val="en-US" w:eastAsia="en-US"/>
              </w:rPr>
              <w:t>3.5.2</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92"/>
              <w:ind w:left="167" w:right="165"/>
              <w:jc w:val="center"/>
              <w:rPr>
                <w:sz w:val="22"/>
                <w:lang w:val="en-US" w:eastAsia="en-US"/>
              </w:rPr>
            </w:pPr>
            <w:r w:rsidRPr="00A864A4">
              <w:rPr>
                <w:sz w:val="22"/>
                <w:lang w:val="en-US" w:eastAsia="en-US"/>
              </w:rPr>
              <w:t>Не подлеж</w:t>
            </w:r>
            <w:r w:rsidRPr="00A864A4">
              <w:rPr>
                <w:sz w:val="22"/>
                <w:lang w:eastAsia="en-US"/>
              </w:rPr>
              <w:t>а</w:t>
            </w:r>
            <w:r w:rsidRPr="00A864A4">
              <w:rPr>
                <w:sz w:val="22"/>
                <w:lang w:val="en-US" w:eastAsia="en-US"/>
              </w:rPr>
              <w:t>т</w:t>
            </w:r>
            <w:r w:rsidRPr="00A864A4">
              <w:rPr>
                <w:sz w:val="22"/>
                <w:lang w:eastAsia="en-US"/>
              </w:rPr>
              <w:t xml:space="preserve">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0"/>
              </w:tabs>
              <w:spacing w:before="92"/>
              <w:jc w:val="center"/>
              <w:rPr>
                <w:sz w:val="22"/>
                <w:lang w:eastAsia="en-US"/>
              </w:rPr>
            </w:pPr>
            <w:r w:rsidRPr="00A864A4">
              <w:rPr>
                <w:sz w:val="22"/>
                <w:lang w:eastAsia="en-US"/>
              </w:rPr>
              <w:t>5/20</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92"/>
              <w:jc w:val="center"/>
              <w:rPr>
                <w:sz w:val="22"/>
                <w:lang w:val="en-US" w:eastAsia="en-US"/>
              </w:rPr>
            </w:pPr>
            <w:r w:rsidRPr="00A864A4">
              <w:rPr>
                <w:sz w:val="22"/>
                <w:lang w:val="en-US" w:eastAsia="en-US"/>
              </w:rPr>
              <w:t>Не подлеж</w:t>
            </w:r>
            <w:r w:rsidRPr="00A864A4">
              <w:rPr>
                <w:sz w:val="22"/>
                <w:lang w:eastAsia="en-US"/>
              </w:rPr>
              <w:t>а</w:t>
            </w:r>
            <w:r w:rsidRPr="00A864A4">
              <w:rPr>
                <w:sz w:val="22"/>
                <w:lang w:val="en-US" w:eastAsia="en-US"/>
              </w:rPr>
              <w:t>т</w:t>
            </w:r>
            <w:r w:rsidRPr="00A864A4">
              <w:rPr>
                <w:sz w:val="22"/>
                <w:lang w:eastAsia="en-US"/>
              </w:rPr>
              <w:t xml:space="preserve"> установлению</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92"/>
              <w:jc w:val="center"/>
              <w:rPr>
                <w:sz w:val="22"/>
                <w:lang w:eastAsia="en-US"/>
              </w:rPr>
            </w:pPr>
            <w:r w:rsidRPr="00A864A4">
              <w:rPr>
                <w:sz w:val="22"/>
                <w:lang w:eastAsia="en-US"/>
              </w:rPr>
              <w:t>3</w:t>
            </w:r>
          </w:p>
        </w:tc>
      </w:tr>
      <w:tr w:rsidR="00F0698C" w:rsidRPr="00A864A4" w:rsidTr="00F07DAE">
        <w:trPr>
          <w:trHeight w:hRule="exact" w:val="412"/>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lang w:eastAsia="en-US"/>
              </w:rPr>
            </w:pPr>
            <w:r w:rsidRPr="00A864A4">
              <w:rPr>
                <w:sz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tabs>
                <w:tab w:val="center" w:pos="4677"/>
                <w:tab w:val="right" w:pos="9355"/>
              </w:tabs>
              <w:jc w:val="center"/>
              <w:rPr>
                <w:sz w:val="22"/>
                <w:lang w:val="en-US" w:eastAsia="en-US"/>
              </w:rPr>
            </w:pPr>
            <w:r w:rsidRPr="00A864A4">
              <w:rPr>
                <w:color w:val="2D2D2D"/>
                <w:sz w:val="22"/>
                <w:lang w:val="en-US" w:eastAsia="en-US"/>
              </w:rPr>
              <w:t>Социальное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tabs>
                <w:tab w:val="center" w:pos="4677"/>
                <w:tab w:val="right" w:pos="9355"/>
              </w:tabs>
              <w:jc w:val="center"/>
              <w:rPr>
                <w:sz w:val="22"/>
                <w:lang w:val="en-US" w:eastAsia="en-US"/>
              </w:rPr>
            </w:pPr>
            <w:r w:rsidRPr="00A864A4">
              <w:rPr>
                <w:sz w:val="22"/>
                <w:lang w:val="en-US" w:eastAsia="en-US"/>
              </w:rPr>
              <w:t>3.2</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eastAsia="en-US"/>
              </w:rPr>
              <w:t>3</w:t>
            </w:r>
          </w:p>
        </w:tc>
      </w:tr>
      <w:tr w:rsidR="00F0698C" w:rsidRPr="00A864A4" w:rsidTr="00F07DAE">
        <w:trPr>
          <w:trHeight w:hRule="exact" w:val="420"/>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lang w:eastAsia="en-US"/>
              </w:rPr>
            </w:pPr>
            <w:r w:rsidRPr="00A864A4">
              <w:rPr>
                <w:sz w:val="22"/>
                <w:lang w:eastAsia="en-US"/>
              </w:rPr>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tabs>
                <w:tab w:val="center" w:pos="4677"/>
                <w:tab w:val="right" w:pos="9355"/>
              </w:tabs>
              <w:jc w:val="center"/>
              <w:rPr>
                <w:color w:val="2D2D2D"/>
                <w:sz w:val="22"/>
                <w:lang w:eastAsia="en-US"/>
              </w:rPr>
            </w:pPr>
            <w:r w:rsidRPr="00A864A4">
              <w:rPr>
                <w:color w:val="2D2D2D"/>
                <w:sz w:val="22"/>
                <w:lang w:eastAsia="en-US"/>
              </w:rPr>
              <w:t>Обслуживание автотранспорта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tabs>
                <w:tab w:val="center" w:pos="4677"/>
                <w:tab w:val="right" w:pos="9355"/>
              </w:tabs>
              <w:jc w:val="center"/>
              <w:rPr>
                <w:sz w:val="22"/>
                <w:lang w:eastAsia="en-US"/>
              </w:rPr>
            </w:pPr>
            <w:r w:rsidRPr="00A864A4">
              <w:rPr>
                <w:sz w:val="22"/>
                <w:lang w:eastAsia="en-US"/>
              </w:rPr>
              <w:t>4.9</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val="en-US" w:eastAsia="en-US"/>
              </w:rPr>
              <w:t>Не подлежат установлению</w:t>
            </w:r>
          </w:p>
        </w:tc>
        <w:tc>
          <w:tcPr>
            <w:tcW w:w="1839"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eastAsia="en-US"/>
              </w:rPr>
              <w:t>70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4"/>
              <w:jc w:val="center"/>
              <w:rPr>
                <w:sz w:val="22"/>
                <w:lang w:eastAsia="en-US"/>
              </w:rPr>
            </w:pPr>
            <w:r w:rsidRPr="00A864A4">
              <w:rPr>
                <w:sz w:val="22"/>
                <w:lang w:eastAsia="en-US"/>
              </w:rPr>
              <w:t>3</w:t>
            </w:r>
          </w:p>
        </w:tc>
      </w:tr>
      <w:tr w:rsidR="00F0698C" w:rsidRPr="00255808" w:rsidTr="00F07DAE">
        <w:trPr>
          <w:trHeight w:hRule="exact" w:val="835"/>
        </w:trPr>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spacing w:before="134"/>
              <w:ind w:left="190" w:right="174"/>
              <w:jc w:val="center"/>
              <w:rPr>
                <w:sz w:val="22"/>
                <w:szCs w:val="22"/>
                <w:lang w:eastAsia="en-US"/>
              </w:rPr>
            </w:pPr>
            <w:r w:rsidRPr="00255808">
              <w:rPr>
                <w:sz w:val="22"/>
                <w:szCs w:val="22"/>
                <w:lang w:eastAsia="en-US"/>
              </w:rPr>
              <w:t>4</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spacing w:before="18"/>
              <w:ind w:left="15" w:right="15"/>
              <w:jc w:val="center"/>
              <w:rPr>
                <w:sz w:val="22"/>
                <w:szCs w:val="22"/>
              </w:rPr>
            </w:pPr>
            <w:r w:rsidRPr="00255808">
              <w:rPr>
                <w:sz w:val="22"/>
                <w:szCs w:val="22"/>
              </w:rPr>
              <w:t>Хранение и переработка  сельскохозяйственной продукции</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spacing w:before="140"/>
              <w:ind w:left="167" w:right="165"/>
              <w:jc w:val="center"/>
              <w:rPr>
                <w:sz w:val="22"/>
                <w:szCs w:val="22"/>
              </w:rPr>
            </w:pPr>
            <w:r w:rsidRPr="00255808">
              <w:rPr>
                <w:sz w:val="22"/>
                <w:szCs w:val="22"/>
              </w:rPr>
              <w:t>1.15</w:t>
            </w:r>
          </w:p>
        </w:tc>
        <w:tc>
          <w:tcPr>
            <w:tcW w:w="6520"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F0698C" w:rsidRPr="00255808" w:rsidRDefault="00F0698C" w:rsidP="00F07DAE">
            <w:pPr>
              <w:spacing w:before="140"/>
              <w:jc w:val="center"/>
              <w:rPr>
                <w:sz w:val="22"/>
                <w:szCs w:val="22"/>
              </w:rPr>
            </w:pPr>
            <w:r w:rsidRPr="00255808">
              <w:rPr>
                <w:sz w:val="22"/>
                <w:szCs w:val="22"/>
              </w:rPr>
              <w:t>Не подлежат установлению</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0698C" w:rsidRPr="00255808" w:rsidRDefault="00F0698C" w:rsidP="00F07DAE">
            <w:pPr>
              <w:jc w:val="center"/>
              <w:rPr>
                <w:sz w:val="22"/>
                <w:szCs w:val="22"/>
              </w:rPr>
            </w:pPr>
            <w:r w:rsidRPr="00255808">
              <w:rPr>
                <w:sz w:val="22"/>
                <w:szCs w:val="22"/>
              </w:rPr>
              <w:t>3</w:t>
            </w:r>
          </w:p>
        </w:tc>
      </w:tr>
    </w:tbl>
    <w:p w:rsidR="00F0698C" w:rsidRPr="00A864A4" w:rsidRDefault="00F0698C" w:rsidP="009F198C">
      <w:pPr>
        <w:widowControl w:val="0"/>
        <w:tabs>
          <w:tab w:val="left" w:pos="3967"/>
        </w:tabs>
        <w:spacing w:before="73"/>
        <w:jc w:val="center"/>
        <w:rPr>
          <w:sz w:val="22"/>
          <w:szCs w:val="22"/>
          <w:lang w:eastAsia="en-US"/>
        </w:rPr>
      </w:pPr>
      <w:r>
        <w:rPr>
          <w:sz w:val="22"/>
          <w:szCs w:val="22"/>
          <w:lang w:eastAsia="en-US"/>
        </w:rPr>
        <w:lastRenderedPageBreak/>
        <w:t>О</w:t>
      </w:r>
      <w:proofErr w:type="gramStart"/>
      <w:r>
        <w:rPr>
          <w:sz w:val="22"/>
          <w:szCs w:val="22"/>
          <w:lang w:eastAsia="en-US"/>
        </w:rPr>
        <w:t>Ж</w:t>
      </w:r>
      <w:r w:rsidRPr="00A864A4">
        <w:rPr>
          <w:sz w:val="22"/>
          <w:szCs w:val="22"/>
          <w:lang w:eastAsia="en-US"/>
        </w:rPr>
        <w:t>-</w:t>
      </w:r>
      <w:proofErr w:type="gramEnd"/>
      <w:r w:rsidRPr="00A864A4">
        <w:rPr>
          <w:sz w:val="22"/>
          <w:szCs w:val="22"/>
          <w:lang w:eastAsia="en-US"/>
        </w:rPr>
        <w:t xml:space="preserve"> ОБЩЕСТВЕННО-ЖИЛАЯ </w:t>
      </w:r>
      <w:r w:rsidRPr="00A864A4">
        <w:rPr>
          <w:spacing w:val="-24"/>
          <w:sz w:val="22"/>
          <w:szCs w:val="22"/>
          <w:lang w:eastAsia="en-US"/>
        </w:rPr>
        <w:t xml:space="preserve"> </w:t>
      </w:r>
      <w:r w:rsidRPr="00A864A4">
        <w:rPr>
          <w:sz w:val="22"/>
          <w:szCs w:val="22"/>
          <w:lang w:eastAsia="en-US"/>
        </w:rPr>
        <w:t>ЗОНА</w:t>
      </w:r>
    </w:p>
    <w:p w:rsidR="00F0698C" w:rsidRPr="00A864A4" w:rsidRDefault="00F0698C" w:rsidP="00F0698C">
      <w:pPr>
        <w:suppressAutoHyphens/>
        <w:ind w:firstLine="710"/>
        <w:jc w:val="both"/>
        <w:rPr>
          <w:sz w:val="22"/>
          <w:szCs w:val="22"/>
          <w:lang w:eastAsia="ar-SA"/>
        </w:rPr>
      </w:pPr>
      <w:r w:rsidRPr="00A864A4">
        <w:rPr>
          <w:sz w:val="22"/>
          <w:szCs w:val="22"/>
          <w:lang w:eastAsia="ar-SA"/>
        </w:rPr>
        <w:t>Зона предназначена для застройки жилыми домами с размещением объектов социального и культурно-бытового обслуживания. Зона предназначена для формирования многофункциональной жилой и общественной застройки с широким спектром коммерческих и обслуживающих функций.</w:t>
      </w:r>
    </w:p>
    <w:p w:rsidR="00F0698C" w:rsidRPr="00A864A4" w:rsidRDefault="00F0698C" w:rsidP="00F0698C">
      <w:pPr>
        <w:widowControl w:val="0"/>
        <w:spacing w:before="1" w:line="259" w:lineRule="auto"/>
        <w:ind w:left="118" w:right="126" w:firstLine="838"/>
        <w:jc w:val="both"/>
        <w:rPr>
          <w:sz w:val="22"/>
          <w:szCs w:val="22"/>
          <w:lang w:eastAsia="en-US"/>
        </w:rPr>
      </w:pPr>
      <w:r w:rsidRPr="00A864A4">
        <w:rPr>
          <w:sz w:val="22"/>
          <w:szCs w:val="22"/>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suppressAutoHyphens/>
        <w:ind w:firstLine="710"/>
        <w:jc w:val="both"/>
        <w:rPr>
          <w:sz w:val="22"/>
          <w:szCs w:val="22"/>
          <w:lang w:eastAsia="en-US"/>
        </w:rPr>
      </w:pPr>
    </w:p>
    <w:p w:rsidR="00F0698C" w:rsidRPr="00A864A4" w:rsidRDefault="00F0698C" w:rsidP="00F0698C">
      <w:pPr>
        <w:widowControl w:val="0"/>
        <w:ind w:left="3415" w:right="3485"/>
        <w:jc w:val="center"/>
        <w:rPr>
          <w:sz w:val="22"/>
          <w:szCs w:val="22"/>
          <w:lang w:eastAsia="en-US"/>
        </w:rPr>
      </w:pPr>
      <w:r w:rsidRPr="00A864A4">
        <w:rPr>
          <w:sz w:val="22"/>
          <w:szCs w:val="22"/>
          <w:lang w:val="en-US" w:eastAsia="en-US"/>
        </w:rPr>
        <w:t>Основные виды разрешенного использования</w:t>
      </w:r>
    </w:p>
    <w:p w:rsidR="00F0698C" w:rsidRPr="00A864A4" w:rsidRDefault="00F0698C" w:rsidP="00F0698C">
      <w:pPr>
        <w:widowControl w:val="0"/>
        <w:tabs>
          <w:tab w:val="left" w:pos="3967"/>
        </w:tabs>
        <w:spacing w:before="73"/>
        <w:jc w:val="center"/>
        <w:rPr>
          <w:sz w:val="22"/>
          <w:szCs w:val="22"/>
          <w:lang w:eastAsia="en-US"/>
        </w:rPr>
      </w:pPr>
    </w:p>
    <w:tbl>
      <w:tblPr>
        <w:tblW w:w="1445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8"/>
        <w:gridCol w:w="1417"/>
        <w:gridCol w:w="1562"/>
        <w:gridCol w:w="7"/>
        <w:gridCol w:w="1413"/>
        <w:gridCol w:w="7"/>
        <w:gridCol w:w="1841"/>
        <w:gridCol w:w="1695"/>
        <w:gridCol w:w="6"/>
        <w:gridCol w:w="2792"/>
      </w:tblGrid>
      <w:tr w:rsidR="00F0698C" w:rsidRPr="003653E1" w:rsidTr="00F07DAE">
        <w:trPr>
          <w:trHeight w:hRule="exact" w:val="1136"/>
        </w:trPr>
        <w:tc>
          <w:tcPr>
            <w:tcW w:w="644"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59" w:line="264" w:lineRule="auto"/>
              <w:ind w:left="247" w:right="80"/>
              <w:jc w:val="center"/>
              <w:rPr>
                <w:sz w:val="22"/>
                <w:szCs w:val="22"/>
                <w:lang w:val="en-US" w:eastAsia="en-US"/>
              </w:rPr>
            </w:pPr>
            <w:r w:rsidRPr="003653E1">
              <w:rPr>
                <w:sz w:val="22"/>
                <w:szCs w:val="22"/>
                <w:lang w:val="en-US" w:eastAsia="en-US"/>
              </w:rPr>
              <w:t>№ п/п</w:t>
            </w:r>
          </w:p>
        </w:tc>
        <w:tc>
          <w:tcPr>
            <w:tcW w:w="3068"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0"/>
              <w:jc w:val="center"/>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vAlign w:val="center"/>
          </w:tcPr>
          <w:p w:rsidR="00F0698C" w:rsidRPr="003653E1" w:rsidRDefault="00F0698C" w:rsidP="00F07DAE">
            <w:pPr>
              <w:widowControl w:val="0"/>
              <w:spacing w:before="4"/>
              <w:jc w:val="center"/>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2" w:type="dxa"/>
            <w:gridSpan w:val="3"/>
            <w:shd w:val="clear" w:color="auto" w:fill="auto"/>
            <w:vAlign w:val="center"/>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48" w:type="dxa"/>
            <w:gridSpan w:val="2"/>
            <w:vMerge w:val="restart"/>
            <w:tcBorders>
              <w:right w:val="single" w:sz="4" w:space="0" w:color="auto"/>
            </w:tcBorders>
            <w:shd w:val="clear" w:color="auto" w:fill="auto"/>
            <w:vAlign w:val="center"/>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01" w:type="dxa"/>
            <w:gridSpan w:val="2"/>
            <w:vMerge w:val="restart"/>
            <w:tcBorders>
              <w:left w:val="single" w:sz="4" w:space="0" w:color="auto"/>
            </w:tcBorders>
            <w:shd w:val="clear" w:color="auto" w:fill="auto"/>
            <w:vAlign w:val="center"/>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2" w:type="dxa"/>
            <w:vMerge w:val="restart"/>
            <w:shd w:val="clear" w:color="auto" w:fill="auto"/>
            <w:vAlign w:val="center"/>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44" w:type="dxa"/>
            <w:vMerge/>
            <w:shd w:val="clear" w:color="auto" w:fill="auto"/>
            <w:vAlign w:val="center"/>
          </w:tcPr>
          <w:p w:rsidR="00F0698C" w:rsidRPr="003653E1" w:rsidRDefault="00F0698C" w:rsidP="00F07DAE">
            <w:pPr>
              <w:widowControl w:val="0"/>
              <w:jc w:val="center"/>
              <w:rPr>
                <w:sz w:val="22"/>
                <w:szCs w:val="22"/>
                <w:lang w:eastAsia="en-US"/>
              </w:rPr>
            </w:pPr>
          </w:p>
        </w:tc>
        <w:tc>
          <w:tcPr>
            <w:tcW w:w="3068" w:type="dxa"/>
            <w:vMerge/>
            <w:shd w:val="clear" w:color="auto" w:fill="auto"/>
            <w:vAlign w:val="center"/>
          </w:tcPr>
          <w:p w:rsidR="00F0698C" w:rsidRPr="003653E1" w:rsidRDefault="00F0698C" w:rsidP="00F07DAE">
            <w:pPr>
              <w:widowControl w:val="0"/>
              <w:jc w:val="center"/>
              <w:rPr>
                <w:sz w:val="22"/>
                <w:szCs w:val="22"/>
                <w:lang w:eastAsia="en-US"/>
              </w:rPr>
            </w:pPr>
          </w:p>
        </w:tc>
        <w:tc>
          <w:tcPr>
            <w:tcW w:w="1417" w:type="dxa"/>
            <w:vMerge/>
            <w:shd w:val="clear" w:color="auto" w:fill="auto"/>
            <w:vAlign w:val="center"/>
          </w:tcPr>
          <w:p w:rsidR="00F0698C" w:rsidRPr="003653E1" w:rsidRDefault="00F0698C" w:rsidP="00F07DAE">
            <w:pPr>
              <w:widowControl w:val="0"/>
              <w:jc w:val="center"/>
              <w:rPr>
                <w:sz w:val="22"/>
                <w:szCs w:val="22"/>
                <w:lang w:eastAsia="en-US"/>
              </w:rPr>
            </w:pPr>
          </w:p>
        </w:tc>
        <w:tc>
          <w:tcPr>
            <w:tcW w:w="1562"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20" w:type="dxa"/>
            <w:gridSpan w:val="2"/>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8" w:type="dxa"/>
            <w:gridSpan w:val="2"/>
            <w:vMerge/>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1701" w:type="dxa"/>
            <w:gridSpan w:val="2"/>
            <w:vMerge/>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2792" w:type="dxa"/>
            <w:vMerge/>
            <w:shd w:val="clear" w:color="auto" w:fill="auto"/>
            <w:vAlign w:val="center"/>
          </w:tcPr>
          <w:p w:rsidR="00F0698C" w:rsidRPr="003653E1" w:rsidRDefault="00F0698C" w:rsidP="00F07DAE">
            <w:pPr>
              <w:widowControl w:val="0"/>
              <w:jc w:val="center"/>
              <w:rPr>
                <w:sz w:val="22"/>
                <w:szCs w:val="22"/>
                <w:lang w:val="en-US" w:eastAsia="en-US"/>
              </w:rPr>
            </w:pPr>
          </w:p>
        </w:tc>
      </w:tr>
      <w:tr w:rsidR="00F0698C" w:rsidRPr="003653E1" w:rsidTr="00F07DAE">
        <w:trPr>
          <w:trHeight w:hRule="exact" w:val="846"/>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w:t>
            </w:r>
          </w:p>
        </w:tc>
        <w:tc>
          <w:tcPr>
            <w:tcW w:w="3068" w:type="dxa"/>
            <w:shd w:val="clear" w:color="auto" w:fill="auto"/>
            <w:vAlign w:val="center"/>
          </w:tcPr>
          <w:p w:rsidR="00F0698C" w:rsidRPr="003653E1" w:rsidRDefault="00F0698C" w:rsidP="00F07DAE">
            <w:pPr>
              <w:widowControl w:val="0"/>
              <w:spacing w:before="39"/>
              <w:ind w:left="561" w:right="560"/>
              <w:jc w:val="center"/>
              <w:rPr>
                <w:sz w:val="22"/>
                <w:szCs w:val="22"/>
                <w:lang w:val="en-US" w:eastAsia="en-US"/>
              </w:rPr>
            </w:pPr>
            <w:r w:rsidRPr="003653E1">
              <w:rPr>
                <w:sz w:val="22"/>
                <w:szCs w:val="22"/>
                <w:lang w:val="en-US" w:eastAsia="en-US"/>
              </w:rPr>
              <w:t>Малоэтажная многоквартирная жилая застройка</w:t>
            </w:r>
          </w:p>
        </w:tc>
        <w:tc>
          <w:tcPr>
            <w:tcW w:w="1417" w:type="dxa"/>
            <w:shd w:val="clear" w:color="auto" w:fill="auto"/>
            <w:vAlign w:val="center"/>
          </w:tcPr>
          <w:p w:rsidR="00F0698C" w:rsidRPr="003653E1" w:rsidRDefault="00F0698C" w:rsidP="00F07DAE">
            <w:pPr>
              <w:widowControl w:val="0"/>
              <w:spacing w:before="39"/>
              <w:ind w:left="166" w:right="166"/>
              <w:jc w:val="center"/>
              <w:rPr>
                <w:sz w:val="22"/>
                <w:szCs w:val="22"/>
                <w:lang w:val="en-US" w:eastAsia="en-US"/>
              </w:rPr>
            </w:pPr>
            <w:r w:rsidRPr="003653E1">
              <w:rPr>
                <w:sz w:val="22"/>
                <w:szCs w:val="22"/>
                <w:lang w:val="en-US" w:eastAsia="en-US"/>
              </w:rPr>
              <w:t>2.1.1</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9"/>
              <w:ind w:left="62" w:right="60"/>
              <w:jc w:val="center"/>
              <w:rPr>
                <w:sz w:val="22"/>
                <w:szCs w:val="22"/>
                <w:lang w:val="en-US" w:eastAsia="en-US"/>
              </w:rPr>
            </w:pPr>
            <w:r w:rsidRPr="003653E1">
              <w:rPr>
                <w:sz w:val="22"/>
                <w:szCs w:val="22"/>
                <w:lang w:val="en-US" w:eastAsia="en-US"/>
              </w:rPr>
              <w:t>4/16</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9"/>
              <w:jc w:val="center"/>
              <w:rPr>
                <w:sz w:val="22"/>
                <w:szCs w:val="22"/>
                <w:lang w:val="en-US" w:eastAsia="en-US"/>
              </w:rPr>
            </w:pPr>
            <w:r w:rsidRPr="003653E1">
              <w:rPr>
                <w:sz w:val="22"/>
                <w:szCs w:val="22"/>
                <w:lang w:val="en-US" w:eastAsia="en-US"/>
              </w:rPr>
              <w:t>45</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43"/>
              <w:jc w:val="center"/>
              <w:rPr>
                <w:sz w:val="22"/>
                <w:szCs w:val="22"/>
                <w:lang w:val="en-US" w:eastAsia="en-US"/>
              </w:rPr>
            </w:pPr>
            <w:r w:rsidRPr="003653E1">
              <w:rPr>
                <w:sz w:val="22"/>
                <w:szCs w:val="22"/>
                <w:lang w:val="en-US" w:eastAsia="en-US"/>
              </w:rPr>
              <w:t>3</w:t>
            </w:r>
          </w:p>
        </w:tc>
      </w:tr>
      <w:tr w:rsidR="00F0698C" w:rsidRPr="003653E1" w:rsidTr="00F07DAE">
        <w:trPr>
          <w:trHeight w:hRule="exact" w:val="561"/>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2</w:t>
            </w:r>
          </w:p>
        </w:tc>
        <w:tc>
          <w:tcPr>
            <w:tcW w:w="3068" w:type="dxa"/>
            <w:shd w:val="clear" w:color="auto" w:fill="auto"/>
            <w:vAlign w:val="center"/>
          </w:tcPr>
          <w:p w:rsidR="00F0698C" w:rsidRPr="003653E1" w:rsidRDefault="00F0698C" w:rsidP="00F07DAE">
            <w:pPr>
              <w:widowControl w:val="0"/>
              <w:ind w:left="32" w:right="32"/>
              <w:jc w:val="center"/>
              <w:rPr>
                <w:sz w:val="22"/>
                <w:szCs w:val="22"/>
                <w:lang w:val="en-US" w:eastAsia="en-US"/>
              </w:rPr>
            </w:pPr>
            <w:r w:rsidRPr="003653E1">
              <w:rPr>
                <w:sz w:val="22"/>
                <w:szCs w:val="22"/>
                <w:lang w:val="en-US" w:eastAsia="en-US"/>
              </w:rPr>
              <w:t>Среднеэтажная жилая застройка</w:t>
            </w:r>
          </w:p>
        </w:tc>
        <w:tc>
          <w:tcPr>
            <w:tcW w:w="1417" w:type="dxa"/>
            <w:shd w:val="clear" w:color="auto" w:fill="auto"/>
            <w:vAlign w:val="center"/>
          </w:tcPr>
          <w:p w:rsidR="00F0698C" w:rsidRPr="003653E1" w:rsidRDefault="00F0698C" w:rsidP="00F07DAE">
            <w:pPr>
              <w:widowControl w:val="0"/>
              <w:ind w:left="151" w:right="132"/>
              <w:jc w:val="center"/>
              <w:rPr>
                <w:sz w:val="22"/>
                <w:szCs w:val="22"/>
                <w:lang w:val="en-US" w:eastAsia="en-US"/>
              </w:rPr>
            </w:pPr>
            <w:r w:rsidRPr="003653E1">
              <w:rPr>
                <w:sz w:val="22"/>
                <w:szCs w:val="22"/>
                <w:lang w:val="en-US" w:eastAsia="en-US"/>
              </w:rPr>
              <w:t>2.5</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23"/>
              <w:ind w:left="-5"/>
              <w:jc w:val="center"/>
              <w:rPr>
                <w:sz w:val="22"/>
                <w:szCs w:val="22"/>
                <w:lang w:val="en-US" w:eastAsia="en-US"/>
              </w:rPr>
            </w:pPr>
            <w:r w:rsidRPr="003653E1">
              <w:rPr>
                <w:sz w:val="22"/>
                <w:szCs w:val="22"/>
                <w:lang w:val="en-US" w:eastAsia="en-US"/>
              </w:rPr>
              <w:t>4/16</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45</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43"/>
              <w:jc w:val="center"/>
              <w:rPr>
                <w:sz w:val="22"/>
                <w:szCs w:val="22"/>
                <w:lang w:val="en-US" w:eastAsia="en-US"/>
              </w:rPr>
            </w:pPr>
            <w:r w:rsidRPr="003653E1">
              <w:rPr>
                <w:sz w:val="22"/>
                <w:szCs w:val="22"/>
                <w:lang w:val="en-US" w:eastAsia="en-US"/>
              </w:rPr>
              <w:t>3</w:t>
            </w:r>
          </w:p>
        </w:tc>
      </w:tr>
      <w:tr w:rsidR="00F0698C" w:rsidRPr="003653E1" w:rsidTr="00F07DAE">
        <w:trPr>
          <w:trHeight w:hRule="exact" w:val="653"/>
        </w:trPr>
        <w:tc>
          <w:tcPr>
            <w:tcW w:w="644" w:type="dxa"/>
            <w:vMerge w:val="restart"/>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3</w:t>
            </w:r>
          </w:p>
        </w:tc>
        <w:tc>
          <w:tcPr>
            <w:tcW w:w="3068" w:type="dxa"/>
            <w:vMerge w:val="restart"/>
            <w:shd w:val="clear" w:color="auto" w:fill="auto"/>
            <w:vAlign w:val="center"/>
          </w:tcPr>
          <w:p w:rsidR="00F0698C" w:rsidRPr="008B7875" w:rsidRDefault="00F0698C" w:rsidP="00F07DAE">
            <w:pPr>
              <w:widowControl w:val="0"/>
              <w:spacing w:before="39"/>
              <w:ind w:left="561" w:right="560"/>
              <w:jc w:val="center"/>
              <w:rPr>
                <w:sz w:val="22"/>
                <w:szCs w:val="22"/>
                <w:lang w:eastAsia="en-US"/>
              </w:rPr>
            </w:pPr>
            <w:r>
              <w:rPr>
                <w:sz w:val="22"/>
                <w:szCs w:val="22"/>
                <w:lang w:eastAsia="en-US"/>
              </w:rPr>
              <w:t>Хранение автотранспорта</w:t>
            </w:r>
          </w:p>
        </w:tc>
        <w:tc>
          <w:tcPr>
            <w:tcW w:w="1417" w:type="dxa"/>
            <w:vMerge w:val="restart"/>
            <w:shd w:val="clear" w:color="auto" w:fill="auto"/>
            <w:vAlign w:val="center"/>
          </w:tcPr>
          <w:p w:rsidR="00F0698C" w:rsidRPr="003653E1" w:rsidRDefault="00F0698C" w:rsidP="00F07DAE">
            <w:pPr>
              <w:widowControl w:val="0"/>
              <w:spacing w:before="39"/>
              <w:ind w:left="166" w:right="166"/>
              <w:jc w:val="center"/>
              <w:rPr>
                <w:sz w:val="22"/>
                <w:szCs w:val="22"/>
                <w:lang w:eastAsia="en-US"/>
              </w:rPr>
            </w:pPr>
            <w:r w:rsidRPr="003653E1">
              <w:rPr>
                <w:sz w:val="22"/>
                <w:szCs w:val="22"/>
                <w:lang w:eastAsia="en-US"/>
              </w:rPr>
              <w:t>2.7.1</w:t>
            </w:r>
          </w:p>
        </w:tc>
        <w:tc>
          <w:tcPr>
            <w:tcW w:w="1569" w:type="dxa"/>
            <w:gridSpan w:val="2"/>
            <w:tcBorders>
              <w:right w:val="single" w:sz="4" w:space="0" w:color="auto"/>
            </w:tcBorders>
            <w:shd w:val="clear" w:color="auto" w:fill="auto"/>
            <w:vAlign w:val="center"/>
          </w:tcPr>
          <w:p w:rsidR="00F0698C" w:rsidRPr="003653E1" w:rsidRDefault="00F0698C" w:rsidP="00F07DAE">
            <w:pPr>
              <w:widowControl w:val="0"/>
              <w:spacing w:before="30"/>
              <w:ind w:left="326" w:right="325"/>
              <w:jc w:val="center"/>
              <w:rPr>
                <w:sz w:val="22"/>
                <w:szCs w:val="22"/>
                <w:lang w:val="en-US" w:eastAsia="en-US"/>
              </w:rPr>
            </w:pPr>
            <w:r w:rsidRPr="003653E1">
              <w:rPr>
                <w:sz w:val="22"/>
                <w:szCs w:val="22"/>
                <w:lang w:val="en-US" w:eastAsia="en-US"/>
              </w:rPr>
              <w:t>30</w:t>
            </w:r>
          </w:p>
        </w:tc>
        <w:tc>
          <w:tcPr>
            <w:tcW w:w="1420"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5"/>
              <w:jc w:val="center"/>
              <w:rPr>
                <w:sz w:val="22"/>
                <w:szCs w:val="22"/>
                <w:lang w:val="en-US" w:eastAsia="en-US"/>
              </w:rPr>
            </w:pPr>
            <w:r w:rsidRPr="003653E1">
              <w:rPr>
                <w:sz w:val="22"/>
                <w:szCs w:val="22"/>
                <w:lang w:val="en-US" w:eastAsia="en-US"/>
              </w:rPr>
              <w:t>2/8</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75(100)*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jc w:val="center"/>
              <w:rPr>
                <w:sz w:val="22"/>
                <w:szCs w:val="22"/>
                <w:lang w:val="en-US" w:eastAsia="en-US"/>
              </w:rPr>
            </w:pPr>
            <w:r w:rsidRPr="003653E1">
              <w:rPr>
                <w:sz w:val="22"/>
                <w:szCs w:val="22"/>
                <w:lang w:val="en-US" w:eastAsia="en-US"/>
              </w:rPr>
              <w:t>3 (0)*</w:t>
            </w:r>
          </w:p>
        </w:tc>
      </w:tr>
      <w:tr w:rsidR="00F0698C" w:rsidRPr="003653E1" w:rsidTr="00F07DAE">
        <w:trPr>
          <w:trHeight w:hRule="exact" w:val="1136"/>
        </w:trPr>
        <w:tc>
          <w:tcPr>
            <w:tcW w:w="644" w:type="dxa"/>
            <w:vMerge/>
            <w:shd w:val="clear" w:color="auto" w:fill="auto"/>
            <w:vAlign w:val="center"/>
          </w:tcPr>
          <w:p w:rsidR="00F0698C" w:rsidRPr="003653E1" w:rsidRDefault="00F0698C" w:rsidP="00F07DAE">
            <w:pPr>
              <w:widowControl w:val="0"/>
              <w:spacing w:before="134"/>
              <w:ind w:left="190" w:right="174"/>
              <w:jc w:val="center"/>
              <w:rPr>
                <w:sz w:val="22"/>
                <w:szCs w:val="22"/>
                <w:lang w:val="en-US" w:eastAsia="en-US"/>
              </w:rPr>
            </w:pPr>
          </w:p>
        </w:tc>
        <w:tc>
          <w:tcPr>
            <w:tcW w:w="3068" w:type="dxa"/>
            <w:vMerge/>
            <w:shd w:val="clear" w:color="auto" w:fill="auto"/>
            <w:vAlign w:val="center"/>
          </w:tcPr>
          <w:p w:rsidR="00F0698C" w:rsidRPr="003653E1" w:rsidRDefault="00F0698C" w:rsidP="00F07DAE">
            <w:pPr>
              <w:widowControl w:val="0"/>
              <w:spacing w:before="39"/>
              <w:ind w:left="561" w:right="560"/>
              <w:jc w:val="center"/>
              <w:rPr>
                <w:sz w:val="22"/>
                <w:szCs w:val="22"/>
                <w:lang w:val="en-US" w:eastAsia="en-US"/>
              </w:rPr>
            </w:pPr>
          </w:p>
        </w:tc>
        <w:tc>
          <w:tcPr>
            <w:tcW w:w="1417" w:type="dxa"/>
            <w:vMerge/>
            <w:shd w:val="clear" w:color="auto" w:fill="auto"/>
            <w:vAlign w:val="center"/>
          </w:tcPr>
          <w:p w:rsidR="00F0698C" w:rsidRPr="003653E1" w:rsidRDefault="00F0698C" w:rsidP="00F07DAE">
            <w:pPr>
              <w:widowControl w:val="0"/>
              <w:spacing w:before="39"/>
              <w:ind w:left="166" w:right="166"/>
              <w:jc w:val="center"/>
              <w:rPr>
                <w:sz w:val="22"/>
                <w:szCs w:val="22"/>
                <w:lang w:val="en-US" w:eastAsia="en-US"/>
              </w:rPr>
            </w:pPr>
          </w:p>
        </w:tc>
        <w:tc>
          <w:tcPr>
            <w:tcW w:w="9323" w:type="dxa"/>
            <w:gridSpan w:val="8"/>
            <w:shd w:val="clear" w:color="auto" w:fill="auto"/>
            <w:vAlign w:val="center"/>
          </w:tcPr>
          <w:p w:rsidR="00F0698C" w:rsidRPr="003653E1" w:rsidRDefault="00F0698C" w:rsidP="00F07DAE">
            <w:pPr>
              <w:widowControl w:val="0"/>
              <w:spacing w:before="92"/>
              <w:ind w:right="722"/>
              <w:jc w:val="center"/>
              <w:rPr>
                <w:sz w:val="22"/>
                <w:szCs w:val="22"/>
                <w:lang w:eastAsia="en-US"/>
              </w:rPr>
            </w:pPr>
            <w:r w:rsidRPr="003653E1">
              <w:rPr>
                <w:sz w:val="22"/>
                <w:szCs w:val="22"/>
                <w:lang w:eastAsia="en-US"/>
              </w:rPr>
              <w:t xml:space="preserve">* - (Существующие объекты гаражного </w:t>
            </w:r>
            <w:proofErr w:type="gramStart"/>
            <w:r w:rsidRPr="003653E1">
              <w:rPr>
                <w:sz w:val="22"/>
                <w:szCs w:val="22"/>
                <w:lang w:eastAsia="en-US"/>
              </w:rPr>
              <w:t>назначения</w:t>
            </w:r>
            <w:proofErr w:type="gramEnd"/>
            <w:r w:rsidRPr="003653E1">
              <w:rPr>
                <w:sz w:val="22"/>
                <w:szCs w:val="22"/>
                <w:lang w:eastAsia="en-US"/>
              </w:rPr>
              <w:t xml:space="preserve">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F0698C" w:rsidRPr="003653E1" w:rsidTr="00F07DAE">
        <w:trPr>
          <w:trHeight w:hRule="exact" w:val="551"/>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lastRenderedPageBreak/>
              <w:t>4</w:t>
            </w:r>
          </w:p>
        </w:tc>
        <w:tc>
          <w:tcPr>
            <w:tcW w:w="3068" w:type="dxa"/>
            <w:shd w:val="clear" w:color="auto" w:fill="auto"/>
            <w:vAlign w:val="center"/>
          </w:tcPr>
          <w:p w:rsidR="00F0698C" w:rsidRPr="003653E1" w:rsidRDefault="00F0698C" w:rsidP="00F07DAE">
            <w:pPr>
              <w:widowControl w:val="0"/>
              <w:spacing w:line="221" w:lineRule="exact"/>
              <w:ind w:left="33" w:right="32"/>
              <w:jc w:val="center"/>
              <w:rPr>
                <w:sz w:val="22"/>
                <w:szCs w:val="22"/>
                <w:lang w:val="en-US" w:eastAsia="en-US"/>
              </w:rPr>
            </w:pPr>
            <w:r w:rsidRPr="003653E1">
              <w:rPr>
                <w:sz w:val="22"/>
                <w:szCs w:val="22"/>
                <w:lang w:val="en-US" w:eastAsia="en-US"/>
              </w:rPr>
              <w:t>Коммунальное обслуживание</w:t>
            </w:r>
          </w:p>
        </w:tc>
        <w:tc>
          <w:tcPr>
            <w:tcW w:w="1417" w:type="dxa"/>
            <w:shd w:val="clear" w:color="auto" w:fill="auto"/>
            <w:vAlign w:val="center"/>
          </w:tcPr>
          <w:p w:rsidR="00F0698C" w:rsidRPr="003653E1" w:rsidRDefault="00F0698C" w:rsidP="00F07DAE">
            <w:pPr>
              <w:widowControl w:val="0"/>
              <w:spacing w:line="221" w:lineRule="exact"/>
              <w:ind w:left="164" w:right="164"/>
              <w:jc w:val="center"/>
              <w:rPr>
                <w:sz w:val="22"/>
                <w:szCs w:val="22"/>
                <w:lang w:val="en-US" w:eastAsia="en-US"/>
              </w:rPr>
            </w:pPr>
            <w:r w:rsidRPr="003653E1">
              <w:rPr>
                <w:sz w:val="22"/>
                <w:szCs w:val="22"/>
                <w:lang w:val="en-US" w:eastAsia="en-US"/>
              </w:rPr>
              <w:t>3.1</w:t>
            </w:r>
          </w:p>
        </w:tc>
        <w:tc>
          <w:tcPr>
            <w:tcW w:w="1569" w:type="dxa"/>
            <w:gridSpan w:val="2"/>
            <w:tcBorders>
              <w:right w:val="single" w:sz="4" w:space="0" w:color="auto"/>
            </w:tcBorders>
            <w:shd w:val="clear" w:color="auto" w:fill="auto"/>
            <w:vAlign w:val="center"/>
          </w:tcPr>
          <w:p w:rsidR="00F0698C" w:rsidRPr="003653E1" w:rsidRDefault="00F0698C" w:rsidP="00F07DAE">
            <w:pPr>
              <w:widowControl w:val="0"/>
              <w:spacing w:line="221" w:lineRule="exact"/>
              <w:ind w:left="434" w:right="434"/>
              <w:jc w:val="center"/>
              <w:rPr>
                <w:sz w:val="22"/>
                <w:szCs w:val="22"/>
                <w:lang w:val="en-US" w:eastAsia="en-US"/>
              </w:rPr>
            </w:pPr>
            <w:r w:rsidRPr="003653E1">
              <w:rPr>
                <w:sz w:val="22"/>
                <w:szCs w:val="22"/>
                <w:lang w:val="en-US" w:eastAsia="en-US"/>
              </w:rPr>
              <w:t>10</w:t>
            </w:r>
          </w:p>
        </w:tc>
        <w:tc>
          <w:tcPr>
            <w:tcW w:w="1420"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5"/>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41"/>
              </w:tabs>
              <w:spacing w:line="221" w:lineRule="exact"/>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1" w:lineRule="exact"/>
              <w:jc w:val="center"/>
              <w:rPr>
                <w:sz w:val="22"/>
                <w:szCs w:val="22"/>
                <w:lang w:val="en-US" w:eastAsia="en-US"/>
              </w:rPr>
            </w:pPr>
            <w:r w:rsidRPr="003653E1">
              <w:rPr>
                <w:sz w:val="22"/>
                <w:szCs w:val="22"/>
                <w:lang w:val="en-US" w:eastAsia="en-US"/>
              </w:rPr>
              <w:t>75</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line="221" w:lineRule="exact"/>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5</w:t>
            </w:r>
          </w:p>
        </w:tc>
        <w:tc>
          <w:tcPr>
            <w:tcW w:w="3068" w:type="dxa"/>
            <w:shd w:val="clear" w:color="auto" w:fill="auto"/>
            <w:vAlign w:val="center"/>
          </w:tcPr>
          <w:p w:rsidR="00F0698C" w:rsidRPr="003653E1" w:rsidRDefault="00F0698C" w:rsidP="00F07DAE">
            <w:pPr>
              <w:widowControl w:val="0"/>
              <w:spacing w:before="30"/>
              <w:ind w:left="31" w:right="32"/>
              <w:jc w:val="center"/>
              <w:rPr>
                <w:sz w:val="22"/>
                <w:szCs w:val="22"/>
                <w:lang w:val="en-US" w:eastAsia="en-US"/>
              </w:rPr>
            </w:pPr>
            <w:r w:rsidRPr="003653E1">
              <w:rPr>
                <w:sz w:val="22"/>
                <w:szCs w:val="22"/>
                <w:lang w:val="en-US" w:eastAsia="en-US"/>
              </w:rPr>
              <w:t>Социальное обслуживание</w:t>
            </w:r>
          </w:p>
        </w:tc>
        <w:tc>
          <w:tcPr>
            <w:tcW w:w="1417" w:type="dxa"/>
            <w:shd w:val="clear" w:color="auto" w:fill="auto"/>
            <w:vAlign w:val="center"/>
          </w:tcPr>
          <w:p w:rsidR="00F0698C" w:rsidRPr="003653E1" w:rsidRDefault="00F0698C" w:rsidP="00F07DAE">
            <w:pPr>
              <w:widowControl w:val="0"/>
              <w:spacing w:before="30"/>
              <w:ind w:left="164" w:right="164"/>
              <w:jc w:val="center"/>
              <w:rPr>
                <w:sz w:val="22"/>
                <w:szCs w:val="22"/>
                <w:lang w:val="en-US" w:eastAsia="en-US"/>
              </w:rPr>
            </w:pPr>
            <w:r w:rsidRPr="003653E1">
              <w:rPr>
                <w:sz w:val="22"/>
                <w:szCs w:val="22"/>
                <w:lang w:val="en-US" w:eastAsia="en-US"/>
              </w:rPr>
              <w:t>3.2</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41"/>
              </w:tabs>
              <w:spacing w:before="3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6</w:t>
            </w:r>
          </w:p>
        </w:tc>
        <w:tc>
          <w:tcPr>
            <w:tcW w:w="3068" w:type="dxa"/>
            <w:shd w:val="clear" w:color="auto" w:fill="auto"/>
            <w:vAlign w:val="center"/>
          </w:tcPr>
          <w:p w:rsidR="00F0698C" w:rsidRPr="003653E1" w:rsidRDefault="00F0698C" w:rsidP="00F07DAE">
            <w:pPr>
              <w:widowControl w:val="0"/>
              <w:spacing w:before="30"/>
              <w:ind w:left="31" w:right="32"/>
              <w:jc w:val="center"/>
              <w:rPr>
                <w:sz w:val="22"/>
                <w:szCs w:val="22"/>
                <w:lang w:val="en-US" w:eastAsia="en-US"/>
              </w:rPr>
            </w:pPr>
            <w:r w:rsidRPr="003653E1">
              <w:rPr>
                <w:sz w:val="22"/>
                <w:szCs w:val="22"/>
                <w:lang w:val="en-US" w:eastAsia="en-US"/>
              </w:rPr>
              <w:t>Бытовое обслуживание</w:t>
            </w:r>
          </w:p>
        </w:tc>
        <w:tc>
          <w:tcPr>
            <w:tcW w:w="1417" w:type="dxa"/>
            <w:shd w:val="clear" w:color="auto" w:fill="auto"/>
            <w:vAlign w:val="center"/>
          </w:tcPr>
          <w:p w:rsidR="00F0698C" w:rsidRPr="003653E1" w:rsidRDefault="00F0698C" w:rsidP="00F07DAE">
            <w:pPr>
              <w:widowControl w:val="0"/>
              <w:spacing w:before="30"/>
              <w:ind w:left="164" w:right="164"/>
              <w:jc w:val="center"/>
              <w:rPr>
                <w:sz w:val="22"/>
                <w:szCs w:val="22"/>
                <w:lang w:val="en-US" w:eastAsia="en-US"/>
              </w:rPr>
            </w:pPr>
            <w:r w:rsidRPr="003653E1">
              <w:rPr>
                <w:sz w:val="22"/>
                <w:szCs w:val="22"/>
                <w:lang w:val="en-US" w:eastAsia="en-US"/>
              </w:rPr>
              <w:t>3.3</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41"/>
              </w:tabs>
              <w:spacing w:before="3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3</w:t>
            </w:r>
          </w:p>
        </w:tc>
      </w:tr>
      <w:tr w:rsidR="00F0698C" w:rsidRPr="003653E1" w:rsidTr="00F07DAE">
        <w:trPr>
          <w:trHeight w:hRule="exact" w:val="636"/>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7</w:t>
            </w:r>
          </w:p>
        </w:tc>
        <w:tc>
          <w:tcPr>
            <w:tcW w:w="3068" w:type="dxa"/>
            <w:shd w:val="clear" w:color="auto" w:fill="auto"/>
            <w:vAlign w:val="center"/>
          </w:tcPr>
          <w:p w:rsidR="00F0698C" w:rsidRPr="003653E1" w:rsidRDefault="00F0698C" w:rsidP="00F07DAE">
            <w:pPr>
              <w:widowControl w:val="0"/>
              <w:spacing w:before="20" w:line="266" w:lineRule="auto"/>
              <w:ind w:right="-10" w:hanging="41"/>
              <w:jc w:val="center"/>
              <w:rPr>
                <w:sz w:val="22"/>
                <w:szCs w:val="22"/>
                <w:lang w:val="en-US" w:eastAsia="en-US"/>
              </w:rPr>
            </w:pPr>
            <w:r w:rsidRPr="003653E1">
              <w:rPr>
                <w:sz w:val="22"/>
                <w:szCs w:val="22"/>
                <w:lang w:val="en-US" w:eastAsia="en-US"/>
              </w:rPr>
              <w:t>Амбулаторно-поликлиническое обслуживание</w:t>
            </w:r>
          </w:p>
        </w:tc>
        <w:tc>
          <w:tcPr>
            <w:tcW w:w="1417" w:type="dxa"/>
            <w:shd w:val="clear" w:color="auto" w:fill="auto"/>
            <w:vAlign w:val="center"/>
          </w:tcPr>
          <w:p w:rsidR="00F0698C" w:rsidRPr="003653E1" w:rsidRDefault="00F0698C" w:rsidP="00F07DAE">
            <w:pPr>
              <w:widowControl w:val="0"/>
              <w:spacing w:before="133"/>
              <w:ind w:left="164" w:right="164"/>
              <w:jc w:val="center"/>
              <w:rPr>
                <w:sz w:val="22"/>
                <w:szCs w:val="22"/>
                <w:lang w:val="en-US" w:eastAsia="en-US"/>
              </w:rPr>
            </w:pPr>
            <w:r w:rsidRPr="003653E1">
              <w:rPr>
                <w:sz w:val="22"/>
                <w:szCs w:val="22"/>
                <w:lang w:val="en-US" w:eastAsia="en-US"/>
              </w:rPr>
              <w:t>3.4.1</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133"/>
              <w:ind w:left="116" w:right="116"/>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3"/>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3"/>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133"/>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8</w:t>
            </w:r>
          </w:p>
        </w:tc>
        <w:tc>
          <w:tcPr>
            <w:tcW w:w="3068" w:type="dxa"/>
            <w:shd w:val="clear" w:color="auto" w:fill="auto"/>
            <w:vAlign w:val="center"/>
          </w:tcPr>
          <w:p w:rsidR="00F0698C" w:rsidRPr="003653E1" w:rsidRDefault="00F0698C" w:rsidP="00F07DAE">
            <w:pPr>
              <w:widowControl w:val="0"/>
              <w:spacing w:before="35"/>
              <w:ind w:left="31" w:right="32"/>
              <w:jc w:val="center"/>
              <w:rPr>
                <w:sz w:val="22"/>
                <w:szCs w:val="22"/>
                <w:lang w:val="en-US" w:eastAsia="en-US"/>
              </w:rPr>
            </w:pPr>
            <w:r w:rsidRPr="003653E1">
              <w:rPr>
                <w:sz w:val="22"/>
                <w:szCs w:val="22"/>
                <w:lang w:val="en-US" w:eastAsia="en-US"/>
              </w:rPr>
              <w:t>Культурное развитие</w:t>
            </w:r>
          </w:p>
        </w:tc>
        <w:tc>
          <w:tcPr>
            <w:tcW w:w="1417" w:type="dxa"/>
            <w:shd w:val="clear" w:color="auto" w:fill="auto"/>
            <w:vAlign w:val="center"/>
          </w:tcPr>
          <w:p w:rsidR="00F0698C" w:rsidRPr="003653E1" w:rsidRDefault="00F0698C" w:rsidP="00F07DAE">
            <w:pPr>
              <w:widowControl w:val="0"/>
              <w:spacing w:before="35"/>
              <w:ind w:left="164" w:right="164"/>
              <w:jc w:val="center"/>
              <w:rPr>
                <w:sz w:val="22"/>
                <w:szCs w:val="22"/>
                <w:lang w:val="en-US" w:eastAsia="en-US"/>
              </w:rPr>
            </w:pPr>
            <w:r w:rsidRPr="003653E1">
              <w:rPr>
                <w:sz w:val="22"/>
                <w:szCs w:val="22"/>
                <w:lang w:val="en-US" w:eastAsia="en-US"/>
              </w:rPr>
              <w:t>3.6</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5"/>
              <w:ind w:left="116" w:right="114"/>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5"/>
              <w:jc w:val="center"/>
              <w:rPr>
                <w:sz w:val="22"/>
                <w:szCs w:val="22"/>
                <w:lang w:val="en-US" w:eastAsia="en-US"/>
              </w:rPr>
            </w:pPr>
            <w:r w:rsidRPr="003653E1">
              <w:rPr>
                <w:sz w:val="22"/>
                <w:szCs w:val="22"/>
                <w:lang w:val="en-US" w:eastAsia="en-US"/>
              </w:rPr>
              <w:t>3/30</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5"/>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35"/>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9</w:t>
            </w:r>
          </w:p>
        </w:tc>
        <w:tc>
          <w:tcPr>
            <w:tcW w:w="3068" w:type="dxa"/>
            <w:shd w:val="clear" w:color="auto" w:fill="auto"/>
            <w:vAlign w:val="center"/>
          </w:tcPr>
          <w:p w:rsidR="00F0698C" w:rsidRPr="003653E1" w:rsidRDefault="00F0698C" w:rsidP="00F07DAE">
            <w:pPr>
              <w:widowControl w:val="0"/>
              <w:spacing w:line="221" w:lineRule="exact"/>
              <w:ind w:left="31" w:right="32"/>
              <w:jc w:val="center"/>
              <w:rPr>
                <w:sz w:val="22"/>
                <w:szCs w:val="22"/>
                <w:lang w:val="en-US" w:eastAsia="en-US"/>
              </w:rPr>
            </w:pPr>
            <w:r w:rsidRPr="003653E1">
              <w:rPr>
                <w:sz w:val="22"/>
                <w:szCs w:val="22"/>
                <w:lang w:val="en-US" w:eastAsia="en-US"/>
              </w:rPr>
              <w:t>Религиозное использование</w:t>
            </w:r>
          </w:p>
        </w:tc>
        <w:tc>
          <w:tcPr>
            <w:tcW w:w="1417" w:type="dxa"/>
            <w:shd w:val="clear" w:color="auto" w:fill="auto"/>
            <w:vAlign w:val="center"/>
          </w:tcPr>
          <w:p w:rsidR="00F0698C" w:rsidRPr="003653E1" w:rsidRDefault="00F0698C" w:rsidP="00F07DAE">
            <w:pPr>
              <w:widowControl w:val="0"/>
              <w:spacing w:line="221" w:lineRule="exact"/>
              <w:ind w:left="164" w:right="164"/>
              <w:jc w:val="center"/>
              <w:rPr>
                <w:sz w:val="22"/>
                <w:szCs w:val="22"/>
                <w:lang w:val="en-US" w:eastAsia="en-US"/>
              </w:rPr>
            </w:pPr>
            <w:r w:rsidRPr="003653E1">
              <w:rPr>
                <w:sz w:val="22"/>
                <w:szCs w:val="22"/>
                <w:lang w:val="en-US" w:eastAsia="en-US"/>
              </w:rPr>
              <w:t>3.7</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0"/>
              <w:ind w:left="116" w:right="114"/>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1" w:lineRule="exact"/>
              <w:jc w:val="center"/>
              <w:rPr>
                <w:sz w:val="22"/>
                <w:szCs w:val="22"/>
                <w:lang w:val="en-US" w:eastAsia="en-US"/>
              </w:rPr>
            </w:pPr>
            <w:r w:rsidRPr="003653E1">
              <w:rPr>
                <w:sz w:val="22"/>
                <w:szCs w:val="22"/>
                <w:lang w:val="en-US" w:eastAsia="en-US"/>
              </w:rPr>
              <w:t>-/30</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1" w:lineRule="exact"/>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line="221" w:lineRule="exact"/>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10</w:t>
            </w:r>
          </w:p>
        </w:tc>
        <w:tc>
          <w:tcPr>
            <w:tcW w:w="3068" w:type="dxa"/>
            <w:shd w:val="clear" w:color="auto" w:fill="auto"/>
            <w:vAlign w:val="center"/>
          </w:tcPr>
          <w:p w:rsidR="00F0698C" w:rsidRPr="003653E1" w:rsidRDefault="00F0698C" w:rsidP="00F07DAE">
            <w:pPr>
              <w:widowControl w:val="0"/>
              <w:spacing w:before="30"/>
              <w:ind w:left="31" w:right="32"/>
              <w:jc w:val="center"/>
              <w:rPr>
                <w:sz w:val="22"/>
                <w:szCs w:val="22"/>
                <w:lang w:val="en-US" w:eastAsia="en-US"/>
              </w:rPr>
            </w:pPr>
            <w:r w:rsidRPr="003653E1">
              <w:rPr>
                <w:sz w:val="22"/>
                <w:szCs w:val="22"/>
                <w:lang w:val="en-US" w:eastAsia="en-US"/>
              </w:rPr>
              <w:t>Общественное управление</w:t>
            </w:r>
          </w:p>
        </w:tc>
        <w:tc>
          <w:tcPr>
            <w:tcW w:w="1417" w:type="dxa"/>
            <w:shd w:val="clear" w:color="auto" w:fill="auto"/>
            <w:vAlign w:val="center"/>
          </w:tcPr>
          <w:p w:rsidR="00F0698C" w:rsidRPr="003653E1" w:rsidRDefault="00F0698C" w:rsidP="00F07DAE">
            <w:pPr>
              <w:widowControl w:val="0"/>
              <w:spacing w:line="252" w:lineRule="exact"/>
              <w:ind w:left="164" w:right="164"/>
              <w:jc w:val="center"/>
              <w:rPr>
                <w:sz w:val="22"/>
                <w:szCs w:val="22"/>
                <w:lang w:val="en-US" w:eastAsia="en-US"/>
              </w:rPr>
            </w:pPr>
            <w:r w:rsidRPr="003653E1">
              <w:rPr>
                <w:sz w:val="22"/>
                <w:szCs w:val="22"/>
                <w:lang w:val="en-US" w:eastAsia="en-US"/>
              </w:rPr>
              <w:t>3.8</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41"/>
              </w:tabs>
              <w:spacing w:line="252" w:lineRule="exact"/>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52" w:lineRule="exact"/>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582"/>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11</w:t>
            </w:r>
          </w:p>
        </w:tc>
        <w:tc>
          <w:tcPr>
            <w:tcW w:w="3068" w:type="dxa"/>
            <w:shd w:val="clear" w:color="auto" w:fill="auto"/>
            <w:vAlign w:val="center"/>
          </w:tcPr>
          <w:p w:rsidR="00F0698C" w:rsidRPr="003653E1" w:rsidRDefault="00F0698C" w:rsidP="00F07DAE">
            <w:pPr>
              <w:widowControl w:val="0"/>
              <w:spacing w:before="32"/>
              <w:ind w:left="33" w:right="31"/>
              <w:jc w:val="center"/>
              <w:rPr>
                <w:sz w:val="22"/>
                <w:szCs w:val="22"/>
                <w:lang w:val="en-US" w:eastAsia="en-US"/>
              </w:rPr>
            </w:pPr>
            <w:r w:rsidRPr="003653E1">
              <w:rPr>
                <w:sz w:val="22"/>
                <w:szCs w:val="22"/>
                <w:lang w:val="en-US" w:eastAsia="en-US"/>
              </w:rPr>
              <w:t>Обеспечение научной деятельности</w:t>
            </w:r>
          </w:p>
        </w:tc>
        <w:tc>
          <w:tcPr>
            <w:tcW w:w="1417" w:type="dxa"/>
            <w:shd w:val="clear" w:color="auto" w:fill="auto"/>
            <w:vAlign w:val="center"/>
          </w:tcPr>
          <w:p w:rsidR="00F0698C" w:rsidRPr="003653E1" w:rsidRDefault="00F0698C" w:rsidP="00F07DAE">
            <w:pPr>
              <w:widowControl w:val="0"/>
              <w:spacing w:before="32"/>
              <w:ind w:left="164" w:right="164"/>
              <w:jc w:val="center"/>
              <w:rPr>
                <w:sz w:val="22"/>
                <w:szCs w:val="22"/>
                <w:lang w:val="en-US" w:eastAsia="en-US"/>
              </w:rPr>
            </w:pPr>
            <w:r w:rsidRPr="003653E1">
              <w:rPr>
                <w:sz w:val="22"/>
                <w:szCs w:val="22"/>
                <w:lang w:val="en-US" w:eastAsia="en-US"/>
              </w:rPr>
              <w:t>3.9</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41"/>
              </w:tabs>
              <w:spacing w:before="32"/>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2"/>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32"/>
              <w:jc w:val="center"/>
              <w:rPr>
                <w:sz w:val="22"/>
                <w:szCs w:val="22"/>
                <w:lang w:val="en-US" w:eastAsia="en-US"/>
              </w:rPr>
            </w:pPr>
            <w:r w:rsidRPr="003653E1">
              <w:rPr>
                <w:sz w:val="22"/>
                <w:szCs w:val="22"/>
                <w:lang w:val="en-US" w:eastAsia="en-US"/>
              </w:rPr>
              <w:t>3</w:t>
            </w:r>
          </w:p>
        </w:tc>
      </w:tr>
      <w:tr w:rsidR="00F0698C" w:rsidRPr="003653E1" w:rsidTr="00F07DAE">
        <w:trPr>
          <w:trHeight w:hRule="exact" w:val="279"/>
        </w:trPr>
        <w:tc>
          <w:tcPr>
            <w:tcW w:w="644" w:type="dxa"/>
            <w:shd w:val="clear" w:color="auto" w:fill="auto"/>
            <w:vAlign w:val="center"/>
          </w:tcPr>
          <w:p w:rsidR="00F0698C" w:rsidRPr="003653E1" w:rsidRDefault="00F0698C" w:rsidP="00F07DAE">
            <w:pPr>
              <w:widowControl w:val="0"/>
              <w:ind w:left="193" w:right="176"/>
              <w:jc w:val="center"/>
              <w:rPr>
                <w:sz w:val="22"/>
                <w:szCs w:val="22"/>
                <w:lang w:eastAsia="en-US"/>
              </w:rPr>
            </w:pPr>
            <w:r w:rsidRPr="003653E1">
              <w:rPr>
                <w:sz w:val="22"/>
                <w:szCs w:val="22"/>
                <w:lang w:eastAsia="en-US"/>
              </w:rPr>
              <w:t>12</w:t>
            </w:r>
          </w:p>
        </w:tc>
        <w:tc>
          <w:tcPr>
            <w:tcW w:w="3068" w:type="dxa"/>
            <w:shd w:val="clear" w:color="auto" w:fill="auto"/>
            <w:vAlign w:val="center"/>
          </w:tcPr>
          <w:p w:rsidR="00F0698C" w:rsidRPr="003653E1" w:rsidRDefault="00F0698C" w:rsidP="00F07DAE">
            <w:pPr>
              <w:widowControl w:val="0"/>
              <w:spacing w:before="28"/>
              <w:ind w:left="208" w:right="207"/>
              <w:jc w:val="center"/>
              <w:rPr>
                <w:sz w:val="22"/>
                <w:szCs w:val="22"/>
                <w:lang w:val="en-US" w:eastAsia="en-US"/>
              </w:rPr>
            </w:pPr>
            <w:r w:rsidRPr="003653E1">
              <w:rPr>
                <w:sz w:val="22"/>
                <w:szCs w:val="22"/>
                <w:lang w:val="en-US" w:eastAsia="en-US"/>
              </w:rPr>
              <w:t>Магазины</w:t>
            </w:r>
          </w:p>
        </w:tc>
        <w:tc>
          <w:tcPr>
            <w:tcW w:w="1417" w:type="dxa"/>
            <w:shd w:val="clear" w:color="auto" w:fill="auto"/>
            <w:vAlign w:val="center"/>
          </w:tcPr>
          <w:p w:rsidR="00F0698C" w:rsidRPr="003653E1" w:rsidRDefault="00F0698C" w:rsidP="00F07DAE">
            <w:pPr>
              <w:widowControl w:val="0"/>
              <w:spacing w:before="28"/>
              <w:ind w:left="525" w:right="525"/>
              <w:jc w:val="center"/>
              <w:rPr>
                <w:sz w:val="22"/>
                <w:szCs w:val="22"/>
                <w:lang w:val="en-US" w:eastAsia="en-US"/>
              </w:rPr>
            </w:pPr>
            <w:r w:rsidRPr="003653E1">
              <w:rPr>
                <w:sz w:val="22"/>
                <w:szCs w:val="22"/>
                <w:lang w:val="en-US" w:eastAsia="en-US"/>
              </w:rPr>
              <w:t>4.4</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41"/>
              </w:tabs>
              <w:spacing w:before="28"/>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28"/>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28"/>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13</w:t>
            </w:r>
          </w:p>
        </w:tc>
        <w:tc>
          <w:tcPr>
            <w:tcW w:w="3068" w:type="dxa"/>
            <w:shd w:val="clear" w:color="auto" w:fill="auto"/>
            <w:vAlign w:val="center"/>
          </w:tcPr>
          <w:p w:rsidR="00F0698C" w:rsidRPr="003653E1" w:rsidRDefault="00F0698C" w:rsidP="00F07DAE">
            <w:pPr>
              <w:widowControl w:val="0"/>
              <w:spacing w:before="109"/>
              <w:ind w:left="15" w:right="15"/>
              <w:jc w:val="center"/>
              <w:rPr>
                <w:sz w:val="22"/>
                <w:szCs w:val="22"/>
                <w:lang w:val="en-US" w:eastAsia="en-US"/>
              </w:rPr>
            </w:pPr>
            <w:r w:rsidRPr="003653E1">
              <w:rPr>
                <w:sz w:val="22"/>
                <w:szCs w:val="22"/>
                <w:lang w:val="en-US" w:eastAsia="en-US"/>
              </w:rPr>
              <w:t>Общественное питание</w:t>
            </w:r>
          </w:p>
        </w:tc>
        <w:tc>
          <w:tcPr>
            <w:tcW w:w="1417" w:type="dxa"/>
            <w:shd w:val="clear" w:color="auto" w:fill="auto"/>
            <w:vAlign w:val="center"/>
          </w:tcPr>
          <w:p w:rsidR="00F0698C" w:rsidRPr="003653E1" w:rsidRDefault="00F0698C" w:rsidP="00F07DAE">
            <w:pPr>
              <w:widowControl w:val="0"/>
              <w:spacing w:before="109"/>
              <w:ind w:left="10" w:right="132" w:firstLine="141"/>
              <w:jc w:val="center"/>
              <w:rPr>
                <w:sz w:val="22"/>
                <w:szCs w:val="22"/>
                <w:lang w:val="en-US" w:eastAsia="en-US"/>
              </w:rPr>
            </w:pPr>
            <w:r w:rsidRPr="003653E1">
              <w:rPr>
                <w:sz w:val="22"/>
                <w:szCs w:val="22"/>
                <w:lang w:val="en-US" w:eastAsia="en-US"/>
              </w:rPr>
              <w:t>4.6</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09"/>
              <w:ind w:left="62" w:right="60"/>
              <w:jc w:val="center"/>
              <w:rPr>
                <w:sz w:val="22"/>
                <w:szCs w:val="22"/>
                <w:lang w:val="en-US" w:eastAsia="en-US"/>
              </w:rPr>
            </w:pPr>
            <w:r w:rsidRPr="003653E1">
              <w:rPr>
                <w:sz w:val="22"/>
                <w:szCs w:val="22"/>
                <w:lang w:val="en-US" w:eastAsia="en-US"/>
              </w:rPr>
              <w:t>2/8</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09"/>
              <w:ind w:left="62"/>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109"/>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14</w:t>
            </w:r>
          </w:p>
        </w:tc>
        <w:tc>
          <w:tcPr>
            <w:tcW w:w="3068" w:type="dxa"/>
            <w:shd w:val="clear" w:color="auto" w:fill="auto"/>
            <w:vAlign w:val="center"/>
          </w:tcPr>
          <w:p w:rsidR="00F0698C" w:rsidRPr="003653E1" w:rsidRDefault="00F0698C" w:rsidP="00F07DAE">
            <w:pPr>
              <w:widowControl w:val="0"/>
              <w:spacing w:before="138"/>
              <w:ind w:left="14" w:right="15"/>
              <w:jc w:val="center"/>
              <w:rPr>
                <w:sz w:val="22"/>
                <w:szCs w:val="22"/>
                <w:lang w:val="en-US" w:eastAsia="en-US"/>
              </w:rPr>
            </w:pPr>
            <w:r w:rsidRPr="003653E1">
              <w:rPr>
                <w:sz w:val="22"/>
                <w:szCs w:val="22"/>
                <w:lang w:val="en-US" w:eastAsia="en-US"/>
              </w:rPr>
              <w:t>Гостиничное обслуживание</w:t>
            </w:r>
          </w:p>
        </w:tc>
        <w:tc>
          <w:tcPr>
            <w:tcW w:w="1417" w:type="dxa"/>
            <w:shd w:val="clear" w:color="auto" w:fill="auto"/>
            <w:vAlign w:val="center"/>
          </w:tcPr>
          <w:p w:rsidR="00F0698C" w:rsidRPr="003653E1" w:rsidRDefault="00F0698C" w:rsidP="00F07DAE">
            <w:pPr>
              <w:widowControl w:val="0"/>
              <w:tabs>
                <w:tab w:val="left" w:pos="1417"/>
              </w:tabs>
              <w:spacing w:before="138"/>
              <w:ind w:left="10" w:right="-10" w:hanging="142"/>
              <w:jc w:val="center"/>
              <w:rPr>
                <w:sz w:val="22"/>
                <w:szCs w:val="22"/>
                <w:lang w:val="en-US" w:eastAsia="en-US"/>
              </w:rPr>
            </w:pPr>
            <w:r w:rsidRPr="003653E1">
              <w:rPr>
                <w:sz w:val="22"/>
                <w:szCs w:val="22"/>
                <w:lang w:val="en-US" w:eastAsia="en-US"/>
              </w:rPr>
              <w:t>4.7</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138"/>
              <w:ind w:left="167" w:right="165"/>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28"/>
              <w:ind w:left="9"/>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22"/>
              <w:ind w:left="9"/>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138"/>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15</w:t>
            </w:r>
          </w:p>
        </w:tc>
        <w:tc>
          <w:tcPr>
            <w:tcW w:w="3068" w:type="dxa"/>
            <w:shd w:val="clear" w:color="auto" w:fill="auto"/>
            <w:vAlign w:val="center"/>
          </w:tcPr>
          <w:p w:rsidR="00F0698C" w:rsidRPr="003653E1" w:rsidRDefault="00F0698C" w:rsidP="00F07DAE">
            <w:pPr>
              <w:widowControl w:val="0"/>
              <w:spacing w:before="39"/>
              <w:ind w:left="15" w:right="15"/>
              <w:jc w:val="center"/>
              <w:rPr>
                <w:sz w:val="22"/>
                <w:szCs w:val="22"/>
                <w:lang w:val="en-US" w:eastAsia="en-US"/>
              </w:rPr>
            </w:pPr>
            <w:r w:rsidRPr="003653E1">
              <w:rPr>
                <w:sz w:val="22"/>
                <w:szCs w:val="22"/>
                <w:lang w:val="en-US" w:eastAsia="en-US"/>
              </w:rPr>
              <w:t>Обслуживание автотранспорта</w:t>
            </w:r>
          </w:p>
        </w:tc>
        <w:tc>
          <w:tcPr>
            <w:tcW w:w="1417" w:type="dxa"/>
            <w:shd w:val="clear" w:color="auto" w:fill="auto"/>
            <w:vAlign w:val="center"/>
          </w:tcPr>
          <w:p w:rsidR="00F0698C" w:rsidRPr="003653E1" w:rsidRDefault="00F0698C" w:rsidP="00F07DAE">
            <w:pPr>
              <w:widowControl w:val="0"/>
              <w:spacing w:before="39"/>
              <w:ind w:left="10" w:hanging="78"/>
              <w:jc w:val="center"/>
              <w:rPr>
                <w:sz w:val="22"/>
                <w:szCs w:val="22"/>
                <w:lang w:val="en-US" w:eastAsia="en-US"/>
              </w:rPr>
            </w:pPr>
            <w:r w:rsidRPr="003653E1">
              <w:rPr>
                <w:sz w:val="22"/>
                <w:szCs w:val="22"/>
                <w:lang w:val="en-US" w:eastAsia="en-US"/>
              </w:rPr>
              <w:t>4.9</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9"/>
              <w:ind w:left="167" w:right="165"/>
              <w:jc w:val="center"/>
              <w:rPr>
                <w:sz w:val="22"/>
                <w:szCs w:val="22"/>
                <w:lang w:val="en-US" w:eastAsia="en-US"/>
              </w:rPr>
            </w:pPr>
            <w:r w:rsidRPr="003653E1">
              <w:rPr>
                <w:sz w:val="22"/>
                <w:szCs w:val="22"/>
                <w:lang w:val="en-US" w:eastAsia="en-US"/>
              </w:rPr>
              <w:t>Не подлежат установлению</w:t>
            </w:r>
          </w:p>
        </w:tc>
        <w:tc>
          <w:tcPr>
            <w:tcW w:w="1841"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9"/>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9"/>
              <w:ind w:left="62"/>
              <w:jc w:val="center"/>
              <w:rPr>
                <w:sz w:val="22"/>
                <w:szCs w:val="22"/>
                <w:lang w:val="en-US" w:eastAsia="en-US"/>
              </w:rPr>
            </w:pPr>
            <w:r w:rsidRPr="003653E1">
              <w:rPr>
                <w:sz w:val="22"/>
                <w:szCs w:val="22"/>
                <w:lang w:val="en-US" w:eastAsia="en-US"/>
              </w:rPr>
              <w:t>70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39"/>
              <w:jc w:val="center"/>
              <w:rPr>
                <w:sz w:val="22"/>
                <w:szCs w:val="22"/>
                <w:lang w:val="en-US" w:eastAsia="en-US"/>
              </w:rPr>
            </w:pPr>
            <w:r w:rsidRPr="003653E1">
              <w:rPr>
                <w:sz w:val="22"/>
                <w:szCs w:val="22"/>
                <w:lang w:val="en-US" w:eastAsia="en-US"/>
              </w:rPr>
              <w:t>3</w:t>
            </w:r>
          </w:p>
        </w:tc>
      </w:tr>
      <w:tr w:rsidR="00F0698C" w:rsidRPr="003653E1" w:rsidTr="00F07DAE">
        <w:trPr>
          <w:trHeight w:hRule="exact" w:val="597"/>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16</w:t>
            </w:r>
          </w:p>
        </w:tc>
        <w:tc>
          <w:tcPr>
            <w:tcW w:w="3068" w:type="dxa"/>
            <w:shd w:val="clear" w:color="auto" w:fill="auto"/>
            <w:vAlign w:val="center"/>
          </w:tcPr>
          <w:p w:rsidR="00F0698C" w:rsidRPr="003653E1" w:rsidRDefault="00F0698C" w:rsidP="00F07DAE">
            <w:pPr>
              <w:widowControl w:val="0"/>
              <w:spacing w:before="1"/>
              <w:ind w:left="33" w:right="32"/>
              <w:jc w:val="center"/>
              <w:rPr>
                <w:sz w:val="22"/>
                <w:szCs w:val="22"/>
                <w:lang w:val="en-US" w:eastAsia="en-US"/>
              </w:rPr>
            </w:pPr>
            <w:r w:rsidRPr="003653E1">
              <w:rPr>
                <w:sz w:val="22"/>
                <w:szCs w:val="22"/>
                <w:lang w:val="en-US" w:eastAsia="en-US"/>
              </w:rPr>
              <w:t>Обеспечение внутреннего правопорядка</w:t>
            </w:r>
          </w:p>
        </w:tc>
        <w:tc>
          <w:tcPr>
            <w:tcW w:w="1417" w:type="dxa"/>
            <w:shd w:val="clear" w:color="auto" w:fill="auto"/>
            <w:vAlign w:val="center"/>
          </w:tcPr>
          <w:p w:rsidR="00F0698C" w:rsidRPr="003653E1" w:rsidRDefault="00F0698C" w:rsidP="00F07DAE">
            <w:pPr>
              <w:widowControl w:val="0"/>
              <w:spacing w:before="138"/>
              <w:ind w:left="166" w:right="166"/>
              <w:jc w:val="center"/>
              <w:rPr>
                <w:sz w:val="22"/>
                <w:szCs w:val="22"/>
                <w:lang w:val="en-US" w:eastAsia="en-US"/>
              </w:rPr>
            </w:pPr>
            <w:r w:rsidRPr="003653E1">
              <w:rPr>
                <w:sz w:val="22"/>
                <w:szCs w:val="22"/>
                <w:lang w:val="en-US" w:eastAsia="en-US"/>
              </w:rPr>
              <w:t>8.3</w:t>
            </w:r>
          </w:p>
        </w:tc>
        <w:tc>
          <w:tcPr>
            <w:tcW w:w="6525" w:type="dxa"/>
            <w:gridSpan w:val="6"/>
            <w:tcBorders>
              <w:right w:val="single" w:sz="4" w:space="0" w:color="auto"/>
            </w:tcBorders>
            <w:shd w:val="clear" w:color="auto" w:fill="auto"/>
            <w:vAlign w:val="center"/>
          </w:tcPr>
          <w:p w:rsidR="00F0698C" w:rsidRPr="003653E1" w:rsidRDefault="00F0698C" w:rsidP="00F07DAE">
            <w:pPr>
              <w:widowControl w:val="0"/>
              <w:spacing w:before="32"/>
              <w:jc w:val="center"/>
              <w:rPr>
                <w:sz w:val="22"/>
                <w:szCs w:val="22"/>
                <w:lang w:val="en-US" w:eastAsia="en-US"/>
              </w:rPr>
            </w:pPr>
            <w:r w:rsidRPr="003653E1">
              <w:rPr>
                <w:sz w:val="22"/>
                <w:szCs w:val="22"/>
                <w:lang w:val="en-US" w:eastAsia="en-US"/>
              </w:rPr>
              <w:t>Не подлежат установлению</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jc w:val="center"/>
              <w:rPr>
                <w:sz w:val="22"/>
                <w:szCs w:val="22"/>
                <w:lang w:val="en-US" w:eastAsia="en-US"/>
              </w:rPr>
            </w:pPr>
            <w:r w:rsidRPr="003653E1">
              <w:rPr>
                <w:sz w:val="22"/>
                <w:szCs w:val="22"/>
                <w:lang w:val="en-US" w:eastAsia="en-US"/>
              </w:rPr>
              <w:t>3</w:t>
            </w:r>
          </w:p>
        </w:tc>
      </w:tr>
    </w:tbl>
    <w:p w:rsidR="00F0698C" w:rsidRPr="00A864A4" w:rsidRDefault="00F0698C" w:rsidP="00F0698C">
      <w:pPr>
        <w:widowControl w:val="0"/>
        <w:spacing w:line="225" w:lineRule="exact"/>
        <w:ind w:left="115" w:right="5642"/>
        <w:rPr>
          <w:sz w:val="22"/>
          <w:szCs w:val="22"/>
          <w:lang w:eastAsia="en-US"/>
        </w:rPr>
      </w:pPr>
    </w:p>
    <w:p w:rsidR="00F0698C" w:rsidRPr="00A864A4" w:rsidRDefault="00F0698C" w:rsidP="00F0698C">
      <w:pPr>
        <w:widowControl w:val="0"/>
        <w:tabs>
          <w:tab w:val="left" w:pos="14884"/>
        </w:tabs>
        <w:spacing w:line="225" w:lineRule="exact"/>
        <w:ind w:left="115" w:right="86"/>
        <w:jc w:val="center"/>
        <w:rPr>
          <w:sz w:val="22"/>
          <w:szCs w:val="22"/>
          <w:lang w:val="en-US" w:eastAsia="en-US"/>
        </w:rPr>
      </w:pPr>
      <w:r w:rsidRPr="00A864A4">
        <w:rPr>
          <w:sz w:val="22"/>
          <w:szCs w:val="22"/>
          <w:lang w:val="en-US" w:eastAsia="en-US"/>
        </w:rPr>
        <w:t>Вспомогательные виды разрешенного использования</w:t>
      </w:r>
    </w:p>
    <w:p w:rsidR="00F0698C" w:rsidRPr="00A864A4" w:rsidRDefault="00F0698C" w:rsidP="00F0698C">
      <w:pPr>
        <w:widowControl w:val="0"/>
        <w:spacing w:before="3"/>
        <w:rPr>
          <w:sz w:val="14"/>
          <w:szCs w:val="22"/>
          <w:lang w:val="en-US" w:eastAsia="en-US"/>
        </w:rPr>
      </w:pPr>
    </w:p>
    <w:tbl>
      <w:tblPr>
        <w:tblW w:w="1449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351"/>
        <w:gridCol w:w="1559"/>
        <w:gridCol w:w="1418"/>
        <w:gridCol w:w="1843"/>
        <w:gridCol w:w="1701"/>
        <w:gridCol w:w="2835"/>
      </w:tblGrid>
      <w:tr w:rsidR="00F0698C" w:rsidRPr="003653E1" w:rsidTr="00F07DAE">
        <w:trPr>
          <w:trHeight w:hRule="exact" w:val="1136"/>
        </w:trPr>
        <w:tc>
          <w:tcPr>
            <w:tcW w:w="658"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130"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351"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 xml:space="preserve">Код  (числовое обозначение </w:t>
            </w:r>
            <w:r w:rsidRPr="003653E1">
              <w:rPr>
                <w:sz w:val="22"/>
                <w:szCs w:val="22"/>
                <w:lang w:val="en-US" w:eastAsia="en-US"/>
              </w:rPr>
              <w:lastRenderedPageBreak/>
              <w:t>ВРИ)</w:t>
            </w:r>
          </w:p>
        </w:tc>
        <w:tc>
          <w:tcPr>
            <w:tcW w:w="2977"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lastRenderedPageBreak/>
              <w:t>Предельные размеры земельных участков (кв. м)</w:t>
            </w:r>
          </w:p>
        </w:tc>
        <w:tc>
          <w:tcPr>
            <w:tcW w:w="1843"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w:t>
            </w:r>
            <w:r w:rsidRPr="003653E1">
              <w:rPr>
                <w:sz w:val="22"/>
                <w:szCs w:val="22"/>
              </w:rPr>
              <w:lastRenderedPageBreak/>
              <w:t xml:space="preserve">предельная высота зданий, строений, сооружений (эт. </w:t>
            </w:r>
            <w:r w:rsidRPr="003653E1">
              <w:rPr>
                <w:sz w:val="22"/>
                <w:szCs w:val="22"/>
                <w:lang w:val="en-US"/>
              </w:rPr>
              <w:t>(м)</w:t>
            </w:r>
            <w:proofErr w:type="gramEnd"/>
          </w:p>
        </w:tc>
        <w:tc>
          <w:tcPr>
            <w:tcW w:w="1701"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lastRenderedPageBreak/>
              <w:t xml:space="preserve">Максимальный  процент  застройки в границах </w:t>
            </w:r>
            <w:r w:rsidRPr="003653E1">
              <w:rPr>
                <w:rFonts w:eastAsia="Calibri"/>
                <w:sz w:val="22"/>
                <w:szCs w:val="22"/>
                <w:lang w:eastAsia="en-US"/>
              </w:rPr>
              <w:lastRenderedPageBreak/>
              <w:t>земельного участка</w:t>
            </w:r>
            <w:proofErr w:type="gramStart"/>
            <w:r w:rsidRPr="003653E1">
              <w:rPr>
                <w:rFonts w:eastAsia="Calibri"/>
                <w:sz w:val="22"/>
                <w:szCs w:val="22"/>
                <w:lang w:eastAsia="en-US"/>
              </w:rPr>
              <w:t xml:space="preserve"> (%)</w:t>
            </w:r>
            <w:proofErr w:type="gramEnd"/>
          </w:p>
        </w:tc>
        <w:tc>
          <w:tcPr>
            <w:tcW w:w="2835"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lastRenderedPageBreak/>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w:t>
            </w:r>
            <w:r w:rsidRPr="003653E1">
              <w:rPr>
                <w:sz w:val="22"/>
                <w:szCs w:val="22"/>
                <w:lang w:eastAsia="en-US"/>
              </w:rPr>
              <w:lastRenderedPageBreak/>
              <w:t xml:space="preserve">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tcPr>
          <w:p w:rsidR="00F0698C" w:rsidRPr="003653E1" w:rsidRDefault="00F0698C" w:rsidP="00F07DAE">
            <w:pPr>
              <w:widowControl w:val="0"/>
              <w:rPr>
                <w:sz w:val="22"/>
                <w:szCs w:val="22"/>
                <w:lang w:eastAsia="en-US"/>
              </w:rPr>
            </w:pPr>
          </w:p>
        </w:tc>
        <w:tc>
          <w:tcPr>
            <w:tcW w:w="3130" w:type="dxa"/>
            <w:vMerge/>
            <w:shd w:val="clear" w:color="auto" w:fill="auto"/>
          </w:tcPr>
          <w:p w:rsidR="00F0698C" w:rsidRPr="003653E1" w:rsidRDefault="00F0698C" w:rsidP="00F07DAE">
            <w:pPr>
              <w:widowControl w:val="0"/>
              <w:rPr>
                <w:sz w:val="22"/>
                <w:szCs w:val="22"/>
                <w:lang w:eastAsia="en-US"/>
              </w:rPr>
            </w:pPr>
          </w:p>
        </w:tc>
        <w:tc>
          <w:tcPr>
            <w:tcW w:w="1351" w:type="dxa"/>
            <w:vMerge/>
            <w:shd w:val="clear" w:color="auto" w:fill="auto"/>
          </w:tcPr>
          <w:p w:rsidR="00F0698C" w:rsidRPr="003653E1" w:rsidRDefault="00F0698C" w:rsidP="00F07DAE">
            <w:pPr>
              <w:widowControl w:val="0"/>
              <w:rPr>
                <w:sz w:val="22"/>
                <w:szCs w:val="22"/>
                <w:lang w:eastAsia="en-US"/>
              </w:rPr>
            </w:pPr>
          </w:p>
        </w:tc>
        <w:tc>
          <w:tcPr>
            <w:tcW w:w="1559"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18"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3"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01"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835"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974"/>
        </w:trPr>
        <w:tc>
          <w:tcPr>
            <w:tcW w:w="658"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lastRenderedPageBreak/>
              <w:t>1</w:t>
            </w:r>
          </w:p>
        </w:tc>
        <w:tc>
          <w:tcPr>
            <w:tcW w:w="3130" w:type="dxa"/>
            <w:shd w:val="clear" w:color="auto" w:fill="auto"/>
          </w:tcPr>
          <w:p w:rsidR="00F0698C" w:rsidRPr="003653E1" w:rsidRDefault="00F0698C" w:rsidP="00F07DAE">
            <w:pPr>
              <w:widowControl w:val="0"/>
              <w:spacing w:before="22" w:line="264" w:lineRule="auto"/>
              <w:ind w:left="87" w:right="126" w:firstLine="56"/>
              <w:jc w:val="center"/>
              <w:rPr>
                <w:sz w:val="22"/>
                <w:szCs w:val="22"/>
                <w:lang w:eastAsia="en-US"/>
              </w:rPr>
            </w:pPr>
            <w:r w:rsidRPr="003653E1">
              <w:rPr>
                <w:sz w:val="22"/>
                <w:szCs w:val="22"/>
                <w:lang w:eastAsia="en-US"/>
              </w:rPr>
              <w:t>Земельные участки (территории) общего пользования</w:t>
            </w:r>
          </w:p>
        </w:tc>
        <w:tc>
          <w:tcPr>
            <w:tcW w:w="1351" w:type="dxa"/>
            <w:shd w:val="clear" w:color="auto" w:fill="auto"/>
          </w:tcPr>
          <w:p w:rsidR="00F0698C" w:rsidRPr="003653E1" w:rsidRDefault="00F0698C" w:rsidP="00F07DAE">
            <w:pPr>
              <w:widowControl w:val="0"/>
              <w:spacing w:before="142"/>
              <w:ind w:left="167" w:right="165"/>
              <w:jc w:val="center"/>
              <w:rPr>
                <w:sz w:val="22"/>
                <w:szCs w:val="22"/>
                <w:lang w:val="en-US" w:eastAsia="en-US"/>
              </w:rPr>
            </w:pPr>
            <w:r w:rsidRPr="003653E1">
              <w:rPr>
                <w:sz w:val="22"/>
                <w:szCs w:val="22"/>
                <w:lang w:val="en-US" w:eastAsia="en-US"/>
              </w:rPr>
              <w:t>12.0</w:t>
            </w:r>
          </w:p>
        </w:tc>
        <w:tc>
          <w:tcPr>
            <w:tcW w:w="9356" w:type="dxa"/>
            <w:gridSpan w:val="5"/>
            <w:shd w:val="clear" w:color="auto" w:fill="auto"/>
            <w:vAlign w:val="center"/>
          </w:tcPr>
          <w:p w:rsidR="00F0698C" w:rsidRPr="003653E1" w:rsidRDefault="00F0698C" w:rsidP="00F07DAE">
            <w:pPr>
              <w:widowControl w:val="0"/>
              <w:ind w:left="193" w:right="193"/>
              <w:jc w:val="center"/>
              <w:rPr>
                <w:sz w:val="22"/>
                <w:szCs w:val="22"/>
                <w:lang w:val="en-US" w:eastAsia="en-US"/>
              </w:rPr>
            </w:pPr>
            <w:r w:rsidRPr="003653E1">
              <w:rPr>
                <w:sz w:val="22"/>
                <w:szCs w:val="22"/>
                <w:lang w:val="en-US" w:eastAsia="en-US"/>
              </w:rPr>
              <w:t>Не распространяется</w:t>
            </w:r>
          </w:p>
        </w:tc>
      </w:tr>
    </w:tbl>
    <w:p w:rsidR="00F0698C" w:rsidRPr="00A864A4" w:rsidRDefault="00F0698C" w:rsidP="00F0698C">
      <w:pPr>
        <w:widowControl w:val="0"/>
        <w:spacing w:line="259" w:lineRule="auto"/>
        <w:ind w:left="115" w:right="106" w:firstLine="835"/>
        <w:jc w:val="both"/>
        <w:rPr>
          <w:sz w:val="22"/>
          <w:szCs w:val="22"/>
          <w:lang w:eastAsia="en-US"/>
        </w:rPr>
      </w:pPr>
    </w:p>
    <w:p w:rsidR="00F0698C" w:rsidRPr="00A864A4" w:rsidRDefault="00F0698C" w:rsidP="00F0698C">
      <w:pPr>
        <w:widowControl w:val="0"/>
        <w:ind w:left="3415" w:right="3485"/>
        <w:jc w:val="center"/>
        <w:rPr>
          <w:sz w:val="22"/>
          <w:szCs w:val="22"/>
          <w:lang w:eastAsia="en-US"/>
        </w:rPr>
      </w:pPr>
      <w:r w:rsidRPr="00A864A4">
        <w:rPr>
          <w:sz w:val="22"/>
          <w:szCs w:val="22"/>
          <w:lang w:val="en-US" w:eastAsia="en-US"/>
        </w:rPr>
        <w:t>Условно разрешенные виды использования</w:t>
      </w:r>
    </w:p>
    <w:p w:rsidR="00F0698C" w:rsidRPr="00A864A4" w:rsidRDefault="00F0698C" w:rsidP="00F0698C">
      <w:pPr>
        <w:widowControl w:val="0"/>
        <w:spacing w:before="6"/>
        <w:rPr>
          <w:sz w:val="16"/>
          <w:szCs w:val="22"/>
          <w:lang w:val="en-US" w:eastAsia="en-US"/>
        </w:rPr>
      </w:pPr>
    </w:p>
    <w:tbl>
      <w:tblPr>
        <w:tblW w:w="1445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7"/>
        <w:gridCol w:w="1417"/>
        <w:gridCol w:w="1568"/>
        <w:gridCol w:w="1418"/>
        <w:gridCol w:w="1847"/>
        <w:gridCol w:w="1694"/>
        <w:gridCol w:w="6"/>
        <w:gridCol w:w="2791"/>
      </w:tblGrid>
      <w:tr w:rsidR="00F0698C" w:rsidRPr="003653E1" w:rsidTr="00F07DAE">
        <w:trPr>
          <w:trHeight w:hRule="exact" w:val="1136"/>
        </w:trPr>
        <w:tc>
          <w:tcPr>
            <w:tcW w:w="644"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067"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6"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47"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00" w:type="dxa"/>
            <w:gridSpan w:val="2"/>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1"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44" w:type="dxa"/>
            <w:vMerge/>
            <w:shd w:val="clear" w:color="auto" w:fill="auto"/>
          </w:tcPr>
          <w:p w:rsidR="00F0698C" w:rsidRPr="003653E1" w:rsidRDefault="00F0698C" w:rsidP="00F07DAE">
            <w:pPr>
              <w:widowControl w:val="0"/>
              <w:rPr>
                <w:sz w:val="22"/>
                <w:szCs w:val="22"/>
                <w:lang w:eastAsia="en-US"/>
              </w:rPr>
            </w:pPr>
          </w:p>
        </w:tc>
        <w:tc>
          <w:tcPr>
            <w:tcW w:w="3067" w:type="dxa"/>
            <w:vMerge/>
            <w:shd w:val="clear" w:color="auto" w:fill="auto"/>
          </w:tcPr>
          <w:p w:rsidR="00F0698C" w:rsidRPr="003653E1" w:rsidRDefault="00F0698C" w:rsidP="00F07DAE">
            <w:pPr>
              <w:widowControl w:val="0"/>
              <w:rPr>
                <w:sz w:val="22"/>
                <w:szCs w:val="22"/>
                <w:lang w:eastAsia="en-US"/>
              </w:rPr>
            </w:pPr>
          </w:p>
        </w:tc>
        <w:tc>
          <w:tcPr>
            <w:tcW w:w="1417" w:type="dxa"/>
            <w:vMerge/>
            <w:shd w:val="clear" w:color="auto" w:fill="auto"/>
          </w:tcPr>
          <w:p w:rsidR="00F0698C" w:rsidRPr="003653E1" w:rsidRDefault="00F0698C" w:rsidP="00F07DAE">
            <w:pPr>
              <w:widowControl w:val="0"/>
              <w:rPr>
                <w:sz w:val="22"/>
                <w:szCs w:val="22"/>
                <w:lang w:eastAsia="en-US"/>
              </w:rPr>
            </w:pPr>
          </w:p>
        </w:tc>
        <w:tc>
          <w:tcPr>
            <w:tcW w:w="1568"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18"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7"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00" w:type="dxa"/>
            <w:gridSpan w:val="2"/>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791"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407"/>
        </w:trPr>
        <w:tc>
          <w:tcPr>
            <w:tcW w:w="644"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067" w:type="dxa"/>
            <w:shd w:val="clear" w:color="auto" w:fill="auto"/>
            <w:vAlign w:val="center"/>
          </w:tcPr>
          <w:p w:rsidR="00F0698C" w:rsidRPr="003653E1" w:rsidRDefault="00F0698C" w:rsidP="00F07DAE">
            <w:pPr>
              <w:widowControl w:val="0"/>
              <w:spacing w:before="32"/>
              <w:ind w:left="206" w:right="207"/>
              <w:jc w:val="center"/>
              <w:rPr>
                <w:sz w:val="22"/>
                <w:szCs w:val="22"/>
                <w:lang w:val="en-US" w:eastAsia="en-US"/>
              </w:rPr>
            </w:pPr>
            <w:r w:rsidRPr="003653E1">
              <w:rPr>
                <w:sz w:val="22"/>
                <w:szCs w:val="22"/>
                <w:lang w:val="en-US" w:eastAsia="en-US"/>
              </w:rPr>
              <w:t>Общественное управление</w:t>
            </w:r>
          </w:p>
        </w:tc>
        <w:tc>
          <w:tcPr>
            <w:tcW w:w="1417" w:type="dxa"/>
            <w:shd w:val="clear" w:color="auto" w:fill="auto"/>
            <w:vAlign w:val="center"/>
          </w:tcPr>
          <w:p w:rsidR="00F0698C" w:rsidRPr="003653E1" w:rsidRDefault="00F0698C" w:rsidP="00F07DAE">
            <w:pPr>
              <w:widowControl w:val="0"/>
              <w:spacing w:before="32"/>
              <w:ind w:left="164" w:right="164"/>
              <w:jc w:val="center"/>
              <w:rPr>
                <w:sz w:val="22"/>
                <w:szCs w:val="22"/>
                <w:lang w:val="en-US" w:eastAsia="en-US"/>
              </w:rPr>
            </w:pPr>
            <w:r w:rsidRPr="003653E1">
              <w:rPr>
                <w:sz w:val="22"/>
                <w:szCs w:val="22"/>
                <w:lang w:val="en-US" w:eastAsia="en-US"/>
              </w:rPr>
              <w:t>3.8</w:t>
            </w:r>
          </w:p>
        </w:tc>
        <w:tc>
          <w:tcPr>
            <w:tcW w:w="2986" w:type="dxa"/>
            <w:gridSpan w:val="2"/>
            <w:shd w:val="clear" w:color="auto" w:fill="auto"/>
            <w:vAlign w:val="center"/>
          </w:tcPr>
          <w:p w:rsidR="00F0698C" w:rsidRPr="003653E1" w:rsidRDefault="00F0698C" w:rsidP="00F07DAE">
            <w:pPr>
              <w:widowControl w:val="0"/>
              <w:spacing w:before="92"/>
              <w:ind w:left="167" w:right="165"/>
              <w:jc w:val="center"/>
              <w:rPr>
                <w:sz w:val="22"/>
                <w:szCs w:val="22"/>
                <w:lang w:val="en-US" w:eastAsia="en-US"/>
              </w:rPr>
            </w:pPr>
            <w:r w:rsidRPr="003653E1">
              <w:rPr>
                <w:sz w:val="22"/>
                <w:szCs w:val="22"/>
                <w:lang w:val="en-US" w:eastAsia="en-US"/>
              </w:rPr>
              <w:t>Не подлежат установлению</w:t>
            </w:r>
          </w:p>
        </w:tc>
        <w:tc>
          <w:tcPr>
            <w:tcW w:w="1847" w:type="dxa"/>
            <w:tcBorders>
              <w:right w:val="single" w:sz="4" w:space="0" w:color="auto"/>
            </w:tcBorders>
            <w:shd w:val="clear" w:color="auto" w:fill="auto"/>
            <w:vAlign w:val="center"/>
          </w:tcPr>
          <w:p w:rsidR="00F0698C" w:rsidRPr="003653E1" w:rsidRDefault="00F0698C" w:rsidP="00F07DAE">
            <w:pPr>
              <w:widowControl w:val="0"/>
              <w:spacing w:before="32"/>
              <w:ind w:right="144"/>
              <w:jc w:val="center"/>
              <w:rPr>
                <w:sz w:val="22"/>
                <w:szCs w:val="22"/>
                <w:lang w:val="en-US" w:eastAsia="en-US"/>
              </w:rPr>
            </w:pPr>
            <w:r w:rsidRPr="003653E1">
              <w:rPr>
                <w:sz w:val="22"/>
                <w:szCs w:val="22"/>
                <w:lang w:val="en-US" w:eastAsia="en-US"/>
              </w:rPr>
              <w:t>3/12</w:t>
            </w:r>
          </w:p>
        </w:tc>
        <w:tc>
          <w:tcPr>
            <w:tcW w:w="1700" w:type="dxa"/>
            <w:gridSpan w:val="2"/>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60</w:t>
            </w:r>
          </w:p>
        </w:tc>
        <w:tc>
          <w:tcPr>
            <w:tcW w:w="2791"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585"/>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2</w:t>
            </w:r>
          </w:p>
        </w:tc>
        <w:tc>
          <w:tcPr>
            <w:tcW w:w="3067" w:type="dxa"/>
            <w:shd w:val="clear" w:color="auto" w:fill="auto"/>
            <w:vAlign w:val="center"/>
          </w:tcPr>
          <w:p w:rsidR="00F0698C" w:rsidRPr="003653E1" w:rsidRDefault="00F0698C" w:rsidP="00F07DAE">
            <w:pPr>
              <w:widowControl w:val="0"/>
              <w:spacing w:before="1"/>
              <w:ind w:right="1"/>
              <w:jc w:val="center"/>
              <w:rPr>
                <w:sz w:val="22"/>
                <w:szCs w:val="22"/>
                <w:lang w:val="en-US" w:eastAsia="en-US"/>
              </w:rPr>
            </w:pPr>
            <w:r w:rsidRPr="003653E1">
              <w:rPr>
                <w:sz w:val="22"/>
                <w:szCs w:val="22"/>
                <w:lang w:val="en-US" w:eastAsia="en-US"/>
              </w:rPr>
              <w:t>Амбулаторное ветеринарное обслуживание</w:t>
            </w:r>
          </w:p>
        </w:tc>
        <w:tc>
          <w:tcPr>
            <w:tcW w:w="1417" w:type="dxa"/>
            <w:shd w:val="clear" w:color="auto" w:fill="auto"/>
            <w:vAlign w:val="center"/>
          </w:tcPr>
          <w:p w:rsidR="00F0698C" w:rsidRPr="003653E1" w:rsidRDefault="00F0698C" w:rsidP="00F07DAE">
            <w:pPr>
              <w:widowControl w:val="0"/>
              <w:spacing w:before="138"/>
              <w:ind w:left="166" w:right="166"/>
              <w:jc w:val="center"/>
              <w:rPr>
                <w:sz w:val="22"/>
                <w:szCs w:val="22"/>
                <w:lang w:val="en-US" w:eastAsia="en-US"/>
              </w:rPr>
            </w:pPr>
            <w:r w:rsidRPr="003653E1">
              <w:rPr>
                <w:sz w:val="22"/>
                <w:szCs w:val="22"/>
                <w:lang w:val="en-US" w:eastAsia="en-US"/>
              </w:rPr>
              <w:t>3.10.1</w:t>
            </w:r>
          </w:p>
        </w:tc>
        <w:tc>
          <w:tcPr>
            <w:tcW w:w="2986" w:type="dxa"/>
            <w:gridSpan w:val="2"/>
            <w:tcBorders>
              <w:right w:val="single" w:sz="4" w:space="0" w:color="auto"/>
            </w:tcBorders>
            <w:shd w:val="clear" w:color="auto" w:fill="auto"/>
            <w:vAlign w:val="center"/>
          </w:tcPr>
          <w:p w:rsidR="00F0698C" w:rsidRPr="003653E1" w:rsidRDefault="00F0698C" w:rsidP="00F07DAE">
            <w:pPr>
              <w:widowControl w:val="0"/>
              <w:spacing w:before="138"/>
              <w:ind w:left="167" w:right="165"/>
              <w:jc w:val="center"/>
              <w:rPr>
                <w:sz w:val="22"/>
                <w:szCs w:val="22"/>
                <w:lang w:val="en-US" w:eastAsia="en-US"/>
              </w:rPr>
            </w:pPr>
            <w:r w:rsidRPr="003653E1">
              <w:rPr>
                <w:sz w:val="22"/>
                <w:szCs w:val="22"/>
                <w:lang w:val="en-US" w:eastAsia="en-US"/>
              </w:rPr>
              <w:t>Не подлежат установлению</w:t>
            </w:r>
          </w:p>
        </w:tc>
        <w:tc>
          <w:tcPr>
            <w:tcW w:w="1847"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8"/>
              <w:ind w:left="62" w:right="60"/>
              <w:jc w:val="center"/>
              <w:rPr>
                <w:sz w:val="22"/>
                <w:szCs w:val="22"/>
                <w:lang w:val="en-US" w:eastAsia="en-US"/>
              </w:rPr>
            </w:pPr>
            <w:r w:rsidRPr="003653E1">
              <w:rPr>
                <w:sz w:val="22"/>
                <w:szCs w:val="22"/>
                <w:lang w:val="en-US" w:eastAsia="en-US"/>
              </w:rPr>
              <w:t>3/12</w:t>
            </w:r>
          </w:p>
        </w:tc>
        <w:tc>
          <w:tcPr>
            <w:tcW w:w="1694"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8"/>
              <w:ind w:left="62" w:right="60"/>
              <w:jc w:val="center"/>
              <w:rPr>
                <w:sz w:val="22"/>
                <w:szCs w:val="22"/>
                <w:lang w:val="en-US" w:eastAsia="en-US"/>
              </w:rPr>
            </w:pPr>
            <w:r w:rsidRPr="003653E1">
              <w:rPr>
                <w:sz w:val="22"/>
                <w:szCs w:val="22"/>
                <w:lang w:val="en-US" w:eastAsia="en-US"/>
              </w:rPr>
              <w:t>60</w:t>
            </w:r>
          </w:p>
        </w:tc>
        <w:tc>
          <w:tcPr>
            <w:tcW w:w="2797" w:type="dxa"/>
            <w:gridSpan w:val="2"/>
            <w:tcBorders>
              <w:left w:val="single" w:sz="4" w:space="0" w:color="auto"/>
            </w:tcBorders>
            <w:shd w:val="clear" w:color="auto" w:fill="auto"/>
            <w:vAlign w:val="center"/>
          </w:tcPr>
          <w:p w:rsidR="00F0698C" w:rsidRPr="003653E1" w:rsidRDefault="00F0698C" w:rsidP="00F07DAE">
            <w:pPr>
              <w:widowControl w:val="0"/>
              <w:spacing w:before="138"/>
              <w:jc w:val="center"/>
              <w:rPr>
                <w:sz w:val="22"/>
                <w:szCs w:val="22"/>
                <w:lang w:val="en-US" w:eastAsia="en-US"/>
              </w:rPr>
            </w:pPr>
            <w:r w:rsidRPr="003653E1">
              <w:rPr>
                <w:sz w:val="22"/>
                <w:szCs w:val="22"/>
                <w:lang w:val="en-US" w:eastAsia="en-US"/>
              </w:rPr>
              <w:t>3</w:t>
            </w:r>
          </w:p>
        </w:tc>
      </w:tr>
      <w:tr w:rsidR="00F0698C" w:rsidRPr="003653E1" w:rsidTr="00F07DAE">
        <w:trPr>
          <w:trHeight w:hRule="exact" w:val="608"/>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3</w:t>
            </w:r>
          </w:p>
        </w:tc>
        <w:tc>
          <w:tcPr>
            <w:tcW w:w="3067" w:type="dxa"/>
            <w:shd w:val="clear" w:color="auto" w:fill="auto"/>
            <w:vAlign w:val="center"/>
          </w:tcPr>
          <w:p w:rsidR="00F0698C" w:rsidRPr="003653E1" w:rsidRDefault="00F0698C" w:rsidP="00F07DAE">
            <w:pPr>
              <w:widowControl w:val="0"/>
              <w:spacing w:line="223" w:lineRule="exact"/>
              <w:ind w:left="32" w:right="32"/>
              <w:jc w:val="center"/>
              <w:rPr>
                <w:sz w:val="22"/>
                <w:szCs w:val="22"/>
                <w:lang w:val="en-US" w:eastAsia="en-US"/>
              </w:rPr>
            </w:pPr>
            <w:r w:rsidRPr="003653E1">
              <w:rPr>
                <w:sz w:val="22"/>
                <w:szCs w:val="22"/>
                <w:lang w:val="en-US" w:eastAsia="en-US"/>
              </w:rPr>
              <w:t>Приюты для животных</w:t>
            </w:r>
          </w:p>
        </w:tc>
        <w:tc>
          <w:tcPr>
            <w:tcW w:w="1417" w:type="dxa"/>
            <w:shd w:val="clear" w:color="auto" w:fill="auto"/>
            <w:vAlign w:val="center"/>
          </w:tcPr>
          <w:p w:rsidR="00F0698C" w:rsidRPr="003653E1" w:rsidRDefault="00F0698C" w:rsidP="00F07DAE">
            <w:pPr>
              <w:widowControl w:val="0"/>
              <w:spacing w:line="223" w:lineRule="exact"/>
              <w:ind w:left="166" w:right="166"/>
              <w:jc w:val="center"/>
              <w:rPr>
                <w:sz w:val="22"/>
                <w:szCs w:val="22"/>
                <w:lang w:val="en-US" w:eastAsia="en-US"/>
              </w:rPr>
            </w:pPr>
            <w:r w:rsidRPr="003653E1">
              <w:rPr>
                <w:sz w:val="22"/>
                <w:szCs w:val="22"/>
                <w:lang w:val="en-US" w:eastAsia="en-US"/>
              </w:rPr>
              <w:t>3.10.2</w:t>
            </w:r>
          </w:p>
        </w:tc>
        <w:tc>
          <w:tcPr>
            <w:tcW w:w="1568" w:type="dxa"/>
            <w:tcBorders>
              <w:right w:val="single" w:sz="4" w:space="0" w:color="auto"/>
            </w:tcBorders>
            <w:shd w:val="clear" w:color="auto" w:fill="auto"/>
            <w:vAlign w:val="center"/>
          </w:tcPr>
          <w:p w:rsidR="00F0698C" w:rsidRPr="003653E1" w:rsidRDefault="00F0698C" w:rsidP="00F07DAE">
            <w:pPr>
              <w:widowControl w:val="0"/>
              <w:spacing w:line="223" w:lineRule="exact"/>
              <w:ind w:left="434" w:right="435"/>
              <w:jc w:val="center"/>
              <w:rPr>
                <w:sz w:val="22"/>
                <w:szCs w:val="22"/>
                <w:lang w:val="en-US" w:eastAsia="en-US"/>
              </w:rPr>
            </w:pPr>
            <w:r w:rsidRPr="003653E1">
              <w:rPr>
                <w:sz w:val="22"/>
                <w:szCs w:val="22"/>
                <w:lang w:val="en-US" w:eastAsia="en-US"/>
              </w:rPr>
              <w:t>1000</w:t>
            </w:r>
          </w:p>
        </w:tc>
        <w:tc>
          <w:tcPr>
            <w:tcW w:w="1418"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5"/>
              <w:ind w:left="2"/>
              <w:jc w:val="center"/>
              <w:rPr>
                <w:sz w:val="22"/>
                <w:szCs w:val="22"/>
                <w:lang w:val="en-US" w:eastAsia="en-US"/>
              </w:rPr>
            </w:pPr>
            <w:r w:rsidRPr="003653E1">
              <w:rPr>
                <w:sz w:val="22"/>
                <w:szCs w:val="22"/>
                <w:lang w:val="en-US" w:eastAsia="en-US"/>
              </w:rPr>
              <w:t>Не подлежат установлению</w:t>
            </w:r>
          </w:p>
        </w:tc>
        <w:tc>
          <w:tcPr>
            <w:tcW w:w="1847"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3" w:lineRule="exact"/>
              <w:ind w:left="62" w:right="60"/>
              <w:jc w:val="center"/>
              <w:rPr>
                <w:sz w:val="22"/>
                <w:szCs w:val="22"/>
                <w:lang w:val="en-US" w:eastAsia="en-US"/>
              </w:rPr>
            </w:pPr>
            <w:r w:rsidRPr="003653E1">
              <w:rPr>
                <w:sz w:val="22"/>
                <w:szCs w:val="22"/>
                <w:lang w:val="en-US" w:eastAsia="en-US"/>
              </w:rPr>
              <w:t>3/12</w:t>
            </w:r>
          </w:p>
        </w:tc>
        <w:tc>
          <w:tcPr>
            <w:tcW w:w="1694"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3" w:lineRule="exact"/>
              <w:ind w:left="62" w:right="60"/>
              <w:jc w:val="center"/>
              <w:rPr>
                <w:sz w:val="22"/>
                <w:szCs w:val="22"/>
                <w:lang w:val="en-US" w:eastAsia="en-US"/>
              </w:rPr>
            </w:pPr>
            <w:r w:rsidRPr="003653E1">
              <w:rPr>
                <w:sz w:val="22"/>
                <w:szCs w:val="22"/>
                <w:lang w:val="en-US" w:eastAsia="en-US"/>
              </w:rPr>
              <w:t>60</w:t>
            </w:r>
          </w:p>
        </w:tc>
        <w:tc>
          <w:tcPr>
            <w:tcW w:w="2797" w:type="dxa"/>
            <w:gridSpan w:val="2"/>
            <w:tcBorders>
              <w:left w:val="single" w:sz="4" w:space="0" w:color="auto"/>
            </w:tcBorders>
            <w:shd w:val="clear" w:color="auto" w:fill="auto"/>
            <w:vAlign w:val="center"/>
          </w:tcPr>
          <w:p w:rsidR="00F0698C" w:rsidRPr="003653E1" w:rsidRDefault="00F0698C" w:rsidP="00F07DAE">
            <w:pPr>
              <w:widowControl w:val="0"/>
              <w:spacing w:line="223" w:lineRule="exact"/>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4</w:t>
            </w:r>
          </w:p>
        </w:tc>
        <w:tc>
          <w:tcPr>
            <w:tcW w:w="3067" w:type="dxa"/>
            <w:shd w:val="clear" w:color="auto" w:fill="auto"/>
            <w:vAlign w:val="center"/>
          </w:tcPr>
          <w:p w:rsidR="00F0698C" w:rsidRPr="003653E1" w:rsidRDefault="00F0698C" w:rsidP="00F07DAE">
            <w:pPr>
              <w:widowControl w:val="0"/>
              <w:spacing w:before="32"/>
              <w:ind w:left="207" w:right="207"/>
              <w:jc w:val="center"/>
              <w:rPr>
                <w:sz w:val="22"/>
                <w:szCs w:val="22"/>
                <w:lang w:val="en-US" w:eastAsia="en-US"/>
              </w:rPr>
            </w:pPr>
            <w:r w:rsidRPr="003653E1">
              <w:rPr>
                <w:sz w:val="22"/>
                <w:szCs w:val="22"/>
                <w:lang w:val="en-US" w:eastAsia="en-US"/>
              </w:rPr>
              <w:t>Развлечения</w:t>
            </w:r>
          </w:p>
        </w:tc>
        <w:tc>
          <w:tcPr>
            <w:tcW w:w="1417" w:type="dxa"/>
            <w:shd w:val="clear" w:color="auto" w:fill="auto"/>
            <w:vAlign w:val="center"/>
          </w:tcPr>
          <w:p w:rsidR="00F0698C" w:rsidRPr="003653E1" w:rsidRDefault="00F0698C" w:rsidP="00F07DAE">
            <w:pPr>
              <w:widowControl w:val="0"/>
              <w:spacing w:before="32"/>
              <w:ind w:left="164" w:right="164"/>
              <w:jc w:val="center"/>
              <w:rPr>
                <w:sz w:val="22"/>
                <w:szCs w:val="22"/>
                <w:lang w:val="en-US" w:eastAsia="en-US"/>
              </w:rPr>
            </w:pPr>
            <w:r w:rsidRPr="003653E1">
              <w:rPr>
                <w:sz w:val="22"/>
                <w:szCs w:val="22"/>
                <w:lang w:val="en-US" w:eastAsia="en-US"/>
              </w:rPr>
              <w:t>4.8</w:t>
            </w:r>
          </w:p>
        </w:tc>
        <w:tc>
          <w:tcPr>
            <w:tcW w:w="2986" w:type="dxa"/>
            <w:gridSpan w:val="2"/>
            <w:tcBorders>
              <w:right w:val="single" w:sz="4" w:space="0" w:color="auto"/>
            </w:tcBorders>
            <w:shd w:val="clear" w:color="auto" w:fill="auto"/>
            <w:vAlign w:val="center"/>
          </w:tcPr>
          <w:p w:rsidR="00F0698C" w:rsidRPr="003653E1" w:rsidRDefault="00F0698C" w:rsidP="00F07DAE">
            <w:pPr>
              <w:widowControl w:val="0"/>
              <w:spacing w:before="32"/>
              <w:ind w:left="167" w:right="165"/>
              <w:jc w:val="center"/>
              <w:rPr>
                <w:sz w:val="22"/>
                <w:szCs w:val="22"/>
                <w:lang w:val="en-US" w:eastAsia="en-US"/>
              </w:rPr>
            </w:pPr>
            <w:r w:rsidRPr="003653E1">
              <w:rPr>
                <w:sz w:val="22"/>
                <w:szCs w:val="22"/>
                <w:lang w:val="en-US" w:eastAsia="en-US"/>
              </w:rPr>
              <w:t>Не подлежат установлению</w:t>
            </w:r>
          </w:p>
        </w:tc>
        <w:tc>
          <w:tcPr>
            <w:tcW w:w="1847"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2"/>
              <w:ind w:right="2"/>
              <w:jc w:val="center"/>
              <w:rPr>
                <w:sz w:val="22"/>
                <w:szCs w:val="22"/>
                <w:lang w:val="en-US" w:eastAsia="en-US"/>
              </w:rPr>
            </w:pPr>
            <w:r w:rsidRPr="003653E1">
              <w:rPr>
                <w:sz w:val="22"/>
                <w:szCs w:val="22"/>
                <w:lang w:val="en-US" w:eastAsia="en-US"/>
              </w:rPr>
              <w:t>3/30</w:t>
            </w:r>
          </w:p>
        </w:tc>
        <w:tc>
          <w:tcPr>
            <w:tcW w:w="1694"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2"/>
              <w:jc w:val="center"/>
              <w:rPr>
                <w:sz w:val="22"/>
                <w:szCs w:val="22"/>
                <w:lang w:val="en-US" w:eastAsia="en-US"/>
              </w:rPr>
            </w:pPr>
            <w:r w:rsidRPr="003653E1">
              <w:rPr>
                <w:sz w:val="22"/>
                <w:szCs w:val="22"/>
                <w:lang w:val="en-US" w:eastAsia="en-US"/>
              </w:rPr>
              <w:t>50</w:t>
            </w:r>
          </w:p>
        </w:tc>
        <w:tc>
          <w:tcPr>
            <w:tcW w:w="2797" w:type="dxa"/>
            <w:gridSpan w:val="2"/>
            <w:tcBorders>
              <w:left w:val="single" w:sz="4" w:space="0" w:color="auto"/>
            </w:tcBorders>
            <w:shd w:val="clear" w:color="auto" w:fill="auto"/>
            <w:vAlign w:val="center"/>
          </w:tcPr>
          <w:p w:rsidR="00F0698C" w:rsidRPr="003653E1" w:rsidRDefault="00F0698C" w:rsidP="00F07DAE">
            <w:pPr>
              <w:widowControl w:val="0"/>
              <w:spacing w:line="223" w:lineRule="exact"/>
              <w:jc w:val="center"/>
              <w:rPr>
                <w:sz w:val="22"/>
                <w:szCs w:val="22"/>
                <w:lang w:val="en-US" w:eastAsia="en-US"/>
              </w:rPr>
            </w:pPr>
            <w:r w:rsidRPr="003653E1">
              <w:rPr>
                <w:sz w:val="22"/>
                <w:szCs w:val="22"/>
                <w:lang w:val="en-US" w:eastAsia="en-US"/>
              </w:rPr>
              <w:t>3</w:t>
            </w:r>
          </w:p>
        </w:tc>
      </w:tr>
      <w:tr w:rsidR="00F0698C" w:rsidRPr="003653E1" w:rsidTr="00F07DAE">
        <w:trPr>
          <w:trHeight w:hRule="exact" w:val="39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5</w:t>
            </w:r>
          </w:p>
        </w:tc>
        <w:tc>
          <w:tcPr>
            <w:tcW w:w="3067" w:type="dxa"/>
            <w:shd w:val="clear" w:color="auto" w:fill="auto"/>
            <w:vAlign w:val="center"/>
          </w:tcPr>
          <w:p w:rsidR="00F0698C" w:rsidRPr="003653E1" w:rsidRDefault="00F0698C" w:rsidP="00F07DAE">
            <w:pPr>
              <w:widowControl w:val="0"/>
              <w:spacing w:line="223" w:lineRule="exact"/>
              <w:ind w:left="32" w:right="32"/>
              <w:jc w:val="center"/>
              <w:rPr>
                <w:sz w:val="22"/>
                <w:szCs w:val="22"/>
                <w:lang w:val="en-US" w:eastAsia="en-US"/>
              </w:rPr>
            </w:pPr>
            <w:r w:rsidRPr="003653E1">
              <w:rPr>
                <w:sz w:val="22"/>
                <w:szCs w:val="22"/>
                <w:lang w:val="en-US" w:eastAsia="en-US"/>
              </w:rPr>
              <w:t>Связь</w:t>
            </w:r>
          </w:p>
        </w:tc>
        <w:tc>
          <w:tcPr>
            <w:tcW w:w="1417" w:type="dxa"/>
            <w:shd w:val="clear" w:color="auto" w:fill="auto"/>
            <w:vAlign w:val="center"/>
          </w:tcPr>
          <w:p w:rsidR="00F0698C" w:rsidRPr="003653E1" w:rsidRDefault="00F0698C" w:rsidP="00F07DAE">
            <w:pPr>
              <w:widowControl w:val="0"/>
              <w:spacing w:line="223" w:lineRule="exact"/>
              <w:ind w:left="166" w:right="166"/>
              <w:jc w:val="center"/>
              <w:rPr>
                <w:sz w:val="22"/>
                <w:szCs w:val="22"/>
                <w:lang w:val="en-US" w:eastAsia="en-US"/>
              </w:rPr>
            </w:pPr>
            <w:r w:rsidRPr="003653E1">
              <w:rPr>
                <w:sz w:val="22"/>
                <w:szCs w:val="22"/>
                <w:lang w:val="en-US" w:eastAsia="en-US"/>
              </w:rPr>
              <w:t>6.8</w:t>
            </w:r>
          </w:p>
        </w:tc>
        <w:tc>
          <w:tcPr>
            <w:tcW w:w="9324" w:type="dxa"/>
            <w:gridSpan w:val="6"/>
            <w:shd w:val="clear" w:color="auto" w:fill="auto"/>
            <w:vAlign w:val="center"/>
          </w:tcPr>
          <w:p w:rsidR="00F0698C" w:rsidRPr="003653E1" w:rsidRDefault="00F0698C" w:rsidP="00F07DAE">
            <w:pPr>
              <w:widowControl w:val="0"/>
              <w:spacing w:before="92"/>
              <w:ind w:right="722"/>
              <w:jc w:val="center"/>
              <w:rPr>
                <w:sz w:val="22"/>
                <w:szCs w:val="22"/>
                <w:lang w:val="en-US" w:eastAsia="en-US"/>
              </w:rPr>
            </w:pPr>
            <w:r w:rsidRPr="003653E1">
              <w:rPr>
                <w:sz w:val="22"/>
                <w:szCs w:val="22"/>
                <w:lang w:val="en-US" w:eastAsia="en-US"/>
              </w:rPr>
              <w:t>Не подлежат установлению</w:t>
            </w:r>
          </w:p>
        </w:tc>
      </w:tr>
    </w:tbl>
    <w:p w:rsidR="00F0698C" w:rsidRPr="00A864A4" w:rsidRDefault="00F0698C" w:rsidP="00F0698C">
      <w:pPr>
        <w:widowControl w:val="0"/>
        <w:spacing w:before="72"/>
        <w:ind w:left="1309" w:right="119"/>
        <w:outlineLvl w:val="1"/>
        <w:rPr>
          <w:b/>
          <w:bCs/>
          <w:lang w:eastAsia="en-US"/>
        </w:rPr>
      </w:pPr>
    </w:p>
    <w:p w:rsidR="00F0698C" w:rsidRPr="00A864A4" w:rsidRDefault="00F0698C" w:rsidP="002E6EA2">
      <w:pPr>
        <w:widowControl w:val="0"/>
        <w:spacing w:before="72"/>
        <w:ind w:left="2707" w:right="2586"/>
        <w:outlineLvl w:val="1"/>
        <w:rPr>
          <w:b/>
          <w:lang w:eastAsia="en-US"/>
        </w:rPr>
      </w:pPr>
      <w:r w:rsidRPr="00A864A4">
        <w:rPr>
          <w:b/>
          <w:lang w:val="en-US" w:eastAsia="en-US"/>
        </w:rPr>
        <w:lastRenderedPageBreak/>
        <w:t>Нормативные параметры жилой застройки</w:t>
      </w:r>
    </w:p>
    <w:p w:rsidR="00F0698C" w:rsidRPr="00A864A4" w:rsidRDefault="00F0698C" w:rsidP="00F0698C">
      <w:pPr>
        <w:widowControl w:val="0"/>
        <w:spacing w:before="72"/>
        <w:ind w:left="2707" w:right="2586"/>
        <w:jc w:val="center"/>
        <w:outlineLvl w:val="1"/>
        <w:rPr>
          <w:b/>
          <w:bCs/>
          <w:lang w:eastAsia="en-US"/>
        </w:rPr>
      </w:pPr>
    </w:p>
    <w:p w:rsidR="00F0698C" w:rsidRPr="00A864A4" w:rsidRDefault="00F0698C" w:rsidP="00F0698C">
      <w:pPr>
        <w:widowControl w:val="0"/>
        <w:numPr>
          <w:ilvl w:val="0"/>
          <w:numId w:val="40"/>
        </w:numPr>
        <w:autoSpaceDE w:val="0"/>
        <w:autoSpaceDN w:val="0"/>
        <w:adjustRightInd w:val="0"/>
        <w:spacing w:before="1" w:after="200" w:line="276" w:lineRule="auto"/>
        <w:ind w:left="0" w:firstLine="709"/>
        <w:jc w:val="both"/>
        <w:rPr>
          <w:rFonts w:eastAsia="Calibri"/>
          <w:color w:val="000000"/>
          <w:lang w:eastAsia="en-US"/>
        </w:rPr>
      </w:pPr>
      <w:r w:rsidRPr="00A864A4">
        <w:rPr>
          <w:rFonts w:eastAsia="Calibri"/>
          <w:color w:val="000000"/>
          <w:lang w:eastAsia="en-US"/>
        </w:rPr>
        <w:t xml:space="preserve">В районах индивидуальной застройки, жилые дома могут размещаться по красной линии жилых улиц в соответствии со сложившимися местными традициями.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2.</w:t>
      </w:r>
      <w:r w:rsidRPr="00A864A4">
        <w:rPr>
          <w:rFonts w:eastAsia="Calibri"/>
          <w:color w:val="000000"/>
          <w:lang w:eastAsia="en-US"/>
        </w:rPr>
        <w:tab/>
        <w:t xml:space="preserve"> Расстояния между жилыми, жилыми и общественными, а также размещаемыми в застройке производственными зданиями на территории сельского поселения следует принимать на основе расчетов инсоляции и освещенности согласно требованиям действующих санитарных правил и нормативов, норм инсоляции и противопожарных требований.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3.</w:t>
      </w:r>
      <w:r w:rsidRPr="00A864A4">
        <w:rPr>
          <w:rFonts w:eastAsia="Calibri"/>
          <w:color w:val="000000"/>
          <w:lang w:eastAsia="en-US"/>
        </w:rPr>
        <w:tab/>
        <w:t xml:space="preserve">. Расстояние от площадки мусоросборников до жилого дома должно быть не менее 20 м и не более 100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4.</w:t>
      </w:r>
      <w:r w:rsidRPr="00A864A4">
        <w:rPr>
          <w:rFonts w:eastAsia="Calibri"/>
          <w:color w:val="000000"/>
          <w:lang w:eastAsia="en-US"/>
        </w:rPr>
        <w:tab/>
        <w:t xml:space="preserve">. 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5.</w:t>
      </w:r>
      <w:r w:rsidRPr="00A864A4">
        <w:rPr>
          <w:rFonts w:eastAsia="Calibri"/>
          <w:color w:val="000000"/>
          <w:lang w:eastAsia="en-US"/>
        </w:rPr>
        <w:tab/>
        <w:t xml:space="preserve">Расстояние до границы соседнего приквартирного участка расстояния по санитарно-бытовым и зооветеринарным требованиям должны быть не менее: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от индивидуального, блокированного дома – 3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от трансформаторных подстанций – 10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от постройки для содержания скота и птицы – 4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от других построек (сарая, бани и др.) – высоты строения (в верхней точке), но не менее – 3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от дворовых туалетов, помойных ям, выгребов, септиков – 4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от стволов деревьев: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высокорослых (высотой свыше 5 м) – 4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среднерослых (высотой 4-5 м) – 2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от кустарника – 1 м. </w:t>
      </w:r>
    </w:p>
    <w:p w:rsidR="00F0698C" w:rsidRPr="00A864A4" w:rsidRDefault="00F0698C" w:rsidP="00F0698C">
      <w:pPr>
        <w:autoSpaceDE w:val="0"/>
        <w:autoSpaceDN w:val="0"/>
        <w:adjustRightInd w:val="0"/>
        <w:jc w:val="both"/>
        <w:rPr>
          <w:rFonts w:eastAsia="Calibri"/>
          <w:color w:val="000000"/>
          <w:lang w:eastAsia="en-US"/>
        </w:rPr>
      </w:pPr>
      <w:r w:rsidRPr="00A864A4">
        <w:rPr>
          <w:rFonts w:eastAsia="Calibri"/>
          <w:color w:val="000000"/>
          <w:lang w:eastAsia="en-US"/>
        </w:rPr>
        <w:t xml:space="preserve">Расстояния от сараев для скота и птицы до шахтных колодцев должно быть не менее 50 м. Колодцы должны располагаться выше по потоку грунтовых вод. </w:t>
      </w:r>
    </w:p>
    <w:p w:rsidR="00F0698C" w:rsidRPr="00A864A4" w:rsidRDefault="00F0698C" w:rsidP="00F0698C">
      <w:pPr>
        <w:autoSpaceDE w:val="0"/>
        <w:autoSpaceDN w:val="0"/>
        <w:adjustRightInd w:val="0"/>
        <w:ind w:firstLine="709"/>
        <w:jc w:val="both"/>
        <w:rPr>
          <w:lang w:eastAsia="en-US"/>
        </w:rPr>
      </w:pPr>
      <w:r w:rsidRPr="00A864A4">
        <w:rPr>
          <w:lang w:eastAsia="en-US"/>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w:t>
      </w:r>
    </w:p>
    <w:p w:rsidR="00F0698C" w:rsidRPr="00A864A4" w:rsidRDefault="00F0698C" w:rsidP="00F0698C">
      <w:pPr>
        <w:widowControl w:val="0"/>
        <w:numPr>
          <w:ilvl w:val="0"/>
          <w:numId w:val="41"/>
        </w:numPr>
        <w:autoSpaceDE w:val="0"/>
        <w:autoSpaceDN w:val="0"/>
        <w:adjustRightInd w:val="0"/>
        <w:spacing w:after="200" w:line="276" w:lineRule="auto"/>
        <w:ind w:left="0" w:firstLine="709"/>
        <w:jc w:val="both"/>
        <w:rPr>
          <w:rFonts w:eastAsia="Calibri"/>
          <w:color w:val="000000"/>
          <w:lang w:eastAsia="en-US"/>
        </w:rPr>
      </w:pPr>
      <w:r w:rsidRPr="00A864A4">
        <w:rPr>
          <w:rFonts w:eastAsia="Calibri"/>
          <w:color w:val="000000"/>
          <w:lang w:eastAsia="en-US"/>
        </w:rPr>
        <w:t xml:space="preserve">Условия и порядок размещения пасек (ульев) определяется в соответствии с требованиями земельного законодательства, законодательства Республики Марий Эл, ветеринарно-санитарными требованиями, а для пасек (ульев), располагаемых на лесных участках, – в соответствии с Лесным кодексом Российской Федерации.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Территории пасек размещают на расстоянии не менее: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lastRenderedPageBreak/>
        <w:t xml:space="preserve">- 500 </w:t>
      </w:r>
      <w:proofErr w:type="gramStart"/>
      <w:r w:rsidRPr="00A864A4">
        <w:rPr>
          <w:rFonts w:eastAsia="Calibri"/>
          <w:color w:val="000000"/>
          <w:lang w:eastAsia="en-US"/>
        </w:rPr>
        <w:t>м–</w:t>
      </w:r>
      <w:proofErr w:type="gramEnd"/>
      <w:r w:rsidRPr="00A864A4">
        <w:rPr>
          <w:rFonts w:eastAsia="Calibri"/>
          <w:color w:val="000000"/>
          <w:lang w:eastAsia="en-US"/>
        </w:rPr>
        <w:t xml:space="preserve"> от шоссейных и железных дорог, пилорам, высоковольтных линий электропередач;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- 1000 м – от животноводческих и птицеводческих сооружений;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- 5000 м – от предприятий кондитерской и химической промышленности, аэродромов, военных полигонов, радиолокационных, ради</w:t>
      </w:r>
      <w:proofErr w:type="gramStart"/>
      <w:r w:rsidRPr="00A864A4">
        <w:rPr>
          <w:rFonts w:eastAsia="Calibri"/>
          <w:color w:val="000000"/>
          <w:lang w:eastAsia="en-US"/>
        </w:rPr>
        <w:t>о-</w:t>
      </w:r>
      <w:proofErr w:type="gramEnd"/>
      <w:r w:rsidRPr="00A864A4">
        <w:rPr>
          <w:rFonts w:eastAsia="Calibri"/>
          <w:color w:val="000000"/>
          <w:lang w:eastAsia="en-US"/>
        </w:rPr>
        <w:t xml:space="preserve"> и телевещательных станций и прочих источников микроволновых излучений.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Кочевые пасеки размещаются на расстоянии не менее 1500 м одна от другой и не менее 3000 м от стационарных пасек.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Пасеки (ульи) на территории населенных пунктов размещается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и находиться на окраине жилой зоны.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Размещение ульев на земельных участках на расстоянии менее 10 м от границы соседнего земельного участка допускается: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при размещении ульев на высоте не менее 2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 с отделением их зданием, строением, сооружением, густым кустарником высотой не менее 2 м. </w:t>
      </w: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Calibri"/>
          <w:color w:val="000000"/>
          <w:lang w:eastAsia="en-US"/>
        </w:rPr>
        <w:t xml:space="preserve">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 </w:t>
      </w:r>
    </w:p>
    <w:p w:rsidR="00F0698C" w:rsidRPr="00A864A4" w:rsidRDefault="00F0698C" w:rsidP="00F0698C">
      <w:pPr>
        <w:widowControl w:val="0"/>
        <w:numPr>
          <w:ilvl w:val="0"/>
          <w:numId w:val="41"/>
        </w:numPr>
        <w:autoSpaceDE w:val="0"/>
        <w:autoSpaceDN w:val="0"/>
        <w:adjustRightInd w:val="0"/>
        <w:spacing w:after="200" w:line="276" w:lineRule="auto"/>
        <w:ind w:left="0" w:firstLine="709"/>
        <w:jc w:val="both"/>
        <w:rPr>
          <w:rFonts w:eastAsia="Calibri"/>
          <w:color w:val="000000"/>
          <w:lang w:eastAsia="en-US"/>
        </w:rPr>
      </w:pPr>
      <w:r w:rsidRPr="00A864A4">
        <w:rPr>
          <w:rFonts w:eastAsia="Calibri"/>
          <w:color w:val="000000"/>
          <w:lang w:eastAsia="en-US"/>
        </w:rPr>
        <w:t>Вспомогательные строения, за исключением автостоянок, гаражей, размещать со стороны улиц не допускается. Допускается блокировка жилых домов, а также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F0698C" w:rsidRPr="00A864A4" w:rsidRDefault="00F0698C" w:rsidP="00F0698C">
      <w:pPr>
        <w:keepNext/>
        <w:spacing w:before="72" w:after="60"/>
        <w:ind w:left="2707" w:right="2586"/>
        <w:outlineLvl w:val="1"/>
        <w:rPr>
          <w:b/>
          <w:bCs/>
          <w:iCs/>
          <w:lang w:val="x-none" w:eastAsia="x-none"/>
        </w:rPr>
      </w:pPr>
      <w:r w:rsidRPr="00A864A4">
        <w:rPr>
          <w:b/>
          <w:bCs/>
          <w:iCs/>
          <w:lang w:val="x-none" w:eastAsia="x-none"/>
        </w:rPr>
        <w:t>Статья 2</w:t>
      </w:r>
      <w:r>
        <w:rPr>
          <w:b/>
          <w:bCs/>
          <w:iCs/>
          <w:lang w:eastAsia="x-none"/>
        </w:rPr>
        <w:t>3</w:t>
      </w:r>
      <w:r w:rsidRPr="00A864A4">
        <w:rPr>
          <w:b/>
          <w:bCs/>
          <w:iCs/>
          <w:lang w:val="x-none" w:eastAsia="x-none"/>
        </w:rPr>
        <w:t>. Градостроительные регламенты для общественно-деловых зон</w:t>
      </w:r>
    </w:p>
    <w:p w:rsidR="00F0698C" w:rsidRPr="00A864A4" w:rsidRDefault="00F0698C" w:rsidP="00F0698C">
      <w:pPr>
        <w:spacing w:after="120" w:line="256" w:lineRule="auto"/>
        <w:ind w:left="115" w:right="104" w:firstLine="835"/>
        <w:jc w:val="both"/>
        <w:rPr>
          <w:lang w:val="x-none" w:eastAsia="x-none"/>
        </w:rPr>
      </w:pPr>
    </w:p>
    <w:p w:rsidR="00F0698C" w:rsidRPr="002E6EA2" w:rsidRDefault="00F0698C" w:rsidP="002E6EA2">
      <w:pPr>
        <w:spacing w:after="120" w:line="256" w:lineRule="auto"/>
        <w:ind w:left="115" w:right="104" w:firstLine="835"/>
        <w:jc w:val="both"/>
        <w:rPr>
          <w:lang w:val="x-none" w:eastAsia="x-none"/>
        </w:rPr>
      </w:pPr>
      <w:r w:rsidRPr="00A864A4">
        <w:rPr>
          <w:lang w:val="x-none" w:eastAsia="x-none"/>
        </w:rPr>
        <w:t>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w:t>
      </w:r>
      <w:r w:rsidR="002E6EA2">
        <w:rPr>
          <w:lang w:val="x-none" w:eastAsia="x-none"/>
        </w:rPr>
        <w:t>ьности граждан.</w:t>
      </w:r>
    </w:p>
    <w:p w:rsidR="00F0698C" w:rsidRPr="00A864A4" w:rsidRDefault="00F0698C" w:rsidP="00F0698C">
      <w:pPr>
        <w:spacing w:after="120"/>
        <w:ind w:left="2707" w:right="2633"/>
        <w:jc w:val="center"/>
        <w:rPr>
          <w:lang w:eastAsia="x-none"/>
        </w:rPr>
      </w:pPr>
      <w:r w:rsidRPr="00A864A4">
        <w:rPr>
          <w:lang w:val="x-none" w:eastAsia="x-none"/>
        </w:rPr>
        <w:t>О-1 – ЗОНА</w:t>
      </w:r>
      <w:r w:rsidRPr="00A864A4">
        <w:rPr>
          <w:lang w:eastAsia="x-none"/>
        </w:rPr>
        <w:t xml:space="preserve"> ДЕЛОВОГО, ОБЩЕСТВЕННОГО И КОММЕРЧЕСКОГО НАЗНАЧЕНИЯ</w:t>
      </w:r>
    </w:p>
    <w:p w:rsidR="00F0698C" w:rsidRPr="00A864A4" w:rsidRDefault="00F0698C" w:rsidP="00F0698C">
      <w:pPr>
        <w:spacing w:before="6" w:after="120"/>
        <w:rPr>
          <w:lang w:val="x-none" w:eastAsia="x-none"/>
        </w:rPr>
      </w:pPr>
    </w:p>
    <w:p w:rsidR="00F0698C" w:rsidRPr="00A864A4" w:rsidRDefault="00F0698C" w:rsidP="00F0698C">
      <w:pPr>
        <w:spacing w:line="257" w:lineRule="auto"/>
        <w:ind w:left="113" w:right="108" w:firstLine="833"/>
        <w:jc w:val="both"/>
        <w:rPr>
          <w:lang w:val="x-none" w:eastAsia="x-none"/>
        </w:rPr>
      </w:pPr>
      <w:r w:rsidRPr="00A864A4">
        <w:rPr>
          <w:lang w:eastAsia="x-none"/>
        </w:rPr>
        <w:t>З</w:t>
      </w:r>
      <w:r w:rsidRPr="00A864A4">
        <w:rPr>
          <w:lang w:val="x-none" w:eastAsia="x-none"/>
        </w:rPr>
        <w:t>она</w:t>
      </w:r>
      <w:r w:rsidRPr="00A864A4">
        <w:rPr>
          <w:lang w:eastAsia="x-none"/>
        </w:rPr>
        <w:t xml:space="preserve"> делового, общественного и коммерческого назначения </w:t>
      </w:r>
      <w:r w:rsidRPr="00A864A4">
        <w:rPr>
          <w:lang w:val="x-none" w:eastAsia="x-none"/>
        </w:rPr>
        <w:t>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w:t>
      </w:r>
      <w:r w:rsidRPr="00A864A4">
        <w:rPr>
          <w:spacing w:val="-4"/>
          <w:lang w:val="x-none" w:eastAsia="x-none"/>
        </w:rPr>
        <w:t xml:space="preserve"> </w:t>
      </w:r>
      <w:r w:rsidRPr="00A864A4">
        <w:rPr>
          <w:lang w:val="x-none" w:eastAsia="x-none"/>
        </w:rPr>
        <w:t>строительства.</w:t>
      </w:r>
    </w:p>
    <w:p w:rsidR="00F0698C" w:rsidRPr="00A864A4" w:rsidRDefault="00F0698C" w:rsidP="00F0698C">
      <w:pPr>
        <w:spacing w:before="1" w:after="120" w:line="256" w:lineRule="auto"/>
        <w:ind w:left="118" w:right="126" w:firstLine="838"/>
        <w:jc w:val="both"/>
        <w:rPr>
          <w:lang w:val="x-none" w:eastAsia="x-none"/>
        </w:rPr>
      </w:pPr>
      <w:r w:rsidRPr="00A864A4">
        <w:rPr>
          <w:lang w:val="x-none" w:eastAsia="x-none"/>
        </w:rPr>
        <w:lastRenderedPageBreak/>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ind w:left="2705" w:right="2756"/>
        <w:jc w:val="center"/>
        <w:rPr>
          <w:lang w:val="x-none" w:eastAsia="x-none"/>
        </w:rPr>
      </w:pPr>
    </w:p>
    <w:p w:rsidR="00F0698C" w:rsidRPr="00A864A4" w:rsidRDefault="00F0698C" w:rsidP="00F0698C">
      <w:pPr>
        <w:spacing w:after="120"/>
        <w:ind w:left="2707" w:right="2757"/>
        <w:jc w:val="center"/>
        <w:rPr>
          <w:lang w:val="x-none" w:eastAsia="x-none"/>
        </w:rPr>
      </w:pPr>
      <w:r w:rsidRPr="00A864A4">
        <w:rPr>
          <w:lang w:val="x-none" w:eastAsia="x-none"/>
        </w:rPr>
        <w:t>Основные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7"/>
        <w:gridCol w:w="1416"/>
        <w:gridCol w:w="1561"/>
        <w:gridCol w:w="7"/>
        <w:gridCol w:w="1412"/>
        <w:gridCol w:w="7"/>
        <w:gridCol w:w="11"/>
        <w:gridCol w:w="1829"/>
        <w:gridCol w:w="1694"/>
        <w:gridCol w:w="6"/>
        <w:gridCol w:w="2791"/>
      </w:tblGrid>
      <w:tr w:rsidR="00F0698C" w:rsidRPr="00A864A4" w:rsidTr="00F07DAE">
        <w:trPr>
          <w:trHeight w:val="1136"/>
        </w:trPr>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val="en-US" w:eastAsia="en-US"/>
              </w:rPr>
            </w:pPr>
          </w:p>
          <w:p w:rsidR="00F0698C" w:rsidRPr="00A864A4" w:rsidRDefault="00F0698C" w:rsidP="00F07DAE">
            <w:pPr>
              <w:widowControl w:val="0"/>
              <w:spacing w:before="159" w:line="264" w:lineRule="auto"/>
              <w:ind w:left="247" w:right="80"/>
              <w:jc w:val="center"/>
              <w:rPr>
                <w:sz w:val="22"/>
                <w:szCs w:val="22"/>
                <w:lang w:val="en-US" w:eastAsia="en-US"/>
              </w:rPr>
            </w:pPr>
            <w:r w:rsidRPr="00A864A4">
              <w:rPr>
                <w:sz w:val="22"/>
                <w:szCs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val="en-US" w:eastAsia="en-US"/>
              </w:rPr>
            </w:pPr>
          </w:p>
          <w:p w:rsidR="00F0698C" w:rsidRPr="00A864A4" w:rsidRDefault="00F0698C" w:rsidP="00F07DAE">
            <w:pPr>
              <w:widowControl w:val="0"/>
              <w:spacing w:before="10"/>
              <w:jc w:val="center"/>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4"/>
              <w:jc w:val="center"/>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(числовое обозначение ВРИ)</w:t>
            </w:r>
          </w:p>
        </w:tc>
        <w:tc>
          <w:tcPr>
            <w:tcW w:w="29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t>Предельные размеры земельных участков (кв. м)</w:t>
            </w:r>
          </w:p>
        </w:tc>
        <w:tc>
          <w:tcPr>
            <w:tcW w:w="1847" w:type="dxa"/>
            <w:gridSpan w:val="3"/>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Предельное количество этажей и (или) предельная высота зданий, строений, сооружений (эт. (м)</w:t>
            </w:r>
            <w:proofErr w:type="gramEnd"/>
          </w:p>
        </w:tc>
        <w:tc>
          <w:tcPr>
            <w:tcW w:w="1700" w:type="dxa"/>
            <w:gridSpan w:val="2"/>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t>Максимальный  процент  застройки в границах земельного участка</w:t>
            </w:r>
            <w:proofErr w:type="gramStart"/>
            <w:r w:rsidRPr="00A864A4">
              <w:rPr>
                <w:rFonts w:eastAsia="Calibri"/>
                <w:sz w:val="22"/>
                <w:szCs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szCs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szCs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szCs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47" w:type="dxa"/>
            <w:gridSpan w:val="3"/>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jc w:val="center"/>
              <w:rPr>
                <w:sz w:val="22"/>
                <w:szCs w:val="22"/>
                <w:lang w:eastAsia="en-US"/>
              </w:rPr>
            </w:pPr>
          </w:p>
        </w:tc>
        <w:tc>
          <w:tcPr>
            <w:tcW w:w="1700" w:type="dxa"/>
            <w:gridSpan w:val="2"/>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szCs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szCs w:val="22"/>
                <w:lang w:eastAsia="en-US"/>
              </w:rPr>
            </w:pPr>
          </w:p>
        </w:tc>
      </w:tr>
      <w:tr w:rsidR="00F0698C" w:rsidRPr="00A864A4" w:rsidTr="00F07DAE">
        <w:trPr>
          <w:trHeight w:hRule="exact" w:val="65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9"/>
              <w:ind w:left="561" w:right="560"/>
              <w:jc w:val="center"/>
              <w:rPr>
                <w:sz w:val="22"/>
                <w:szCs w:val="22"/>
                <w:lang w:val="en-US" w:eastAsia="en-US"/>
              </w:rPr>
            </w:pPr>
            <w:r w:rsidRPr="00A864A4">
              <w:rPr>
                <w:sz w:val="22"/>
                <w:szCs w:val="22"/>
                <w:lang w:val="en-US" w:eastAsia="en-US"/>
              </w:rPr>
              <w:t>Коммунальное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9"/>
              <w:ind w:left="166" w:right="166"/>
              <w:jc w:val="center"/>
              <w:rPr>
                <w:sz w:val="22"/>
                <w:szCs w:val="22"/>
                <w:lang w:val="en-US" w:eastAsia="en-US"/>
              </w:rPr>
            </w:pPr>
            <w:r w:rsidRPr="00A864A4">
              <w:rPr>
                <w:sz w:val="22"/>
                <w:szCs w:val="22"/>
                <w:lang w:val="en-US" w:eastAsia="en-US"/>
              </w:rPr>
              <w:t>3.1</w:t>
            </w:r>
          </w:p>
        </w:tc>
        <w:tc>
          <w:tcPr>
            <w:tcW w:w="1568"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9"/>
              <w:ind w:left="434" w:right="434"/>
              <w:jc w:val="center"/>
              <w:rPr>
                <w:sz w:val="22"/>
                <w:szCs w:val="22"/>
                <w:lang w:eastAsia="en-US"/>
              </w:rPr>
            </w:pPr>
            <w:r w:rsidRPr="00A864A4">
              <w:rPr>
                <w:sz w:val="22"/>
                <w:szCs w:val="22"/>
                <w:lang w:eastAsia="en-US"/>
              </w:rPr>
              <w:t>10</w:t>
            </w:r>
          </w:p>
        </w:tc>
        <w:tc>
          <w:tcPr>
            <w:tcW w:w="141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9"/>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9"/>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9"/>
              <w:jc w:val="center"/>
              <w:rPr>
                <w:sz w:val="22"/>
                <w:szCs w:val="22"/>
                <w:lang w:eastAsia="en-US"/>
              </w:rPr>
            </w:pPr>
            <w:r w:rsidRPr="00A864A4">
              <w:rPr>
                <w:sz w:val="22"/>
                <w:szCs w:val="22"/>
                <w:lang w:val="en-US" w:eastAsia="en-US"/>
              </w:rPr>
              <w:t>75</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lang w:val="en-US" w:eastAsia="en-US"/>
              </w:rPr>
              <w:t>3</w:t>
            </w:r>
          </w:p>
        </w:tc>
      </w:tr>
      <w:tr w:rsidR="00F0698C" w:rsidRPr="00A864A4" w:rsidTr="00F07DAE">
        <w:trPr>
          <w:trHeight w:hRule="exact" w:val="491"/>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560" w:right="561"/>
              <w:jc w:val="center"/>
              <w:rPr>
                <w:sz w:val="22"/>
                <w:szCs w:val="22"/>
                <w:lang w:val="en-US" w:eastAsia="en-US"/>
              </w:rPr>
            </w:pPr>
            <w:r w:rsidRPr="00A864A4">
              <w:rPr>
                <w:sz w:val="22"/>
                <w:szCs w:val="22"/>
                <w:lang w:val="en-US" w:eastAsia="en-US"/>
              </w:rPr>
              <w:t>Социальное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166" w:right="166"/>
              <w:jc w:val="center"/>
              <w:rPr>
                <w:sz w:val="22"/>
                <w:szCs w:val="22"/>
                <w:lang w:val="en-US" w:eastAsia="en-US"/>
              </w:rPr>
            </w:pPr>
            <w:r w:rsidRPr="00A864A4">
              <w:rPr>
                <w:sz w:val="22"/>
                <w:szCs w:val="22"/>
                <w:lang w:val="en-US" w:eastAsia="en-US"/>
              </w:rPr>
              <w:t>3.2</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167" w:right="168"/>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val="en-US"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jc w:val="center"/>
              <w:rPr>
                <w:sz w:val="22"/>
                <w:szCs w:val="22"/>
                <w:lang w:val="en-US" w:eastAsia="en-US"/>
              </w:rPr>
            </w:pPr>
            <w:r w:rsidRPr="00A864A4">
              <w:rPr>
                <w:sz w:val="22"/>
                <w:szCs w:val="22"/>
                <w:lang w:val="en-US" w:eastAsia="en-US"/>
              </w:rPr>
              <w:t>3</w:t>
            </w:r>
          </w:p>
        </w:tc>
      </w:tr>
      <w:tr w:rsidR="00F0698C" w:rsidRPr="00A864A4" w:rsidTr="00F07DAE">
        <w:trPr>
          <w:trHeight w:hRule="exact" w:val="55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560" w:right="561"/>
              <w:jc w:val="center"/>
              <w:rPr>
                <w:sz w:val="22"/>
                <w:szCs w:val="22"/>
                <w:lang w:val="en-US" w:eastAsia="en-US"/>
              </w:rPr>
            </w:pPr>
            <w:r w:rsidRPr="00A864A4">
              <w:rPr>
                <w:sz w:val="22"/>
                <w:szCs w:val="22"/>
                <w:lang w:val="en-US" w:eastAsia="en-US"/>
              </w:rPr>
              <w:t>Бытовое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66" w:right="166"/>
              <w:jc w:val="center"/>
              <w:rPr>
                <w:sz w:val="22"/>
                <w:szCs w:val="22"/>
                <w:lang w:val="en-US" w:eastAsia="en-US"/>
              </w:rPr>
            </w:pPr>
            <w:r w:rsidRPr="00A864A4">
              <w:rPr>
                <w:sz w:val="22"/>
                <w:szCs w:val="22"/>
                <w:lang w:val="en-US" w:eastAsia="en-US"/>
              </w:rPr>
              <w:t>3.3</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167" w:right="168"/>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62" w:right="60"/>
              <w:jc w:val="center"/>
              <w:rPr>
                <w:sz w:val="22"/>
                <w:szCs w:val="22"/>
                <w:lang w:eastAsia="en-US"/>
              </w:rPr>
            </w:pPr>
            <w:r w:rsidRPr="00A864A4">
              <w:rPr>
                <w:sz w:val="22"/>
                <w:szCs w:val="22"/>
                <w:lang w:val="en-US"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lang w:val="en-US" w:eastAsia="en-US"/>
              </w:rPr>
              <w:t>3</w:t>
            </w:r>
          </w:p>
        </w:tc>
      </w:tr>
      <w:tr w:rsidR="00F0698C" w:rsidRPr="00A864A4" w:rsidTr="00F07DAE">
        <w:trPr>
          <w:trHeight w:hRule="exact" w:val="70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4</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561" w:right="561"/>
              <w:jc w:val="center"/>
              <w:rPr>
                <w:sz w:val="22"/>
                <w:szCs w:val="22"/>
                <w:lang w:val="en-US" w:eastAsia="en-US"/>
              </w:rPr>
            </w:pPr>
            <w:r w:rsidRPr="00A864A4">
              <w:rPr>
                <w:sz w:val="22"/>
                <w:szCs w:val="22"/>
                <w:lang w:val="en-US" w:eastAsia="en-US"/>
              </w:rPr>
              <w:t>Амбулаторно-поликлиническое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166" w:right="166"/>
              <w:jc w:val="center"/>
              <w:rPr>
                <w:sz w:val="22"/>
                <w:szCs w:val="22"/>
                <w:lang w:val="en-US" w:eastAsia="en-US"/>
              </w:rPr>
            </w:pPr>
            <w:r w:rsidRPr="00A864A4">
              <w:rPr>
                <w:sz w:val="22"/>
                <w:szCs w:val="22"/>
                <w:lang w:val="en-US" w:eastAsia="en-US"/>
              </w:rPr>
              <w:t>3.4.1</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167" w:right="169"/>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val="en-US"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jc w:val="center"/>
              <w:rPr>
                <w:sz w:val="22"/>
                <w:szCs w:val="22"/>
                <w:lang w:val="en-US" w:eastAsia="en-US"/>
              </w:rPr>
            </w:pPr>
            <w:r w:rsidRPr="00A864A4">
              <w:rPr>
                <w:sz w:val="22"/>
                <w:szCs w:val="22"/>
                <w:lang w:val="en-US" w:eastAsia="en-US"/>
              </w:rPr>
              <w:t>3</w:t>
            </w:r>
          </w:p>
        </w:tc>
      </w:tr>
      <w:tr w:rsidR="00F0698C" w:rsidRPr="00A864A4" w:rsidTr="00F07DAE">
        <w:trPr>
          <w:trHeight w:hRule="exact" w:val="573"/>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5</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5" w:line="259" w:lineRule="auto"/>
              <w:ind w:left="101" w:right="134" w:firstLine="51"/>
              <w:jc w:val="center"/>
              <w:rPr>
                <w:sz w:val="22"/>
                <w:szCs w:val="22"/>
                <w:lang w:eastAsia="en-US"/>
              </w:rPr>
            </w:pPr>
            <w:r w:rsidRPr="00A864A4">
              <w:rPr>
                <w:sz w:val="22"/>
                <w:szCs w:val="22"/>
                <w:lang w:eastAsia="en-US"/>
              </w:rPr>
              <w:t>Дошкольное, начальное и среднее общее образование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8"/>
              <w:ind w:left="10"/>
              <w:jc w:val="center"/>
              <w:rPr>
                <w:sz w:val="22"/>
                <w:szCs w:val="22"/>
                <w:lang w:val="en-US" w:eastAsia="en-US"/>
              </w:rPr>
            </w:pPr>
            <w:r w:rsidRPr="00A864A4">
              <w:rPr>
                <w:sz w:val="22"/>
                <w:szCs w:val="22"/>
                <w:lang w:val="en-US" w:eastAsia="en-US"/>
              </w:rPr>
              <w:t>3.5.1</w:t>
            </w:r>
          </w:p>
        </w:tc>
        <w:tc>
          <w:tcPr>
            <w:tcW w:w="2998" w:type="dxa"/>
            <w:gridSpan w:val="5"/>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val="en-US" w:eastAsia="en-US"/>
              </w:rPr>
            </w:pPr>
            <w:r w:rsidRPr="00A864A4">
              <w:rPr>
                <w:sz w:val="22"/>
                <w:szCs w:val="22"/>
                <w:lang w:val="en-US" w:eastAsia="en-US"/>
              </w:rPr>
              <w:t>Не подлежат установлению</w:t>
            </w:r>
          </w:p>
        </w:tc>
        <w:tc>
          <w:tcPr>
            <w:tcW w:w="1829"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val="en-US" w:eastAsia="en-US"/>
              </w:rPr>
            </w:pPr>
            <w:r w:rsidRPr="00A864A4">
              <w:rPr>
                <w:sz w:val="22"/>
                <w:szCs w:val="22"/>
                <w:lang w:val="en-US" w:eastAsia="en-US"/>
              </w:rPr>
              <w:t>Не подлежат установлению</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lang w:val="en-US" w:eastAsia="en-US"/>
              </w:rPr>
              <w:t>3</w:t>
            </w:r>
          </w:p>
        </w:tc>
      </w:tr>
      <w:tr w:rsidR="00F0698C" w:rsidRPr="00A864A4" w:rsidTr="00F07DAE">
        <w:trPr>
          <w:trHeight w:hRule="exact" w:val="70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6</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561" w:right="561"/>
              <w:jc w:val="center"/>
              <w:rPr>
                <w:sz w:val="22"/>
                <w:szCs w:val="22"/>
                <w:lang w:eastAsia="en-US"/>
              </w:rPr>
            </w:pPr>
            <w:r w:rsidRPr="00A864A4">
              <w:rPr>
                <w:sz w:val="22"/>
                <w:szCs w:val="22"/>
                <w:lang w:eastAsia="en-US"/>
              </w:rPr>
              <w:t>Среднее и высшее профессиональное образование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166" w:right="166"/>
              <w:jc w:val="center"/>
              <w:rPr>
                <w:sz w:val="22"/>
                <w:szCs w:val="22"/>
                <w:lang w:eastAsia="en-US"/>
              </w:rPr>
            </w:pPr>
            <w:r w:rsidRPr="00A864A4">
              <w:rPr>
                <w:sz w:val="22"/>
                <w:szCs w:val="22"/>
                <w:lang w:val="en-US" w:eastAsia="en-US"/>
              </w:rPr>
              <w:t>3.5.2</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167" w:right="169"/>
              <w:jc w:val="center"/>
              <w:rPr>
                <w:sz w:val="22"/>
                <w:szCs w:val="22"/>
                <w:lang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5/20</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val="en-US" w:eastAsia="en-US"/>
              </w:rPr>
              <w:t>Не подлежат установлению</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296"/>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ind w:left="193" w:right="176"/>
              <w:jc w:val="center"/>
              <w:rPr>
                <w:sz w:val="22"/>
                <w:szCs w:val="22"/>
                <w:lang w:eastAsia="en-US"/>
              </w:rPr>
            </w:pPr>
            <w:r w:rsidRPr="00A864A4">
              <w:rPr>
                <w:sz w:val="22"/>
                <w:szCs w:val="22"/>
                <w:lang w:eastAsia="en-US"/>
              </w:rPr>
              <w:t>7</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9" w:right="8"/>
              <w:jc w:val="center"/>
              <w:rPr>
                <w:sz w:val="22"/>
                <w:szCs w:val="22"/>
                <w:lang w:val="en-US" w:eastAsia="en-US"/>
              </w:rPr>
            </w:pPr>
            <w:r w:rsidRPr="00A864A4">
              <w:rPr>
                <w:sz w:val="22"/>
                <w:szCs w:val="22"/>
                <w:lang w:val="en-US" w:eastAsia="en-US"/>
              </w:rPr>
              <w:t>Культурное развитие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3.6</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3/30</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41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8</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9" w:right="8"/>
              <w:jc w:val="center"/>
              <w:rPr>
                <w:sz w:val="22"/>
                <w:szCs w:val="22"/>
                <w:lang w:val="en-US" w:eastAsia="en-US"/>
              </w:rPr>
            </w:pPr>
            <w:r w:rsidRPr="00A864A4">
              <w:rPr>
                <w:sz w:val="22"/>
                <w:szCs w:val="22"/>
                <w:lang w:val="en-US" w:eastAsia="en-US"/>
              </w:rPr>
              <w:t>Религиозное использование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3.7</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-/30</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398"/>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lastRenderedPageBreak/>
              <w:t>9</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9" w:right="8"/>
              <w:jc w:val="center"/>
              <w:rPr>
                <w:sz w:val="22"/>
                <w:szCs w:val="22"/>
                <w:lang w:val="en-US" w:eastAsia="en-US"/>
              </w:rPr>
            </w:pPr>
            <w:r w:rsidRPr="00A864A4">
              <w:rPr>
                <w:sz w:val="22"/>
                <w:szCs w:val="22"/>
                <w:lang w:val="en-US" w:eastAsia="en-US"/>
              </w:rPr>
              <w:t>Общественное управление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
              <w:ind w:left="167" w:right="165"/>
              <w:jc w:val="center"/>
              <w:rPr>
                <w:sz w:val="22"/>
                <w:szCs w:val="22"/>
                <w:lang w:val="en-US" w:eastAsia="en-US"/>
              </w:rPr>
            </w:pPr>
            <w:r w:rsidRPr="00A864A4">
              <w:rPr>
                <w:sz w:val="22"/>
                <w:szCs w:val="22"/>
                <w:lang w:val="en-US" w:eastAsia="en-US"/>
              </w:rPr>
              <w:t>3.8</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549"/>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10</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5"/>
              <w:ind w:left="11" w:right="4"/>
              <w:jc w:val="center"/>
              <w:rPr>
                <w:sz w:val="22"/>
                <w:szCs w:val="22"/>
                <w:lang w:val="en-US" w:eastAsia="en-US"/>
              </w:rPr>
            </w:pPr>
            <w:r w:rsidRPr="00A864A4">
              <w:rPr>
                <w:sz w:val="22"/>
                <w:szCs w:val="22"/>
                <w:lang w:val="en-US" w:eastAsia="en-US"/>
              </w:rPr>
              <w:t>Обеспечение научной деятельности</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5"/>
              <w:ind w:left="167" w:right="165"/>
              <w:jc w:val="center"/>
              <w:rPr>
                <w:sz w:val="22"/>
                <w:szCs w:val="22"/>
                <w:lang w:val="en-US" w:eastAsia="en-US"/>
              </w:rPr>
            </w:pPr>
            <w:r w:rsidRPr="00A864A4">
              <w:rPr>
                <w:sz w:val="22"/>
                <w:szCs w:val="22"/>
                <w:lang w:val="en-US" w:eastAsia="en-US"/>
              </w:rPr>
              <w:t>3.9</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5"/>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41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11</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7"/>
              <w:ind w:left="11" w:right="8"/>
              <w:jc w:val="center"/>
              <w:rPr>
                <w:sz w:val="22"/>
                <w:szCs w:val="22"/>
                <w:lang w:val="en-US" w:eastAsia="en-US"/>
              </w:rPr>
            </w:pPr>
            <w:r w:rsidRPr="00A864A4">
              <w:rPr>
                <w:sz w:val="22"/>
                <w:szCs w:val="22"/>
                <w:lang w:val="en-US" w:eastAsia="en-US"/>
              </w:rPr>
              <w:t>Деловое управление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7"/>
              <w:ind w:left="167" w:right="165"/>
              <w:jc w:val="center"/>
              <w:rPr>
                <w:sz w:val="22"/>
                <w:szCs w:val="22"/>
                <w:lang w:val="en-US" w:eastAsia="en-US"/>
              </w:rPr>
            </w:pPr>
            <w:r w:rsidRPr="00A864A4">
              <w:rPr>
                <w:sz w:val="22"/>
                <w:szCs w:val="22"/>
                <w:lang w:val="en-US" w:eastAsia="en-US"/>
              </w:rPr>
              <w:t>4.1</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7"/>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866"/>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12</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5" w:line="256" w:lineRule="auto"/>
              <w:ind w:left="314" w:right="311"/>
              <w:jc w:val="center"/>
              <w:rPr>
                <w:sz w:val="22"/>
                <w:szCs w:val="22"/>
                <w:lang w:eastAsia="en-US"/>
              </w:rPr>
            </w:pPr>
            <w:proofErr w:type="gramStart"/>
            <w:r w:rsidRPr="00A864A4">
              <w:rPr>
                <w:sz w:val="22"/>
                <w:szCs w:val="22"/>
                <w:lang w:eastAsia="en-US"/>
              </w:rPr>
              <w:t>Объекты торговли (торговые центры, торгово-развлекательные центры (комплексы)</w:t>
            </w:r>
            <w:proofErr w:type="gramEnd"/>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ind w:left="167" w:right="165"/>
              <w:jc w:val="center"/>
              <w:rPr>
                <w:sz w:val="22"/>
                <w:szCs w:val="22"/>
                <w:lang w:val="en-US" w:eastAsia="en-US"/>
              </w:rPr>
            </w:pPr>
            <w:r w:rsidRPr="00A864A4">
              <w:rPr>
                <w:sz w:val="22"/>
                <w:szCs w:val="22"/>
                <w:lang w:val="en-US" w:eastAsia="en-US"/>
              </w:rPr>
              <w:t>4.2</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4/16</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451"/>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13</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42"/>
              <w:ind w:left="11" w:right="7"/>
              <w:jc w:val="center"/>
              <w:rPr>
                <w:sz w:val="22"/>
                <w:szCs w:val="22"/>
                <w:lang w:val="en-US" w:eastAsia="en-US"/>
              </w:rPr>
            </w:pPr>
            <w:r w:rsidRPr="00A864A4">
              <w:rPr>
                <w:sz w:val="22"/>
                <w:szCs w:val="22"/>
                <w:lang w:val="en-US" w:eastAsia="en-US"/>
              </w:rPr>
              <w:t>Рынки</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42"/>
              <w:ind w:left="167" w:right="165"/>
              <w:jc w:val="center"/>
              <w:rPr>
                <w:sz w:val="22"/>
                <w:szCs w:val="22"/>
                <w:lang w:val="en-US" w:eastAsia="en-US"/>
              </w:rPr>
            </w:pPr>
            <w:r w:rsidRPr="00A864A4">
              <w:rPr>
                <w:sz w:val="22"/>
                <w:szCs w:val="22"/>
                <w:lang w:val="en-US" w:eastAsia="en-US"/>
              </w:rPr>
              <w:t>4.3</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42"/>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44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14</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1" w:right="5"/>
              <w:jc w:val="center"/>
              <w:rPr>
                <w:sz w:val="22"/>
                <w:szCs w:val="22"/>
                <w:lang w:val="en-US" w:eastAsia="en-US"/>
              </w:rPr>
            </w:pPr>
            <w:r w:rsidRPr="00A864A4">
              <w:rPr>
                <w:sz w:val="22"/>
                <w:szCs w:val="22"/>
                <w:lang w:val="en-US" w:eastAsia="en-US"/>
              </w:rPr>
              <w:t>Магазины</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67" w:right="165"/>
              <w:jc w:val="center"/>
              <w:rPr>
                <w:sz w:val="22"/>
                <w:szCs w:val="22"/>
                <w:lang w:val="en-US" w:eastAsia="en-US"/>
              </w:rPr>
            </w:pPr>
            <w:r w:rsidRPr="00A864A4">
              <w:rPr>
                <w:sz w:val="22"/>
                <w:szCs w:val="22"/>
                <w:lang w:val="en-US" w:eastAsia="en-US"/>
              </w:rPr>
              <w:t>4.4</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583"/>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15</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 w:right="7"/>
              <w:jc w:val="center"/>
              <w:rPr>
                <w:sz w:val="22"/>
                <w:szCs w:val="22"/>
                <w:lang w:val="en-US" w:eastAsia="en-US"/>
              </w:rPr>
            </w:pPr>
            <w:r w:rsidRPr="00A864A4">
              <w:rPr>
                <w:sz w:val="22"/>
                <w:szCs w:val="22"/>
                <w:lang w:val="en-US" w:eastAsia="en-US"/>
              </w:rPr>
              <w:t>Банковская и страховая деятельность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4.5</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421"/>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16</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9"/>
              <w:ind w:left="11" w:right="6"/>
              <w:jc w:val="center"/>
              <w:rPr>
                <w:sz w:val="22"/>
                <w:szCs w:val="22"/>
                <w:lang w:val="en-US" w:eastAsia="en-US"/>
              </w:rPr>
            </w:pPr>
            <w:r w:rsidRPr="00A864A4">
              <w:rPr>
                <w:sz w:val="22"/>
                <w:szCs w:val="22"/>
                <w:lang w:val="en-US" w:eastAsia="en-US"/>
              </w:rPr>
              <w:t>Общественное питание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9"/>
              <w:ind w:left="167" w:right="165"/>
              <w:jc w:val="center"/>
              <w:rPr>
                <w:sz w:val="22"/>
                <w:szCs w:val="22"/>
                <w:lang w:val="en-US" w:eastAsia="en-US"/>
              </w:rPr>
            </w:pPr>
            <w:r w:rsidRPr="00A864A4">
              <w:rPr>
                <w:sz w:val="22"/>
                <w:szCs w:val="22"/>
                <w:lang w:val="en-US" w:eastAsia="en-US"/>
              </w:rPr>
              <w:t>4.6</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9"/>
              <w:ind w:left="167"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2/8</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284"/>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ind w:left="193" w:right="176"/>
              <w:jc w:val="center"/>
              <w:rPr>
                <w:sz w:val="22"/>
                <w:szCs w:val="22"/>
                <w:lang w:eastAsia="en-US"/>
              </w:rPr>
            </w:pPr>
            <w:r w:rsidRPr="00A864A4">
              <w:rPr>
                <w:sz w:val="22"/>
                <w:szCs w:val="22"/>
                <w:lang w:eastAsia="en-US"/>
              </w:rPr>
              <w:t>17</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ind w:left="11" w:right="8"/>
              <w:jc w:val="center"/>
              <w:rPr>
                <w:sz w:val="22"/>
                <w:szCs w:val="22"/>
                <w:lang w:val="en-US" w:eastAsia="en-US"/>
              </w:rPr>
            </w:pPr>
            <w:r w:rsidRPr="00A864A4">
              <w:rPr>
                <w:sz w:val="22"/>
                <w:szCs w:val="22"/>
                <w:lang w:val="en-US" w:eastAsia="en-US"/>
              </w:rPr>
              <w:t>Гостиничное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ind w:left="167" w:right="165"/>
              <w:jc w:val="center"/>
              <w:rPr>
                <w:sz w:val="22"/>
                <w:szCs w:val="22"/>
                <w:lang w:val="en-US" w:eastAsia="en-US"/>
              </w:rPr>
            </w:pPr>
            <w:r w:rsidRPr="00A864A4">
              <w:rPr>
                <w:sz w:val="22"/>
                <w:szCs w:val="22"/>
                <w:lang w:val="en-US" w:eastAsia="en-US"/>
              </w:rPr>
              <w:t>4.7</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416"/>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18</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0" w:right="8"/>
              <w:jc w:val="center"/>
              <w:rPr>
                <w:sz w:val="22"/>
                <w:szCs w:val="22"/>
                <w:lang w:val="en-US" w:eastAsia="en-US"/>
              </w:rPr>
            </w:pPr>
            <w:r w:rsidRPr="00A864A4">
              <w:rPr>
                <w:sz w:val="22"/>
                <w:szCs w:val="22"/>
                <w:lang w:val="en-US" w:eastAsia="en-US"/>
              </w:rPr>
              <w:t>Развлечения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6" w:right="166"/>
              <w:jc w:val="center"/>
              <w:rPr>
                <w:sz w:val="22"/>
                <w:szCs w:val="22"/>
                <w:lang w:val="en-US" w:eastAsia="en-US"/>
              </w:rPr>
            </w:pPr>
            <w:r w:rsidRPr="00A864A4">
              <w:rPr>
                <w:sz w:val="22"/>
                <w:szCs w:val="22"/>
                <w:lang w:val="en-US" w:eastAsia="en-US"/>
              </w:rPr>
              <w:t>4.8</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3/30</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50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266"/>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ind w:left="193" w:right="176"/>
              <w:jc w:val="center"/>
              <w:rPr>
                <w:sz w:val="22"/>
                <w:szCs w:val="22"/>
                <w:lang w:eastAsia="en-US"/>
              </w:rPr>
            </w:pPr>
            <w:r w:rsidRPr="00A864A4">
              <w:rPr>
                <w:sz w:val="22"/>
                <w:szCs w:val="22"/>
                <w:lang w:eastAsia="en-US"/>
              </w:rPr>
              <w:t>19</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3" w:lineRule="exact"/>
              <w:ind w:left="11" w:right="6"/>
              <w:jc w:val="center"/>
              <w:rPr>
                <w:sz w:val="22"/>
                <w:szCs w:val="22"/>
                <w:lang w:val="en-US" w:eastAsia="en-US"/>
              </w:rPr>
            </w:pPr>
            <w:r w:rsidRPr="00A864A4">
              <w:rPr>
                <w:sz w:val="22"/>
                <w:szCs w:val="22"/>
                <w:lang w:val="en-US" w:eastAsia="en-US"/>
              </w:rPr>
              <w:t>Обслуживание автотранспорта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3" w:lineRule="exact"/>
              <w:ind w:left="166" w:right="166"/>
              <w:jc w:val="center"/>
              <w:rPr>
                <w:sz w:val="22"/>
                <w:szCs w:val="22"/>
                <w:lang w:val="en-US" w:eastAsia="en-US"/>
              </w:rPr>
            </w:pPr>
            <w:r w:rsidRPr="00A864A4">
              <w:rPr>
                <w:sz w:val="22"/>
                <w:szCs w:val="22"/>
                <w:lang w:val="en-US" w:eastAsia="en-US"/>
              </w:rPr>
              <w:t>4.9</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70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55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20</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 w:right="7"/>
              <w:jc w:val="center"/>
              <w:rPr>
                <w:sz w:val="22"/>
                <w:szCs w:val="22"/>
                <w:lang w:val="en-US" w:eastAsia="en-US"/>
              </w:rPr>
            </w:pPr>
            <w:r w:rsidRPr="00A864A4">
              <w:rPr>
                <w:sz w:val="22"/>
                <w:szCs w:val="22"/>
                <w:lang w:val="en-US" w:eastAsia="en-US"/>
              </w:rPr>
              <w:t>Выставочно-ярмарочная деятельность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7" w:right="165"/>
              <w:jc w:val="center"/>
              <w:rPr>
                <w:sz w:val="22"/>
                <w:szCs w:val="22"/>
                <w:lang w:val="en-US" w:eastAsia="en-US"/>
              </w:rPr>
            </w:pPr>
            <w:r w:rsidRPr="00A864A4">
              <w:rPr>
                <w:sz w:val="22"/>
                <w:szCs w:val="22"/>
                <w:lang w:val="en-US" w:eastAsia="en-US"/>
              </w:rPr>
              <w:t>4.10</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szCs w:val="22"/>
                <w:lang w:val="en-US" w:eastAsia="en-US"/>
              </w:rPr>
            </w:pPr>
            <w:r w:rsidRPr="00A864A4">
              <w:rPr>
                <w:sz w:val="22"/>
                <w:szCs w:val="22"/>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280"/>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ind w:left="193" w:right="176"/>
              <w:jc w:val="center"/>
              <w:rPr>
                <w:sz w:val="22"/>
                <w:szCs w:val="22"/>
                <w:lang w:eastAsia="en-US"/>
              </w:rPr>
            </w:pPr>
            <w:r w:rsidRPr="00A864A4">
              <w:rPr>
                <w:sz w:val="22"/>
                <w:szCs w:val="22"/>
                <w:lang w:eastAsia="en-US"/>
              </w:rPr>
              <w:t>21</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 w:right="6"/>
              <w:jc w:val="center"/>
              <w:rPr>
                <w:sz w:val="22"/>
                <w:szCs w:val="22"/>
                <w:lang w:val="en-US" w:eastAsia="en-US"/>
              </w:rPr>
            </w:pPr>
            <w:r w:rsidRPr="00A864A4">
              <w:rPr>
                <w:sz w:val="22"/>
                <w:szCs w:val="22"/>
                <w:lang w:val="en-US" w:eastAsia="en-US"/>
              </w:rPr>
              <w:t>Спорт</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6" w:right="166"/>
              <w:jc w:val="center"/>
              <w:rPr>
                <w:sz w:val="22"/>
                <w:szCs w:val="22"/>
                <w:lang w:val="en-US" w:eastAsia="en-US"/>
              </w:rPr>
            </w:pPr>
            <w:r w:rsidRPr="00A864A4">
              <w:rPr>
                <w:sz w:val="22"/>
                <w:szCs w:val="22"/>
                <w:lang w:val="en-US" w:eastAsia="en-US"/>
              </w:rPr>
              <w:t>5.1</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left="165" w:right="165"/>
              <w:jc w:val="center"/>
              <w:rPr>
                <w:sz w:val="22"/>
                <w:szCs w:val="22"/>
                <w:lang w:val="en-US" w:eastAsia="en-US"/>
              </w:rPr>
            </w:pPr>
            <w:r w:rsidRPr="00A864A4">
              <w:rPr>
                <w:sz w:val="22"/>
                <w:szCs w:val="22"/>
                <w:lang w:val="en-US" w:eastAsia="en-US"/>
              </w:rPr>
              <w:t>Не подлежат установлению</w:t>
            </w:r>
          </w:p>
        </w:tc>
        <w:tc>
          <w:tcPr>
            <w:tcW w:w="1840"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ind w:left="62" w:right="60"/>
              <w:jc w:val="center"/>
              <w:rPr>
                <w:sz w:val="22"/>
                <w:szCs w:val="22"/>
                <w:lang w:eastAsia="en-US"/>
              </w:rPr>
            </w:pPr>
            <w:r w:rsidRPr="00A864A4">
              <w:rPr>
                <w:sz w:val="22"/>
                <w:szCs w:val="22"/>
                <w:lang w:eastAsia="en-US"/>
              </w:rPr>
              <w:t>3/30</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eastAsia="en-US"/>
              </w:rPr>
              <w:t>70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56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22</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3" w:lineRule="exact"/>
              <w:ind w:left="11" w:right="6"/>
              <w:jc w:val="center"/>
              <w:rPr>
                <w:sz w:val="22"/>
                <w:szCs w:val="22"/>
                <w:lang w:val="en-US" w:eastAsia="en-US"/>
              </w:rPr>
            </w:pPr>
            <w:r w:rsidRPr="00A864A4">
              <w:rPr>
                <w:sz w:val="22"/>
                <w:szCs w:val="22"/>
                <w:lang w:val="en-US" w:eastAsia="en-US"/>
              </w:rPr>
              <w:t>Обеспечение внутреннего правопорядка</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3" w:lineRule="exact"/>
              <w:ind w:left="166" w:right="166"/>
              <w:jc w:val="center"/>
              <w:rPr>
                <w:sz w:val="22"/>
                <w:szCs w:val="22"/>
                <w:lang w:val="en-US" w:eastAsia="en-US"/>
              </w:rPr>
            </w:pPr>
            <w:r w:rsidRPr="00A864A4">
              <w:rPr>
                <w:sz w:val="22"/>
                <w:szCs w:val="22"/>
                <w:lang w:val="en-US" w:eastAsia="en-US"/>
              </w:rPr>
              <w:t>8.3</w:t>
            </w:r>
          </w:p>
        </w:tc>
        <w:tc>
          <w:tcPr>
            <w:tcW w:w="6521" w:type="dxa"/>
            <w:gridSpan w:val="7"/>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szCs w:val="22"/>
                <w:lang w:eastAsia="en-US"/>
              </w:rPr>
            </w:pPr>
            <w:r w:rsidRPr="00A864A4">
              <w:rPr>
                <w:sz w:val="22"/>
                <w:szCs w:val="22"/>
                <w:lang w:val="en-US" w:eastAsia="en-US"/>
              </w:rPr>
              <w:t>Не подлежат установлению</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574"/>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szCs w:val="22"/>
                <w:lang w:eastAsia="en-US"/>
              </w:rPr>
            </w:pPr>
            <w:r w:rsidRPr="00A864A4">
              <w:rPr>
                <w:sz w:val="22"/>
                <w:szCs w:val="22"/>
                <w:lang w:eastAsia="en-US"/>
              </w:rPr>
              <w:t>23</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3" w:lineRule="exact"/>
              <w:ind w:left="11" w:right="6"/>
              <w:jc w:val="center"/>
              <w:rPr>
                <w:sz w:val="22"/>
                <w:szCs w:val="22"/>
                <w:lang w:val="en-US" w:eastAsia="en-US"/>
              </w:rPr>
            </w:pPr>
            <w:r w:rsidRPr="00A864A4">
              <w:rPr>
                <w:sz w:val="22"/>
                <w:szCs w:val="22"/>
                <w:lang w:val="en-US" w:eastAsia="en-US"/>
              </w:rPr>
              <w:t>Историко-культурная деятельность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3" w:lineRule="exact"/>
              <w:ind w:left="166" w:right="166"/>
              <w:jc w:val="center"/>
              <w:rPr>
                <w:sz w:val="22"/>
                <w:szCs w:val="22"/>
                <w:lang w:eastAsia="en-US"/>
              </w:rPr>
            </w:pPr>
            <w:r w:rsidRPr="00A864A4">
              <w:rPr>
                <w:sz w:val="22"/>
                <w:szCs w:val="22"/>
                <w:lang w:eastAsia="en-US"/>
              </w:rPr>
              <w:t>9.3</w:t>
            </w:r>
          </w:p>
        </w:tc>
        <w:tc>
          <w:tcPr>
            <w:tcW w:w="9318"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92"/>
              <w:ind w:right="722"/>
              <w:jc w:val="center"/>
              <w:rPr>
                <w:sz w:val="22"/>
                <w:szCs w:val="22"/>
                <w:lang w:eastAsia="en-US"/>
              </w:rPr>
            </w:pPr>
            <w:r w:rsidRPr="00A864A4">
              <w:rPr>
                <w:sz w:val="22"/>
                <w:szCs w:val="22"/>
                <w:lang w:val="en-US" w:eastAsia="en-US"/>
              </w:rPr>
              <w:t>Не распространяется</w:t>
            </w:r>
          </w:p>
        </w:tc>
      </w:tr>
    </w:tbl>
    <w:p w:rsidR="00F0698C" w:rsidRPr="00A864A4" w:rsidRDefault="00F0698C" w:rsidP="00F0698C">
      <w:pPr>
        <w:spacing w:before="1" w:after="120"/>
        <w:rPr>
          <w:lang w:val="x-none" w:eastAsia="en-US"/>
        </w:rPr>
      </w:pPr>
    </w:p>
    <w:p w:rsidR="00F0698C" w:rsidRPr="00A864A4" w:rsidRDefault="00F0698C" w:rsidP="00F0698C">
      <w:pPr>
        <w:spacing w:before="72" w:after="120"/>
        <w:ind w:left="3415" w:right="3485"/>
        <w:jc w:val="center"/>
        <w:rPr>
          <w:lang w:val="x-none" w:eastAsia="x-none"/>
        </w:rPr>
      </w:pPr>
      <w:r w:rsidRPr="00A864A4">
        <w:rPr>
          <w:lang w:val="x-none" w:eastAsia="x-none"/>
        </w:rPr>
        <w:t>Вспомогательные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7"/>
        <w:gridCol w:w="1416"/>
        <w:gridCol w:w="1561"/>
        <w:gridCol w:w="1419"/>
        <w:gridCol w:w="7"/>
        <w:gridCol w:w="1840"/>
        <w:gridCol w:w="1694"/>
        <w:gridCol w:w="6"/>
        <w:gridCol w:w="2791"/>
      </w:tblGrid>
      <w:tr w:rsidR="00F0698C" w:rsidRPr="00A864A4" w:rsidTr="00F07DAE">
        <w:trPr>
          <w:trHeight w:val="1136"/>
        </w:trPr>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47" w:type="dxa"/>
            <w:gridSpan w:val="2"/>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00" w:type="dxa"/>
            <w:gridSpan w:val="2"/>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47"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70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r>
      <w:tr w:rsidR="00F0698C" w:rsidRPr="00A864A4" w:rsidTr="00F07DAE">
        <w:trPr>
          <w:trHeight w:hRule="exact" w:val="582"/>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ind w:left="193" w:right="176"/>
              <w:jc w:val="center"/>
              <w:rPr>
                <w:sz w:val="22"/>
                <w:lang w:eastAsia="en-US"/>
              </w:rPr>
            </w:pPr>
            <w:r w:rsidRPr="00A864A4">
              <w:rPr>
                <w:sz w:val="22"/>
                <w:lang w:eastAsia="en-US"/>
              </w:rPr>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9"/>
              <w:ind w:left="561" w:right="560"/>
              <w:jc w:val="center"/>
              <w:rPr>
                <w:sz w:val="22"/>
                <w:lang w:eastAsia="en-US"/>
              </w:rPr>
            </w:pPr>
            <w:r w:rsidRPr="00A864A4">
              <w:rPr>
                <w:sz w:val="22"/>
                <w:lang w:eastAsia="en-US"/>
              </w:rPr>
              <w:t>Склады</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9"/>
              <w:ind w:left="166" w:right="166"/>
              <w:jc w:val="center"/>
              <w:rPr>
                <w:sz w:val="22"/>
                <w:lang w:eastAsia="en-US"/>
              </w:rPr>
            </w:pPr>
            <w:r w:rsidRPr="00A864A4">
              <w:rPr>
                <w:sz w:val="22"/>
                <w:lang w:eastAsia="en-US"/>
              </w:rPr>
              <w:t>6.9</w:t>
            </w:r>
          </w:p>
        </w:tc>
        <w:tc>
          <w:tcPr>
            <w:tcW w:w="2987"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9"/>
              <w:jc w:val="center"/>
              <w:rPr>
                <w:sz w:val="22"/>
                <w:lang w:val="en-US" w:eastAsia="en-US"/>
              </w:rPr>
            </w:pPr>
            <w:r w:rsidRPr="00A864A4">
              <w:rPr>
                <w:sz w:val="22"/>
                <w:lang w:val="en-US" w:eastAsia="en-US"/>
              </w:rPr>
              <w:t>Не подлежат установлению</w:t>
            </w:r>
          </w:p>
        </w:tc>
        <w:tc>
          <w:tcPr>
            <w:tcW w:w="1840"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39"/>
              <w:ind w:left="62" w:right="60"/>
              <w:jc w:val="center"/>
              <w:rPr>
                <w:sz w:val="22"/>
                <w:lang w:eastAsia="en-US"/>
              </w:rPr>
            </w:pPr>
            <w:r w:rsidRPr="00A864A4">
              <w:rPr>
                <w:sz w:val="22"/>
                <w:lang w:eastAsia="en-US"/>
              </w:rPr>
              <w:t>-/10</w:t>
            </w:r>
          </w:p>
        </w:tc>
        <w:tc>
          <w:tcPr>
            <w:tcW w:w="1694"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39"/>
              <w:jc w:val="center"/>
              <w:rPr>
                <w:sz w:val="22"/>
                <w:lang w:eastAsia="en-US"/>
              </w:rPr>
            </w:pPr>
            <w:r w:rsidRPr="00A864A4">
              <w:rPr>
                <w:sz w:val="22"/>
                <w:lang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ind w:right="96"/>
              <w:jc w:val="center"/>
              <w:rPr>
                <w:sz w:val="22"/>
                <w:lang w:eastAsia="en-US"/>
              </w:rPr>
            </w:pPr>
            <w:r w:rsidRPr="00A864A4">
              <w:rPr>
                <w:sz w:val="22"/>
                <w:lang w:eastAsia="en-US"/>
              </w:rPr>
              <w:t>3</w:t>
            </w:r>
          </w:p>
        </w:tc>
      </w:tr>
      <w:tr w:rsidR="00F0698C" w:rsidRPr="00A864A4" w:rsidTr="00F07DAE">
        <w:trPr>
          <w:trHeight w:hRule="exact" w:val="934"/>
        </w:trPr>
        <w:tc>
          <w:tcPr>
            <w:tcW w:w="644"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lang w:eastAsia="en-US"/>
              </w:rPr>
            </w:pPr>
            <w:r w:rsidRPr="00A864A4">
              <w:rPr>
                <w:sz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0" w:line="266" w:lineRule="auto"/>
              <w:ind w:left="101" w:right="138" w:firstLine="59"/>
              <w:jc w:val="center"/>
              <w:rPr>
                <w:sz w:val="22"/>
                <w:lang w:eastAsia="en-US"/>
              </w:rPr>
            </w:pPr>
            <w:r w:rsidRPr="00A864A4">
              <w:rPr>
                <w:sz w:val="22"/>
                <w:lang w:eastAsia="en-US"/>
              </w:rPr>
              <w:t>Земельные участки (территории) общего пользования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45"/>
              <w:ind w:left="167" w:right="165"/>
              <w:jc w:val="center"/>
              <w:rPr>
                <w:sz w:val="22"/>
                <w:lang w:val="en-US" w:eastAsia="en-US"/>
              </w:rPr>
            </w:pPr>
            <w:r w:rsidRPr="00A864A4">
              <w:rPr>
                <w:sz w:val="22"/>
                <w:lang w:val="en-US" w:eastAsia="en-US"/>
              </w:rPr>
              <w:t>12.0</w:t>
            </w:r>
          </w:p>
        </w:tc>
        <w:tc>
          <w:tcPr>
            <w:tcW w:w="9318"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92"/>
              <w:ind w:right="722"/>
              <w:jc w:val="center"/>
              <w:rPr>
                <w:sz w:val="22"/>
                <w:lang w:val="en-US" w:eastAsia="en-US"/>
              </w:rPr>
            </w:pPr>
            <w:r w:rsidRPr="00A864A4">
              <w:rPr>
                <w:sz w:val="22"/>
                <w:lang w:val="en-US" w:eastAsia="en-US"/>
              </w:rPr>
              <w:t>Не распространяется</w:t>
            </w:r>
          </w:p>
        </w:tc>
      </w:tr>
    </w:tbl>
    <w:p w:rsidR="00F0698C" w:rsidRPr="00A864A4" w:rsidRDefault="00F0698C" w:rsidP="00F0698C">
      <w:pPr>
        <w:spacing w:before="8" w:after="120"/>
        <w:rPr>
          <w:sz w:val="22"/>
          <w:lang w:val="en-US" w:eastAsia="en-US"/>
        </w:rPr>
      </w:pPr>
    </w:p>
    <w:p w:rsidR="00F0698C" w:rsidRPr="00A864A4" w:rsidRDefault="00F0698C" w:rsidP="00F0698C">
      <w:pPr>
        <w:spacing w:after="120"/>
        <w:ind w:left="3415" w:right="3485"/>
        <w:jc w:val="center"/>
        <w:rPr>
          <w:lang w:val="x-none" w:eastAsia="x-none"/>
        </w:rPr>
      </w:pPr>
      <w:r w:rsidRPr="00A864A4">
        <w:rPr>
          <w:lang w:val="x-none" w:eastAsia="x-none"/>
        </w:rPr>
        <w:t>Условно разрешенные виды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7"/>
        <w:gridCol w:w="1416"/>
        <w:gridCol w:w="1561"/>
        <w:gridCol w:w="7"/>
        <w:gridCol w:w="1412"/>
        <w:gridCol w:w="7"/>
        <w:gridCol w:w="1840"/>
        <w:gridCol w:w="1694"/>
        <w:gridCol w:w="6"/>
        <w:gridCol w:w="2791"/>
      </w:tblGrid>
      <w:tr w:rsidR="00F0698C" w:rsidRPr="00A864A4" w:rsidTr="00F07DAE">
        <w:trPr>
          <w:trHeight w:val="1136"/>
        </w:trPr>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59" w:line="264" w:lineRule="auto"/>
              <w:ind w:left="247" w:right="80"/>
              <w:jc w:val="center"/>
              <w:rPr>
                <w:sz w:val="22"/>
                <w:lang w:val="en-US" w:eastAsia="en-US"/>
              </w:rPr>
            </w:pPr>
            <w:r w:rsidRPr="00A864A4">
              <w:rPr>
                <w:sz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0"/>
              <w:jc w:val="center"/>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4"/>
              <w:jc w:val="center"/>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29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47" w:type="dxa"/>
            <w:gridSpan w:val="2"/>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00" w:type="dxa"/>
            <w:gridSpan w:val="2"/>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1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47" w:type="dxa"/>
            <w:gridSpan w:val="2"/>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jc w:val="center"/>
              <w:rPr>
                <w:sz w:val="22"/>
                <w:lang w:eastAsia="en-US"/>
              </w:rPr>
            </w:pPr>
          </w:p>
        </w:tc>
        <w:tc>
          <w:tcPr>
            <w:tcW w:w="1700" w:type="dxa"/>
            <w:gridSpan w:val="2"/>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jc w:val="center"/>
              <w:rPr>
                <w:sz w:val="22"/>
                <w:lang w:eastAsia="en-US"/>
              </w:rPr>
            </w:pPr>
          </w:p>
        </w:tc>
      </w:tr>
      <w:tr w:rsidR="00F0698C" w:rsidRPr="00A864A4" w:rsidTr="00F07DAE">
        <w:trPr>
          <w:trHeight w:hRule="exact" w:val="539"/>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rPr>
              <w:t>Стационарное медицинское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rPr>
              <w:t>3.4.2</w:t>
            </w:r>
          </w:p>
        </w:tc>
        <w:tc>
          <w:tcPr>
            <w:tcW w:w="29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eastAsia="en-US"/>
              </w:rPr>
            </w:pPr>
            <w:r w:rsidRPr="00A864A4">
              <w:rPr>
                <w:sz w:val="22"/>
                <w:lang w:val="en-US" w:eastAsia="en-US"/>
              </w:rPr>
              <w:t>Не подлежат установлению</w:t>
            </w:r>
          </w:p>
        </w:tc>
        <w:tc>
          <w:tcPr>
            <w:tcW w:w="1847"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val="en-US" w:eastAsia="en-US"/>
              </w:rPr>
            </w:pPr>
            <w:r w:rsidRPr="00A864A4">
              <w:rPr>
                <w:sz w:val="22"/>
              </w:rPr>
              <w:t>5/20</w:t>
            </w:r>
          </w:p>
        </w:tc>
        <w:tc>
          <w:tcPr>
            <w:tcW w:w="1700"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rPr>
              <w:t>60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rPr>
              <w:t>3</w:t>
            </w:r>
          </w:p>
        </w:tc>
      </w:tr>
      <w:tr w:rsidR="00F0698C" w:rsidRPr="00A864A4" w:rsidTr="00F07DAE">
        <w:trPr>
          <w:trHeight w:hRule="exact" w:val="571"/>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lang w:eastAsia="en-US"/>
              </w:rPr>
            </w:pPr>
            <w:r w:rsidRPr="00A864A4">
              <w:rPr>
                <w:sz w:val="22"/>
                <w:lang w:eastAsia="en-US"/>
              </w:rPr>
              <w:lastRenderedPageBreak/>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1" w:right="8"/>
              <w:jc w:val="center"/>
              <w:rPr>
                <w:sz w:val="22"/>
                <w:lang w:val="en-US" w:eastAsia="en-US"/>
              </w:rPr>
            </w:pPr>
            <w:r w:rsidRPr="00A864A4">
              <w:rPr>
                <w:sz w:val="22"/>
                <w:lang w:val="en-US" w:eastAsia="en-US"/>
              </w:rPr>
              <w:t>Амбулаторное ветеринарное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8"/>
              <w:ind w:left="10"/>
              <w:jc w:val="center"/>
              <w:rPr>
                <w:sz w:val="22"/>
                <w:lang w:val="en-US" w:eastAsia="en-US"/>
              </w:rPr>
            </w:pPr>
            <w:r w:rsidRPr="00A864A4">
              <w:rPr>
                <w:sz w:val="22"/>
                <w:lang w:val="en-US" w:eastAsia="en-US"/>
              </w:rPr>
              <w:t>3.10.1</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8"/>
              <w:ind w:left="167" w:right="165"/>
              <w:jc w:val="center"/>
              <w:rPr>
                <w:sz w:val="22"/>
                <w:lang w:val="en-US" w:eastAsia="en-US"/>
              </w:rPr>
            </w:pPr>
            <w:r w:rsidRPr="00A864A4">
              <w:rPr>
                <w:sz w:val="22"/>
                <w:lang w:val="en-US" w:eastAsia="en-US"/>
              </w:rPr>
              <w:t>Не подлежат установлению</w:t>
            </w:r>
          </w:p>
        </w:tc>
        <w:tc>
          <w:tcPr>
            <w:tcW w:w="184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138"/>
              <w:jc w:val="center"/>
              <w:rPr>
                <w:sz w:val="22"/>
                <w:lang w:val="en-US" w:eastAsia="en-US"/>
              </w:rPr>
            </w:pPr>
            <w:r w:rsidRPr="00A864A4">
              <w:rPr>
                <w:sz w:val="22"/>
                <w:lang w:val="en-US"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92"/>
              <w:ind w:right="99"/>
              <w:jc w:val="center"/>
              <w:rPr>
                <w:sz w:val="22"/>
                <w:lang w:eastAsia="en-US"/>
              </w:rPr>
            </w:pPr>
            <w:r w:rsidRPr="00A864A4">
              <w:rPr>
                <w:sz w:val="22"/>
                <w:lang w:val="en-US" w:eastAsia="en-US"/>
              </w:rPr>
              <w:t>3</w:t>
            </w:r>
          </w:p>
        </w:tc>
      </w:tr>
      <w:tr w:rsidR="00F0698C" w:rsidRPr="00A864A4" w:rsidTr="00F07DAE">
        <w:trPr>
          <w:trHeight w:hRule="exact" w:val="55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lang w:eastAsia="en-US"/>
              </w:rPr>
            </w:pPr>
            <w:r w:rsidRPr="00A864A4">
              <w:rPr>
                <w:sz w:val="22"/>
                <w:lang w:eastAsia="en-US"/>
              </w:rPr>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 w:right="6"/>
              <w:jc w:val="center"/>
              <w:rPr>
                <w:sz w:val="22"/>
                <w:lang w:val="en-US" w:eastAsia="en-US"/>
              </w:rPr>
            </w:pPr>
            <w:r w:rsidRPr="00A864A4">
              <w:rPr>
                <w:sz w:val="22"/>
                <w:lang w:val="en-US" w:eastAsia="en-US"/>
              </w:rPr>
              <w:t>Приюты для животных</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0"/>
              <w:jc w:val="center"/>
              <w:rPr>
                <w:sz w:val="22"/>
                <w:lang w:val="en-US" w:eastAsia="en-US"/>
              </w:rPr>
            </w:pPr>
            <w:r w:rsidRPr="00A864A4">
              <w:rPr>
                <w:sz w:val="22"/>
                <w:lang w:val="en-US" w:eastAsia="en-US"/>
              </w:rPr>
              <w:t>3.10.2</w:t>
            </w:r>
          </w:p>
        </w:tc>
        <w:tc>
          <w:tcPr>
            <w:tcW w:w="1568" w:type="dxa"/>
            <w:gridSpan w:val="2"/>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left="451" w:right="444"/>
              <w:jc w:val="center"/>
              <w:rPr>
                <w:sz w:val="22"/>
                <w:lang w:val="en-US" w:eastAsia="en-US"/>
              </w:rPr>
            </w:pPr>
            <w:r w:rsidRPr="00A864A4">
              <w:rPr>
                <w:sz w:val="22"/>
                <w:lang w:val="en-US" w:eastAsia="en-US"/>
              </w:rPr>
              <w:t>1 000</w:t>
            </w:r>
          </w:p>
        </w:tc>
        <w:tc>
          <w:tcPr>
            <w:tcW w:w="141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jc w:val="center"/>
              <w:rPr>
                <w:sz w:val="22"/>
                <w:lang w:val="en-US" w:eastAsia="en-US"/>
              </w:rPr>
            </w:pPr>
            <w:r w:rsidRPr="00A864A4">
              <w:rPr>
                <w:sz w:val="22"/>
                <w:lang w:val="en-US" w:eastAsia="en-US"/>
              </w:rPr>
              <w:t>Не подлежат установлению</w:t>
            </w:r>
          </w:p>
        </w:tc>
        <w:tc>
          <w:tcPr>
            <w:tcW w:w="184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3/12</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jc w:val="center"/>
              <w:rPr>
                <w:sz w:val="22"/>
                <w:lang w:val="en-US" w:eastAsia="en-US"/>
              </w:rPr>
            </w:pPr>
            <w:r w:rsidRPr="00A864A4">
              <w:rPr>
                <w:sz w:val="22"/>
                <w:lang w:val="en-US" w:eastAsia="en-US"/>
              </w:rPr>
              <w:t>60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92"/>
              <w:ind w:right="99"/>
              <w:jc w:val="center"/>
              <w:rPr>
                <w:sz w:val="22"/>
                <w:lang w:eastAsia="en-US"/>
              </w:rPr>
            </w:pPr>
            <w:r w:rsidRPr="00A864A4">
              <w:rPr>
                <w:sz w:val="22"/>
                <w:lang w:val="en-US" w:eastAsia="en-US"/>
              </w:rPr>
              <w:t>3</w:t>
            </w:r>
          </w:p>
        </w:tc>
      </w:tr>
      <w:tr w:rsidR="00F0698C" w:rsidRPr="00A864A4" w:rsidTr="00F07DAE">
        <w:trPr>
          <w:trHeight w:hRule="exact" w:val="41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lang w:eastAsia="en-US"/>
              </w:rPr>
            </w:pPr>
            <w:r w:rsidRPr="00A864A4">
              <w:rPr>
                <w:sz w:val="22"/>
                <w:lang w:eastAsia="en-US"/>
              </w:rPr>
              <w:t>4</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0" w:right="8"/>
              <w:jc w:val="center"/>
              <w:rPr>
                <w:sz w:val="22"/>
                <w:lang w:val="en-US" w:eastAsia="en-US"/>
              </w:rPr>
            </w:pPr>
            <w:r w:rsidRPr="00A864A4">
              <w:rPr>
                <w:sz w:val="22"/>
                <w:lang w:val="en-US" w:eastAsia="en-US"/>
              </w:rPr>
              <w:t>Объекты придорожного сервиса</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6" w:hanging="156"/>
              <w:jc w:val="center"/>
              <w:rPr>
                <w:sz w:val="22"/>
                <w:lang w:val="en-US" w:eastAsia="en-US"/>
              </w:rPr>
            </w:pPr>
            <w:r w:rsidRPr="00A864A4">
              <w:rPr>
                <w:sz w:val="22"/>
                <w:lang w:val="en-US" w:eastAsia="en-US"/>
              </w:rPr>
              <w:t>4.9.1</w:t>
            </w:r>
          </w:p>
        </w:tc>
        <w:tc>
          <w:tcPr>
            <w:tcW w:w="2987" w:type="dxa"/>
            <w:gridSpan w:val="4"/>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left="165" w:right="163"/>
              <w:jc w:val="center"/>
              <w:rPr>
                <w:sz w:val="22"/>
                <w:lang w:val="en-US" w:eastAsia="en-US"/>
              </w:rPr>
            </w:pPr>
            <w:r w:rsidRPr="00A864A4">
              <w:rPr>
                <w:sz w:val="22"/>
                <w:lang w:val="en-US" w:eastAsia="en-US"/>
              </w:rPr>
              <w:t>Не подлежат установлению</w:t>
            </w:r>
          </w:p>
        </w:tc>
        <w:tc>
          <w:tcPr>
            <w:tcW w:w="1840"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2/10</w:t>
            </w:r>
          </w:p>
        </w:tc>
        <w:tc>
          <w:tcPr>
            <w:tcW w:w="1694"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jc w:val="center"/>
              <w:rPr>
                <w:sz w:val="22"/>
                <w:lang w:eastAsia="en-US"/>
              </w:rPr>
            </w:pPr>
            <w:r w:rsidRPr="00A864A4">
              <w:rPr>
                <w:sz w:val="22"/>
                <w:lang w:eastAsia="en-US"/>
              </w:rPr>
              <w:t>40</w:t>
            </w:r>
          </w:p>
        </w:tc>
        <w:tc>
          <w:tcPr>
            <w:tcW w:w="2797" w:type="dxa"/>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92"/>
              <w:ind w:right="99"/>
              <w:jc w:val="center"/>
              <w:rPr>
                <w:sz w:val="22"/>
                <w:lang w:eastAsia="en-US"/>
              </w:rPr>
            </w:pPr>
            <w:r w:rsidRPr="00A864A4">
              <w:rPr>
                <w:sz w:val="22"/>
                <w:lang w:val="en-US" w:eastAsia="en-US"/>
              </w:rPr>
              <w:t>3</w:t>
            </w:r>
          </w:p>
        </w:tc>
      </w:tr>
      <w:tr w:rsidR="00F0698C" w:rsidRPr="00A864A4" w:rsidTr="00F07DAE">
        <w:trPr>
          <w:trHeight w:hRule="exact" w:val="422"/>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34"/>
              <w:ind w:left="190" w:right="174"/>
              <w:jc w:val="center"/>
              <w:rPr>
                <w:sz w:val="22"/>
                <w:lang w:eastAsia="en-US"/>
              </w:rPr>
            </w:pPr>
            <w:r w:rsidRPr="00A864A4">
              <w:rPr>
                <w:sz w:val="22"/>
                <w:lang w:eastAsia="en-US"/>
              </w:rPr>
              <w:t>5</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0" w:right="8"/>
              <w:jc w:val="center"/>
              <w:rPr>
                <w:sz w:val="22"/>
                <w:lang w:eastAsia="en-US"/>
              </w:rPr>
            </w:pPr>
            <w:r w:rsidRPr="00A864A4">
              <w:rPr>
                <w:sz w:val="22"/>
                <w:lang w:eastAsia="en-US"/>
              </w:rPr>
              <w:t>Связь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6" w:right="166"/>
              <w:jc w:val="center"/>
              <w:rPr>
                <w:sz w:val="22"/>
                <w:lang w:eastAsia="en-US"/>
              </w:rPr>
            </w:pPr>
            <w:r w:rsidRPr="00A864A4">
              <w:rPr>
                <w:sz w:val="22"/>
                <w:lang w:eastAsia="en-US"/>
              </w:rPr>
              <w:t>6.8</w:t>
            </w:r>
          </w:p>
        </w:tc>
        <w:tc>
          <w:tcPr>
            <w:tcW w:w="9318"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92"/>
              <w:ind w:right="99"/>
              <w:jc w:val="center"/>
              <w:rPr>
                <w:sz w:val="22"/>
                <w:lang w:val="en-US" w:eastAsia="en-US"/>
              </w:rPr>
            </w:pPr>
            <w:r w:rsidRPr="00A864A4">
              <w:rPr>
                <w:sz w:val="22"/>
                <w:lang w:val="en-US" w:eastAsia="en-US"/>
              </w:rPr>
              <w:t>Не подлежат установлению</w:t>
            </w:r>
          </w:p>
        </w:tc>
      </w:tr>
    </w:tbl>
    <w:p w:rsidR="00F0698C" w:rsidRPr="00A864A4" w:rsidRDefault="00F0698C" w:rsidP="00F0698C">
      <w:pPr>
        <w:widowControl w:val="0"/>
        <w:spacing w:before="72"/>
        <w:ind w:left="1309" w:right="119"/>
        <w:outlineLvl w:val="1"/>
        <w:rPr>
          <w:b/>
          <w:bCs/>
          <w:lang w:eastAsia="en-US"/>
        </w:rPr>
      </w:pPr>
    </w:p>
    <w:p w:rsidR="00F0698C" w:rsidRPr="00A864A4" w:rsidRDefault="00F0698C" w:rsidP="00F0698C">
      <w:pPr>
        <w:widowControl w:val="0"/>
        <w:spacing w:before="10"/>
        <w:jc w:val="center"/>
        <w:rPr>
          <w:sz w:val="22"/>
          <w:szCs w:val="22"/>
          <w:lang w:eastAsia="en-US"/>
        </w:rPr>
      </w:pPr>
      <w:r w:rsidRPr="00A864A4">
        <w:rPr>
          <w:sz w:val="22"/>
          <w:szCs w:val="22"/>
          <w:lang w:eastAsia="en-US"/>
        </w:rPr>
        <w:t>О-2 – ЗОНА УЧРЕЖДЕНИЙ ЗДРАВООХРАНЕНИЯ И СОЦИАЛЬНОЙ ЗАЩИТЫ</w:t>
      </w:r>
    </w:p>
    <w:p w:rsidR="00F0698C" w:rsidRPr="00A864A4" w:rsidRDefault="00F0698C" w:rsidP="00F0698C">
      <w:pPr>
        <w:widowControl w:val="0"/>
        <w:spacing w:before="10"/>
        <w:rPr>
          <w:sz w:val="22"/>
          <w:szCs w:val="22"/>
          <w:lang w:eastAsia="en-US"/>
        </w:rPr>
      </w:pPr>
    </w:p>
    <w:p w:rsidR="00F0698C" w:rsidRPr="00A864A4" w:rsidRDefault="00F0698C" w:rsidP="00F0698C">
      <w:pPr>
        <w:autoSpaceDE w:val="0"/>
        <w:autoSpaceDN w:val="0"/>
        <w:adjustRightInd w:val="0"/>
        <w:ind w:firstLine="709"/>
        <w:jc w:val="both"/>
        <w:rPr>
          <w:sz w:val="22"/>
          <w:szCs w:val="22"/>
          <w:lang w:eastAsia="ko-KR"/>
        </w:rPr>
      </w:pPr>
      <w:r w:rsidRPr="00A864A4">
        <w:rPr>
          <w:sz w:val="22"/>
          <w:szCs w:val="22"/>
          <w:lang w:eastAsia="ko-KR"/>
        </w:rPr>
        <w:t>Зона предназначена для размещения учреждений здравоохранения и социальной защиты и связанных с ними объектов.</w:t>
      </w:r>
    </w:p>
    <w:p w:rsidR="00F0698C" w:rsidRPr="00A864A4" w:rsidRDefault="00F0698C" w:rsidP="00F0698C">
      <w:pPr>
        <w:widowControl w:val="0"/>
        <w:spacing w:before="1" w:line="259" w:lineRule="auto"/>
        <w:ind w:left="118" w:right="126" w:firstLine="838"/>
        <w:jc w:val="both"/>
        <w:rPr>
          <w:sz w:val="22"/>
          <w:szCs w:val="22"/>
          <w:lang w:eastAsia="en-US"/>
        </w:rPr>
      </w:pPr>
      <w:r w:rsidRPr="00A864A4">
        <w:rPr>
          <w:sz w:val="22"/>
          <w:szCs w:val="22"/>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spacing w:before="10"/>
        <w:rPr>
          <w:sz w:val="22"/>
          <w:szCs w:val="22"/>
          <w:lang w:eastAsia="en-US"/>
        </w:rPr>
      </w:pPr>
    </w:p>
    <w:p w:rsidR="00F0698C" w:rsidRPr="00A864A4" w:rsidRDefault="00F0698C" w:rsidP="00F0698C">
      <w:pPr>
        <w:widowControl w:val="0"/>
        <w:ind w:left="3415" w:right="3485"/>
        <w:jc w:val="center"/>
        <w:rPr>
          <w:sz w:val="22"/>
          <w:szCs w:val="22"/>
          <w:lang w:eastAsia="en-US"/>
        </w:rPr>
      </w:pPr>
      <w:r w:rsidRPr="00A864A4">
        <w:rPr>
          <w:sz w:val="22"/>
          <w:szCs w:val="22"/>
          <w:lang w:val="en-US" w:eastAsia="en-US"/>
        </w:rPr>
        <w:t>Основные виды разрешенного использования</w:t>
      </w:r>
    </w:p>
    <w:p w:rsidR="00F0698C" w:rsidRPr="00A864A4" w:rsidRDefault="00F0698C" w:rsidP="00F0698C">
      <w:pPr>
        <w:widowControl w:val="0"/>
        <w:ind w:left="3415" w:right="3485"/>
        <w:jc w:val="center"/>
        <w:rPr>
          <w:sz w:val="22"/>
          <w:szCs w:val="22"/>
          <w:lang w:eastAsia="en-US"/>
        </w:rPr>
      </w:pPr>
    </w:p>
    <w:tbl>
      <w:tblPr>
        <w:tblW w:w="1445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8"/>
        <w:gridCol w:w="1417"/>
        <w:gridCol w:w="1562"/>
        <w:gridCol w:w="7"/>
        <w:gridCol w:w="1413"/>
        <w:gridCol w:w="7"/>
        <w:gridCol w:w="11"/>
        <w:gridCol w:w="1830"/>
        <w:gridCol w:w="1695"/>
        <w:gridCol w:w="6"/>
        <w:gridCol w:w="2792"/>
      </w:tblGrid>
      <w:tr w:rsidR="00F0698C" w:rsidRPr="003653E1" w:rsidTr="00F07DAE">
        <w:trPr>
          <w:trHeight w:hRule="exact" w:val="1717"/>
        </w:trPr>
        <w:tc>
          <w:tcPr>
            <w:tcW w:w="644"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59" w:line="264" w:lineRule="auto"/>
              <w:ind w:left="247" w:right="80"/>
              <w:jc w:val="center"/>
              <w:rPr>
                <w:sz w:val="22"/>
                <w:szCs w:val="22"/>
                <w:lang w:val="en-US" w:eastAsia="en-US"/>
              </w:rPr>
            </w:pPr>
            <w:r w:rsidRPr="003653E1">
              <w:rPr>
                <w:sz w:val="22"/>
                <w:szCs w:val="22"/>
                <w:lang w:val="en-US" w:eastAsia="en-US"/>
              </w:rPr>
              <w:t>№ п/п</w:t>
            </w:r>
          </w:p>
        </w:tc>
        <w:tc>
          <w:tcPr>
            <w:tcW w:w="3068"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0"/>
              <w:jc w:val="center"/>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vAlign w:val="center"/>
          </w:tcPr>
          <w:p w:rsidR="00F0698C" w:rsidRPr="003653E1" w:rsidRDefault="00F0698C" w:rsidP="00F07DAE">
            <w:pPr>
              <w:widowControl w:val="0"/>
              <w:spacing w:before="4"/>
              <w:jc w:val="center"/>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2" w:type="dxa"/>
            <w:gridSpan w:val="3"/>
            <w:shd w:val="clear" w:color="auto" w:fill="auto"/>
            <w:vAlign w:val="center"/>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48" w:type="dxa"/>
            <w:gridSpan w:val="3"/>
            <w:vMerge w:val="restart"/>
            <w:tcBorders>
              <w:right w:val="single" w:sz="4" w:space="0" w:color="auto"/>
            </w:tcBorders>
            <w:shd w:val="clear" w:color="auto" w:fill="auto"/>
            <w:vAlign w:val="center"/>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01" w:type="dxa"/>
            <w:gridSpan w:val="2"/>
            <w:vMerge w:val="restart"/>
            <w:tcBorders>
              <w:left w:val="single" w:sz="4" w:space="0" w:color="auto"/>
            </w:tcBorders>
            <w:shd w:val="clear" w:color="auto" w:fill="auto"/>
            <w:vAlign w:val="center"/>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2" w:type="dxa"/>
            <w:vMerge w:val="restart"/>
            <w:shd w:val="clear" w:color="auto" w:fill="auto"/>
            <w:vAlign w:val="center"/>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44" w:type="dxa"/>
            <w:vMerge/>
            <w:shd w:val="clear" w:color="auto" w:fill="auto"/>
            <w:vAlign w:val="center"/>
          </w:tcPr>
          <w:p w:rsidR="00F0698C" w:rsidRPr="003653E1" w:rsidRDefault="00F0698C" w:rsidP="00F07DAE">
            <w:pPr>
              <w:widowControl w:val="0"/>
              <w:jc w:val="center"/>
              <w:rPr>
                <w:sz w:val="22"/>
                <w:szCs w:val="22"/>
                <w:lang w:eastAsia="en-US"/>
              </w:rPr>
            </w:pPr>
          </w:p>
        </w:tc>
        <w:tc>
          <w:tcPr>
            <w:tcW w:w="3068" w:type="dxa"/>
            <w:vMerge/>
            <w:shd w:val="clear" w:color="auto" w:fill="auto"/>
            <w:vAlign w:val="center"/>
          </w:tcPr>
          <w:p w:rsidR="00F0698C" w:rsidRPr="003653E1" w:rsidRDefault="00F0698C" w:rsidP="00F07DAE">
            <w:pPr>
              <w:widowControl w:val="0"/>
              <w:jc w:val="center"/>
              <w:rPr>
                <w:sz w:val="22"/>
                <w:szCs w:val="22"/>
                <w:lang w:eastAsia="en-US"/>
              </w:rPr>
            </w:pPr>
          </w:p>
        </w:tc>
        <w:tc>
          <w:tcPr>
            <w:tcW w:w="1417" w:type="dxa"/>
            <w:vMerge/>
            <w:shd w:val="clear" w:color="auto" w:fill="auto"/>
            <w:vAlign w:val="center"/>
          </w:tcPr>
          <w:p w:rsidR="00F0698C" w:rsidRPr="003653E1" w:rsidRDefault="00F0698C" w:rsidP="00F07DAE">
            <w:pPr>
              <w:widowControl w:val="0"/>
              <w:jc w:val="center"/>
              <w:rPr>
                <w:sz w:val="22"/>
                <w:szCs w:val="22"/>
                <w:lang w:eastAsia="en-US"/>
              </w:rPr>
            </w:pPr>
          </w:p>
        </w:tc>
        <w:tc>
          <w:tcPr>
            <w:tcW w:w="1562"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20" w:type="dxa"/>
            <w:gridSpan w:val="2"/>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8" w:type="dxa"/>
            <w:gridSpan w:val="3"/>
            <w:vMerge/>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1701" w:type="dxa"/>
            <w:gridSpan w:val="2"/>
            <w:vMerge/>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2792" w:type="dxa"/>
            <w:vMerge/>
            <w:shd w:val="clear" w:color="auto" w:fill="auto"/>
            <w:vAlign w:val="center"/>
          </w:tcPr>
          <w:p w:rsidR="00F0698C" w:rsidRPr="003653E1" w:rsidRDefault="00F0698C" w:rsidP="00F07DAE">
            <w:pPr>
              <w:widowControl w:val="0"/>
              <w:jc w:val="center"/>
              <w:rPr>
                <w:sz w:val="22"/>
                <w:szCs w:val="22"/>
                <w:lang w:val="en-US" w:eastAsia="en-US"/>
              </w:rPr>
            </w:pPr>
          </w:p>
        </w:tc>
      </w:tr>
      <w:tr w:rsidR="00F0698C" w:rsidRPr="003653E1" w:rsidTr="00F07DAE">
        <w:trPr>
          <w:trHeight w:hRule="exact" w:val="685"/>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w:t>
            </w:r>
          </w:p>
        </w:tc>
        <w:tc>
          <w:tcPr>
            <w:tcW w:w="3068" w:type="dxa"/>
            <w:shd w:val="clear" w:color="auto" w:fill="auto"/>
            <w:vAlign w:val="center"/>
          </w:tcPr>
          <w:p w:rsidR="00F0698C" w:rsidRPr="003653E1" w:rsidRDefault="00F0698C" w:rsidP="00F07DAE">
            <w:pPr>
              <w:widowControl w:val="0"/>
              <w:spacing w:line="221" w:lineRule="exact"/>
              <w:ind w:left="11" w:right="6"/>
              <w:jc w:val="center"/>
              <w:rPr>
                <w:sz w:val="22"/>
                <w:szCs w:val="22"/>
                <w:lang w:val="en-US" w:eastAsia="en-US"/>
              </w:rPr>
            </w:pPr>
            <w:r w:rsidRPr="003653E1">
              <w:rPr>
                <w:sz w:val="22"/>
                <w:szCs w:val="22"/>
                <w:lang w:val="en-US" w:eastAsia="en-US"/>
              </w:rPr>
              <w:t>Коммунальное обслуживание</w:t>
            </w:r>
          </w:p>
        </w:tc>
        <w:tc>
          <w:tcPr>
            <w:tcW w:w="1417" w:type="dxa"/>
            <w:shd w:val="clear" w:color="auto" w:fill="auto"/>
            <w:vAlign w:val="center"/>
          </w:tcPr>
          <w:p w:rsidR="00F0698C" w:rsidRPr="003653E1" w:rsidRDefault="00F0698C" w:rsidP="00F07DAE">
            <w:pPr>
              <w:widowControl w:val="0"/>
              <w:spacing w:line="221" w:lineRule="exact"/>
              <w:ind w:left="166" w:right="166"/>
              <w:jc w:val="center"/>
              <w:rPr>
                <w:sz w:val="22"/>
                <w:szCs w:val="22"/>
                <w:lang w:val="en-US" w:eastAsia="en-US"/>
              </w:rPr>
            </w:pPr>
            <w:r w:rsidRPr="003653E1">
              <w:rPr>
                <w:sz w:val="22"/>
                <w:szCs w:val="22"/>
                <w:lang w:val="en-US" w:eastAsia="en-US"/>
              </w:rPr>
              <w:t>3.1</w:t>
            </w:r>
          </w:p>
        </w:tc>
        <w:tc>
          <w:tcPr>
            <w:tcW w:w="1569" w:type="dxa"/>
            <w:gridSpan w:val="2"/>
            <w:tcBorders>
              <w:right w:val="single" w:sz="4" w:space="0" w:color="auto"/>
            </w:tcBorders>
            <w:shd w:val="clear" w:color="auto" w:fill="auto"/>
            <w:vAlign w:val="center"/>
          </w:tcPr>
          <w:p w:rsidR="00F0698C" w:rsidRPr="003653E1" w:rsidRDefault="00F0698C" w:rsidP="00F07DAE">
            <w:pPr>
              <w:widowControl w:val="0"/>
              <w:spacing w:line="221" w:lineRule="exact"/>
              <w:ind w:left="447" w:right="447"/>
              <w:jc w:val="center"/>
              <w:rPr>
                <w:sz w:val="22"/>
                <w:szCs w:val="22"/>
                <w:lang w:val="en-US" w:eastAsia="en-US"/>
              </w:rPr>
            </w:pPr>
            <w:r w:rsidRPr="003653E1">
              <w:rPr>
                <w:sz w:val="22"/>
                <w:szCs w:val="22"/>
                <w:lang w:val="en-US" w:eastAsia="en-US"/>
              </w:rPr>
              <w:t>10</w:t>
            </w:r>
          </w:p>
        </w:tc>
        <w:tc>
          <w:tcPr>
            <w:tcW w:w="1420"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420"/>
              </w:tabs>
              <w:spacing w:before="3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1" w:lineRule="exact"/>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1" w:lineRule="exact"/>
              <w:ind w:left="62" w:right="60"/>
              <w:jc w:val="center"/>
              <w:rPr>
                <w:sz w:val="22"/>
                <w:szCs w:val="22"/>
                <w:lang w:val="en-US" w:eastAsia="en-US"/>
              </w:rPr>
            </w:pPr>
            <w:r w:rsidRPr="003653E1">
              <w:rPr>
                <w:sz w:val="22"/>
                <w:szCs w:val="22"/>
                <w:lang w:val="en-US" w:eastAsia="en-US"/>
              </w:rPr>
              <w:t>75</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451"/>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lastRenderedPageBreak/>
              <w:t>2</w:t>
            </w:r>
          </w:p>
        </w:tc>
        <w:tc>
          <w:tcPr>
            <w:tcW w:w="3068" w:type="dxa"/>
            <w:shd w:val="clear" w:color="auto" w:fill="auto"/>
            <w:vAlign w:val="center"/>
          </w:tcPr>
          <w:p w:rsidR="00F0698C" w:rsidRPr="003653E1" w:rsidRDefault="00F0698C" w:rsidP="00F07DAE">
            <w:pPr>
              <w:widowControl w:val="0"/>
              <w:spacing w:before="30"/>
              <w:ind w:left="11" w:right="8"/>
              <w:jc w:val="center"/>
              <w:rPr>
                <w:sz w:val="22"/>
                <w:szCs w:val="22"/>
                <w:lang w:val="en-US" w:eastAsia="en-US"/>
              </w:rPr>
            </w:pPr>
            <w:r w:rsidRPr="003653E1">
              <w:rPr>
                <w:sz w:val="22"/>
                <w:szCs w:val="22"/>
                <w:lang w:val="en-US" w:eastAsia="en-US"/>
              </w:rPr>
              <w:t>Социальное обслуживание</w:t>
            </w:r>
          </w:p>
        </w:tc>
        <w:tc>
          <w:tcPr>
            <w:tcW w:w="1417" w:type="dxa"/>
            <w:shd w:val="clear" w:color="auto" w:fill="auto"/>
            <w:vAlign w:val="center"/>
          </w:tcPr>
          <w:p w:rsidR="00F0698C" w:rsidRPr="003653E1" w:rsidRDefault="00F0698C" w:rsidP="00F07DAE">
            <w:pPr>
              <w:widowControl w:val="0"/>
              <w:spacing w:before="30"/>
              <w:ind w:left="166" w:right="166"/>
              <w:jc w:val="center"/>
              <w:rPr>
                <w:sz w:val="22"/>
                <w:szCs w:val="22"/>
                <w:lang w:val="en-US" w:eastAsia="en-US"/>
              </w:rPr>
            </w:pPr>
            <w:r w:rsidRPr="003653E1">
              <w:rPr>
                <w:sz w:val="22"/>
                <w:szCs w:val="22"/>
                <w:lang w:val="en-US" w:eastAsia="en-US"/>
              </w:rPr>
              <w:t>3.2</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jc w:val="center"/>
              <w:rPr>
                <w:sz w:val="22"/>
                <w:szCs w:val="22"/>
                <w:lang w:eastAsia="en-US"/>
              </w:rPr>
            </w:pPr>
            <w:r w:rsidRPr="003653E1">
              <w:rPr>
                <w:sz w:val="22"/>
                <w:szCs w:val="22"/>
                <w:lang w:eastAsia="en-US"/>
              </w:rPr>
              <w:t>3</w:t>
            </w:r>
          </w:p>
        </w:tc>
      </w:tr>
      <w:tr w:rsidR="00F0698C" w:rsidRPr="003653E1" w:rsidTr="00F07DAE">
        <w:trPr>
          <w:trHeight w:hRule="exact" w:val="53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3</w:t>
            </w:r>
          </w:p>
        </w:tc>
        <w:tc>
          <w:tcPr>
            <w:tcW w:w="3068" w:type="dxa"/>
            <w:shd w:val="clear" w:color="auto" w:fill="auto"/>
            <w:vAlign w:val="center"/>
          </w:tcPr>
          <w:p w:rsidR="00F0698C" w:rsidRPr="003653E1" w:rsidRDefault="00F0698C" w:rsidP="00F07DAE">
            <w:pPr>
              <w:widowControl w:val="0"/>
              <w:spacing w:before="20" w:line="266" w:lineRule="auto"/>
              <w:jc w:val="center"/>
              <w:rPr>
                <w:sz w:val="22"/>
                <w:szCs w:val="22"/>
                <w:lang w:val="en-US" w:eastAsia="en-US"/>
              </w:rPr>
            </w:pPr>
            <w:r w:rsidRPr="003653E1">
              <w:rPr>
                <w:sz w:val="22"/>
                <w:szCs w:val="22"/>
                <w:lang w:val="en-US" w:eastAsia="en-US"/>
              </w:rPr>
              <w:t>Амбулаторно-поликлиническое обслуживание</w:t>
            </w:r>
          </w:p>
        </w:tc>
        <w:tc>
          <w:tcPr>
            <w:tcW w:w="1417" w:type="dxa"/>
            <w:shd w:val="clear" w:color="auto" w:fill="auto"/>
            <w:vAlign w:val="center"/>
          </w:tcPr>
          <w:p w:rsidR="00F0698C" w:rsidRPr="003653E1" w:rsidRDefault="00F0698C" w:rsidP="00F07DAE">
            <w:pPr>
              <w:widowControl w:val="0"/>
              <w:spacing w:before="134"/>
              <w:ind w:left="166" w:right="166"/>
              <w:jc w:val="center"/>
              <w:rPr>
                <w:sz w:val="22"/>
                <w:szCs w:val="22"/>
                <w:lang w:val="en-US" w:eastAsia="en-US"/>
              </w:rPr>
            </w:pPr>
            <w:r w:rsidRPr="003653E1">
              <w:rPr>
                <w:sz w:val="22"/>
                <w:szCs w:val="22"/>
                <w:lang w:val="en-US" w:eastAsia="en-US"/>
              </w:rPr>
              <w:t>3.4.1</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4"/>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4"/>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jc w:val="center"/>
              <w:rPr>
                <w:sz w:val="22"/>
                <w:szCs w:val="22"/>
                <w:lang w:val="en-US" w:eastAsia="en-US"/>
              </w:rPr>
            </w:pPr>
            <w:r w:rsidRPr="003653E1">
              <w:rPr>
                <w:sz w:val="22"/>
                <w:szCs w:val="22"/>
                <w:lang w:val="en-US" w:eastAsia="en-US"/>
              </w:rPr>
              <w:t>3</w:t>
            </w:r>
          </w:p>
        </w:tc>
      </w:tr>
      <w:tr w:rsidR="00F0698C" w:rsidRPr="003653E1" w:rsidTr="00F07DAE">
        <w:trPr>
          <w:trHeight w:hRule="exact" w:val="657"/>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4</w:t>
            </w:r>
          </w:p>
        </w:tc>
        <w:tc>
          <w:tcPr>
            <w:tcW w:w="3068" w:type="dxa"/>
            <w:shd w:val="clear" w:color="auto" w:fill="auto"/>
            <w:vAlign w:val="center"/>
          </w:tcPr>
          <w:p w:rsidR="00F0698C" w:rsidRPr="003653E1" w:rsidRDefault="00F0698C" w:rsidP="00F07DAE">
            <w:pPr>
              <w:widowControl w:val="0"/>
              <w:ind w:left="11" w:right="5"/>
              <w:jc w:val="center"/>
              <w:rPr>
                <w:sz w:val="22"/>
                <w:szCs w:val="22"/>
                <w:lang w:val="en-US" w:eastAsia="en-US"/>
              </w:rPr>
            </w:pPr>
            <w:r w:rsidRPr="003653E1">
              <w:rPr>
                <w:sz w:val="22"/>
                <w:szCs w:val="22"/>
                <w:lang w:val="en-US" w:eastAsia="en-US"/>
              </w:rPr>
              <w:t>Стационарное медицинское обслуживание</w:t>
            </w:r>
          </w:p>
        </w:tc>
        <w:tc>
          <w:tcPr>
            <w:tcW w:w="1417" w:type="dxa"/>
            <w:shd w:val="clear" w:color="auto" w:fill="auto"/>
            <w:vAlign w:val="center"/>
          </w:tcPr>
          <w:p w:rsidR="00F0698C" w:rsidRPr="003653E1" w:rsidRDefault="00F0698C" w:rsidP="00F07DAE">
            <w:pPr>
              <w:widowControl w:val="0"/>
              <w:spacing w:before="133"/>
              <w:ind w:left="166" w:right="166"/>
              <w:jc w:val="center"/>
              <w:rPr>
                <w:sz w:val="22"/>
                <w:szCs w:val="22"/>
                <w:lang w:val="en-US" w:eastAsia="en-US"/>
              </w:rPr>
            </w:pPr>
            <w:r w:rsidRPr="003653E1">
              <w:rPr>
                <w:sz w:val="22"/>
                <w:szCs w:val="22"/>
                <w:lang w:val="en-US" w:eastAsia="en-US"/>
              </w:rPr>
              <w:t>3.4.2</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3"/>
              <w:ind w:left="62" w:right="60"/>
              <w:jc w:val="center"/>
              <w:rPr>
                <w:sz w:val="22"/>
                <w:szCs w:val="22"/>
                <w:lang w:val="en-US" w:eastAsia="en-US"/>
              </w:rPr>
            </w:pPr>
            <w:r w:rsidRPr="003653E1">
              <w:rPr>
                <w:sz w:val="22"/>
                <w:szCs w:val="22"/>
                <w:lang w:val="en-US" w:eastAsia="en-US"/>
              </w:rPr>
              <w:t>5/20</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3"/>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jc w:val="center"/>
              <w:rPr>
                <w:sz w:val="22"/>
                <w:szCs w:val="22"/>
                <w:lang w:val="en-US" w:eastAsia="en-US"/>
              </w:rPr>
            </w:pPr>
            <w:r w:rsidRPr="003653E1">
              <w:rPr>
                <w:sz w:val="22"/>
                <w:szCs w:val="22"/>
                <w:lang w:val="en-US" w:eastAsia="en-US"/>
              </w:rPr>
              <w:t>3</w:t>
            </w:r>
          </w:p>
        </w:tc>
      </w:tr>
      <w:tr w:rsidR="00F0698C" w:rsidRPr="003653E1" w:rsidTr="00F07DAE">
        <w:trPr>
          <w:trHeight w:hRule="exact" w:val="657"/>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5</w:t>
            </w:r>
          </w:p>
        </w:tc>
        <w:tc>
          <w:tcPr>
            <w:tcW w:w="3068" w:type="dxa"/>
            <w:shd w:val="clear" w:color="auto" w:fill="auto"/>
            <w:vAlign w:val="center"/>
          </w:tcPr>
          <w:p w:rsidR="00F0698C" w:rsidRPr="003653E1" w:rsidRDefault="00F0698C" w:rsidP="00F07DAE">
            <w:pPr>
              <w:widowControl w:val="0"/>
              <w:spacing w:before="13" w:line="264" w:lineRule="auto"/>
              <w:jc w:val="center"/>
              <w:rPr>
                <w:sz w:val="22"/>
                <w:szCs w:val="22"/>
                <w:lang w:eastAsia="en-US"/>
              </w:rPr>
            </w:pPr>
            <w:r w:rsidRPr="003653E1">
              <w:rPr>
                <w:sz w:val="22"/>
                <w:szCs w:val="22"/>
                <w:lang w:eastAsia="en-US"/>
              </w:rPr>
              <w:t>Дошкольное, начальное и среднее общее образование</w:t>
            </w:r>
          </w:p>
        </w:tc>
        <w:tc>
          <w:tcPr>
            <w:tcW w:w="1417" w:type="dxa"/>
            <w:shd w:val="clear" w:color="auto" w:fill="auto"/>
            <w:vAlign w:val="center"/>
          </w:tcPr>
          <w:p w:rsidR="00F0698C" w:rsidRPr="003653E1" w:rsidRDefault="00F0698C" w:rsidP="00F07DAE">
            <w:pPr>
              <w:widowControl w:val="0"/>
              <w:spacing w:before="133"/>
              <w:ind w:left="166" w:right="166"/>
              <w:jc w:val="center"/>
              <w:rPr>
                <w:sz w:val="22"/>
                <w:szCs w:val="22"/>
                <w:lang w:val="en-US" w:eastAsia="en-US"/>
              </w:rPr>
            </w:pPr>
            <w:r w:rsidRPr="003653E1">
              <w:rPr>
                <w:sz w:val="22"/>
                <w:szCs w:val="22"/>
                <w:lang w:val="en-US" w:eastAsia="en-US"/>
              </w:rPr>
              <w:t>3.5.1</w:t>
            </w:r>
          </w:p>
        </w:tc>
        <w:tc>
          <w:tcPr>
            <w:tcW w:w="3000" w:type="dxa"/>
            <w:gridSpan w:val="5"/>
            <w:tcBorders>
              <w:right w:val="single" w:sz="4" w:space="0" w:color="auto"/>
            </w:tcBorders>
            <w:shd w:val="clear" w:color="auto" w:fill="auto"/>
            <w:vAlign w:val="center"/>
          </w:tcPr>
          <w:p w:rsidR="00F0698C" w:rsidRPr="003653E1" w:rsidRDefault="00F0698C" w:rsidP="00F07DAE">
            <w:pPr>
              <w:widowControl w:val="0"/>
              <w:spacing w:before="133"/>
              <w:ind w:right="13"/>
              <w:jc w:val="center"/>
              <w:rPr>
                <w:sz w:val="22"/>
                <w:szCs w:val="22"/>
                <w:lang w:val="en-US" w:eastAsia="en-US"/>
              </w:rPr>
            </w:pPr>
            <w:r w:rsidRPr="003653E1">
              <w:rPr>
                <w:sz w:val="22"/>
                <w:szCs w:val="22"/>
                <w:lang w:val="en-US" w:eastAsia="en-US"/>
              </w:rPr>
              <w:t>Не подлежат установлению</w:t>
            </w:r>
          </w:p>
        </w:tc>
        <w:tc>
          <w:tcPr>
            <w:tcW w:w="1830" w:type="dxa"/>
            <w:tcBorders>
              <w:right w:val="single" w:sz="4" w:space="0" w:color="auto"/>
            </w:tcBorders>
            <w:shd w:val="clear" w:color="auto" w:fill="auto"/>
            <w:vAlign w:val="center"/>
          </w:tcPr>
          <w:p w:rsidR="00F0698C" w:rsidRPr="003653E1" w:rsidRDefault="00F0698C" w:rsidP="00F07DAE">
            <w:pPr>
              <w:widowControl w:val="0"/>
              <w:tabs>
                <w:tab w:val="left" w:pos="1830"/>
              </w:tabs>
              <w:spacing w:before="133"/>
              <w:jc w:val="center"/>
              <w:rPr>
                <w:sz w:val="22"/>
                <w:szCs w:val="22"/>
                <w:lang w:val="en-US" w:eastAsia="en-US"/>
              </w:rPr>
            </w:pPr>
            <w:r w:rsidRPr="003653E1">
              <w:rPr>
                <w:sz w:val="22"/>
                <w:szCs w:val="22"/>
                <w:lang w:val="en-US" w:eastAsia="en-US"/>
              </w:rPr>
              <w:t>3/12</w:t>
            </w:r>
          </w:p>
        </w:tc>
        <w:tc>
          <w:tcPr>
            <w:tcW w:w="1695" w:type="dxa"/>
            <w:tcBorders>
              <w:right w:val="single" w:sz="4" w:space="0" w:color="auto"/>
            </w:tcBorders>
            <w:shd w:val="clear" w:color="auto" w:fill="auto"/>
            <w:vAlign w:val="center"/>
          </w:tcPr>
          <w:p w:rsidR="00F0698C" w:rsidRPr="003653E1" w:rsidRDefault="00F0698C" w:rsidP="00F07DAE">
            <w:pPr>
              <w:widowControl w:val="0"/>
              <w:spacing w:before="133"/>
              <w:jc w:val="center"/>
              <w:rPr>
                <w:sz w:val="22"/>
                <w:szCs w:val="22"/>
                <w:lang w:val="en-US" w:eastAsia="en-US"/>
              </w:rPr>
            </w:pPr>
            <w:r w:rsidRPr="003653E1">
              <w:rPr>
                <w:sz w:val="22"/>
                <w:szCs w:val="22"/>
                <w:lang w:val="en-US" w:eastAsia="en-US"/>
              </w:rPr>
              <w:t>Не подлежат установлению</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51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6</w:t>
            </w:r>
          </w:p>
        </w:tc>
        <w:tc>
          <w:tcPr>
            <w:tcW w:w="3068" w:type="dxa"/>
            <w:shd w:val="clear" w:color="auto" w:fill="auto"/>
            <w:vAlign w:val="center"/>
          </w:tcPr>
          <w:p w:rsidR="00F0698C" w:rsidRPr="003653E1" w:rsidRDefault="00F0698C" w:rsidP="00F07DAE">
            <w:pPr>
              <w:widowControl w:val="0"/>
              <w:spacing w:before="13" w:line="259" w:lineRule="auto"/>
              <w:ind w:left="-41" w:right="-10"/>
              <w:jc w:val="center"/>
              <w:rPr>
                <w:sz w:val="22"/>
                <w:szCs w:val="22"/>
                <w:lang w:eastAsia="en-US"/>
              </w:rPr>
            </w:pPr>
            <w:r w:rsidRPr="003653E1">
              <w:rPr>
                <w:sz w:val="22"/>
                <w:szCs w:val="22"/>
                <w:lang w:eastAsia="en-US"/>
              </w:rPr>
              <w:t>Среднее и высшее профессиональное образование</w:t>
            </w:r>
          </w:p>
        </w:tc>
        <w:tc>
          <w:tcPr>
            <w:tcW w:w="1417" w:type="dxa"/>
            <w:shd w:val="clear" w:color="auto" w:fill="auto"/>
            <w:vAlign w:val="center"/>
          </w:tcPr>
          <w:p w:rsidR="00F0698C" w:rsidRPr="003653E1" w:rsidRDefault="00F0698C" w:rsidP="00F07DAE">
            <w:pPr>
              <w:widowControl w:val="0"/>
              <w:spacing w:before="133"/>
              <w:ind w:left="166" w:right="166"/>
              <w:jc w:val="center"/>
              <w:rPr>
                <w:sz w:val="22"/>
                <w:szCs w:val="22"/>
                <w:lang w:val="en-US" w:eastAsia="en-US"/>
              </w:rPr>
            </w:pPr>
            <w:r w:rsidRPr="003653E1">
              <w:rPr>
                <w:sz w:val="22"/>
                <w:szCs w:val="22"/>
                <w:lang w:val="en-US" w:eastAsia="en-US"/>
              </w:rPr>
              <w:t>3.5.2</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133"/>
              <w:ind w:left="167" w:right="165"/>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30"/>
              </w:tabs>
              <w:spacing w:before="133"/>
              <w:ind w:left="62" w:right="60"/>
              <w:jc w:val="center"/>
              <w:rPr>
                <w:sz w:val="22"/>
                <w:szCs w:val="22"/>
                <w:lang w:val="en-US" w:eastAsia="en-US"/>
              </w:rPr>
            </w:pPr>
            <w:r w:rsidRPr="003653E1">
              <w:rPr>
                <w:sz w:val="22"/>
                <w:szCs w:val="22"/>
                <w:lang w:val="en-US" w:eastAsia="en-US"/>
              </w:rPr>
              <w:t>5/20</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3"/>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351"/>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7</w:t>
            </w:r>
          </w:p>
        </w:tc>
        <w:tc>
          <w:tcPr>
            <w:tcW w:w="3068" w:type="dxa"/>
            <w:shd w:val="clear" w:color="auto" w:fill="auto"/>
            <w:vAlign w:val="center"/>
          </w:tcPr>
          <w:p w:rsidR="00F0698C" w:rsidRPr="003653E1" w:rsidRDefault="00F0698C" w:rsidP="00F07DAE">
            <w:pPr>
              <w:widowControl w:val="0"/>
              <w:spacing w:before="35"/>
              <w:ind w:left="9" w:right="8"/>
              <w:jc w:val="center"/>
              <w:rPr>
                <w:sz w:val="22"/>
                <w:szCs w:val="22"/>
                <w:lang w:val="en-US" w:eastAsia="en-US"/>
              </w:rPr>
            </w:pPr>
            <w:r w:rsidRPr="003653E1">
              <w:rPr>
                <w:sz w:val="22"/>
                <w:szCs w:val="22"/>
                <w:lang w:val="en-US" w:eastAsia="en-US"/>
              </w:rPr>
              <w:t>Культурное развитие</w:t>
            </w:r>
          </w:p>
        </w:tc>
        <w:tc>
          <w:tcPr>
            <w:tcW w:w="1417" w:type="dxa"/>
            <w:shd w:val="clear" w:color="auto" w:fill="auto"/>
            <w:vAlign w:val="center"/>
          </w:tcPr>
          <w:p w:rsidR="00F0698C" w:rsidRPr="003653E1" w:rsidRDefault="00F0698C" w:rsidP="00F07DAE">
            <w:pPr>
              <w:widowControl w:val="0"/>
              <w:spacing w:before="35"/>
              <w:ind w:left="166" w:right="166"/>
              <w:jc w:val="center"/>
              <w:rPr>
                <w:sz w:val="22"/>
                <w:szCs w:val="22"/>
                <w:lang w:val="en-US" w:eastAsia="en-US"/>
              </w:rPr>
            </w:pPr>
            <w:r w:rsidRPr="003653E1">
              <w:rPr>
                <w:sz w:val="22"/>
                <w:szCs w:val="22"/>
                <w:lang w:val="en-US" w:eastAsia="en-US"/>
              </w:rPr>
              <w:t>3.6</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5"/>
              <w:ind w:left="167" w:right="165"/>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30"/>
              </w:tabs>
              <w:spacing w:before="35"/>
              <w:ind w:left="62" w:right="60"/>
              <w:jc w:val="center"/>
              <w:rPr>
                <w:sz w:val="22"/>
                <w:szCs w:val="22"/>
                <w:lang w:val="en-US" w:eastAsia="en-US"/>
              </w:rPr>
            </w:pPr>
            <w:r w:rsidRPr="003653E1">
              <w:rPr>
                <w:sz w:val="22"/>
                <w:szCs w:val="22"/>
                <w:lang w:val="en-US" w:eastAsia="en-US"/>
              </w:rPr>
              <w:t>3/30</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5"/>
              <w:ind w:left="62" w:right="60"/>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412"/>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8</w:t>
            </w:r>
          </w:p>
        </w:tc>
        <w:tc>
          <w:tcPr>
            <w:tcW w:w="3068" w:type="dxa"/>
            <w:shd w:val="clear" w:color="auto" w:fill="auto"/>
            <w:vAlign w:val="center"/>
          </w:tcPr>
          <w:p w:rsidR="00F0698C" w:rsidRPr="003653E1" w:rsidRDefault="00F0698C" w:rsidP="00F07DAE">
            <w:pPr>
              <w:widowControl w:val="0"/>
              <w:spacing w:line="221" w:lineRule="exact"/>
              <w:ind w:left="9" w:right="8"/>
              <w:jc w:val="center"/>
              <w:rPr>
                <w:sz w:val="22"/>
                <w:szCs w:val="22"/>
                <w:lang w:val="en-US" w:eastAsia="en-US"/>
              </w:rPr>
            </w:pPr>
            <w:r w:rsidRPr="003653E1">
              <w:rPr>
                <w:sz w:val="22"/>
                <w:szCs w:val="22"/>
                <w:lang w:val="en-US" w:eastAsia="en-US"/>
              </w:rPr>
              <w:t>Религиозное использование</w:t>
            </w:r>
          </w:p>
        </w:tc>
        <w:tc>
          <w:tcPr>
            <w:tcW w:w="1417" w:type="dxa"/>
            <w:shd w:val="clear" w:color="auto" w:fill="auto"/>
            <w:vAlign w:val="center"/>
          </w:tcPr>
          <w:p w:rsidR="00F0698C" w:rsidRPr="003653E1" w:rsidRDefault="00F0698C" w:rsidP="00F07DAE">
            <w:pPr>
              <w:widowControl w:val="0"/>
              <w:spacing w:line="221" w:lineRule="exact"/>
              <w:ind w:left="166" w:right="166"/>
              <w:jc w:val="center"/>
              <w:rPr>
                <w:sz w:val="22"/>
                <w:szCs w:val="22"/>
                <w:lang w:val="en-US" w:eastAsia="en-US"/>
              </w:rPr>
            </w:pPr>
            <w:r w:rsidRPr="003653E1">
              <w:rPr>
                <w:sz w:val="22"/>
                <w:szCs w:val="22"/>
                <w:lang w:val="en-US" w:eastAsia="en-US"/>
              </w:rPr>
              <w:t>3.7</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1"/>
              <w:ind w:left="167" w:right="165"/>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830"/>
              </w:tabs>
              <w:spacing w:line="221" w:lineRule="exact"/>
              <w:ind w:left="62" w:right="60"/>
              <w:jc w:val="center"/>
              <w:rPr>
                <w:sz w:val="22"/>
                <w:szCs w:val="22"/>
                <w:lang w:val="en-US" w:eastAsia="en-US"/>
              </w:rPr>
            </w:pPr>
            <w:r w:rsidRPr="003653E1">
              <w:rPr>
                <w:sz w:val="22"/>
                <w:szCs w:val="22"/>
                <w:lang w:val="en-US" w:eastAsia="en-US"/>
              </w:rPr>
              <w:t>-/30</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1" w:lineRule="exact"/>
              <w:ind w:left="62" w:right="60"/>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559"/>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9</w:t>
            </w:r>
          </w:p>
        </w:tc>
        <w:tc>
          <w:tcPr>
            <w:tcW w:w="3068" w:type="dxa"/>
            <w:shd w:val="clear" w:color="auto" w:fill="auto"/>
            <w:vAlign w:val="center"/>
          </w:tcPr>
          <w:p w:rsidR="00F0698C" w:rsidRPr="003653E1" w:rsidRDefault="00F0698C" w:rsidP="00F07DAE">
            <w:pPr>
              <w:widowControl w:val="0"/>
              <w:spacing w:before="30"/>
              <w:ind w:left="11" w:right="4"/>
              <w:jc w:val="center"/>
              <w:rPr>
                <w:sz w:val="22"/>
                <w:szCs w:val="22"/>
                <w:lang w:val="en-US" w:eastAsia="en-US"/>
              </w:rPr>
            </w:pPr>
            <w:r w:rsidRPr="003653E1">
              <w:rPr>
                <w:sz w:val="22"/>
                <w:szCs w:val="22"/>
                <w:lang w:val="en-US" w:eastAsia="en-US"/>
              </w:rPr>
              <w:t>Обеспечение научной деятельности</w:t>
            </w:r>
          </w:p>
        </w:tc>
        <w:tc>
          <w:tcPr>
            <w:tcW w:w="1417" w:type="dxa"/>
            <w:shd w:val="clear" w:color="auto" w:fill="auto"/>
            <w:vAlign w:val="center"/>
          </w:tcPr>
          <w:p w:rsidR="00F0698C" w:rsidRPr="003653E1" w:rsidRDefault="00F0698C" w:rsidP="00F07DAE">
            <w:pPr>
              <w:widowControl w:val="0"/>
              <w:spacing w:before="30"/>
              <w:ind w:left="166" w:right="166"/>
              <w:jc w:val="center"/>
              <w:rPr>
                <w:sz w:val="22"/>
                <w:szCs w:val="22"/>
                <w:lang w:val="en-US" w:eastAsia="en-US"/>
              </w:rPr>
            </w:pPr>
            <w:r w:rsidRPr="003653E1">
              <w:rPr>
                <w:sz w:val="22"/>
                <w:szCs w:val="22"/>
                <w:lang w:val="en-US" w:eastAsia="en-US"/>
              </w:rPr>
              <w:t>3.9</w:t>
            </w:r>
          </w:p>
        </w:tc>
        <w:tc>
          <w:tcPr>
            <w:tcW w:w="4830" w:type="dxa"/>
            <w:gridSpan w:val="6"/>
            <w:tcBorders>
              <w:right w:val="single" w:sz="4" w:space="0" w:color="auto"/>
            </w:tcBorders>
            <w:shd w:val="clear" w:color="auto" w:fill="auto"/>
            <w:vAlign w:val="center"/>
          </w:tcPr>
          <w:p w:rsidR="00F0698C" w:rsidRPr="003653E1" w:rsidRDefault="00F0698C" w:rsidP="00F07DAE">
            <w:pPr>
              <w:widowControl w:val="0"/>
              <w:spacing w:before="30"/>
              <w:ind w:left="62" w:right="60"/>
              <w:jc w:val="center"/>
              <w:rPr>
                <w:sz w:val="22"/>
                <w:szCs w:val="22"/>
                <w:lang w:val="en-US" w:eastAsia="en-US"/>
              </w:rPr>
            </w:pPr>
            <w:r w:rsidRPr="003653E1">
              <w:rPr>
                <w:sz w:val="22"/>
                <w:szCs w:val="22"/>
                <w:lang w:val="en-US" w:eastAsia="en-US"/>
              </w:rPr>
              <w:t>Не подлежат установлению</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473"/>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10</w:t>
            </w:r>
          </w:p>
        </w:tc>
        <w:tc>
          <w:tcPr>
            <w:tcW w:w="3068" w:type="dxa"/>
            <w:shd w:val="clear" w:color="auto" w:fill="auto"/>
            <w:vAlign w:val="center"/>
          </w:tcPr>
          <w:p w:rsidR="00F0698C" w:rsidRPr="003653E1" w:rsidRDefault="00F0698C" w:rsidP="00F07DAE">
            <w:pPr>
              <w:widowControl w:val="0"/>
              <w:spacing w:before="1"/>
              <w:ind w:left="11" w:right="8"/>
              <w:jc w:val="center"/>
              <w:rPr>
                <w:sz w:val="22"/>
                <w:szCs w:val="22"/>
                <w:lang w:val="en-US" w:eastAsia="en-US"/>
              </w:rPr>
            </w:pPr>
            <w:r w:rsidRPr="003653E1">
              <w:rPr>
                <w:sz w:val="22"/>
                <w:szCs w:val="22"/>
                <w:lang w:val="en-US" w:eastAsia="en-US"/>
              </w:rPr>
              <w:t>Амбулаторное ветеринарное обслуживание</w:t>
            </w:r>
          </w:p>
        </w:tc>
        <w:tc>
          <w:tcPr>
            <w:tcW w:w="1417" w:type="dxa"/>
            <w:shd w:val="clear" w:color="auto" w:fill="auto"/>
            <w:vAlign w:val="center"/>
          </w:tcPr>
          <w:p w:rsidR="00F0698C" w:rsidRPr="003653E1" w:rsidRDefault="00F0698C" w:rsidP="00F07DAE">
            <w:pPr>
              <w:widowControl w:val="0"/>
              <w:spacing w:before="133"/>
              <w:ind w:left="166" w:right="166"/>
              <w:jc w:val="center"/>
              <w:rPr>
                <w:sz w:val="22"/>
                <w:szCs w:val="22"/>
                <w:lang w:val="en-US" w:eastAsia="en-US"/>
              </w:rPr>
            </w:pPr>
            <w:r w:rsidRPr="003653E1">
              <w:rPr>
                <w:sz w:val="22"/>
                <w:szCs w:val="22"/>
                <w:lang w:val="en-US" w:eastAsia="en-US"/>
              </w:rPr>
              <w:t>3.10.1</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133"/>
              <w:ind w:left="167" w:right="165"/>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3"/>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33"/>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565"/>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11</w:t>
            </w:r>
          </w:p>
        </w:tc>
        <w:tc>
          <w:tcPr>
            <w:tcW w:w="3068" w:type="dxa"/>
            <w:shd w:val="clear" w:color="auto" w:fill="auto"/>
            <w:vAlign w:val="center"/>
          </w:tcPr>
          <w:p w:rsidR="00F0698C" w:rsidRPr="003653E1" w:rsidRDefault="00F0698C" w:rsidP="00F07DAE">
            <w:pPr>
              <w:widowControl w:val="0"/>
              <w:spacing w:before="6"/>
              <w:ind w:left="11" w:right="6"/>
              <w:jc w:val="center"/>
              <w:rPr>
                <w:sz w:val="22"/>
                <w:szCs w:val="22"/>
                <w:lang w:val="en-US" w:eastAsia="en-US"/>
              </w:rPr>
            </w:pPr>
            <w:r w:rsidRPr="003653E1">
              <w:rPr>
                <w:sz w:val="22"/>
                <w:szCs w:val="22"/>
                <w:lang w:val="en-US" w:eastAsia="en-US"/>
              </w:rPr>
              <w:t>Приюты для животных</w:t>
            </w:r>
          </w:p>
        </w:tc>
        <w:tc>
          <w:tcPr>
            <w:tcW w:w="1417" w:type="dxa"/>
            <w:shd w:val="clear" w:color="auto" w:fill="auto"/>
            <w:vAlign w:val="center"/>
          </w:tcPr>
          <w:p w:rsidR="00F0698C" w:rsidRPr="003653E1" w:rsidRDefault="00F0698C" w:rsidP="00F07DAE">
            <w:pPr>
              <w:widowControl w:val="0"/>
              <w:spacing w:before="6"/>
              <w:ind w:left="166" w:right="166"/>
              <w:jc w:val="center"/>
              <w:rPr>
                <w:sz w:val="22"/>
                <w:szCs w:val="22"/>
                <w:lang w:val="en-US" w:eastAsia="en-US"/>
              </w:rPr>
            </w:pPr>
            <w:r w:rsidRPr="003653E1">
              <w:rPr>
                <w:sz w:val="22"/>
                <w:szCs w:val="22"/>
                <w:lang w:val="en-US" w:eastAsia="en-US"/>
              </w:rPr>
              <w:t>3.10.2</w:t>
            </w:r>
          </w:p>
        </w:tc>
        <w:tc>
          <w:tcPr>
            <w:tcW w:w="1569" w:type="dxa"/>
            <w:gridSpan w:val="2"/>
            <w:tcBorders>
              <w:right w:val="single" w:sz="4" w:space="0" w:color="auto"/>
            </w:tcBorders>
            <w:shd w:val="clear" w:color="auto" w:fill="auto"/>
            <w:vAlign w:val="center"/>
          </w:tcPr>
          <w:p w:rsidR="00F0698C" w:rsidRPr="003653E1" w:rsidRDefault="00F0698C" w:rsidP="00F07DAE">
            <w:pPr>
              <w:widowControl w:val="0"/>
              <w:spacing w:before="45"/>
              <w:ind w:left="449" w:right="447"/>
              <w:jc w:val="center"/>
              <w:rPr>
                <w:sz w:val="22"/>
                <w:szCs w:val="22"/>
                <w:lang w:val="en-US" w:eastAsia="en-US"/>
              </w:rPr>
            </w:pPr>
            <w:r w:rsidRPr="003653E1">
              <w:rPr>
                <w:sz w:val="22"/>
                <w:szCs w:val="22"/>
                <w:lang w:val="en-US" w:eastAsia="en-US"/>
              </w:rPr>
              <w:t>1 000</w:t>
            </w:r>
          </w:p>
        </w:tc>
        <w:tc>
          <w:tcPr>
            <w:tcW w:w="1420"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45"/>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6"/>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6"/>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426"/>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12</w:t>
            </w:r>
          </w:p>
        </w:tc>
        <w:tc>
          <w:tcPr>
            <w:tcW w:w="3068" w:type="dxa"/>
            <w:shd w:val="clear" w:color="auto" w:fill="auto"/>
            <w:vAlign w:val="center"/>
          </w:tcPr>
          <w:p w:rsidR="00F0698C" w:rsidRPr="003653E1" w:rsidRDefault="00F0698C" w:rsidP="00F07DAE">
            <w:pPr>
              <w:widowControl w:val="0"/>
              <w:spacing w:before="30"/>
              <w:ind w:left="101"/>
              <w:jc w:val="center"/>
              <w:rPr>
                <w:sz w:val="22"/>
                <w:szCs w:val="22"/>
                <w:lang w:val="en-US" w:eastAsia="en-US"/>
              </w:rPr>
            </w:pPr>
            <w:r w:rsidRPr="003653E1">
              <w:rPr>
                <w:sz w:val="22"/>
                <w:szCs w:val="22"/>
                <w:lang w:val="en-US" w:eastAsia="en-US"/>
              </w:rPr>
              <w:t>Деловое управление</w:t>
            </w:r>
          </w:p>
        </w:tc>
        <w:tc>
          <w:tcPr>
            <w:tcW w:w="1417" w:type="dxa"/>
            <w:shd w:val="clear" w:color="auto" w:fill="auto"/>
            <w:vAlign w:val="center"/>
          </w:tcPr>
          <w:p w:rsidR="00F0698C" w:rsidRPr="003653E1" w:rsidRDefault="00F0698C" w:rsidP="00F07DAE">
            <w:pPr>
              <w:widowControl w:val="0"/>
              <w:spacing w:before="30"/>
              <w:ind w:left="166" w:right="166"/>
              <w:jc w:val="center"/>
              <w:rPr>
                <w:sz w:val="22"/>
                <w:szCs w:val="22"/>
                <w:lang w:val="en-US" w:eastAsia="en-US"/>
              </w:rPr>
            </w:pPr>
            <w:r w:rsidRPr="003653E1">
              <w:rPr>
                <w:sz w:val="22"/>
                <w:szCs w:val="22"/>
                <w:lang w:val="en-US" w:eastAsia="en-US"/>
              </w:rPr>
              <w:t>4.1</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0"/>
              <w:ind w:firstLine="1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418"/>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13</w:t>
            </w:r>
          </w:p>
        </w:tc>
        <w:tc>
          <w:tcPr>
            <w:tcW w:w="3068" w:type="dxa"/>
            <w:shd w:val="clear" w:color="auto" w:fill="auto"/>
            <w:vAlign w:val="center"/>
          </w:tcPr>
          <w:p w:rsidR="00F0698C" w:rsidRPr="003653E1" w:rsidRDefault="00F0698C" w:rsidP="00F07DAE">
            <w:pPr>
              <w:widowControl w:val="0"/>
              <w:spacing w:line="225" w:lineRule="exact"/>
              <w:ind w:left="9" w:right="8"/>
              <w:jc w:val="center"/>
              <w:rPr>
                <w:sz w:val="22"/>
                <w:szCs w:val="22"/>
                <w:lang w:val="en-US" w:eastAsia="en-US"/>
              </w:rPr>
            </w:pPr>
            <w:r w:rsidRPr="003653E1">
              <w:rPr>
                <w:sz w:val="22"/>
                <w:szCs w:val="22"/>
                <w:lang w:val="en-US" w:eastAsia="en-US"/>
              </w:rPr>
              <w:t>Магазины</w:t>
            </w:r>
          </w:p>
        </w:tc>
        <w:tc>
          <w:tcPr>
            <w:tcW w:w="1417" w:type="dxa"/>
            <w:shd w:val="clear" w:color="auto" w:fill="auto"/>
            <w:vAlign w:val="center"/>
          </w:tcPr>
          <w:p w:rsidR="00F0698C" w:rsidRPr="003653E1" w:rsidRDefault="00F0698C" w:rsidP="00F07DAE">
            <w:pPr>
              <w:widowControl w:val="0"/>
              <w:spacing w:line="225" w:lineRule="exact"/>
              <w:ind w:left="166" w:right="166"/>
              <w:jc w:val="center"/>
              <w:rPr>
                <w:sz w:val="22"/>
                <w:szCs w:val="22"/>
                <w:lang w:val="en-US" w:eastAsia="en-US"/>
              </w:rPr>
            </w:pPr>
            <w:r w:rsidRPr="003653E1">
              <w:rPr>
                <w:sz w:val="22"/>
                <w:szCs w:val="22"/>
                <w:lang w:val="en-US" w:eastAsia="en-US"/>
              </w:rPr>
              <w:t>4.4</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9"/>
              <w:ind w:left="1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5" w:lineRule="exact"/>
              <w:ind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5" w:lineRule="exact"/>
              <w:ind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555"/>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14</w:t>
            </w:r>
          </w:p>
        </w:tc>
        <w:tc>
          <w:tcPr>
            <w:tcW w:w="3068" w:type="dxa"/>
            <w:shd w:val="clear" w:color="auto" w:fill="auto"/>
            <w:vAlign w:val="center"/>
          </w:tcPr>
          <w:p w:rsidR="00F0698C" w:rsidRPr="003653E1" w:rsidRDefault="00F0698C" w:rsidP="00F07DAE">
            <w:pPr>
              <w:widowControl w:val="0"/>
              <w:spacing w:before="34"/>
              <w:jc w:val="center"/>
              <w:rPr>
                <w:sz w:val="22"/>
                <w:szCs w:val="22"/>
                <w:lang w:val="en-US" w:eastAsia="en-US"/>
              </w:rPr>
            </w:pPr>
            <w:r w:rsidRPr="003653E1">
              <w:rPr>
                <w:sz w:val="22"/>
                <w:szCs w:val="22"/>
                <w:lang w:val="en-US" w:eastAsia="en-US"/>
              </w:rPr>
              <w:t>Банковская и страховая деятельность</w:t>
            </w:r>
          </w:p>
        </w:tc>
        <w:tc>
          <w:tcPr>
            <w:tcW w:w="1417" w:type="dxa"/>
            <w:shd w:val="clear" w:color="auto" w:fill="auto"/>
            <w:vAlign w:val="center"/>
          </w:tcPr>
          <w:p w:rsidR="00F0698C" w:rsidRPr="003653E1" w:rsidRDefault="00F0698C" w:rsidP="00F07DAE">
            <w:pPr>
              <w:widowControl w:val="0"/>
              <w:spacing w:before="34"/>
              <w:ind w:left="166" w:right="166"/>
              <w:jc w:val="center"/>
              <w:rPr>
                <w:sz w:val="22"/>
                <w:szCs w:val="22"/>
                <w:lang w:val="en-US" w:eastAsia="en-US"/>
              </w:rPr>
            </w:pPr>
            <w:r w:rsidRPr="003653E1">
              <w:rPr>
                <w:sz w:val="22"/>
                <w:szCs w:val="22"/>
                <w:lang w:val="en-US" w:eastAsia="en-US"/>
              </w:rPr>
              <w:t>4.5</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4"/>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4"/>
              <w:ind w:left="62" w:right="60"/>
              <w:jc w:val="center"/>
              <w:rPr>
                <w:sz w:val="22"/>
                <w:szCs w:val="22"/>
                <w:lang w:val="en-US" w:eastAsia="en-US"/>
              </w:rPr>
            </w:pPr>
            <w:r w:rsidRPr="003653E1">
              <w:rPr>
                <w:sz w:val="22"/>
                <w:szCs w:val="22"/>
                <w:lang w:val="en-US" w:eastAsia="en-US"/>
              </w:rPr>
              <w:t>60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333"/>
        </w:trPr>
        <w:tc>
          <w:tcPr>
            <w:tcW w:w="644" w:type="dxa"/>
            <w:shd w:val="clear" w:color="auto" w:fill="auto"/>
            <w:vAlign w:val="center"/>
          </w:tcPr>
          <w:p w:rsidR="00F0698C" w:rsidRPr="003653E1" w:rsidRDefault="00F0698C" w:rsidP="00F07DAE">
            <w:pPr>
              <w:widowControl w:val="0"/>
              <w:ind w:left="193" w:right="176"/>
              <w:jc w:val="center"/>
              <w:rPr>
                <w:sz w:val="22"/>
                <w:szCs w:val="22"/>
                <w:lang w:eastAsia="en-US"/>
              </w:rPr>
            </w:pPr>
            <w:r w:rsidRPr="003653E1">
              <w:rPr>
                <w:sz w:val="22"/>
                <w:szCs w:val="22"/>
                <w:lang w:eastAsia="en-US"/>
              </w:rPr>
              <w:t>15</w:t>
            </w:r>
          </w:p>
        </w:tc>
        <w:tc>
          <w:tcPr>
            <w:tcW w:w="3068" w:type="dxa"/>
            <w:shd w:val="clear" w:color="auto" w:fill="auto"/>
            <w:vAlign w:val="center"/>
          </w:tcPr>
          <w:p w:rsidR="00F0698C" w:rsidRPr="003653E1" w:rsidRDefault="00F0698C" w:rsidP="00F07DAE">
            <w:pPr>
              <w:widowControl w:val="0"/>
              <w:spacing w:before="34"/>
              <w:ind w:right="134"/>
              <w:jc w:val="center"/>
              <w:rPr>
                <w:sz w:val="22"/>
                <w:szCs w:val="22"/>
                <w:lang w:val="en-US" w:eastAsia="en-US"/>
              </w:rPr>
            </w:pPr>
            <w:r w:rsidRPr="003653E1">
              <w:rPr>
                <w:sz w:val="22"/>
                <w:szCs w:val="22"/>
                <w:lang w:val="en-US" w:eastAsia="en-US"/>
              </w:rPr>
              <w:t>Общественное питание</w:t>
            </w:r>
          </w:p>
        </w:tc>
        <w:tc>
          <w:tcPr>
            <w:tcW w:w="1417" w:type="dxa"/>
            <w:shd w:val="clear" w:color="auto" w:fill="auto"/>
            <w:vAlign w:val="center"/>
          </w:tcPr>
          <w:p w:rsidR="00F0698C" w:rsidRPr="003653E1" w:rsidRDefault="00F0698C" w:rsidP="00F07DAE">
            <w:pPr>
              <w:widowControl w:val="0"/>
              <w:spacing w:before="34"/>
              <w:ind w:left="166" w:right="166"/>
              <w:jc w:val="center"/>
              <w:rPr>
                <w:sz w:val="22"/>
                <w:szCs w:val="22"/>
                <w:lang w:val="en-US" w:eastAsia="en-US"/>
              </w:rPr>
            </w:pPr>
            <w:r w:rsidRPr="003653E1">
              <w:rPr>
                <w:sz w:val="22"/>
                <w:szCs w:val="22"/>
                <w:lang w:val="en-US" w:eastAsia="en-US"/>
              </w:rPr>
              <w:t>4.6</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4"/>
              <w:ind w:left="62" w:right="60"/>
              <w:jc w:val="center"/>
              <w:rPr>
                <w:sz w:val="22"/>
                <w:szCs w:val="22"/>
                <w:lang w:val="en-US" w:eastAsia="en-US"/>
              </w:rPr>
            </w:pPr>
            <w:r w:rsidRPr="003653E1">
              <w:rPr>
                <w:sz w:val="22"/>
                <w:szCs w:val="22"/>
                <w:lang w:val="en-US" w:eastAsia="en-US"/>
              </w:rPr>
              <w:t>2/8</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4"/>
              <w:ind w:left="62" w:right="60"/>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437"/>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16</w:t>
            </w:r>
          </w:p>
        </w:tc>
        <w:tc>
          <w:tcPr>
            <w:tcW w:w="3068" w:type="dxa"/>
            <w:shd w:val="clear" w:color="auto" w:fill="auto"/>
            <w:vAlign w:val="center"/>
          </w:tcPr>
          <w:p w:rsidR="00F0698C" w:rsidRPr="003653E1" w:rsidRDefault="00F0698C" w:rsidP="00F07DAE">
            <w:pPr>
              <w:widowControl w:val="0"/>
              <w:spacing w:before="188"/>
              <w:ind w:left="101" w:right="134"/>
              <w:jc w:val="center"/>
              <w:rPr>
                <w:sz w:val="22"/>
                <w:szCs w:val="22"/>
                <w:lang w:val="en-US" w:eastAsia="en-US"/>
              </w:rPr>
            </w:pPr>
            <w:r w:rsidRPr="003653E1">
              <w:rPr>
                <w:sz w:val="22"/>
                <w:szCs w:val="22"/>
                <w:lang w:val="en-US" w:eastAsia="en-US"/>
              </w:rPr>
              <w:t>Гостиничное обслуживание</w:t>
            </w:r>
          </w:p>
        </w:tc>
        <w:tc>
          <w:tcPr>
            <w:tcW w:w="1417" w:type="dxa"/>
            <w:shd w:val="clear" w:color="auto" w:fill="auto"/>
            <w:vAlign w:val="center"/>
          </w:tcPr>
          <w:p w:rsidR="00F0698C" w:rsidRPr="003653E1" w:rsidRDefault="00F0698C" w:rsidP="00F07DAE">
            <w:pPr>
              <w:widowControl w:val="0"/>
              <w:spacing w:before="188"/>
              <w:ind w:left="166" w:right="166"/>
              <w:jc w:val="center"/>
              <w:rPr>
                <w:sz w:val="22"/>
                <w:szCs w:val="22"/>
                <w:lang w:val="en-US" w:eastAsia="en-US"/>
              </w:rPr>
            </w:pPr>
            <w:r w:rsidRPr="003653E1">
              <w:rPr>
                <w:sz w:val="22"/>
                <w:szCs w:val="22"/>
                <w:lang w:val="en-US" w:eastAsia="en-US"/>
              </w:rPr>
              <w:t>4.7</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ind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ind w:right="60"/>
              <w:jc w:val="center"/>
              <w:rPr>
                <w:sz w:val="22"/>
                <w:szCs w:val="22"/>
                <w:lang w:val="en-US" w:eastAsia="en-US"/>
              </w:rPr>
            </w:pPr>
            <w:r w:rsidRPr="003653E1">
              <w:rPr>
                <w:sz w:val="22"/>
                <w:szCs w:val="22"/>
                <w:lang w:val="en-US" w:eastAsia="en-US"/>
              </w:rPr>
              <w:t>50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557"/>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17</w:t>
            </w:r>
          </w:p>
        </w:tc>
        <w:tc>
          <w:tcPr>
            <w:tcW w:w="3068" w:type="dxa"/>
            <w:shd w:val="clear" w:color="auto" w:fill="auto"/>
            <w:vAlign w:val="center"/>
          </w:tcPr>
          <w:p w:rsidR="00F0698C" w:rsidRPr="003653E1" w:rsidRDefault="00F0698C" w:rsidP="00F07DAE">
            <w:pPr>
              <w:widowControl w:val="0"/>
              <w:spacing w:before="30"/>
              <w:ind w:left="626" w:right="134"/>
              <w:jc w:val="center"/>
              <w:rPr>
                <w:sz w:val="22"/>
                <w:szCs w:val="22"/>
                <w:lang w:val="en-US" w:eastAsia="en-US"/>
              </w:rPr>
            </w:pPr>
            <w:r w:rsidRPr="003653E1">
              <w:rPr>
                <w:sz w:val="22"/>
                <w:szCs w:val="22"/>
                <w:lang w:val="en-US" w:eastAsia="en-US"/>
              </w:rPr>
              <w:t>Обслуживание автотранспорта</w:t>
            </w:r>
          </w:p>
        </w:tc>
        <w:tc>
          <w:tcPr>
            <w:tcW w:w="1417" w:type="dxa"/>
            <w:shd w:val="clear" w:color="auto" w:fill="auto"/>
            <w:vAlign w:val="center"/>
          </w:tcPr>
          <w:p w:rsidR="00F0698C" w:rsidRPr="003653E1" w:rsidRDefault="00F0698C" w:rsidP="00F07DAE">
            <w:pPr>
              <w:widowControl w:val="0"/>
              <w:spacing w:before="30"/>
              <w:ind w:left="166" w:right="166"/>
              <w:jc w:val="center"/>
              <w:rPr>
                <w:sz w:val="22"/>
                <w:szCs w:val="22"/>
                <w:lang w:val="en-US" w:eastAsia="en-US"/>
              </w:rPr>
            </w:pPr>
            <w:r w:rsidRPr="003653E1">
              <w:rPr>
                <w:sz w:val="22"/>
                <w:szCs w:val="22"/>
                <w:lang w:val="en-US" w:eastAsia="en-US"/>
              </w:rPr>
              <w:t>4.9</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62" w:right="60"/>
              <w:jc w:val="center"/>
              <w:rPr>
                <w:sz w:val="22"/>
                <w:szCs w:val="22"/>
                <w:lang w:val="en-US" w:eastAsia="en-US"/>
              </w:rPr>
            </w:pPr>
            <w:r w:rsidRPr="003653E1">
              <w:rPr>
                <w:sz w:val="22"/>
                <w:szCs w:val="22"/>
                <w:lang w:val="en-US" w:eastAsia="en-US"/>
              </w:rPr>
              <w:t>3/12</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right="60"/>
              <w:jc w:val="center"/>
              <w:rPr>
                <w:sz w:val="22"/>
                <w:szCs w:val="22"/>
                <w:lang w:val="en-US" w:eastAsia="en-US"/>
              </w:rPr>
            </w:pPr>
            <w:r w:rsidRPr="003653E1">
              <w:rPr>
                <w:sz w:val="22"/>
                <w:szCs w:val="22"/>
                <w:lang w:val="en-US" w:eastAsia="en-US"/>
              </w:rPr>
              <w:t>70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282"/>
        </w:trPr>
        <w:tc>
          <w:tcPr>
            <w:tcW w:w="644" w:type="dxa"/>
            <w:shd w:val="clear" w:color="auto" w:fill="auto"/>
            <w:vAlign w:val="center"/>
          </w:tcPr>
          <w:p w:rsidR="00F0698C" w:rsidRPr="003653E1" w:rsidRDefault="00F0698C" w:rsidP="00F07DAE">
            <w:pPr>
              <w:widowControl w:val="0"/>
              <w:ind w:left="193" w:right="176"/>
              <w:jc w:val="center"/>
              <w:rPr>
                <w:sz w:val="22"/>
                <w:szCs w:val="22"/>
                <w:lang w:eastAsia="en-US"/>
              </w:rPr>
            </w:pPr>
            <w:r w:rsidRPr="003653E1">
              <w:rPr>
                <w:sz w:val="22"/>
                <w:szCs w:val="22"/>
                <w:lang w:eastAsia="en-US"/>
              </w:rPr>
              <w:t>18</w:t>
            </w:r>
          </w:p>
        </w:tc>
        <w:tc>
          <w:tcPr>
            <w:tcW w:w="3068" w:type="dxa"/>
            <w:shd w:val="clear" w:color="auto" w:fill="auto"/>
            <w:vAlign w:val="center"/>
          </w:tcPr>
          <w:p w:rsidR="00F0698C" w:rsidRPr="003653E1" w:rsidRDefault="00F0698C" w:rsidP="00F07DAE">
            <w:pPr>
              <w:widowControl w:val="0"/>
              <w:spacing w:line="225" w:lineRule="exact"/>
              <w:ind w:left="11" w:right="6"/>
              <w:jc w:val="center"/>
              <w:rPr>
                <w:sz w:val="22"/>
                <w:szCs w:val="22"/>
                <w:lang w:val="en-US" w:eastAsia="en-US"/>
              </w:rPr>
            </w:pPr>
            <w:r w:rsidRPr="003653E1">
              <w:rPr>
                <w:sz w:val="22"/>
                <w:szCs w:val="22"/>
                <w:lang w:val="en-US" w:eastAsia="en-US"/>
              </w:rPr>
              <w:t>Спорт</w:t>
            </w:r>
          </w:p>
        </w:tc>
        <w:tc>
          <w:tcPr>
            <w:tcW w:w="1417" w:type="dxa"/>
            <w:shd w:val="clear" w:color="auto" w:fill="auto"/>
            <w:vAlign w:val="center"/>
          </w:tcPr>
          <w:p w:rsidR="00F0698C" w:rsidRPr="003653E1" w:rsidRDefault="00F0698C" w:rsidP="00F07DAE">
            <w:pPr>
              <w:widowControl w:val="0"/>
              <w:spacing w:line="225" w:lineRule="exact"/>
              <w:ind w:left="166" w:right="166"/>
              <w:jc w:val="center"/>
              <w:rPr>
                <w:sz w:val="22"/>
                <w:szCs w:val="22"/>
                <w:lang w:val="en-US" w:eastAsia="en-US"/>
              </w:rPr>
            </w:pPr>
            <w:r w:rsidRPr="003653E1">
              <w:rPr>
                <w:sz w:val="22"/>
                <w:szCs w:val="22"/>
                <w:lang w:val="en-US" w:eastAsia="en-US"/>
              </w:rPr>
              <w:t>5.1</w:t>
            </w:r>
          </w:p>
        </w:tc>
        <w:tc>
          <w:tcPr>
            <w:tcW w:w="2989" w:type="dxa"/>
            <w:gridSpan w:val="4"/>
            <w:tcBorders>
              <w:right w:val="single" w:sz="4" w:space="0" w:color="auto"/>
            </w:tcBorders>
            <w:shd w:val="clear" w:color="auto" w:fill="auto"/>
            <w:vAlign w:val="center"/>
          </w:tcPr>
          <w:p w:rsidR="00F0698C" w:rsidRPr="003653E1" w:rsidRDefault="00F0698C" w:rsidP="00F07DAE">
            <w:pPr>
              <w:widowControl w:val="0"/>
              <w:spacing w:before="37"/>
              <w:ind w:left="165" w:right="165"/>
              <w:jc w:val="center"/>
              <w:rPr>
                <w:sz w:val="22"/>
                <w:szCs w:val="22"/>
                <w:lang w:val="en-US" w:eastAsia="en-US"/>
              </w:rPr>
            </w:pPr>
            <w:r w:rsidRPr="003653E1">
              <w:rPr>
                <w:sz w:val="22"/>
                <w:szCs w:val="22"/>
                <w:lang w:val="en-US" w:eastAsia="en-US"/>
              </w:rPr>
              <w:t>Не подлежат установлению</w:t>
            </w:r>
          </w:p>
        </w:tc>
        <w:tc>
          <w:tcPr>
            <w:tcW w:w="1841"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tabs>
                <w:tab w:val="left" w:pos="1699"/>
              </w:tabs>
              <w:spacing w:line="225" w:lineRule="exact"/>
              <w:ind w:right="60"/>
              <w:jc w:val="center"/>
              <w:rPr>
                <w:sz w:val="22"/>
                <w:szCs w:val="22"/>
                <w:lang w:val="en-US" w:eastAsia="en-US"/>
              </w:rPr>
            </w:pPr>
            <w:r w:rsidRPr="003653E1">
              <w:rPr>
                <w:sz w:val="22"/>
                <w:szCs w:val="22"/>
                <w:lang w:val="en-US" w:eastAsia="en-US"/>
              </w:rPr>
              <w:t>3/30</w:t>
            </w:r>
          </w:p>
        </w:tc>
        <w:tc>
          <w:tcPr>
            <w:tcW w:w="169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5" w:lineRule="exact"/>
              <w:ind w:right="60"/>
              <w:jc w:val="center"/>
              <w:rPr>
                <w:sz w:val="22"/>
                <w:szCs w:val="22"/>
                <w:lang w:val="en-US" w:eastAsia="en-US"/>
              </w:rPr>
            </w:pPr>
            <w:r w:rsidRPr="003653E1">
              <w:rPr>
                <w:sz w:val="22"/>
                <w:szCs w:val="22"/>
                <w:lang w:val="en-US" w:eastAsia="en-US"/>
              </w:rPr>
              <w:t>70</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ind w:right="99"/>
              <w:jc w:val="center"/>
              <w:rPr>
                <w:sz w:val="22"/>
                <w:szCs w:val="22"/>
                <w:lang w:val="en-US" w:eastAsia="en-US"/>
              </w:rPr>
            </w:pPr>
            <w:r w:rsidRPr="003653E1">
              <w:rPr>
                <w:sz w:val="22"/>
                <w:szCs w:val="22"/>
                <w:lang w:val="en-US" w:eastAsia="en-US"/>
              </w:rPr>
              <w:t>3</w:t>
            </w:r>
          </w:p>
        </w:tc>
      </w:tr>
      <w:tr w:rsidR="00F0698C" w:rsidRPr="003653E1" w:rsidTr="00F07DAE">
        <w:trPr>
          <w:trHeight w:hRule="exact" w:val="555"/>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19</w:t>
            </w:r>
          </w:p>
        </w:tc>
        <w:tc>
          <w:tcPr>
            <w:tcW w:w="3068" w:type="dxa"/>
            <w:shd w:val="clear" w:color="auto" w:fill="auto"/>
            <w:vAlign w:val="center"/>
          </w:tcPr>
          <w:p w:rsidR="00F0698C" w:rsidRPr="003653E1" w:rsidRDefault="00F0698C" w:rsidP="00F07DAE">
            <w:pPr>
              <w:widowControl w:val="0"/>
              <w:ind w:left="11" w:right="6"/>
              <w:jc w:val="center"/>
              <w:rPr>
                <w:sz w:val="22"/>
                <w:szCs w:val="22"/>
                <w:lang w:val="en-US" w:eastAsia="en-US"/>
              </w:rPr>
            </w:pPr>
            <w:r w:rsidRPr="003653E1">
              <w:rPr>
                <w:sz w:val="22"/>
                <w:szCs w:val="22"/>
                <w:lang w:val="en-US" w:eastAsia="en-US"/>
              </w:rPr>
              <w:t>Обеспечение внутреннего правопорядка</w:t>
            </w:r>
          </w:p>
        </w:tc>
        <w:tc>
          <w:tcPr>
            <w:tcW w:w="1417" w:type="dxa"/>
            <w:shd w:val="clear" w:color="auto" w:fill="auto"/>
            <w:vAlign w:val="center"/>
          </w:tcPr>
          <w:p w:rsidR="00F0698C" w:rsidRPr="003653E1" w:rsidRDefault="00F0698C" w:rsidP="00F07DAE">
            <w:pPr>
              <w:widowControl w:val="0"/>
              <w:spacing w:before="138"/>
              <w:ind w:left="166" w:right="166"/>
              <w:jc w:val="center"/>
              <w:rPr>
                <w:sz w:val="22"/>
                <w:szCs w:val="22"/>
                <w:lang w:val="en-US" w:eastAsia="en-US"/>
              </w:rPr>
            </w:pPr>
            <w:r w:rsidRPr="003653E1">
              <w:rPr>
                <w:sz w:val="22"/>
                <w:szCs w:val="22"/>
                <w:lang w:val="en-US" w:eastAsia="en-US"/>
              </w:rPr>
              <w:t>8.3</w:t>
            </w:r>
          </w:p>
        </w:tc>
        <w:tc>
          <w:tcPr>
            <w:tcW w:w="6525" w:type="dxa"/>
            <w:gridSpan w:val="7"/>
            <w:tcBorders>
              <w:right w:val="single" w:sz="4" w:space="0" w:color="auto"/>
            </w:tcBorders>
            <w:shd w:val="clear" w:color="auto" w:fill="auto"/>
            <w:vAlign w:val="center"/>
          </w:tcPr>
          <w:p w:rsidR="00F0698C" w:rsidRPr="003653E1" w:rsidRDefault="00F0698C" w:rsidP="00F07DAE">
            <w:pPr>
              <w:widowControl w:val="0"/>
              <w:spacing w:line="225" w:lineRule="exact"/>
              <w:jc w:val="center"/>
              <w:rPr>
                <w:sz w:val="22"/>
                <w:szCs w:val="22"/>
                <w:lang w:val="en-US" w:eastAsia="en-US"/>
              </w:rPr>
            </w:pPr>
            <w:r w:rsidRPr="003653E1">
              <w:rPr>
                <w:sz w:val="22"/>
                <w:szCs w:val="22"/>
                <w:lang w:val="en-US" w:eastAsia="en-US"/>
              </w:rPr>
              <w:t>Не подлежат установлению</w:t>
            </w:r>
          </w:p>
        </w:tc>
        <w:tc>
          <w:tcPr>
            <w:tcW w:w="2798" w:type="dxa"/>
            <w:gridSpan w:val="2"/>
            <w:tcBorders>
              <w:left w:val="single" w:sz="4" w:space="0" w:color="auto"/>
            </w:tcBorders>
            <w:shd w:val="clear" w:color="auto" w:fill="auto"/>
            <w:vAlign w:val="center"/>
          </w:tcPr>
          <w:p w:rsidR="00F0698C" w:rsidRPr="003653E1" w:rsidRDefault="00F0698C" w:rsidP="00F07DAE">
            <w:pPr>
              <w:widowControl w:val="0"/>
              <w:spacing w:before="92"/>
              <w:ind w:right="99"/>
              <w:jc w:val="center"/>
              <w:rPr>
                <w:sz w:val="22"/>
                <w:szCs w:val="22"/>
                <w:lang w:val="en-US" w:eastAsia="en-US"/>
              </w:rPr>
            </w:pPr>
            <w:r w:rsidRPr="003653E1">
              <w:rPr>
                <w:sz w:val="22"/>
                <w:szCs w:val="22"/>
                <w:lang w:val="en-US" w:eastAsia="en-US"/>
              </w:rPr>
              <w:t>3</w:t>
            </w:r>
          </w:p>
        </w:tc>
      </w:tr>
    </w:tbl>
    <w:p w:rsidR="00F0698C" w:rsidRPr="00A864A4" w:rsidRDefault="00F0698C" w:rsidP="00F0698C">
      <w:pPr>
        <w:widowControl w:val="0"/>
        <w:ind w:left="3415" w:right="3485"/>
        <w:jc w:val="center"/>
        <w:rPr>
          <w:sz w:val="22"/>
          <w:szCs w:val="22"/>
          <w:lang w:eastAsia="en-US"/>
        </w:rPr>
      </w:pPr>
    </w:p>
    <w:p w:rsidR="00F0698C" w:rsidRPr="00A864A4" w:rsidRDefault="00F0698C" w:rsidP="00F0698C">
      <w:pPr>
        <w:widowControl w:val="0"/>
        <w:spacing w:before="72"/>
        <w:ind w:left="4931" w:right="119"/>
        <w:rPr>
          <w:sz w:val="22"/>
          <w:szCs w:val="22"/>
          <w:lang w:eastAsia="en-US"/>
        </w:rPr>
      </w:pPr>
      <w:bookmarkStart w:id="85" w:name="_bookmark8"/>
      <w:bookmarkEnd w:id="85"/>
      <w:r w:rsidRPr="00A864A4">
        <w:rPr>
          <w:sz w:val="22"/>
          <w:szCs w:val="22"/>
          <w:lang w:val="en-US" w:eastAsia="en-US"/>
        </w:rPr>
        <w:t>Вспомогательные виды разрешенного использования</w:t>
      </w:r>
    </w:p>
    <w:tbl>
      <w:tblPr>
        <w:tblW w:w="1445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7"/>
        <w:gridCol w:w="1417"/>
        <w:gridCol w:w="1561"/>
        <w:gridCol w:w="1425"/>
        <w:gridCol w:w="1847"/>
        <w:gridCol w:w="1694"/>
        <w:gridCol w:w="6"/>
        <w:gridCol w:w="2791"/>
      </w:tblGrid>
      <w:tr w:rsidR="00F0698C" w:rsidRPr="003653E1" w:rsidTr="00F07DAE">
        <w:trPr>
          <w:trHeight w:hRule="exact" w:val="1136"/>
        </w:trPr>
        <w:tc>
          <w:tcPr>
            <w:tcW w:w="644"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067"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6"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47"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00" w:type="dxa"/>
            <w:gridSpan w:val="2"/>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1"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44" w:type="dxa"/>
            <w:vMerge/>
            <w:shd w:val="clear" w:color="auto" w:fill="auto"/>
          </w:tcPr>
          <w:p w:rsidR="00F0698C" w:rsidRPr="003653E1" w:rsidRDefault="00F0698C" w:rsidP="00F07DAE">
            <w:pPr>
              <w:widowControl w:val="0"/>
              <w:rPr>
                <w:sz w:val="22"/>
                <w:szCs w:val="22"/>
                <w:lang w:eastAsia="en-US"/>
              </w:rPr>
            </w:pPr>
          </w:p>
        </w:tc>
        <w:tc>
          <w:tcPr>
            <w:tcW w:w="3067" w:type="dxa"/>
            <w:vMerge/>
            <w:shd w:val="clear" w:color="auto" w:fill="auto"/>
          </w:tcPr>
          <w:p w:rsidR="00F0698C" w:rsidRPr="003653E1" w:rsidRDefault="00F0698C" w:rsidP="00F07DAE">
            <w:pPr>
              <w:widowControl w:val="0"/>
              <w:rPr>
                <w:sz w:val="22"/>
                <w:szCs w:val="22"/>
                <w:lang w:eastAsia="en-US"/>
              </w:rPr>
            </w:pPr>
          </w:p>
        </w:tc>
        <w:tc>
          <w:tcPr>
            <w:tcW w:w="1417" w:type="dxa"/>
            <w:vMerge/>
            <w:shd w:val="clear" w:color="auto" w:fill="auto"/>
          </w:tcPr>
          <w:p w:rsidR="00F0698C" w:rsidRPr="003653E1" w:rsidRDefault="00F0698C" w:rsidP="00F07DAE">
            <w:pPr>
              <w:widowControl w:val="0"/>
              <w:rPr>
                <w:sz w:val="22"/>
                <w:szCs w:val="22"/>
                <w:lang w:eastAsia="en-US"/>
              </w:rPr>
            </w:pPr>
          </w:p>
        </w:tc>
        <w:tc>
          <w:tcPr>
            <w:tcW w:w="1561"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25"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7"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00" w:type="dxa"/>
            <w:gridSpan w:val="2"/>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791"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371"/>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w:t>
            </w:r>
          </w:p>
        </w:tc>
        <w:tc>
          <w:tcPr>
            <w:tcW w:w="3067" w:type="dxa"/>
            <w:shd w:val="clear" w:color="auto" w:fill="auto"/>
            <w:vAlign w:val="center"/>
          </w:tcPr>
          <w:p w:rsidR="00F0698C" w:rsidRPr="003653E1" w:rsidRDefault="00F0698C" w:rsidP="00F07DAE">
            <w:pPr>
              <w:widowControl w:val="0"/>
              <w:spacing w:before="39"/>
              <w:ind w:left="561" w:right="560"/>
              <w:jc w:val="center"/>
              <w:rPr>
                <w:sz w:val="22"/>
                <w:szCs w:val="22"/>
                <w:lang w:val="en-US" w:eastAsia="en-US"/>
              </w:rPr>
            </w:pPr>
            <w:r w:rsidRPr="003653E1">
              <w:rPr>
                <w:sz w:val="22"/>
                <w:szCs w:val="22"/>
                <w:lang w:val="en-US" w:eastAsia="en-US"/>
              </w:rPr>
              <w:t>Склады</w:t>
            </w:r>
          </w:p>
        </w:tc>
        <w:tc>
          <w:tcPr>
            <w:tcW w:w="1417" w:type="dxa"/>
            <w:shd w:val="clear" w:color="auto" w:fill="auto"/>
            <w:vAlign w:val="center"/>
          </w:tcPr>
          <w:p w:rsidR="00F0698C" w:rsidRPr="003653E1" w:rsidRDefault="00F0698C" w:rsidP="00F07DAE">
            <w:pPr>
              <w:widowControl w:val="0"/>
              <w:spacing w:before="39"/>
              <w:ind w:left="166" w:right="166"/>
              <w:jc w:val="center"/>
              <w:rPr>
                <w:sz w:val="22"/>
                <w:szCs w:val="22"/>
                <w:lang w:val="en-US" w:eastAsia="en-US"/>
              </w:rPr>
            </w:pPr>
            <w:r w:rsidRPr="003653E1">
              <w:rPr>
                <w:sz w:val="22"/>
                <w:szCs w:val="22"/>
                <w:lang w:val="en-US" w:eastAsia="en-US"/>
              </w:rPr>
              <w:t>6.9</w:t>
            </w:r>
          </w:p>
        </w:tc>
        <w:tc>
          <w:tcPr>
            <w:tcW w:w="2986" w:type="dxa"/>
            <w:gridSpan w:val="2"/>
            <w:tcBorders>
              <w:right w:val="single" w:sz="4" w:space="0" w:color="auto"/>
            </w:tcBorders>
            <w:shd w:val="clear" w:color="auto" w:fill="auto"/>
            <w:vAlign w:val="center"/>
          </w:tcPr>
          <w:p w:rsidR="00F0698C" w:rsidRPr="003653E1" w:rsidRDefault="00F0698C" w:rsidP="00F07DAE">
            <w:pPr>
              <w:widowControl w:val="0"/>
              <w:spacing w:before="39"/>
              <w:ind w:left="167" w:right="168"/>
              <w:jc w:val="center"/>
              <w:rPr>
                <w:sz w:val="22"/>
                <w:szCs w:val="22"/>
                <w:lang w:val="en-US" w:eastAsia="en-US"/>
              </w:rPr>
            </w:pPr>
            <w:r w:rsidRPr="003653E1">
              <w:rPr>
                <w:sz w:val="22"/>
                <w:szCs w:val="22"/>
                <w:lang w:val="en-US" w:eastAsia="en-US"/>
              </w:rPr>
              <w:t>Не подлежат установлению</w:t>
            </w:r>
          </w:p>
        </w:tc>
        <w:tc>
          <w:tcPr>
            <w:tcW w:w="1847"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9"/>
              <w:ind w:left="62" w:right="60"/>
              <w:jc w:val="center"/>
              <w:rPr>
                <w:sz w:val="22"/>
                <w:szCs w:val="22"/>
                <w:lang w:val="en-US" w:eastAsia="en-US"/>
              </w:rPr>
            </w:pPr>
            <w:r w:rsidRPr="003653E1">
              <w:rPr>
                <w:sz w:val="22"/>
                <w:szCs w:val="22"/>
                <w:lang w:val="en-US" w:eastAsia="en-US"/>
              </w:rPr>
              <w:t>-/10</w:t>
            </w:r>
          </w:p>
        </w:tc>
        <w:tc>
          <w:tcPr>
            <w:tcW w:w="1694"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9"/>
              <w:jc w:val="center"/>
              <w:rPr>
                <w:sz w:val="22"/>
                <w:szCs w:val="22"/>
                <w:lang w:val="en-US" w:eastAsia="en-US"/>
              </w:rPr>
            </w:pPr>
            <w:r w:rsidRPr="003653E1">
              <w:rPr>
                <w:sz w:val="22"/>
                <w:szCs w:val="22"/>
                <w:lang w:val="en-US" w:eastAsia="en-US"/>
              </w:rPr>
              <w:t>60</w:t>
            </w:r>
          </w:p>
        </w:tc>
        <w:tc>
          <w:tcPr>
            <w:tcW w:w="2797" w:type="dxa"/>
            <w:gridSpan w:val="2"/>
            <w:tcBorders>
              <w:left w:val="single" w:sz="4" w:space="0" w:color="auto"/>
            </w:tcBorders>
            <w:shd w:val="clear" w:color="auto" w:fill="auto"/>
            <w:vAlign w:val="center"/>
          </w:tcPr>
          <w:p w:rsidR="00F0698C" w:rsidRPr="003653E1" w:rsidRDefault="00F0698C" w:rsidP="00F07DAE">
            <w:pPr>
              <w:widowControl w:val="0"/>
              <w:spacing w:before="92"/>
              <w:jc w:val="center"/>
              <w:rPr>
                <w:sz w:val="22"/>
                <w:szCs w:val="22"/>
                <w:lang w:val="en-US" w:eastAsia="en-US"/>
              </w:rPr>
            </w:pPr>
            <w:r w:rsidRPr="003653E1">
              <w:rPr>
                <w:sz w:val="22"/>
                <w:szCs w:val="22"/>
                <w:lang w:val="en-US" w:eastAsia="en-US"/>
              </w:rPr>
              <w:t>3</w:t>
            </w:r>
          </w:p>
        </w:tc>
      </w:tr>
      <w:tr w:rsidR="00F0698C" w:rsidRPr="003653E1" w:rsidTr="00F07DAE">
        <w:trPr>
          <w:trHeight w:hRule="exact" w:val="897"/>
        </w:trPr>
        <w:tc>
          <w:tcPr>
            <w:tcW w:w="644" w:type="dxa"/>
            <w:shd w:val="clear" w:color="auto" w:fill="auto"/>
            <w:vAlign w:val="center"/>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2</w:t>
            </w:r>
          </w:p>
        </w:tc>
        <w:tc>
          <w:tcPr>
            <w:tcW w:w="3067" w:type="dxa"/>
            <w:shd w:val="clear" w:color="auto" w:fill="auto"/>
            <w:vAlign w:val="center"/>
          </w:tcPr>
          <w:p w:rsidR="00F0698C" w:rsidRPr="003653E1" w:rsidRDefault="00F0698C" w:rsidP="00F07DAE">
            <w:pPr>
              <w:widowControl w:val="0"/>
              <w:spacing w:before="20" w:line="268" w:lineRule="auto"/>
              <w:ind w:left="101" w:right="138" w:firstLine="59"/>
              <w:jc w:val="center"/>
              <w:rPr>
                <w:sz w:val="22"/>
                <w:szCs w:val="22"/>
                <w:lang w:eastAsia="en-US"/>
              </w:rPr>
            </w:pPr>
            <w:r w:rsidRPr="003653E1">
              <w:rPr>
                <w:sz w:val="22"/>
                <w:szCs w:val="22"/>
                <w:lang w:eastAsia="en-US"/>
              </w:rPr>
              <w:t>Земельные участки (территории) общего пользования</w:t>
            </w:r>
          </w:p>
        </w:tc>
        <w:tc>
          <w:tcPr>
            <w:tcW w:w="1417" w:type="dxa"/>
            <w:shd w:val="clear" w:color="auto" w:fill="auto"/>
            <w:vAlign w:val="center"/>
          </w:tcPr>
          <w:p w:rsidR="00F0698C" w:rsidRPr="003653E1" w:rsidRDefault="00F0698C" w:rsidP="00F07DAE">
            <w:pPr>
              <w:widowControl w:val="0"/>
              <w:spacing w:before="145"/>
              <w:ind w:left="167" w:right="165"/>
              <w:jc w:val="center"/>
              <w:rPr>
                <w:sz w:val="22"/>
                <w:szCs w:val="22"/>
                <w:lang w:val="en-US" w:eastAsia="en-US"/>
              </w:rPr>
            </w:pPr>
            <w:r w:rsidRPr="003653E1">
              <w:rPr>
                <w:sz w:val="22"/>
                <w:szCs w:val="22"/>
                <w:lang w:val="en-US" w:eastAsia="en-US"/>
              </w:rPr>
              <w:t>12.0</w:t>
            </w:r>
          </w:p>
        </w:tc>
        <w:tc>
          <w:tcPr>
            <w:tcW w:w="9324" w:type="dxa"/>
            <w:gridSpan w:val="6"/>
            <w:shd w:val="clear" w:color="auto" w:fill="auto"/>
            <w:vAlign w:val="center"/>
          </w:tcPr>
          <w:p w:rsidR="00F0698C" w:rsidRPr="003653E1" w:rsidRDefault="00F0698C" w:rsidP="00F07DAE">
            <w:pPr>
              <w:widowControl w:val="0"/>
              <w:ind w:right="720"/>
              <w:jc w:val="center"/>
              <w:rPr>
                <w:sz w:val="22"/>
                <w:szCs w:val="22"/>
                <w:lang w:val="en-US" w:eastAsia="en-US"/>
              </w:rPr>
            </w:pPr>
            <w:r w:rsidRPr="003653E1">
              <w:rPr>
                <w:sz w:val="22"/>
                <w:szCs w:val="22"/>
                <w:lang w:val="en-US" w:eastAsia="en-US"/>
              </w:rPr>
              <w:t>Не распространяется</w:t>
            </w:r>
          </w:p>
        </w:tc>
      </w:tr>
    </w:tbl>
    <w:p w:rsidR="00F0698C" w:rsidRPr="00A864A4" w:rsidRDefault="00F0698C" w:rsidP="00F0698C">
      <w:pPr>
        <w:widowControl w:val="0"/>
        <w:spacing w:before="72"/>
        <w:ind w:left="4931" w:right="119"/>
        <w:rPr>
          <w:sz w:val="22"/>
          <w:szCs w:val="22"/>
          <w:lang w:eastAsia="en-US"/>
        </w:rPr>
      </w:pPr>
    </w:p>
    <w:p w:rsidR="00F0698C" w:rsidRPr="00A864A4" w:rsidRDefault="00F0698C" w:rsidP="00F0698C">
      <w:pPr>
        <w:widowControl w:val="0"/>
        <w:ind w:left="3415" w:right="3485"/>
        <w:jc w:val="center"/>
        <w:rPr>
          <w:sz w:val="22"/>
          <w:szCs w:val="22"/>
          <w:lang w:eastAsia="en-US"/>
        </w:rPr>
      </w:pPr>
      <w:r w:rsidRPr="00A864A4">
        <w:rPr>
          <w:sz w:val="22"/>
          <w:szCs w:val="22"/>
          <w:lang w:val="en-US" w:eastAsia="en-US"/>
        </w:rPr>
        <w:t>Условно разрешенные виды использования</w:t>
      </w:r>
    </w:p>
    <w:p w:rsidR="00F0698C" w:rsidRPr="00A864A4" w:rsidRDefault="00F0698C" w:rsidP="00F0698C">
      <w:pPr>
        <w:widowControl w:val="0"/>
        <w:spacing w:before="6"/>
        <w:rPr>
          <w:sz w:val="16"/>
          <w:szCs w:val="22"/>
          <w:lang w:val="en-US" w:eastAsia="en-US"/>
        </w:rPr>
      </w:pPr>
    </w:p>
    <w:p w:rsidR="00F0698C" w:rsidRPr="00A864A4" w:rsidRDefault="00F0698C" w:rsidP="00F0698C">
      <w:pPr>
        <w:widowControl w:val="0"/>
        <w:spacing w:before="2"/>
        <w:rPr>
          <w:sz w:val="19"/>
          <w:szCs w:val="22"/>
          <w:lang w:eastAsia="en-US"/>
        </w:rPr>
      </w:pPr>
    </w:p>
    <w:tbl>
      <w:tblPr>
        <w:tblW w:w="1445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8"/>
        <w:gridCol w:w="1417"/>
        <w:gridCol w:w="1562"/>
        <w:gridCol w:w="1420"/>
        <w:gridCol w:w="1848"/>
        <w:gridCol w:w="1701"/>
        <w:gridCol w:w="2792"/>
      </w:tblGrid>
      <w:tr w:rsidR="00F0698C" w:rsidRPr="003653E1" w:rsidTr="00F07DAE">
        <w:trPr>
          <w:trHeight w:hRule="exact" w:val="1136"/>
        </w:trPr>
        <w:tc>
          <w:tcPr>
            <w:tcW w:w="644"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068"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17"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2982"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48"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01"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792"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44" w:type="dxa"/>
            <w:vMerge/>
            <w:shd w:val="clear" w:color="auto" w:fill="auto"/>
          </w:tcPr>
          <w:p w:rsidR="00F0698C" w:rsidRPr="003653E1" w:rsidRDefault="00F0698C" w:rsidP="00F07DAE">
            <w:pPr>
              <w:widowControl w:val="0"/>
              <w:rPr>
                <w:sz w:val="22"/>
                <w:szCs w:val="22"/>
                <w:lang w:eastAsia="en-US"/>
              </w:rPr>
            </w:pPr>
          </w:p>
        </w:tc>
        <w:tc>
          <w:tcPr>
            <w:tcW w:w="3068" w:type="dxa"/>
            <w:vMerge/>
            <w:shd w:val="clear" w:color="auto" w:fill="auto"/>
          </w:tcPr>
          <w:p w:rsidR="00F0698C" w:rsidRPr="003653E1" w:rsidRDefault="00F0698C" w:rsidP="00F07DAE">
            <w:pPr>
              <w:widowControl w:val="0"/>
              <w:rPr>
                <w:sz w:val="22"/>
                <w:szCs w:val="22"/>
                <w:lang w:eastAsia="en-US"/>
              </w:rPr>
            </w:pPr>
          </w:p>
        </w:tc>
        <w:tc>
          <w:tcPr>
            <w:tcW w:w="1417" w:type="dxa"/>
            <w:vMerge/>
            <w:shd w:val="clear" w:color="auto" w:fill="auto"/>
          </w:tcPr>
          <w:p w:rsidR="00F0698C" w:rsidRPr="003653E1" w:rsidRDefault="00F0698C" w:rsidP="00F07DAE">
            <w:pPr>
              <w:widowControl w:val="0"/>
              <w:rPr>
                <w:sz w:val="22"/>
                <w:szCs w:val="22"/>
                <w:lang w:eastAsia="en-US"/>
              </w:rPr>
            </w:pPr>
          </w:p>
        </w:tc>
        <w:tc>
          <w:tcPr>
            <w:tcW w:w="1562"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20"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48"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01"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792"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399"/>
        </w:trPr>
        <w:tc>
          <w:tcPr>
            <w:tcW w:w="644" w:type="dxa"/>
            <w:shd w:val="clear" w:color="auto" w:fill="auto"/>
          </w:tcPr>
          <w:p w:rsidR="00F0698C" w:rsidRPr="003653E1" w:rsidRDefault="00F0698C" w:rsidP="00F07DAE">
            <w:pPr>
              <w:widowControl w:val="0"/>
              <w:spacing w:before="134"/>
              <w:ind w:left="190" w:right="174"/>
              <w:jc w:val="center"/>
              <w:rPr>
                <w:sz w:val="22"/>
                <w:szCs w:val="22"/>
                <w:lang w:eastAsia="en-US"/>
              </w:rPr>
            </w:pPr>
            <w:r w:rsidRPr="003653E1">
              <w:rPr>
                <w:sz w:val="22"/>
                <w:szCs w:val="22"/>
                <w:lang w:eastAsia="en-US"/>
              </w:rPr>
              <w:t>1</w:t>
            </w:r>
          </w:p>
        </w:tc>
        <w:tc>
          <w:tcPr>
            <w:tcW w:w="3068" w:type="dxa"/>
            <w:shd w:val="clear" w:color="auto" w:fill="auto"/>
          </w:tcPr>
          <w:p w:rsidR="00F0698C" w:rsidRPr="003653E1" w:rsidRDefault="00F0698C" w:rsidP="00F07DAE">
            <w:pPr>
              <w:widowControl w:val="0"/>
              <w:spacing w:before="39"/>
              <w:ind w:left="561" w:right="560"/>
              <w:jc w:val="center"/>
              <w:rPr>
                <w:sz w:val="22"/>
                <w:szCs w:val="22"/>
                <w:lang w:val="en-US" w:eastAsia="en-US"/>
              </w:rPr>
            </w:pPr>
            <w:r w:rsidRPr="003653E1">
              <w:rPr>
                <w:sz w:val="22"/>
                <w:szCs w:val="22"/>
                <w:lang w:val="en-US" w:eastAsia="en-US"/>
              </w:rPr>
              <w:t>Связь</w:t>
            </w:r>
          </w:p>
        </w:tc>
        <w:tc>
          <w:tcPr>
            <w:tcW w:w="1417" w:type="dxa"/>
            <w:shd w:val="clear" w:color="auto" w:fill="auto"/>
          </w:tcPr>
          <w:p w:rsidR="00F0698C" w:rsidRPr="003653E1" w:rsidRDefault="00F0698C" w:rsidP="00F07DAE">
            <w:pPr>
              <w:widowControl w:val="0"/>
              <w:spacing w:before="39"/>
              <w:ind w:left="166" w:right="166"/>
              <w:jc w:val="center"/>
              <w:rPr>
                <w:sz w:val="22"/>
                <w:szCs w:val="22"/>
                <w:lang w:val="en-US" w:eastAsia="en-US"/>
              </w:rPr>
            </w:pPr>
            <w:r w:rsidRPr="003653E1">
              <w:rPr>
                <w:sz w:val="22"/>
                <w:szCs w:val="22"/>
                <w:lang w:val="en-US" w:eastAsia="en-US"/>
              </w:rPr>
              <w:t>6.8</w:t>
            </w:r>
          </w:p>
        </w:tc>
        <w:tc>
          <w:tcPr>
            <w:tcW w:w="9323" w:type="dxa"/>
            <w:gridSpan w:val="5"/>
            <w:shd w:val="clear" w:color="auto" w:fill="auto"/>
          </w:tcPr>
          <w:p w:rsidR="00F0698C" w:rsidRPr="003653E1" w:rsidRDefault="00F0698C" w:rsidP="00F07DAE">
            <w:pPr>
              <w:widowControl w:val="0"/>
              <w:spacing w:before="92"/>
              <w:ind w:right="722"/>
              <w:jc w:val="center"/>
              <w:rPr>
                <w:sz w:val="22"/>
                <w:szCs w:val="22"/>
                <w:lang w:val="en-US" w:eastAsia="en-US"/>
              </w:rPr>
            </w:pPr>
            <w:r w:rsidRPr="003653E1">
              <w:rPr>
                <w:sz w:val="22"/>
                <w:szCs w:val="22"/>
                <w:lang w:val="en-US" w:eastAsia="en-US"/>
              </w:rPr>
              <w:t>Не подлежат установлению</w:t>
            </w:r>
          </w:p>
        </w:tc>
      </w:tr>
    </w:tbl>
    <w:p w:rsidR="00F0698C" w:rsidRPr="00A864A4" w:rsidRDefault="00F0698C" w:rsidP="009F198C">
      <w:pPr>
        <w:widowControl w:val="0"/>
        <w:spacing w:before="72"/>
        <w:ind w:right="119"/>
        <w:outlineLvl w:val="1"/>
        <w:rPr>
          <w:b/>
          <w:bCs/>
          <w:lang w:eastAsia="en-US"/>
        </w:rPr>
      </w:pPr>
      <w:r w:rsidRPr="00A864A4">
        <w:rPr>
          <w:b/>
          <w:bCs/>
          <w:lang w:eastAsia="en-US"/>
        </w:rPr>
        <w:lastRenderedPageBreak/>
        <w:t>Статья 2</w:t>
      </w:r>
      <w:r>
        <w:rPr>
          <w:b/>
          <w:bCs/>
          <w:lang w:eastAsia="en-US"/>
        </w:rPr>
        <w:t>4</w:t>
      </w:r>
      <w:r w:rsidRPr="00A864A4">
        <w:rPr>
          <w:b/>
          <w:bCs/>
          <w:lang w:eastAsia="en-US"/>
        </w:rPr>
        <w:t xml:space="preserve">. Градостроительные регламенты для </w:t>
      </w:r>
      <w:r>
        <w:rPr>
          <w:b/>
          <w:bCs/>
          <w:lang w:eastAsia="en-US"/>
        </w:rPr>
        <w:t>зоны промышленных предприятий и коммунально-складских организаций</w:t>
      </w:r>
    </w:p>
    <w:p w:rsidR="00F0698C" w:rsidRPr="00A864A4" w:rsidRDefault="00F0698C" w:rsidP="00F0698C">
      <w:pPr>
        <w:widowControl w:val="0"/>
        <w:spacing w:before="2"/>
        <w:rPr>
          <w:lang w:eastAsia="en-US"/>
        </w:rPr>
      </w:pPr>
    </w:p>
    <w:p w:rsidR="00F0698C" w:rsidRPr="00A864A4" w:rsidRDefault="00F0698C" w:rsidP="00F0698C">
      <w:pPr>
        <w:widowControl w:val="0"/>
        <w:ind w:left="3412" w:right="3485"/>
        <w:jc w:val="center"/>
        <w:rPr>
          <w:lang w:eastAsia="en-US"/>
        </w:rPr>
      </w:pPr>
      <w:r w:rsidRPr="00A864A4">
        <w:rPr>
          <w:lang w:eastAsia="en-US"/>
        </w:rPr>
        <w:t>П-1 - ЗОНА ПРОМЫШЛЕННЫХ ПРЕДПРИЯТИЙ И КОММУНАЛЬНО-СКЛАДСКИЙ ОРГАНИЗАЦИЙ</w:t>
      </w:r>
    </w:p>
    <w:p w:rsidR="00F0698C" w:rsidRPr="00A864A4" w:rsidRDefault="00F0698C" w:rsidP="00F0698C">
      <w:pPr>
        <w:widowControl w:val="0"/>
        <w:spacing w:before="3"/>
        <w:rPr>
          <w:lang w:eastAsia="en-US"/>
        </w:rPr>
      </w:pPr>
    </w:p>
    <w:p w:rsidR="00F0698C" w:rsidRPr="00A864A4" w:rsidRDefault="00F0698C" w:rsidP="00F0698C">
      <w:pPr>
        <w:autoSpaceDE w:val="0"/>
        <w:autoSpaceDN w:val="0"/>
        <w:adjustRightInd w:val="0"/>
        <w:ind w:firstLine="709"/>
        <w:jc w:val="both"/>
        <w:rPr>
          <w:rFonts w:eastAsia="Calibri"/>
          <w:color w:val="000000"/>
          <w:lang w:eastAsia="en-US"/>
        </w:rPr>
      </w:pPr>
      <w:r w:rsidRPr="00A864A4">
        <w:rPr>
          <w:rFonts w:eastAsia="SimSun"/>
          <w:iCs/>
          <w:color w:val="000000"/>
          <w:lang w:eastAsia="zh-CN"/>
        </w:rPr>
        <w:t>Зона предназначена для застройки промышленными, коммунально-складскими, иными предназначенными для этих целей производственными объектами.</w:t>
      </w:r>
      <w:r w:rsidRPr="00A864A4">
        <w:rPr>
          <w:rFonts w:eastAsia="Calibri"/>
          <w:color w:val="000000"/>
          <w:lang w:eastAsia="en-US"/>
        </w:rPr>
        <w:t xml:space="preserve">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F0698C" w:rsidRPr="00A864A4" w:rsidRDefault="00F0698C" w:rsidP="00F0698C">
      <w:pPr>
        <w:autoSpaceDE w:val="0"/>
        <w:autoSpaceDN w:val="0"/>
        <w:adjustRightInd w:val="0"/>
        <w:ind w:firstLine="709"/>
        <w:jc w:val="both"/>
        <w:rPr>
          <w:rFonts w:eastAsia="SimSun"/>
          <w:iCs/>
          <w:color w:val="000000"/>
          <w:lang w:eastAsia="zh-CN"/>
        </w:rPr>
      </w:pPr>
      <w:r w:rsidRPr="00A864A4">
        <w:rPr>
          <w:rFonts w:eastAsia="Calibri"/>
          <w:color w:val="000000"/>
          <w:lang w:eastAsia="en-US"/>
        </w:rPr>
        <w:t>В санитарно - защитной зоне промышленных, коммунальных и складских объектов не допускается размещение жилых домов, дошкольных образовательных учреждений, общеобразовательных учреждений,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F0698C" w:rsidRPr="00A864A4" w:rsidRDefault="00F0698C" w:rsidP="00F0698C">
      <w:pPr>
        <w:widowControl w:val="0"/>
        <w:spacing w:before="1" w:line="256"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spacing w:before="7"/>
        <w:rPr>
          <w:lang w:eastAsia="en-US"/>
        </w:rPr>
      </w:pPr>
    </w:p>
    <w:p w:rsidR="00F0698C" w:rsidRPr="00A864A4" w:rsidRDefault="00F0698C" w:rsidP="00F0698C">
      <w:pPr>
        <w:widowControl w:val="0"/>
        <w:ind w:left="3415" w:right="3485"/>
        <w:jc w:val="center"/>
        <w:rPr>
          <w:lang w:eastAsia="en-US"/>
        </w:rPr>
      </w:pPr>
      <w:r w:rsidRPr="00A864A4">
        <w:rPr>
          <w:lang w:val="en-US" w:eastAsia="en-US"/>
        </w:rPr>
        <w:t>Основные виды разрешенного использования</w:t>
      </w:r>
    </w:p>
    <w:tbl>
      <w:tblPr>
        <w:tblW w:w="144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067"/>
        <w:gridCol w:w="1416"/>
        <w:gridCol w:w="1561"/>
        <w:gridCol w:w="1419"/>
        <w:gridCol w:w="1847"/>
        <w:gridCol w:w="1700"/>
        <w:gridCol w:w="2791"/>
      </w:tblGrid>
      <w:tr w:rsidR="00F0698C" w:rsidRPr="00A864A4" w:rsidTr="00F07DAE">
        <w:trPr>
          <w:trHeight w:val="1136"/>
        </w:trPr>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59" w:line="264" w:lineRule="auto"/>
              <w:ind w:left="247" w:right="80"/>
              <w:jc w:val="center"/>
              <w:rPr>
                <w:sz w:val="22"/>
                <w:lang w:val="en-US" w:eastAsia="en-US"/>
              </w:rPr>
            </w:pPr>
            <w:r w:rsidRPr="00A864A4">
              <w:rPr>
                <w:sz w:val="22"/>
                <w:lang w:val="en-US" w:eastAsia="en-US"/>
              </w:rPr>
              <w:t>№ п/п</w:t>
            </w:r>
          </w:p>
        </w:tc>
        <w:tc>
          <w:tcPr>
            <w:tcW w:w="30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0"/>
              <w:jc w:val="center"/>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4"/>
              <w:jc w:val="center"/>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47"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00"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7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4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30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47"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p>
        </w:tc>
        <w:tc>
          <w:tcPr>
            <w:tcW w:w="1700"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279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r>
      <w:tr w:rsidR="00F0698C" w:rsidRPr="00A864A4" w:rsidTr="00F07DAE">
        <w:trPr>
          <w:trHeight w:hRule="exact" w:val="561"/>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1</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right="132"/>
              <w:jc w:val="center"/>
              <w:rPr>
                <w:sz w:val="22"/>
                <w:lang w:val="en-US" w:eastAsia="en-US"/>
              </w:rPr>
            </w:pPr>
            <w:r w:rsidRPr="00A864A4">
              <w:rPr>
                <w:sz w:val="22"/>
                <w:lang w:val="en-US" w:eastAsia="en-US"/>
              </w:rPr>
              <w:t>Коммунальное обслуживание</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3.1</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434" w:right="434"/>
              <w:jc w:val="center"/>
              <w:rPr>
                <w:sz w:val="22"/>
                <w:lang w:eastAsia="en-US"/>
              </w:rPr>
            </w:pPr>
            <w:r w:rsidRPr="00A864A4">
              <w:rPr>
                <w:sz w:val="22"/>
                <w:lang w:eastAsia="en-US"/>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7"/>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4"/>
              <w:ind w:right="142"/>
              <w:jc w:val="center"/>
              <w:rPr>
                <w:sz w:val="22"/>
                <w:lang w:eastAsia="en-US"/>
              </w:rPr>
            </w:pPr>
            <w:r w:rsidRPr="00A864A4">
              <w:rPr>
                <w:sz w:val="22"/>
                <w:lang w:eastAsia="en-US"/>
              </w:rPr>
              <w:t>3/12</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eastAsia="en-US"/>
              </w:rPr>
            </w:pPr>
            <w:r w:rsidRPr="00A864A4">
              <w:rPr>
                <w:sz w:val="22"/>
                <w:lang w:eastAsia="en-US"/>
              </w:rPr>
              <w:t>75</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val="en-US" w:eastAsia="en-US"/>
              </w:rPr>
            </w:pPr>
            <w:r w:rsidRPr="00A864A4">
              <w:rPr>
                <w:sz w:val="22"/>
                <w:lang w:val="en-US" w:eastAsia="en-US"/>
              </w:rPr>
              <w:t>3</w:t>
            </w:r>
          </w:p>
        </w:tc>
      </w:tr>
      <w:tr w:rsidR="00F0698C" w:rsidRPr="00A864A4" w:rsidTr="00F07DAE">
        <w:trPr>
          <w:trHeight w:hRule="exact" w:val="41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2</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val="en-US" w:eastAsia="en-US"/>
              </w:rPr>
            </w:pPr>
            <w:r w:rsidRPr="00A864A4">
              <w:rPr>
                <w:sz w:val="22"/>
                <w:lang w:val="en-US" w:eastAsia="en-US"/>
              </w:rPr>
              <w:t>Объекты придорожного сервиса</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4.9.1</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6" w:right="114"/>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before="34"/>
              <w:jc w:val="center"/>
              <w:rPr>
                <w:sz w:val="22"/>
                <w:lang w:eastAsia="en-US"/>
              </w:rPr>
            </w:pPr>
            <w:r w:rsidRPr="00A864A4">
              <w:rPr>
                <w:sz w:val="22"/>
                <w:lang w:eastAsia="en-US"/>
              </w:rPr>
              <w:t>2/10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eastAsia="en-US"/>
              </w:rPr>
            </w:pPr>
            <w:r w:rsidRPr="00A864A4">
              <w:rPr>
                <w:sz w:val="22"/>
                <w:lang w:val="en-US" w:eastAsia="en-US"/>
              </w:rPr>
              <w:t>4</w:t>
            </w:r>
            <w:r w:rsidRPr="00A864A4">
              <w:rPr>
                <w:sz w:val="22"/>
                <w:lang w:eastAsia="en-US"/>
              </w:rPr>
              <w:t>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val="en-US" w:eastAsia="en-US"/>
              </w:rPr>
            </w:pPr>
            <w:r w:rsidRPr="00A864A4">
              <w:rPr>
                <w:sz w:val="22"/>
                <w:lang w:val="en-US" w:eastAsia="en-US"/>
              </w:rPr>
              <w:t>3</w:t>
            </w:r>
          </w:p>
        </w:tc>
      </w:tr>
      <w:tr w:rsidR="00F0698C" w:rsidRPr="00A864A4" w:rsidTr="00F07DAE">
        <w:trPr>
          <w:trHeight w:hRule="exact" w:val="40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lastRenderedPageBreak/>
              <w:t>3</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
              <w:ind w:left="317" w:hanging="317"/>
              <w:jc w:val="center"/>
              <w:rPr>
                <w:sz w:val="22"/>
                <w:lang w:val="en-US" w:eastAsia="en-US"/>
              </w:rPr>
            </w:pPr>
            <w:r w:rsidRPr="00A864A4">
              <w:rPr>
                <w:sz w:val="22"/>
                <w:lang w:val="en-US" w:eastAsia="en-US"/>
              </w:rPr>
              <w:t>Производственная деятельность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6.0</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6"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before="3"/>
              <w:jc w:val="center"/>
              <w:rPr>
                <w:sz w:val="22"/>
                <w:lang w:eastAsia="en-US"/>
              </w:rPr>
            </w:pPr>
            <w:r w:rsidRPr="00A864A4">
              <w:rPr>
                <w:sz w:val="22"/>
                <w:lang w:eastAsia="en-US"/>
              </w:rPr>
              <w:t>3/12</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
              <w:jc w:val="center"/>
              <w:rPr>
                <w:sz w:val="22"/>
                <w:lang w:eastAsia="en-US"/>
              </w:rPr>
            </w:pPr>
            <w:r w:rsidRPr="00A864A4">
              <w:rPr>
                <w:sz w:val="22"/>
                <w:lang w:val="en-US" w:eastAsia="en-US"/>
              </w:rPr>
              <w:t>60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
              <w:jc w:val="center"/>
              <w:rPr>
                <w:sz w:val="22"/>
                <w:lang w:val="en-US" w:eastAsia="en-US"/>
              </w:rPr>
            </w:pPr>
            <w:r w:rsidRPr="00A864A4">
              <w:rPr>
                <w:sz w:val="22"/>
                <w:lang w:val="en-US" w:eastAsia="en-US"/>
              </w:rPr>
              <w:t>3</w:t>
            </w:r>
          </w:p>
        </w:tc>
      </w:tr>
      <w:tr w:rsidR="00F0698C" w:rsidRPr="00A864A4" w:rsidTr="00F07DAE">
        <w:trPr>
          <w:trHeight w:hRule="exact" w:val="28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4</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
              <w:ind w:left="317" w:right="315"/>
              <w:jc w:val="center"/>
              <w:rPr>
                <w:sz w:val="22"/>
                <w:lang w:val="en-US" w:eastAsia="en-US"/>
              </w:rPr>
            </w:pPr>
            <w:r w:rsidRPr="00A864A4">
              <w:rPr>
                <w:sz w:val="22"/>
                <w:lang w:val="en-US" w:eastAsia="en-US"/>
              </w:rPr>
              <w:t>Недропользования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6.1</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6"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before="3"/>
              <w:jc w:val="center"/>
              <w:rPr>
                <w:sz w:val="22"/>
                <w:lang w:eastAsia="en-US"/>
              </w:rPr>
            </w:pPr>
            <w:r w:rsidRPr="00A864A4">
              <w:rPr>
                <w:sz w:val="22"/>
                <w:lang w:eastAsia="en-US"/>
              </w:rPr>
              <w:t>-/60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
              <w:jc w:val="center"/>
              <w:rPr>
                <w:sz w:val="22"/>
                <w:lang w:eastAsia="en-US"/>
              </w:rPr>
            </w:pPr>
            <w:r w:rsidRPr="00A864A4">
              <w:rPr>
                <w:sz w:val="22"/>
                <w:lang w:val="en-US" w:eastAsia="en-US"/>
              </w:rPr>
              <w:t>60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
              <w:jc w:val="center"/>
              <w:rPr>
                <w:sz w:val="22"/>
                <w:lang w:val="en-US" w:eastAsia="en-US"/>
              </w:rPr>
            </w:pPr>
            <w:r w:rsidRPr="00A864A4">
              <w:rPr>
                <w:sz w:val="22"/>
                <w:lang w:val="en-US" w:eastAsia="en-US"/>
              </w:rPr>
              <w:t>3</w:t>
            </w:r>
          </w:p>
        </w:tc>
      </w:tr>
      <w:tr w:rsidR="00F0698C" w:rsidRPr="00A864A4" w:rsidTr="00F07DAE">
        <w:trPr>
          <w:trHeight w:hRule="exact" w:val="55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5</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jc w:val="center"/>
              <w:rPr>
                <w:sz w:val="22"/>
                <w:lang w:val="en-US" w:eastAsia="en-US"/>
              </w:rPr>
            </w:pPr>
            <w:r w:rsidRPr="00A864A4">
              <w:rPr>
                <w:sz w:val="22"/>
                <w:lang w:val="en-US" w:eastAsia="en-US"/>
              </w:rPr>
              <w:t>Автомобилестроительная</w:t>
            </w:r>
            <w:r w:rsidRPr="00A864A4">
              <w:rPr>
                <w:sz w:val="22"/>
                <w:lang w:eastAsia="en-US"/>
              </w:rPr>
              <w:t xml:space="preserve"> </w:t>
            </w:r>
            <w:r w:rsidRPr="00A864A4">
              <w:rPr>
                <w:sz w:val="22"/>
                <w:lang w:val="en-US" w:eastAsia="en-US"/>
              </w:rPr>
              <w:t>промышленность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8"/>
              <w:ind w:left="164" w:right="164"/>
              <w:jc w:val="center"/>
              <w:rPr>
                <w:sz w:val="22"/>
                <w:lang w:val="en-US" w:eastAsia="en-US"/>
              </w:rPr>
            </w:pPr>
            <w:r w:rsidRPr="00A864A4">
              <w:rPr>
                <w:sz w:val="22"/>
                <w:lang w:val="en-US" w:eastAsia="en-US"/>
              </w:rPr>
              <w:t>6.2.1</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8"/>
              <w:ind w:left="116"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before="138"/>
              <w:jc w:val="center"/>
              <w:rPr>
                <w:sz w:val="22"/>
                <w:lang w:eastAsia="en-US"/>
              </w:rPr>
            </w:pPr>
            <w:r w:rsidRPr="00A864A4">
              <w:rPr>
                <w:sz w:val="22"/>
                <w:lang w:eastAsia="en-US"/>
              </w:rPr>
              <w:t>-60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8"/>
              <w:jc w:val="center"/>
              <w:rPr>
                <w:sz w:val="22"/>
                <w:lang w:eastAsia="en-US"/>
              </w:rPr>
            </w:pPr>
            <w:r w:rsidRPr="00A864A4">
              <w:rPr>
                <w:sz w:val="22"/>
                <w:lang w:val="en-US" w:eastAsia="en-US"/>
              </w:rPr>
              <w:t>55</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8"/>
              <w:jc w:val="center"/>
              <w:rPr>
                <w:sz w:val="22"/>
                <w:lang w:val="en-US" w:eastAsia="en-US"/>
              </w:rPr>
            </w:pPr>
            <w:r w:rsidRPr="00A864A4">
              <w:rPr>
                <w:sz w:val="22"/>
                <w:lang w:val="en-US" w:eastAsia="en-US"/>
              </w:rPr>
              <w:t>3</w:t>
            </w:r>
          </w:p>
        </w:tc>
      </w:tr>
      <w:tr w:rsidR="00F0698C" w:rsidRPr="00A864A4" w:rsidTr="00F07DAE">
        <w:trPr>
          <w:trHeight w:hRule="exact" w:val="40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6</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317" w:right="317"/>
              <w:jc w:val="center"/>
              <w:rPr>
                <w:sz w:val="22"/>
                <w:lang w:val="en-US" w:eastAsia="en-US"/>
              </w:rPr>
            </w:pPr>
            <w:r w:rsidRPr="00A864A4">
              <w:rPr>
                <w:sz w:val="22"/>
                <w:lang w:val="en-US" w:eastAsia="en-US"/>
              </w:rPr>
              <w:t>Легкая промышленность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6.3</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6"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before="34"/>
              <w:jc w:val="center"/>
              <w:rPr>
                <w:sz w:val="22"/>
                <w:lang w:eastAsia="en-US"/>
              </w:rPr>
            </w:pPr>
            <w:r w:rsidRPr="00A864A4">
              <w:rPr>
                <w:sz w:val="22"/>
                <w:lang w:eastAsia="en-US"/>
              </w:rPr>
              <w:t>-60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eastAsia="en-US"/>
              </w:rPr>
            </w:pPr>
            <w:r w:rsidRPr="00A864A4">
              <w:rPr>
                <w:sz w:val="22"/>
                <w:lang w:val="en-US" w:eastAsia="en-US"/>
              </w:rPr>
              <w:t>65</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val="en-US" w:eastAsia="en-US"/>
              </w:rPr>
            </w:pPr>
            <w:r w:rsidRPr="00A864A4">
              <w:rPr>
                <w:sz w:val="22"/>
                <w:lang w:val="en-US" w:eastAsia="en-US"/>
              </w:rPr>
              <w:t>3</w:t>
            </w:r>
          </w:p>
        </w:tc>
      </w:tr>
      <w:tr w:rsidR="00F0698C" w:rsidRPr="00A864A4" w:rsidTr="00F07DAE">
        <w:trPr>
          <w:trHeight w:hRule="exact" w:val="599"/>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7</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317" w:right="317"/>
              <w:jc w:val="center"/>
              <w:rPr>
                <w:sz w:val="22"/>
                <w:lang w:val="en-US" w:eastAsia="en-US"/>
              </w:rPr>
            </w:pPr>
            <w:r w:rsidRPr="00A864A4">
              <w:rPr>
                <w:sz w:val="22"/>
                <w:lang w:val="en-US" w:eastAsia="en-US"/>
              </w:rPr>
              <w:t>Фармацевтическая промышленность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6.3.1</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16"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before="34"/>
              <w:jc w:val="center"/>
              <w:rPr>
                <w:sz w:val="22"/>
                <w:lang w:eastAsia="en-US"/>
              </w:rPr>
            </w:pPr>
            <w:r w:rsidRPr="00A864A4">
              <w:rPr>
                <w:sz w:val="22"/>
                <w:lang w:eastAsia="en-US"/>
              </w:rPr>
              <w:t>-/60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eastAsia="en-US"/>
              </w:rPr>
            </w:pPr>
            <w:r w:rsidRPr="00A864A4">
              <w:rPr>
                <w:sz w:val="22"/>
                <w:lang w:val="en-US" w:eastAsia="en-US"/>
              </w:rPr>
              <w:t>50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jc w:val="center"/>
              <w:rPr>
                <w:sz w:val="22"/>
                <w:lang w:val="en-US" w:eastAsia="en-US"/>
              </w:rPr>
            </w:pPr>
            <w:r w:rsidRPr="00A864A4">
              <w:rPr>
                <w:sz w:val="22"/>
                <w:lang w:val="en-US" w:eastAsia="en-US"/>
              </w:rPr>
              <w:t>3</w:t>
            </w:r>
          </w:p>
        </w:tc>
      </w:tr>
      <w:tr w:rsidR="00F0698C" w:rsidRPr="00A864A4" w:rsidTr="00F07DAE">
        <w:trPr>
          <w:trHeight w:hRule="exact" w:val="419"/>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8</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tabs>
                <w:tab w:val="left" w:pos="2936"/>
                <w:tab w:val="left" w:pos="3068"/>
              </w:tabs>
              <w:spacing w:before="42"/>
              <w:ind w:left="101"/>
              <w:jc w:val="center"/>
              <w:rPr>
                <w:sz w:val="22"/>
                <w:lang w:val="en-US" w:eastAsia="en-US"/>
              </w:rPr>
            </w:pPr>
            <w:r w:rsidRPr="00A864A4">
              <w:rPr>
                <w:sz w:val="22"/>
                <w:lang w:val="en-US" w:eastAsia="en-US"/>
              </w:rPr>
              <w:t>Пищевая промышленность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42"/>
              <w:ind w:left="164" w:right="164"/>
              <w:jc w:val="center"/>
              <w:rPr>
                <w:sz w:val="22"/>
                <w:lang w:val="en-US" w:eastAsia="en-US"/>
              </w:rPr>
            </w:pPr>
            <w:r w:rsidRPr="00A864A4">
              <w:rPr>
                <w:sz w:val="22"/>
                <w:lang w:val="en-US" w:eastAsia="en-US"/>
              </w:rPr>
              <w:t>6.4</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42"/>
              <w:ind w:left="116"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before="42"/>
              <w:jc w:val="center"/>
              <w:rPr>
                <w:sz w:val="22"/>
                <w:lang w:eastAsia="en-US"/>
              </w:rPr>
            </w:pPr>
            <w:r w:rsidRPr="00A864A4">
              <w:rPr>
                <w:sz w:val="22"/>
                <w:lang w:eastAsia="en-US"/>
              </w:rPr>
              <w:t>-/60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42"/>
              <w:jc w:val="center"/>
              <w:rPr>
                <w:sz w:val="22"/>
                <w:lang w:eastAsia="en-US"/>
              </w:rPr>
            </w:pPr>
            <w:r w:rsidRPr="00A864A4">
              <w:rPr>
                <w:sz w:val="22"/>
                <w:lang w:val="en-US" w:eastAsia="en-US"/>
              </w:rPr>
              <w:t>50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42"/>
              <w:jc w:val="center"/>
              <w:rPr>
                <w:sz w:val="22"/>
                <w:lang w:val="en-US" w:eastAsia="en-US"/>
              </w:rPr>
            </w:pPr>
            <w:r w:rsidRPr="00A864A4">
              <w:rPr>
                <w:sz w:val="22"/>
                <w:lang w:val="en-US" w:eastAsia="en-US"/>
              </w:rPr>
              <w:t>3</w:t>
            </w:r>
          </w:p>
        </w:tc>
      </w:tr>
      <w:tr w:rsidR="00F0698C" w:rsidRPr="00A864A4" w:rsidTr="00F07DAE">
        <w:trPr>
          <w:trHeight w:hRule="exact" w:val="525"/>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9</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31" w:right="32"/>
              <w:jc w:val="center"/>
              <w:rPr>
                <w:sz w:val="22"/>
                <w:lang w:val="en-US" w:eastAsia="en-US"/>
              </w:rPr>
            </w:pPr>
            <w:r w:rsidRPr="00A864A4">
              <w:rPr>
                <w:sz w:val="22"/>
                <w:lang w:val="en-US" w:eastAsia="en-US"/>
              </w:rPr>
              <w:t>Строительная промышлеино</w:t>
            </w:r>
            <w:r w:rsidRPr="00A864A4">
              <w:rPr>
                <w:sz w:val="22"/>
                <w:lang w:eastAsia="en-US"/>
              </w:rPr>
              <w:t>с</w:t>
            </w:r>
            <w:r w:rsidRPr="00A864A4">
              <w:rPr>
                <w:sz w:val="22"/>
                <w:lang w:val="en-US" w:eastAsia="en-US"/>
              </w:rPr>
              <w:t>ть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6.6</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114"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tabs>
                <w:tab w:val="left" w:pos="1848"/>
              </w:tabs>
              <w:spacing w:line="225" w:lineRule="exact"/>
              <w:jc w:val="center"/>
              <w:rPr>
                <w:sz w:val="22"/>
                <w:lang w:eastAsia="en-US"/>
              </w:rPr>
            </w:pPr>
            <w:r w:rsidRPr="00A864A4">
              <w:rPr>
                <w:sz w:val="22"/>
                <w:lang w:eastAsia="en-US"/>
              </w:rPr>
              <w:t>-/60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jc w:val="center"/>
              <w:rPr>
                <w:sz w:val="22"/>
                <w:lang w:eastAsia="en-US"/>
              </w:rPr>
            </w:pPr>
            <w:r w:rsidRPr="00A864A4">
              <w:rPr>
                <w:sz w:val="22"/>
                <w:lang w:val="en-US" w:eastAsia="en-US"/>
              </w:rPr>
              <w:t>60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jc w:val="center"/>
              <w:rPr>
                <w:sz w:val="22"/>
                <w:lang w:val="en-US" w:eastAsia="en-US"/>
              </w:rPr>
            </w:pPr>
            <w:r w:rsidRPr="00A864A4">
              <w:rPr>
                <w:sz w:val="22"/>
                <w:lang w:val="en-US" w:eastAsia="en-US"/>
              </w:rPr>
              <w:t>3</w:t>
            </w:r>
          </w:p>
        </w:tc>
      </w:tr>
      <w:tr w:rsidR="00F0698C" w:rsidRPr="00A864A4" w:rsidTr="00F07DAE">
        <w:trPr>
          <w:trHeight w:hRule="exact" w:val="278"/>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10</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28" w:right="32"/>
              <w:jc w:val="center"/>
              <w:rPr>
                <w:sz w:val="22"/>
                <w:lang w:val="en-US" w:eastAsia="en-US"/>
              </w:rPr>
            </w:pPr>
            <w:r w:rsidRPr="00A864A4">
              <w:rPr>
                <w:sz w:val="22"/>
                <w:lang w:val="en-US" w:eastAsia="en-US"/>
              </w:rPr>
              <w:t>Связь</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6.8</w:t>
            </w:r>
          </w:p>
        </w:tc>
        <w:tc>
          <w:tcPr>
            <w:tcW w:w="9318"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r>
      <w:tr w:rsidR="00F0698C" w:rsidRPr="00A864A4" w:rsidTr="00F07DAE">
        <w:trPr>
          <w:trHeight w:hRule="exact" w:val="407"/>
        </w:trPr>
        <w:tc>
          <w:tcPr>
            <w:tcW w:w="6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11</w:t>
            </w:r>
          </w:p>
        </w:tc>
        <w:tc>
          <w:tcPr>
            <w:tcW w:w="30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33" w:right="32"/>
              <w:jc w:val="center"/>
              <w:rPr>
                <w:sz w:val="22"/>
                <w:lang w:val="en-US" w:eastAsia="en-US"/>
              </w:rPr>
            </w:pPr>
            <w:r w:rsidRPr="00A864A4">
              <w:rPr>
                <w:sz w:val="22"/>
                <w:lang w:val="en-US" w:eastAsia="en-US"/>
              </w:rPr>
              <w:t>Склады</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164" w:right="164"/>
              <w:jc w:val="center"/>
              <w:rPr>
                <w:sz w:val="22"/>
                <w:lang w:val="en-US" w:eastAsia="en-US"/>
              </w:rPr>
            </w:pPr>
            <w:r w:rsidRPr="00A864A4">
              <w:rPr>
                <w:sz w:val="22"/>
                <w:lang w:val="en-US" w:eastAsia="en-US"/>
              </w:rPr>
              <w:t>6.9</w:t>
            </w:r>
          </w:p>
        </w:tc>
        <w:tc>
          <w:tcPr>
            <w:tcW w:w="298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ind w:left="114" w:right="116"/>
              <w:jc w:val="center"/>
              <w:rPr>
                <w:sz w:val="22"/>
                <w:lang w:val="en-US" w:eastAsia="en-US"/>
              </w:rPr>
            </w:pPr>
            <w:r w:rsidRPr="00A864A4">
              <w:rPr>
                <w:sz w:val="22"/>
                <w:lang w:val="en-US" w:eastAsia="en-US"/>
              </w:rPr>
              <w:t>Не подлежат установлению</w:t>
            </w:r>
          </w:p>
        </w:tc>
        <w:tc>
          <w:tcPr>
            <w:tcW w:w="1847"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5" w:lineRule="exact"/>
              <w:jc w:val="center"/>
              <w:rPr>
                <w:sz w:val="22"/>
                <w:lang w:eastAsia="en-US"/>
              </w:rPr>
            </w:pPr>
            <w:r w:rsidRPr="00A864A4">
              <w:rPr>
                <w:sz w:val="22"/>
                <w:lang w:eastAsia="en-US"/>
              </w:rPr>
              <w:t>-/60</w:t>
            </w:r>
          </w:p>
        </w:tc>
        <w:tc>
          <w:tcPr>
            <w:tcW w:w="170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jc w:val="center"/>
              <w:rPr>
                <w:sz w:val="22"/>
                <w:lang w:eastAsia="en-US"/>
              </w:rPr>
            </w:pPr>
            <w:r w:rsidRPr="00A864A4">
              <w:rPr>
                <w:sz w:val="22"/>
                <w:lang w:eastAsia="en-US"/>
              </w:rPr>
              <w:t>60</w:t>
            </w:r>
          </w:p>
        </w:tc>
        <w:tc>
          <w:tcPr>
            <w:tcW w:w="27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5" w:lineRule="exact"/>
              <w:jc w:val="center"/>
              <w:rPr>
                <w:sz w:val="22"/>
                <w:lang w:val="en-US" w:eastAsia="en-US"/>
              </w:rPr>
            </w:pPr>
            <w:r w:rsidRPr="00A864A4">
              <w:rPr>
                <w:sz w:val="22"/>
                <w:lang w:val="en-US" w:eastAsia="en-US"/>
              </w:rPr>
              <w:t>3</w:t>
            </w:r>
          </w:p>
        </w:tc>
      </w:tr>
    </w:tbl>
    <w:p w:rsidR="00F0698C" w:rsidRPr="00A864A4" w:rsidRDefault="00F0698C" w:rsidP="00F0698C">
      <w:pPr>
        <w:widowControl w:val="0"/>
        <w:rPr>
          <w:lang w:val="en-US" w:eastAsia="en-US"/>
        </w:rPr>
      </w:pPr>
    </w:p>
    <w:p w:rsidR="00F0698C" w:rsidRPr="00A864A4" w:rsidRDefault="00F0698C" w:rsidP="00F0698C">
      <w:pPr>
        <w:widowControl w:val="0"/>
        <w:spacing w:line="225" w:lineRule="exact"/>
        <w:ind w:left="115" w:right="111"/>
        <w:jc w:val="center"/>
        <w:rPr>
          <w:lang w:val="en-US" w:eastAsia="en-US"/>
        </w:rPr>
      </w:pPr>
      <w:r w:rsidRPr="00A864A4">
        <w:rPr>
          <w:lang w:val="en-US" w:eastAsia="en-US"/>
        </w:rPr>
        <w:t>Вспомогательные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974"/>
        </w:trPr>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134"/>
              <w:ind w:left="190" w:right="174"/>
              <w:jc w:val="center"/>
              <w:rPr>
                <w:sz w:val="22"/>
                <w:lang w:eastAsia="en-US"/>
              </w:rPr>
            </w:pPr>
            <w:r w:rsidRPr="00A864A4">
              <w:rPr>
                <w:sz w:val="22"/>
                <w:lang w:eastAsia="en-US"/>
              </w:rPr>
              <w:t>1</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2" w:line="264" w:lineRule="auto"/>
              <w:ind w:left="87" w:right="126" w:firstLine="56"/>
              <w:jc w:val="center"/>
              <w:rPr>
                <w:sz w:val="22"/>
                <w:lang w:eastAsia="en-US"/>
              </w:rPr>
            </w:pPr>
            <w:r w:rsidRPr="00A864A4">
              <w:rPr>
                <w:sz w:val="22"/>
                <w:lang w:eastAsia="en-US"/>
              </w:rPr>
              <w:t>Земельные участки (территории) общего пользования</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42"/>
              <w:ind w:left="167" w:right="165"/>
              <w:jc w:val="center"/>
              <w:rPr>
                <w:sz w:val="22"/>
                <w:lang w:val="en-US" w:eastAsia="en-US"/>
              </w:rPr>
            </w:pPr>
            <w:r w:rsidRPr="00A864A4">
              <w:rPr>
                <w:sz w:val="22"/>
                <w:lang w:val="en-US" w:eastAsia="en-US"/>
              </w:rPr>
              <w:t>12.0</w:t>
            </w:r>
          </w:p>
        </w:tc>
        <w:tc>
          <w:tcPr>
            <w:tcW w:w="95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ind w:left="193" w:right="193"/>
              <w:jc w:val="center"/>
              <w:rPr>
                <w:sz w:val="22"/>
                <w:lang w:val="en-US" w:eastAsia="en-US"/>
              </w:rPr>
            </w:pPr>
            <w:r w:rsidRPr="00A864A4">
              <w:rPr>
                <w:sz w:val="22"/>
                <w:lang w:val="en-US" w:eastAsia="en-US"/>
              </w:rPr>
              <w:t>Не распространяется</w:t>
            </w:r>
          </w:p>
        </w:tc>
      </w:tr>
    </w:tbl>
    <w:p w:rsidR="00F0698C" w:rsidRPr="00A864A4" w:rsidRDefault="00F0698C" w:rsidP="00F0698C">
      <w:pPr>
        <w:widowControl w:val="0"/>
        <w:spacing w:before="11"/>
        <w:rPr>
          <w:lang w:eastAsia="en-US"/>
        </w:rPr>
      </w:pPr>
    </w:p>
    <w:p w:rsidR="00F0698C" w:rsidRPr="00A864A4" w:rsidRDefault="00F0698C" w:rsidP="00F0698C">
      <w:pPr>
        <w:widowControl w:val="0"/>
        <w:ind w:left="3415" w:right="3485"/>
        <w:jc w:val="center"/>
        <w:rPr>
          <w:lang w:eastAsia="en-US"/>
        </w:rPr>
      </w:pPr>
      <w:r w:rsidRPr="00A864A4">
        <w:rPr>
          <w:lang w:val="en-US" w:eastAsia="en-US"/>
        </w:rPr>
        <w:t>Условно разрешенные виды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421"/>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31" w:right="32"/>
              <w:jc w:val="center"/>
              <w:rPr>
                <w:sz w:val="22"/>
                <w:lang w:val="en-US" w:eastAsia="en-US"/>
              </w:rPr>
            </w:pPr>
            <w:r w:rsidRPr="00A864A4">
              <w:rPr>
                <w:sz w:val="22"/>
                <w:lang w:val="en-US" w:eastAsia="en-US"/>
              </w:rPr>
              <w:t>Бытовое обслуживание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4" w:right="164"/>
              <w:jc w:val="center"/>
              <w:rPr>
                <w:sz w:val="22"/>
                <w:lang w:val="en-US" w:eastAsia="en-US"/>
              </w:rPr>
            </w:pPr>
            <w:r w:rsidRPr="00A864A4">
              <w:rPr>
                <w:sz w:val="22"/>
                <w:lang w:val="en-US" w:eastAsia="en-US"/>
              </w:rPr>
              <w:t>3.3</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13" w:right="17"/>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
              <w:jc w:val="center"/>
              <w:rPr>
                <w:sz w:val="22"/>
                <w:lang w:eastAsia="en-US"/>
              </w:rPr>
            </w:pPr>
            <w:r w:rsidRPr="00A864A4">
              <w:rPr>
                <w:sz w:val="22"/>
                <w:lang w:eastAsia="en-US"/>
              </w:rPr>
              <w:t>60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jc w:val="center"/>
              <w:rPr>
                <w:sz w:val="22"/>
                <w:lang w:val="en-US" w:eastAsia="en-US"/>
              </w:rPr>
            </w:pPr>
            <w:r w:rsidRPr="00A864A4">
              <w:rPr>
                <w:sz w:val="22"/>
                <w:lang w:val="en-US" w:eastAsia="en-US"/>
              </w:rPr>
              <w:t>3</w:t>
            </w:r>
          </w:p>
        </w:tc>
      </w:tr>
      <w:tr w:rsidR="00F0698C" w:rsidRPr="00A864A4" w:rsidTr="00F07DAE">
        <w:trPr>
          <w:trHeight w:hRule="exact" w:val="569"/>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2</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31" w:right="32"/>
              <w:jc w:val="center"/>
              <w:rPr>
                <w:sz w:val="22"/>
                <w:lang w:val="en-US" w:eastAsia="en-US"/>
              </w:rPr>
            </w:pPr>
            <w:r w:rsidRPr="00A864A4">
              <w:rPr>
                <w:sz w:val="22"/>
                <w:lang w:val="en-US" w:eastAsia="en-US"/>
              </w:rPr>
              <w:t>Амбулаторно-поликлиническое обслуживание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4" w:right="164"/>
              <w:jc w:val="center"/>
              <w:rPr>
                <w:sz w:val="22"/>
                <w:lang w:eastAsia="en-US"/>
              </w:rPr>
            </w:pPr>
            <w:r w:rsidRPr="00A864A4">
              <w:rPr>
                <w:sz w:val="22"/>
                <w:lang w:eastAsia="en-US"/>
              </w:rPr>
              <w:t>3.4.1</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382" w:right="381"/>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
              <w:jc w:val="center"/>
              <w:rPr>
                <w:sz w:val="22"/>
                <w:lang w:eastAsia="en-US"/>
              </w:rPr>
            </w:pPr>
            <w:r w:rsidRPr="00A864A4">
              <w:rPr>
                <w:sz w:val="22"/>
                <w:lang w:eastAsia="en-US"/>
              </w:rPr>
              <w:t>60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jc w:val="center"/>
              <w:rPr>
                <w:sz w:val="22"/>
                <w:lang w:eastAsia="en-US"/>
              </w:rPr>
            </w:pPr>
            <w:r w:rsidRPr="00A864A4">
              <w:rPr>
                <w:sz w:val="22"/>
                <w:lang w:eastAsia="en-US"/>
              </w:rPr>
              <w:t>3</w:t>
            </w:r>
          </w:p>
        </w:tc>
      </w:tr>
      <w:tr w:rsidR="00F0698C" w:rsidRPr="00A864A4" w:rsidTr="00F07DAE">
        <w:trPr>
          <w:trHeight w:hRule="exact" w:val="280"/>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3</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31" w:right="32"/>
              <w:jc w:val="center"/>
              <w:rPr>
                <w:sz w:val="22"/>
                <w:lang w:val="en-US" w:eastAsia="en-US"/>
              </w:rPr>
            </w:pPr>
            <w:r w:rsidRPr="00A864A4">
              <w:rPr>
                <w:sz w:val="22"/>
                <w:lang w:val="en-US" w:eastAsia="en-US"/>
              </w:rPr>
              <w:t>Религиозное использование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164" w:right="164"/>
              <w:jc w:val="center"/>
              <w:rPr>
                <w:sz w:val="22"/>
                <w:lang w:val="en-US" w:eastAsia="en-US"/>
              </w:rPr>
            </w:pPr>
            <w:r w:rsidRPr="00A864A4">
              <w:rPr>
                <w:sz w:val="22"/>
                <w:lang w:val="en-US" w:eastAsia="en-US"/>
              </w:rPr>
              <w:t>3.7</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21" w:lineRule="exact"/>
              <w:ind w:left="330" w:right="329"/>
              <w:jc w:val="center"/>
              <w:rPr>
                <w:sz w:val="22"/>
                <w:lang w:eastAsia="en-US"/>
              </w:rPr>
            </w:pPr>
            <w:r w:rsidRPr="00A864A4">
              <w:rPr>
                <w:sz w:val="22"/>
                <w:lang w:eastAsia="en-US"/>
              </w:rPr>
              <w:t>-/30</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jc w:val="center"/>
              <w:rPr>
                <w:sz w:val="22"/>
                <w:lang w:eastAsia="en-US"/>
              </w:rPr>
            </w:pPr>
            <w:r w:rsidRPr="00A864A4">
              <w:rPr>
                <w:sz w:val="22"/>
                <w:lang w:val="en-US" w:eastAsia="en-US"/>
              </w:rPr>
              <w:t>50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jc w:val="center"/>
              <w:rPr>
                <w:sz w:val="22"/>
                <w:lang w:val="en-US" w:eastAsia="en-US"/>
              </w:rPr>
            </w:pPr>
            <w:r w:rsidRPr="00A864A4">
              <w:rPr>
                <w:sz w:val="22"/>
                <w:lang w:val="en-US" w:eastAsia="en-US"/>
              </w:rPr>
              <w:t>3</w:t>
            </w:r>
          </w:p>
        </w:tc>
      </w:tr>
      <w:tr w:rsidR="00F0698C" w:rsidRPr="00A864A4" w:rsidTr="00F07DAE">
        <w:trPr>
          <w:trHeight w:hRule="exact" w:val="567"/>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4</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3" w:right="31"/>
              <w:jc w:val="center"/>
              <w:rPr>
                <w:sz w:val="22"/>
                <w:lang w:val="en-US" w:eastAsia="en-US"/>
              </w:rPr>
            </w:pPr>
            <w:r w:rsidRPr="00A864A4">
              <w:rPr>
                <w:sz w:val="22"/>
                <w:lang w:val="en-US" w:eastAsia="en-US"/>
              </w:rPr>
              <w:t>Обеспечение научной деятельности</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4" w:right="164"/>
              <w:jc w:val="center"/>
              <w:rPr>
                <w:sz w:val="22"/>
                <w:lang w:val="en-US" w:eastAsia="en-US"/>
              </w:rPr>
            </w:pPr>
            <w:r w:rsidRPr="00A864A4">
              <w:rPr>
                <w:sz w:val="22"/>
                <w:lang w:val="en-US" w:eastAsia="en-US"/>
              </w:rPr>
              <w:t>3.9</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lang w:eastAsia="en-US"/>
              </w:rPr>
            </w:pPr>
            <w:r w:rsidRPr="00A864A4">
              <w:rPr>
                <w:sz w:val="22"/>
                <w:lang w:eastAsia="en-US"/>
              </w:rPr>
              <w:t>50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lang w:val="en-US" w:eastAsia="en-US"/>
              </w:rPr>
            </w:pPr>
            <w:r w:rsidRPr="00A864A4">
              <w:rPr>
                <w:sz w:val="22"/>
                <w:lang w:val="en-US" w:eastAsia="en-US"/>
              </w:rPr>
              <w:t>3</w:t>
            </w:r>
          </w:p>
        </w:tc>
      </w:tr>
      <w:tr w:rsidR="00F0698C" w:rsidRPr="00A864A4" w:rsidTr="00F07DAE">
        <w:trPr>
          <w:trHeight w:hRule="exact" w:val="291"/>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5</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1" w:right="32"/>
              <w:jc w:val="center"/>
              <w:rPr>
                <w:sz w:val="22"/>
                <w:lang w:val="en-US" w:eastAsia="en-US"/>
              </w:rPr>
            </w:pPr>
            <w:r w:rsidRPr="00A864A4">
              <w:rPr>
                <w:sz w:val="22"/>
                <w:lang w:val="en-US" w:eastAsia="en-US"/>
              </w:rPr>
              <w:t>Деловое управление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4" w:right="164"/>
              <w:jc w:val="center"/>
              <w:rPr>
                <w:sz w:val="22"/>
                <w:lang w:val="en-US" w:eastAsia="en-US"/>
              </w:rPr>
            </w:pPr>
            <w:r w:rsidRPr="00A864A4">
              <w:rPr>
                <w:sz w:val="22"/>
                <w:lang w:val="en-US" w:eastAsia="en-US"/>
              </w:rPr>
              <w:t>4.1</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eastAsia="en-US"/>
              </w:rPr>
              <w:t>60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lang w:val="en-US" w:eastAsia="en-US"/>
              </w:rPr>
            </w:pPr>
            <w:r w:rsidRPr="00A864A4">
              <w:rPr>
                <w:sz w:val="22"/>
                <w:lang w:val="en-US" w:eastAsia="en-US"/>
              </w:rPr>
              <w:t>3</w:t>
            </w:r>
          </w:p>
        </w:tc>
      </w:tr>
      <w:tr w:rsidR="00F0698C" w:rsidRPr="00A864A4" w:rsidTr="00F07DAE">
        <w:trPr>
          <w:trHeight w:hRule="exact" w:val="42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6</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33" w:right="32"/>
              <w:jc w:val="center"/>
              <w:rPr>
                <w:sz w:val="22"/>
                <w:lang w:val="en-US" w:eastAsia="en-US"/>
              </w:rPr>
            </w:pPr>
            <w:r w:rsidRPr="00A864A4">
              <w:rPr>
                <w:sz w:val="22"/>
                <w:lang w:val="en-US" w:eastAsia="en-US"/>
              </w:rPr>
              <w:t>Магазины</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164" w:right="164"/>
              <w:jc w:val="center"/>
              <w:rPr>
                <w:sz w:val="22"/>
                <w:lang w:val="en-US" w:eastAsia="en-US"/>
              </w:rPr>
            </w:pPr>
            <w:r w:rsidRPr="00A864A4">
              <w:rPr>
                <w:sz w:val="22"/>
                <w:lang w:val="en-US" w:eastAsia="en-US"/>
              </w:rPr>
              <w:t>4.4</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5"/>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5"/>
              <w:ind w:left="330" w:right="329"/>
              <w:jc w:val="center"/>
              <w:rPr>
                <w:sz w:val="22"/>
                <w:lang w:eastAsia="en-US"/>
              </w:rPr>
            </w:pPr>
            <w:r w:rsidRPr="00A864A4">
              <w:rPr>
                <w:sz w:val="22"/>
                <w:lang w:eastAsia="en-US"/>
              </w:rPr>
              <w:t>60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jc w:val="center"/>
              <w:rPr>
                <w:sz w:val="22"/>
                <w:lang w:val="en-US" w:eastAsia="en-US"/>
              </w:rPr>
            </w:pPr>
            <w:r w:rsidRPr="00A864A4">
              <w:rPr>
                <w:sz w:val="22"/>
                <w:lang w:val="en-US" w:eastAsia="en-US"/>
              </w:rPr>
              <w:t>3</w:t>
            </w:r>
          </w:p>
        </w:tc>
      </w:tr>
      <w:tr w:rsidR="00F0698C" w:rsidRPr="00A864A4" w:rsidTr="00F07DAE">
        <w:trPr>
          <w:trHeight w:hRule="exact" w:val="58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7</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left="32" w:right="32"/>
              <w:jc w:val="center"/>
              <w:rPr>
                <w:sz w:val="22"/>
                <w:lang w:val="en-US" w:eastAsia="en-US"/>
              </w:rPr>
            </w:pPr>
            <w:r w:rsidRPr="00A864A4">
              <w:rPr>
                <w:sz w:val="22"/>
                <w:lang w:val="en-US" w:eastAsia="en-US"/>
              </w:rPr>
              <w:t>Банковская и страховая деятельность</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50" w:lineRule="exact"/>
              <w:ind w:left="164" w:right="164"/>
              <w:jc w:val="center"/>
              <w:rPr>
                <w:sz w:val="22"/>
                <w:lang w:val="en-US" w:eastAsia="en-US"/>
              </w:rPr>
            </w:pPr>
            <w:r w:rsidRPr="00A864A4">
              <w:rPr>
                <w:sz w:val="22"/>
                <w:lang w:val="en-US" w:eastAsia="en-US"/>
              </w:rPr>
              <w:t>4.5</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left="47" w:right="17"/>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0" w:lineRule="exact"/>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0" w:lineRule="exact"/>
              <w:ind w:left="330" w:right="329"/>
              <w:jc w:val="center"/>
              <w:rPr>
                <w:sz w:val="22"/>
                <w:lang w:eastAsia="en-US"/>
              </w:rPr>
            </w:pPr>
            <w:r w:rsidRPr="00A864A4">
              <w:rPr>
                <w:sz w:val="22"/>
                <w:lang w:val="en-US" w:eastAsia="en-US"/>
              </w:rPr>
              <w:t>60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50" w:lineRule="exact"/>
              <w:jc w:val="center"/>
              <w:rPr>
                <w:sz w:val="22"/>
                <w:lang w:val="en-US" w:eastAsia="en-US"/>
              </w:rPr>
            </w:pPr>
            <w:r w:rsidRPr="00A864A4">
              <w:rPr>
                <w:sz w:val="22"/>
                <w:lang w:val="en-US" w:eastAsia="en-US"/>
              </w:rPr>
              <w:t>3</w:t>
            </w:r>
          </w:p>
        </w:tc>
      </w:tr>
      <w:tr w:rsidR="00F0698C" w:rsidRPr="00A864A4" w:rsidTr="00F07DAE">
        <w:trPr>
          <w:trHeight w:hRule="exact" w:val="582"/>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8</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2" w:right="32"/>
              <w:jc w:val="center"/>
              <w:rPr>
                <w:sz w:val="22"/>
                <w:lang w:val="en-US" w:eastAsia="en-US"/>
              </w:rPr>
            </w:pPr>
            <w:r w:rsidRPr="00A864A4">
              <w:rPr>
                <w:sz w:val="22"/>
                <w:lang w:val="en-US" w:eastAsia="en-US"/>
              </w:rPr>
              <w:t>Общественное питание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4" w:right="164"/>
              <w:jc w:val="center"/>
              <w:rPr>
                <w:sz w:val="22"/>
                <w:lang w:val="en-US" w:eastAsia="en-US"/>
              </w:rPr>
            </w:pPr>
            <w:r w:rsidRPr="00A864A4">
              <w:rPr>
                <w:sz w:val="22"/>
                <w:lang w:val="en-US" w:eastAsia="en-US"/>
              </w:rPr>
              <w:t>4.6</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82" w:right="381"/>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eastAsia="en-US"/>
              </w:rPr>
              <w:t>2/8</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val="en-US" w:eastAsia="en-US"/>
              </w:rPr>
              <w:t>50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lang w:val="en-US" w:eastAsia="en-US"/>
              </w:rPr>
            </w:pPr>
            <w:r w:rsidRPr="00A864A4">
              <w:rPr>
                <w:sz w:val="22"/>
                <w:lang w:val="en-US" w:eastAsia="en-US"/>
              </w:rPr>
              <w:t>3</w:t>
            </w:r>
          </w:p>
        </w:tc>
      </w:tr>
      <w:tr w:rsidR="00F0698C" w:rsidRPr="00A864A4" w:rsidTr="00F07DAE">
        <w:trPr>
          <w:trHeight w:hRule="exact" w:val="418"/>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9</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1" w:right="32"/>
              <w:jc w:val="center"/>
              <w:rPr>
                <w:sz w:val="22"/>
                <w:lang w:val="en-US" w:eastAsia="en-US"/>
              </w:rPr>
            </w:pPr>
            <w:r w:rsidRPr="00A864A4">
              <w:rPr>
                <w:sz w:val="22"/>
                <w:lang w:val="en-US" w:eastAsia="en-US"/>
              </w:rPr>
              <w:t>Гостиничное обслуживание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4" w:right="164"/>
              <w:jc w:val="center"/>
              <w:rPr>
                <w:sz w:val="22"/>
                <w:lang w:val="en-US" w:eastAsia="en-US"/>
              </w:rPr>
            </w:pPr>
            <w:r w:rsidRPr="00A864A4">
              <w:rPr>
                <w:sz w:val="22"/>
                <w:lang w:val="en-US" w:eastAsia="en-US"/>
              </w:rPr>
              <w:t>4.7</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3" w:right="17"/>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23"/>
              <w:ind w:left="7"/>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6"/>
              <w:ind w:left="7"/>
              <w:jc w:val="center"/>
              <w:rPr>
                <w:sz w:val="22"/>
                <w:lang w:eastAsia="en-US"/>
              </w:rPr>
            </w:pPr>
            <w:r w:rsidRPr="00A864A4">
              <w:rPr>
                <w:sz w:val="22"/>
                <w:lang w:eastAsia="en-US"/>
              </w:rPr>
              <w:t>5</w:t>
            </w:r>
            <w:r w:rsidRPr="00A864A4">
              <w:rPr>
                <w:sz w:val="22"/>
                <w:lang w:val="en-US" w:eastAsia="en-US"/>
              </w:rPr>
              <w:t>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3</w:t>
            </w:r>
          </w:p>
        </w:tc>
      </w:tr>
      <w:tr w:rsidR="00F0698C" w:rsidRPr="00A864A4" w:rsidTr="00F07DAE">
        <w:trPr>
          <w:trHeight w:hRule="exact" w:val="42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10</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left="32" w:right="32"/>
              <w:jc w:val="center"/>
              <w:rPr>
                <w:sz w:val="22"/>
                <w:lang w:val="en-US" w:eastAsia="en-US"/>
              </w:rPr>
            </w:pPr>
            <w:r w:rsidRPr="00A864A4">
              <w:rPr>
                <w:sz w:val="22"/>
                <w:lang w:val="en-US" w:eastAsia="en-US"/>
              </w:rPr>
              <w:t>Обслуживание автотранспорта</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left="164" w:right="164"/>
              <w:jc w:val="center"/>
              <w:rPr>
                <w:sz w:val="22"/>
                <w:lang w:val="en-US" w:eastAsia="en-US"/>
              </w:rPr>
            </w:pPr>
            <w:r w:rsidRPr="00A864A4">
              <w:rPr>
                <w:sz w:val="22"/>
                <w:lang w:val="en-US" w:eastAsia="en-US"/>
              </w:rPr>
              <w:t>4.9</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right="17" w:firstLine="47"/>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25"/>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25"/>
              <w:ind w:left="330" w:right="329"/>
              <w:jc w:val="center"/>
              <w:rPr>
                <w:sz w:val="22"/>
                <w:lang w:eastAsia="en-US"/>
              </w:rPr>
            </w:pPr>
            <w:r w:rsidRPr="00A864A4">
              <w:rPr>
                <w:sz w:val="22"/>
                <w:lang w:val="en-US" w:eastAsia="en-US"/>
              </w:rPr>
              <w:t>7</w:t>
            </w:r>
            <w:r w:rsidRPr="00A864A4">
              <w:rPr>
                <w:sz w:val="22"/>
                <w:lang w:eastAsia="en-US"/>
              </w:rPr>
              <w:t>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jc w:val="center"/>
              <w:rPr>
                <w:sz w:val="22"/>
                <w:lang w:val="en-US" w:eastAsia="en-US"/>
              </w:rPr>
            </w:pPr>
            <w:r w:rsidRPr="00A864A4">
              <w:rPr>
                <w:sz w:val="22"/>
                <w:lang w:val="en-US" w:eastAsia="en-US"/>
              </w:rPr>
              <w:t>3</w:t>
            </w:r>
          </w:p>
        </w:tc>
      </w:tr>
      <w:tr w:rsidR="00F0698C" w:rsidRPr="00A864A4" w:rsidTr="00F07DAE">
        <w:trPr>
          <w:trHeight w:hRule="exact" w:val="565"/>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11</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42" w:lineRule="exact"/>
              <w:ind w:left="32" w:right="32"/>
              <w:jc w:val="center"/>
              <w:rPr>
                <w:sz w:val="22"/>
                <w:lang w:val="en-US" w:eastAsia="en-US"/>
              </w:rPr>
            </w:pPr>
            <w:r w:rsidRPr="00A864A4">
              <w:rPr>
                <w:sz w:val="22"/>
                <w:lang w:val="en-US" w:eastAsia="en-US"/>
              </w:rPr>
              <w:t>Выставочно-ярмарочная</w:t>
            </w:r>
            <w:r w:rsidRPr="00A864A4">
              <w:rPr>
                <w:sz w:val="22"/>
                <w:lang w:eastAsia="en-US"/>
              </w:rPr>
              <w:t xml:space="preserve"> </w:t>
            </w:r>
            <w:r w:rsidRPr="00A864A4">
              <w:rPr>
                <w:sz w:val="22"/>
                <w:lang w:val="en-US" w:eastAsia="en-US"/>
              </w:rPr>
              <w:t>деятельность</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48"/>
              <w:ind w:left="165" w:right="163"/>
              <w:jc w:val="center"/>
              <w:rPr>
                <w:sz w:val="22"/>
                <w:lang w:val="en-US" w:eastAsia="en-US"/>
              </w:rPr>
            </w:pPr>
            <w:r w:rsidRPr="00A864A4">
              <w:rPr>
                <w:sz w:val="22"/>
                <w:lang w:val="en-US" w:eastAsia="en-US"/>
              </w:rPr>
              <w:t>4.10</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48"/>
              <w:ind w:left="47" w:right="17"/>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48"/>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48"/>
              <w:ind w:left="330" w:right="329"/>
              <w:jc w:val="center"/>
              <w:rPr>
                <w:sz w:val="22"/>
                <w:lang w:eastAsia="en-US"/>
              </w:rPr>
            </w:pPr>
            <w:r w:rsidRPr="00A864A4">
              <w:rPr>
                <w:sz w:val="22"/>
                <w:lang w:val="en-US" w:eastAsia="en-US"/>
              </w:rPr>
              <w:t>60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48"/>
              <w:jc w:val="center"/>
              <w:rPr>
                <w:sz w:val="22"/>
                <w:lang w:val="en-US" w:eastAsia="en-US"/>
              </w:rPr>
            </w:pPr>
            <w:r w:rsidRPr="00A864A4">
              <w:rPr>
                <w:sz w:val="22"/>
                <w:lang w:val="en-US" w:eastAsia="en-US"/>
              </w:rPr>
              <w:t>3</w:t>
            </w:r>
          </w:p>
        </w:tc>
      </w:tr>
      <w:tr w:rsidR="00F0698C" w:rsidRPr="00A864A4" w:rsidTr="00F07DAE">
        <w:trPr>
          <w:trHeight w:hRule="exact" w:val="290"/>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12</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42" w:lineRule="exact"/>
              <w:ind w:left="32" w:right="32"/>
              <w:jc w:val="center"/>
              <w:rPr>
                <w:sz w:val="22"/>
                <w:lang w:eastAsia="en-US"/>
              </w:rPr>
            </w:pPr>
            <w:r w:rsidRPr="00A864A4">
              <w:rPr>
                <w:sz w:val="22"/>
                <w:lang w:eastAsia="en-US"/>
              </w:rPr>
              <w:t>Транспорт</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165" w:right="163"/>
              <w:jc w:val="center"/>
              <w:rPr>
                <w:sz w:val="22"/>
                <w:lang w:eastAsia="en-US"/>
              </w:rPr>
            </w:pPr>
            <w:r w:rsidRPr="00A864A4">
              <w:rPr>
                <w:sz w:val="22"/>
                <w:lang w:eastAsia="en-US"/>
              </w:rPr>
              <w:t>7.0</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47" w:right="17"/>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ind w:left="330" w:right="329"/>
              <w:jc w:val="center"/>
              <w:rPr>
                <w:sz w:val="22"/>
                <w:lang w:eastAsia="en-US"/>
              </w:rPr>
            </w:pPr>
            <w:r w:rsidRPr="00A864A4">
              <w:rPr>
                <w:sz w:val="22"/>
                <w:lang w:eastAsia="en-US"/>
              </w:rPr>
              <w:t>-/60</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70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w:t>
            </w:r>
          </w:p>
        </w:tc>
      </w:tr>
    </w:tbl>
    <w:p w:rsidR="00F0698C" w:rsidRPr="00A864A4" w:rsidRDefault="00F0698C" w:rsidP="00F0698C">
      <w:pPr>
        <w:widowControl w:val="0"/>
        <w:ind w:left="3415" w:right="3485"/>
        <w:jc w:val="center"/>
        <w:rPr>
          <w:lang w:eastAsia="en-US"/>
        </w:rPr>
      </w:pPr>
    </w:p>
    <w:p w:rsidR="002E6EA2" w:rsidRDefault="002E6EA2" w:rsidP="00F0698C">
      <w:pPr>
        <w:widowControl w:val="0"/>
        <w:spacing w:before="72"/>
        <w:ind w:left="1309" w:right="119"/>
        <w:outlineLvl w:val="1"/>
        <w:rPr>
          <w:b/>
          <w:bCs/>
          <w:lang w:eastAsia="en-US"/>
        </w:rPr>
      </w:pPr>
    </w:p>
    <w:p w:rsidR="00F0698C" w:rsidRPr="00A864A4" w:rsidRDefault="00F0698C" w:rsidP="00F0698C">
      <w:pPr>
        <w:widowControl w:val="0"/>
        <w:spacing w:before="72"/>
        <w:ind w:left="1309" w:right="119"/>
        <w:outlineLvl w:val="1"/>
        <w:rPr>
          <w:b/>
          <w:bCs/>
          <w:lang w:eastAsia="en-US"/>
        </w:rPr>
      </w:pPr>
      <w:r w:rsidRPr="00A864A4">
        <w:rPr>
          <w:b/>
          <w:bCs/>
          <w:lang w:eastAsia="en-US"/>
        </w:rPr>
        <w:lastRenderedPageBreak/>
        <w:t>Статья 2</w:t>
      </w:r>
      <w:r w:rsidR="002E6EA2">
        <w:rPr>
          <w:b/>
          <w:bCs/>
          <w:lang w:eastAsia="en-US"/>
        </w:rPr>
        <w:t>5</w:t>
      </w:r>
      <w:r w:rsidRPr="00A864A4">
        <w:rPr>
          <w:b/>
          <w:bCs/>
          <w:lang w:eastAsia="en-US"/>
        </w:rPr>
        <w:t xml:space="preserve">. Градостроительные регламенты для </w:t>
      </w:r>
      <w:r>
        <w:rPr>
          <w:b/>
          <w:bCs/>
          <w:lang w:eastAsia="en-US"/>
        </w:rPr>
        <w:t xml:space="preserve">зон </w:t>
      </w:r>
      <w:proofErr w:type="gramStart"/>
      <w:r>
        <w:rPr>
          <w:b/>
          <w:bCs/>
          <w:lang w:eastAsia="en-US"/>
        </w:rPr>
        <w:t>инженерной</w:t>
      </w:r>
      <w:proofErr w:type="gramEnd"/>
      <w:r>
        <w:rPr>
          <w:b/>
          <w:bCs/>
          <w:lang w:eastAsia="en-US"/>
        </w:rPr>
        <w:t xml:space="preserve"> о транспортной инфраструктур</w:t>
      </w:r>
    </w:p>
    <w:p w:rsidR="00F0698C" w:rsidRDefault="00F0698C" w:rsidP="00F0698C">
      <w:pPr>
        <w:widowControl w:val="0"/>
        <w:spacing w:before="72"/>
        <w:ind w:left="3418" w:right="3485"/>
        <w:jc w:val="center"/>
        <w:rPr>
          <w:lang w:eastAsia="en-US"/>
        </w:rPr>
      </w:pPr>
    </w:p>
    <w:p w:rsidR="00F0698C" w:rsidRPr="00A864A4" w:rsidRDefault="00F0698C" w:rsidP="009F198C">
      <w:pPr>
        <w:widowControl w:val="0"/>
        <w:spacing w:before="72"/>
        <w:ind w:right="3485"/>
        <w:jc w:val="center"/>
        <w:rPr>
          <w:lang w:eastAsia="en-US"/>
        </w:rPr>
      </w:pPr>
      <w:r w:rsidRPr="00A864A4">
        <w:rPr>
          <w:lang w:val="en-US" w:eastAsia="en-US"/>
        </w:rPr>
        <w:t>T</w:t>
      </w:r>
      <w:r w:rsidRPr="00A864A4">
        <w:rPr>
          <w:lang w:eastAsia="en-US"/>
        </w:rPr>
        <w:t xml:space="preserve"> -1- ЗОНА ОБЪЕКТОВ ТРАНСПОРТНОЙ ИНФРАСТРУКТУРЫ</w:t>
      </w:r>
    </w:p>
    <w:p w:rsidR="00F0698C" w:rsidRPr="00A864A4" w:rsidRDefault="00F0698C" w:rsidP="00F0698C">
      <w:pPr>
        <w:widowControl w:val="0"/>
        <w:spacing w:before="8"/>
        <w:rPr>
          <w:lang w:eastAsia="en-US"/>
        </w:rPr>
      </w:pPr>
    </w:p>
    <w:p w:rsidR="00F0698C" w:rsidRPr="00A864A4" w:rsidRDefault="00F0698C" w:rsidP="00F0698C">
      <w:pPr>
        <w:widowControl w:val="0"/>
        <w:spacing w:line="256" w:lineRule="auto"/>
        <w:ind w:left="115" w:right="121" w:firstLine="835"/>
        <w:jc w:val="both"/>
        <w:rPr>
          <w:lang w:eastAsia="en-US"/>
        </w:rPr>
      </w:pPr>
      <w:r w:rsidRPr="00A864A4">
        <w:rPr>
          <w:lang w:eastAsia="en-US"/>
        </w:rPr>
        <w:t>Зона транспортной инфраструктуры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F0698C" w:rsidRPr="00A864A4" w:rsidRDefault="00F0698C" w:rsidP="00F0698C">
      <w:pPr>
        <w:widowControl w:val="0"/>
        <w:spacing w:before="1" w:line="256"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spacing w:before="10"/>
        <w:rPr>
          <w:lang w:eastAsia="en-US"/>
        </w:rPr>
      </w:pPr>
    </w:p>
    <w:p w:rsidR="00F0698C" w:rsidRPr="00A864A4" w:rsidRDefault="00F0698C" w:rsidP="00F0698C">
      <w:pPr>
        <w:widowControl w:val="0"/>
        <w:ind w:left="3415" w:right="3485"/>
        <w:jc w:val="center"/>
        <w:rPr>
          <w:lang w:eastAsia="en-US"/>
        </w:rPr>
      </w:pPr>
      <w:r w:rsidRPr="00A864A4">
        <w:rPr>
          <w:lang w:val="en-US" w:eastAsia="en-US"/>
        </w:rPr>
        <w:t>Основные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3127"/>
        <w:gridCol w:w="1446"/>
        <w:gridCol w:w="1568"/>
        <w:gridCol w:w="25"/>
        <w:gridCol w:w="1433"/>
        <w:gridCol w:w="15"/>
        <w:gridCol w:w="1884"/>
        <w:gridCol w:w="1735"/>
        <w:gridCol w:w="2851"/>
      </w:tblGrid>
      <w:tr w:rsidR="00F0698C" w:rsidRPr="00A864A4" w:rsidTr="00F07DAE">
        <w:trPr>
          <w:trHeight w:val="1291"/>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val="en-US" w:eastAsia="en-US"/>
              </w:rPr>
            </w:pPr>
          </w:p>
          <w:p w:rsidR="00F0698C" w:rsidRPr="00A864A4" w:rsidRDefault="00F0698C" w:rsidP="00F07DAE">
            <w:pPr>
              <w:widowControl w:val="0"/>
              <w:spacing w:before="159" w:line="264" w:lineRule="auto"/>
              <w:ind w:left="247" w:right="80"/>
              <w:jc w:val="center"/>
              <w:rPr>
                <w:sz w:val="22"/>
                <w:szCs w:val="22"/>
                <w:lang w:val="en-US" w:eastAsia="en-US"/>
              </w:rPr>
            </w:pPr>
            <w:r w:rsidRPr="00A864A4">
              <w:rPr>
                <w:sz w:val="22"/>
                <w:szCs w:val="22"/>
                <w:lang w:val="en-US" w:eastAsia="en-US"/>
              </w:rPr>
              <w:t>№ п/п</w:t>
            </w:r>
          </w:p>
        </w:tc>
        <w:tc>
          <w:tcPr>
            <w:tcW w:w="3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val="en-US" w:eastAsia="en-US"/>
              </w:rPr>
            </w:pPr>
          </w:p>
          <w:p w:rsidR="00F0698C" w:rsidRPr="00A864A4" w:rsidRDefault="00F0698C" w:rsidP="00F07DAE">
            <w:pPr>
              <w:widowControl w:val="0"/>
              <w:spacing w:before="10"/>
              <w:jc w:val="center"/>
              <w:rPr>
                <w:sz w:val="22"/>
                <w:szCs w:val="22"/>
                <w:lang w:val="en-US" w:eastAsia="en-US"/>
              </w:rPr>
            </w:pPr>
          </w:p>
          <w:p w:rsidR="00F0698C" w:rsidRPr="00A864A4" w:rsidRDefault="00F0698C" w:rsidP="00F07DAE">
            <w:pPr>
              <w:widowControl w:val="0"/>
              <w:ind w:left="92" w:right="569"/>
              <w:jc w:val="center"/>
              <w:rPr>
                <w:sz w:val="22"/>
                <w:szCs w:val="22"/>
                <w:lang w:val="en-US" w:eastAsia="en-US"/>
              </w:rPr>
            </w:pPr>
            <w:r w:rsidRPr="00A864A4">
              <w:rPr>
                <w:sz w:val="22"/>
                <w:szCs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4"/>
              <w:jc w:val="center"/>
              <w:rPr>
                <w:sz w:val="22"/>
                <w:szCs w:val="22"/>
                <w:lang w:val="en-US" w:eastAsia="en-US"/>
              </w:rPr>
            </w:pPr>
          </w:p>
          <w:p w:rsidR="00F0698C" w:rsidRPr="00A864A4" w:rsidRDefault="00F0698C" w:rsidP="00F07DAE">
            <w:pPr>
              <w:widowControl w:val="0"/>
              <w:tabs>
                <w:tab w:val="left" w:pos="1417"/>
              </w:tabs>
              <w:spacing w:line="256" w:lineRule="auto"/>
              <w:ind w:left="2"/>
              <w:jc w:val="center"/>
              <w:rPr>
                <w:sz w:val="22"/>
                <w:szCs w:val="22"/>
                <w:lang w:val="en-US" w:eastAsia="en-US"/>
              </w:rPr>
            </w:pPr>
            <w:r w:rsidRPr="00A864A4">
              <w:rPr>
                <w:sz w:val="22"/>
                <w:szCs w:val="22"/>
                <w:lang w:val="en-US" w:eastAsia="en-US"/>
              </w:rPr>
              <w:t>Код</w:t>
            </w:r>
            <w:r w:rsidRPr="00A864A4">
              <w:rPr>
                <w:sz w:val="22"/>
                <w:szCs w:val="22"/>
                <w:lang w:eastAsia="en-US"/>
              </w:rPr>
              <w:t xml:space="preserve">  </w:t>
            </w:r>
            <w:r w:rsidRPr="00A864A4">
              <w:rPr>
                <w:sz w:val="22"/>
                <w:szCs w:val="22"/>
                <w:lang w:val="en-US" w:eastAsia="en-US"/>
              </w:rPr>
              <w:t>(числовое обозначение ВРИ)</w:t>
            </w:r>
          </w:p>
        </w:tc>
        <w:tc>
          <w:tcPr>
            <w:tcW w:w="3041"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3" w:line="256" w:lineRule="auto"/>
              <w:ind w:right="11" w:firstLine="23"/>
              <w:jc w:val="center"/>
              <w:rPr>
                <w:sz w:val="22"/>
                <w:szCs w:val="22"/>
                <w:lang w:eastAsia="en-US"/>
              </w:rPr>
            </w:pPr>
            <w:r w:rsidRPr="00A864A4">
              <w:rPr>
                <w:sz w:val="22"/>
                <w:szCs w:val="22"/>
                <w:lang w:eastAsia="en-US"/>
              </w:rPr>
              <w:t>Предельные размеры земельных участков (кв. м)</w:t>
            </w:r>
          </w:p>
        </w:tc>
        <w:tc>
          <w:tcPr>
            <w:tcW w:w="1884"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56" w:lineRule="auto"/>
              <w:ind w:left="281" w:right="283" w:firstLine="3"/>
              <w:jc w:val="center"/>
              <w:rPr>
                <w:sz w:val="22"/>
                <w:szCs w:val="22"/>
                <w:lang w:eastAsia="en-US"/>
              </w:rPr>
            </w:pPr>
            <w:proofErr w:type="gramStart"/>
            <w:r w:rsidRPr="00A864A4">
              <w:rPr>
                <w:sz w:val="22"/>
                <w:szCs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56" w:lineRule="auto"/>
              <w:jc w:val="center"/>
              <w:rPr>
                <w:sz w:val="22"/>
                <w:szCs w:val="22"/>
                <w:lang w:eastAsia="en-US"/>
              </w:rPr>
            </w:pPr>
            <w:r w:rsidRPr="00A864A4">
              <w:rPr>
                <w:rFonts w:eastAsia="Calibri"/>
                <w:sz w:val="22"/>
                <w:szCs w:val="22"/>
                <w:lang w:eastAsia="en-US"/>
              </w:rPr>
              <w:t>Максимальный  процент  застройки в границах земельного участка</w:t>
            </w:r>
            <w:proofErr w:type="gramStart"/>
            <w:r w:rsidRPr="00A864A4">
              <w:rPr>
                <w:rFonts w:eastAsia="Calibri"/>
                <w:sz w:val="22"/>
                <w:szCs w:val="22"/>
                <w:lang w:eastAsia="en-US"/>
              </w:rPr>
              <w:t xml:space="preserve"> (%)</w:t>
            </w:r>
            <w:proofErr w:type="gramEnd"/>
          </w:p>
        </w:tc>
        <w:tc>
          <w:tcPr>
            <w:tcW w:w="2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line="256" w:lineRule="auto"/>
              <w:ind w:left="69" w:right="68"/>
              <w:jc w:val="center"/>
              <w:rPr>
                <w:sz w:val="22"/>
                <w:szCs w:val="22"/>
                <w:lang w:eastAsia="en-US"/>
              </w:rPr>
            </w:pPr>
            <w:r w:rsidRPr="00A864A4">
              <w:rPr>
                <w:sz w:val="22"/>
                <w:szCs w:val="22"/>
                <w:lang w:eastAsia="en-US"/>
              </w:rPr>
              <w:t xml:space="preserve">Минимальные  отступы </w:t>
            </w:r>
            <w:r w:rsidRPr="00A864A4">
              <w:rPr>
                <w:spacing w:val="-3"/>
                <w:sz w:val="22"/>
                <w:szCs w:val="22"/>
                <w:lang w:eastAsia="en-US"/>
              </w:rPr>
              <w:t xml:space="preserve">от </w:t>
            </w:r>
            <w:r w:rsidRPr="00A864A4">
              <w:rPr>
                <w:sz w:val="22"/>
                <w:szCs w:val="22"/>
                <w:lang w:eastAsia="en-US"/>
              </w:rPr>
              <w:t xml:space="preserve">границ земельных </w:t>
            </w:r>
            <w:r w:rsidRPr="00A864A4">
              <w:rPr>
                <w:spacing w:val="-3"/>
                <w:sz w:val="22"/>
                <w:szCs w:val="22"/>
                <w:lang w:eastAsia="en-US"/>
              </w:rPr>
              <w:t xml:space="preserve">участков </w:t>
            </w:r>
            <w:r w:rsidRPr="00A864A4">
              <w:rPr>
                <w:sz w:val="22"/>
                <w:szCs w:val="22"/>
                <w:lang w:eastAsia="en-US"/>
              </w:rPr>
              <w:t xml:space="preserve">в целях определения мест допустимого размещения зданий, строений, сооружений, за пределами </w:t>
            </w:r>
            <w:r w:rsidRPr="00A864A4">
              <w:rPr>
                <w:spacing w:val="-4"/>
                <w:sz w:val="22"/>
                <w:szCs w:val="22"/>
                <w:lang w:eastAsia="en-US"/>
              </w:rPr>
              <w:t>которых</w:t>
            </w:r>
            <w:r w:rsidRPr="00A864A4">
              <w:rPr>
                <w:spacing w:val="52"/>
                <w:sz w:val="22"/>
                <w:szCs w:val="22"/>
                <w:lang w:eastAsia="en-US"/>
              </w:rPr>
              <w:t xml:space="preserve"> </w:t>
            </w:r>
            <w:r w:rsidRPr="00A864A4">
              <w:rPr>
                <w:sz w:val="22"/>
                <w:szCs w:val="22"/>
                <w:lang w:eastAsia="en-US"/>
              </w:rPr>
              <w:t>запрещено строительство зданий, строений, сооружений (м)</w:t>
            </w:r>
          </w:p>
        </w:tc>
      </w:tr>
      <w:tr w:rsidR="00F0698C" w:rsidRPr="00A864A4" w:rsidTr="00F07DAE">
        <w:trPr>
          <w:trHeight w:hRule="exact" w:val="1577"/>
        </w:trPr>
        <w:tc>
          <w:tcPr>
            <w:tcW w:w="6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p>
        </w:tc>
        <w:tc>
          <w:tcPr>
            <w:tcW w:w="31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p>
        </w:tc>
        <w:tc>
          <w:tcPr>
            <w:tcW w:w="15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szCs w:val="22"/>
                <w:lang w:eastAsia="en-US"/>
              </w:rPr>
            </w:pPr>
            <w:r w:rsidRPr="00A864A4">
              <w:rPr>
                <w:sz w:val="22"/>
                <w:szCs w:val="22"/>
                <w:lang w:eastAsia="en-US"/>
              </w:rPr>
              <w:t>минимальный</w:t>
            </w:r>
          </w:p>
        </w:tc>
        <w:tc>
          <w:tcPr>
            <w:tcW w:w="14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szCs w:val="22"/>
                <w:lang w:val="en-US" w:eastAsia="en-US"/>
              </w:rPr>
            </w:pPr>
            <w:r w:rsidRPr="00A864A4">
              <w:rPr>
                <w:sz w:val="22"/>
                <w:szCs w:val="22"/>
                <w:lang w:eastAsia="en-US"/>
              </w:rPr>
              <w:t>максимальный</w:t>
            </w:r>
          </w:p>
        </w:tc>
        <w:tc>
          <w:tcPr>
            <w:tcW w:w="188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szCs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p>
        </w:tc>
        <w:tc>
          <w:tcPr>
            <w:tcW w:w="285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p>
        </w:tc>
      </w:tr>
      <w:tr w:rsidR="00F0698C" w:rsidRPr="00A864A4" w:rsidTr="00F07DAE">
        <w:trPr>
          <w:trHeight w:hRule="exact" w:val="659"/>
        </w:trPr>
        <w:tc>
          <w:tcPr>
            <w:tcW w:w="6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1</w:t>
            </w:r>
          </w:p>
        </w:tc>
        <w:tc>
          <w:tcPr>
            <w:tcW w:w="31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ind w:left="31" w:right="32"/>
              <w:jc w:val="center"/>
              <w:rPr>
                <w:sz w:val="22"/>
                <w:szCs w:val="22"/>
                <w:lang w:val="en-US" w:eastAsia="en-US"/>
              </w:rPr>
            </w:pPr>
            <w:r w:rsidRPr="00A864A4">
              <w:rPr>
                <w:sz w:val="22"/>
                <w:szCs w:val="22"/>
                <w:lang w:val="en-US" w:eastAsia="en-US"/>
              </w:rPr>
              <w:t>Объекты гаражного назначения</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ind w:left="164" w:right="164"/>
              <w:jc w:val="center"/>
              <w:rPr>
                <w:sz w:val="22"/>
                <w:szCs w:val="22"/>
                <w:lang w:val="en-US" w:eastAsia="en-US"/>
              </w:rPr>
            </w:pPr>
            <w:r w:rsidRPr="00A864A4">
              <w:rPr>
                <w:sz w:val="22"/>
                <w:szCs w:val="22"/>
                <w:lang w:val="en-US" w:eastAsia="en-US"/>
              </w:rPr>
              <w:t>2.7.1</w:t>
            </w:r>
          </w:p>
        </w:tc>
        <w:tc>
          <w:tcPr>
            <w:tcW w:w="15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ind w:firstLine="49"/>
              <w:jc w:val="center"/>
              <w:rPr>
                <w:sz w:val="22"/>
                <w:szCs w:val="22"/>
                <w:lang w:val="en-US" w:eastAsia="en-US"/>
              </w:rPr>
            </w:pPr>
            <w:r w:rsidRPr="00A864A4">
              <w:rPr>
                <w:sz w:val="22"/>
                <w:szCs w:val="22"/>
                <w:lang w:eastAsia="en-US"/>
              </w:rPr>
              <w:t>30</w:t>
            </w:r>
          </w:p>
        </w:tc>
        <w:tc>
          <w:tcPr>
            <w:tcW w:w="14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ind w:left="15" w:right="15"/>
              <w:jc w:val="center"/>
              <w:rPr>
                <w:sz w:val="22"/>
                <w:szCs w:val="22"/>
                <w:lang w:val="en-US" w:eastAsia="en-US"/>
              </w:rPr>
            </w:pPr>
            <w:r w:rsidRPr="00A864A4">
              <w:rPr>
                <w:sz w:val="22"/>
                <w:szCs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1" w:lineRule="exact"/>
              <w:ind w:left="330" w:right="329"/>
              <w:jc w:val="center"/>
              <w:rPr>
                <w:sz w:val="22"/>
                <w:szCs w:val="22"/>
                <w:lang w:eastAsia="en-US"/>
              </w:rPr>
            </w:pPr>
            <w:r w:rsidRPr="00A864A4">
              <w:rPr>
                <w:sz w:val="22"/>
                <w:szCs w:val="22"/>
                <w:lang w:eastAsia="en-US"/>
              </w:rPr>
              <w:t>2/8</w:t>
            </w:r>
          </w:p>
        </w:tc>
        <w:tc>
          <w:tcPr>
            <w:tcW w:w="173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jc w:val="center"/>
              <w:rPr>
                <w:sz w:val="22"/>
                <w:szCs w:val="22"/>
                <w:lang w:eastAsia="en-US"/>
              </w:rPr>
            </w:pPr>
            <w:r w:rsidRPr="00A864A4">
              <w:rPr>
                <w:sz w:val="22"/>
                <w:szCs w:val="22"/>
                <w:lang w:eastAsia="en-US"/>
              </w:rPr>
              <w:t>75 (100)*</w:t>
            </w:r>
          </w:p>
        </w:tc>
        <w:tc>
          <w:tcPr>
            <w:tcW w:w="2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 (0)*</w:t>
            </w:r>
          </w:p>
        </w:tc>
      </w:tr>
      <w:tr w:rsidR="00F0698C" w:rsidRPr="00A864A4" w:rsidTr="00F07DAE">
        <w:trPr>
          <w:trHeight w:val="776"/>
        </w:trPr>
        <w:tc>
          <w:tcPr>
            <w:tcW w:w="6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p>
        </w:tc>
        <w:tc>
          <w:tcPr>
            <w:tcW w:w="312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val="en-US"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val="en-US" w:eastAsia="en-US"/>
              </w:rPr>
            </w:pPr>
          </w:p>
        </w:tc>
        <w:tc>
          <w:tcPr>
            <w:tcW w:w="951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 xml:space="preserve">* - (Существующие объекты гаражного </w:t>
            </w:r>
            <w:proofErr w:type="gramStart"/>
            <w:r w:rsidRPr="00A864A4">
              <w:rPr>
                <w:sz w:val="22"/>
                <w:szCs w:val="22"/>
                <w:lang w:eastAsia="en-US"/>
              </w:rPr>
              <w:t>назначения</w:t>
            </w:r>
            <w:proofErr w:type="gramEnd"/>
            <w:r w:rsidRPr="00A864A4">
              <w:rPr>
                <w:sz w:val="22"/>
                <w:szCs w:val="22"/>
                <w:lang w:eastAsia="en-US"/>
              </w:rPr>
              <w:t xml:space="preserve"> предназначенные для хранения личного автотранспорта граждан, имеющих одну или более общих стен с другими объектами гаражного назначения предназначенные для хранения личного автотранспорта граждан)</w:t>
            </w:r>
          </w:p>
        </w:tc>
      </w:tr>
      <w:tr w:rsidR="00F0698C" w:rsidRPr="00A864A4" w:rsidTr="00F07DAE">
        <w:trPr>
          <w:trHeight w:hRule="exact" w:val="636"/>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2</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ind w:left="33" w:right="32"/>
              <w:jc w:val="center"/>
              <w:rPr>
                <w:sz w:val="22"/>
                <w:szCs w:val="22"/>
                <w:lang w:val="en-US" w:eastAsia="en-US"/>
              </w:rPr>
            </w:pPr>
            <w:r w:rsidRPr="00A864A4">
              <w:rPr>
                <w:sz w:val="22"/>
                <w:szCs w:val="22"/>
                <w:lang w:val="en-US" w:eastAsia="en-US"/>
              </w:rPr>
              <w:t>Коммунальное обслуживание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ind w:left="166" w:right="166"/>
              <w:jc w:val="center"/>
              <w:rPr>
                <w:sz w:val="22"/>
                <w:szCs w:val="22"/>
                <w:lang w:val="en-US" w:eastAsia="en-US"/>
              </w:rPr>
            </w:pPr>
            <w:r w:rsidRPr="00A864A4">
              <w:rPr>
                <w:sz w:val="22"/>
                <w:szCs w:val="22"/>
                <w:lang w:val="en-US" w:eastAsia="en-US"/>
              </w:rPr>
              <w:t>3.1</w:t>
            </w:r>
          </w:p>
        </w:tc>
        <w:tc>
          <w:tcPr>
            <w:tcW w:w="156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1" w:lineRule="exact"/>
              <w:ind w:left="562" w:right="562"/>
              <w:jc w:val="center"/>
              <w:rPr>
                <w:sz w:val="22"/>
                <w:szCs w:val="22"/>
                <w:lang w:eastAsia="en-US"/>
              </w:rPr>
            </w:pPr>
            <w:r w:rsidRPr="00A864A4">
              <w:rPr>
                <w:sz w:val="22"/>
                <w:szCs w:val="22"/>
                <w:lang w:eastAsia="en-US"/>
              </w:rPr>
              <w:t>10</w:t>
            </w:r>
          </w:p>
        </w:tc>
        <w:tc>
          <w:tcPr>
            <w:tcW w:w="1458"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5"/>
              <w:ind w:left="40"/>
              <w:jc w:val="center"/>
              <w:rPr>
                <w:sz w:val="22"/>
                <w:szCs w:val="22"/>
                <w:lang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1" w:lineRule="exact"/>
              <w:ind w:left="328" w:right="329"/>
              <w:jc w:val="center"/>
              <w:rPr>
                <w:sz w:val="22"/>
                <w:szCs w:val="22"/>
                <w:lang w:eastAsia="en-US"/>
              </w:rPr>
            </w:pPr>
            <w:r w:rsidRPr="00A864A4">
              <w:rPr>
                <w:sz w:val="22"/>
                <w:szCs w:val="22"/>
                <w:lang w:eastAsia="en-US"/>
              </w:rPr>
              <w:t>3/12</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1" w:lineRule="exact"/>
              <w:jc w:val="center"/>
              <w:rPr>
                <w:sz w:val="22"/>
                <w:szCs w:val="22"/>
                <w:lang w:eastAsia="en-US"/>
              </w:rPr>
            </w:pPr>
            <w:r w:rsidRPr="00A864A4">
              <w:rPr>
                <w:sz w:val="22"/>
                <w:szCs w:val="22"/>
                <w:lang w:val="en-US" w:eastAsia="en-US"/>
              </w:rPr>
              <w:t>75</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val="en-US" w:eastAsia="en-US"/>
              </w:rPr>
              <w:t>3</w:t>
            </w:r>
          </w:p>
        </w:tc>
      </w:tr>
      <w:tr w:rsidR="00F0698C" w:rsidRPr="00A864A4" w:rsidTr="00F07DAE">
        <w:trPr>
          <w:trHeight w:hRule="exact" w:val="370"/>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3</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ind w:left="32" w:right="32"/>
              <w:jc w:val="center"/>
              <w:rPr>
                <w:sz w:val="22"/>
                <w:szCs w:val="22"/>
                <w:lang w:val="en-US" w:eastAsia="en-US"/>
              </w:rPr>
            </w:pPr>
            <w:r w:rsidRPr="00A864A4">
              <w:rPr>
                <w:sz w:val="22"/>
                <w:szCs w:val="22"/>
                <w:lang w:val="en-US" w:eastAsia="en-US"/>
              </w:rPr>
              <w:t>Обслуживание автотранспорта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21" w:lineRule="exact"/>
              <w:ind w:left="166" w:right="166"/>
              <w:jc w:val="center"/>
              <w:rPr>
                <w:sz w:val="22"/>
                <w:szCs w:val="22"/>
                <w:lang w:val="en-US" w:eastAsia="en-US"/>
              </w:rPr>
            </w:pPr>
            <w:r w:rsidRPr="00A864A4">
              <w:rPr>
                <w:sz w:val="22"/>
                <w:szCs w:val="22"/>
                <w:lang w:val="en-US" w:eastAsia="en-US"/>
              </w:rPr>
              <w:t>4.9</w:t>
            </w:r>
          </w:p>
        </w:tc>
        <w:tc>
          <w:tcPr>
            <w:tcW w:w="302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firstLine="49"/>
              <w:jc w:val="center"/>
              <w:rPr>
                <w:sz w:val="22"/>
                <w:szCs w:val="22"/>
                <w:lang w:val="en-US"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1" w:lineRule="exact"/>
              <w:ind w:left="329" w:right="329"/>
              <w:jc w:val="center"/>
              <w:rPr>
                <w:sz w:val="22"/>
                <w:szCs w:val="22"/>
                <w:lang w:eastAsia="en-US"/>
              </w:rPr>
            </w:pPr>
            <w:r w:rsidRPr="00A864A4">
              <w:rPr>
                <w:sz w:val="22"/>
                <w:szCs w:val="22"/>
                <w:lang w:eastAsia="en-US"/>
              </w:rPr>
              <w:t>3/12</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21" w:lineRule="exact"/>
              <w:jc w:val="center"/>
              <w:rPr>
                <w:sz w:val="22"/>
                <w:szCs w:val="22"/>
                <w:lang w:eastAsia="en-US"/>
              </w:rPr>
            </w:pPr>
            <w:r w:rsidRPr="00A864A4">
              <w:rPr>
                <w:sz w:val="22"/>
                <w:szCs w:val="22"/>
                <w:lang w:eastAsia="en-US"/>
              </w:rPr>
              <w:t>70</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333"/>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lastRenderedPageBreak/>
              <w:t>4</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ind w:left="32" w:right="32"/>
              <w:jc w:val="center"/>
              <w:rPr>
                <w:sz w:val="22"/>
                <w:szCs w:val="22"/>
                <w:lang w:val="en-US" w:eastAsia="en-US"/>
              </w:rPr>
            </w:pPr>
            <w:r w:rsidRPr="00A864A4">
              <w:rPr>
                <w:sz w:val="22"/>
                <w:szCs w:val="22"/>
                <w:lang w:val="en-US" w:eastAsia="en-US"/>
              </w:rPr>
              <w:t>Объекты придорожного сервиса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ind w:left="166" w:right="166"/>
              <w:jc w:val="center"/>
              <w:rPr>
                <w:sz w:val="22"/>
                <w:szCs w:val="22"/>
                <w:lang w:val="en-US" w:eastAsia="en-US"/>
              </w:rPr>
            </w:pPr>
            <w:r w:rsidRPr="00A864A4">
              <w:rPr>
                <w:sz w:val="22"/>
                <w:szCs w:val="22"/>
                <w:lang w:val="en-US" w:eastAsia="en-US"/>
              </w:rPr>
              <w:t>4.9.1</w:t>
            </w:r>
          </w:p>
        </w:tc>
        <w:tc>
          <w:tcPr>
            <w:tcW w:w="302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25"/>
              <w:ind w:left="49"/>
              <w:jc w:val="center"/>
              <w:rPr>
                <w:sz w:val="22"/>
                <w:szCs w:val="22"/>
                <w:lang w:val="en-US"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25"/>
              <w:ind w:left="328" w:right="329"/>
              <w:jc w:val="center"/>
              <w:rPr>
                <w:sz w:val="22"/>
                <w:szCs w:val="22"/>
                <w:lang w:eastAsia="en-US"/>
              </w:rPr>
            </w:pPr>
            <w:r w:rsidRPr="00A864A4">
              <w:rPr>
                <w:sz w:val="22"/>
                <w:szCs w:val="22"/>
                <w:lang w:eastAsia="en-US"/>
              </w:rPr>
              <w:t>2/10</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25"/>
              <w:jc w:val="center"/>
              <w:rPr>
                <w:sz w:val="22"/>
                <w:szCs w:val="22"/>
                <w:lang w:eastAsia="en-US"/>
              </w:rPr>
            </w:pPr>
            <w:r w:rsidRPr="00A864A4">
              <w:rPr>
                <w:sz w:val="22"/>
                <w:szCs w:val="22"/>
                <w:lang w:eastAsia="en-US"/>
              </w:rPr>
              <w:t>40</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val="en-US" w:eastAsia="en-US"/>
              </w:rPr>
              <w:t>3</w:t>
            </w:r>
          </w:p>
        </w:tc>
      </w:tr>
      <w:tr w:rsidR="00F0698C" w:rsidRPr="00A864A4" w:rsidTr="00F07DAE">
        <w:trPr>
          <w:trHeight w:hRule="exact" w:val="283"/>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5</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2"/>
              <w:ind w:left="28" w:right="32"/>
              <w:jc w:val="center"/>
              <w:rPr>
                <w:sz w:val="22"/>
                <w:szCs w:val="22"/>
                <w:lang w:val="en-US" w:eastAsia="en-US"/>
              </w:rPr>
            </w:pPr>
            <w:r w:rsidRPr="00A864A4">
              <w:rPr>
                <w:sz w:val="22"/>
                <w:szCs w:val="22"/>
                <w:lang w:val="en-US" w:eastAsia="en-US"/>
              </w:rPr>
              <w:t>Связь</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2"/>
              <w:ind w:left="166" w:right="166"/>
              <w:jc w:val="center"/>
              <w:rPr>
                <w:sz w:val="22"/>
                <w:szCs w:val="22"/>
                <w:lang w:val="en-US" w:eastAsia="en-US"/>
              </w:rPr>
            </w:pPr>
            <w:r w:rsidRPr="00A864A4">
              <w:rPr>
                <w:sz w:val="22"/>
                <w:szCs w:val="22"/>
                <w:lang w:val="en-US" w:eastAsia="en-US"/>
              </w:rPr>
              <w:t>6.8</w:t>
            </w:r>
          </w:p>
        </w:tc>
        <w:tc>
          <w:tcPr>
            <w:tcW w:w="9511"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val="en-US" w:eastAsia="en-US"/>
              </w:rPr>
              <w:t>Не подлежат установлению</w:t>
            </w:r>
          </w:p>
        </w:tc>
      </w:tr>
      <w:tr w:rsidR="00F0698C" w:rsidRPr="00A864A4" w:rsidTr="00F07DAE">
        <w:trPr>
          <w:trHeight w:hRule="exact" w:val="419"/>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6</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32" w:right="32"/>
              <w:jc w:val="center"/>
              <w:rPr>
                <w:sz w:val="22"/>
                <w:szCs w:val="22"/>
                <w:lang w:val="en-US" w:eastAsia="en-US"/>
              </w:rPr>
            </w:pPr>
            <w:r w:rsidRPr="00A864A4">
              <w:rPr>
                <w:sz w:val="22"/>
                <w:szCs w:val="22"/>
                <w:lang w:val="en-US" w:eastAsia="en-US"/>
              </w:rPr>
              <w:t>Железнодорожный транспорт</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66" w:right="166"/>
              <w:jc w:val="center"/>
              <w:rPr>
                <w:sz w:val="22"/>
                <w:szCs w:val="22"/>
                <w:lang w:val="en-US" w:eastAsia="en-US"/>
              </w:rPr>
            </w:pPr>
            <w:r w:rsidRPr="00A864A4">
              <w:rPr>
                <w:sz w:val="22"/>
                <w:szCs w:val="22"/>
                <w:lang w:val="en-US" w:eastAsia="en-US"/>
              </w:rPr>
              <w:t>7.1</w:t>
            </w:r>
          </w:p>
        </w:tc>
        <w:tc>
          <w:tcPr>
            <w:tcW w:w="302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40"/>
              <w:jc w:val="center"/>
              <w:rPr>
                <w:sz w:val="22"/>
                <w:szCs w:val="22"/>
                <w:lang w:val="en-US"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-/60</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70</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jc w:val="center"/>
              <w:rPr>
                <w:sz w:val="22"/>
                <w:szCs w:val="22"/>
                <w:lang w:val="en-US" w:eastAsia="en-US"/>
              </w:rPr>
            </w:pPr>
            <w:r w:rsidRPr="00A864A4">
              <w:rPr>
                <w:sz w:val="22"/>
                <w:szCs w:val="22"/>
                <w:lang w:val="en-US" w:eastAsia="en-US"/>
              </w:rPr>
              <w:t>3</w:t>
            </w:r>
          </w:p>
        </w:tc>
      </w:tr>
      <w:tr w:rsidR="00F0698C" w:rsidRPr="00A864A4" w:rsidTr="00F07DAE">
        <w:trPr>
          <w:trHeight w:hRule="exact" w:val="425"/>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7</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1"/>
              <w:ind w:left="32" w:right="32"/>
              <w:jc w:val="center"/>
              <w:rPr>
                <w:sz w:val="22"/>
                <w:szCs w:val="22"/>
                <w:lang w:val="en-US" w:eastAsia="en-US"/>
              </w:rPr>
            </w:pPr>
            <w:r w:rsidRPr="00A864A4">
              <w:rPr>
                <w:sz w:val="22"/>
                <w:szCs w:val="22"/>
                <w:lang w:val="en-US" w:eastAsia="en-US"/>
              </w:rPr>
              <w:t>Автомобильный транспорт</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1"/>
              <w:ind w:left="166" w:right="166"/>
              <w:jc w:val="center"/>
              <w:rPr>
                <w:sz w:val="22"/>
                <w:szCs w:val="22"/>
                <w:lang w:val="en-US" w:eastAsia="en-US"/>
              </w:rPr>
            </w:pPr>
            <w:r w:rsidRPr="00A864A4">
              <w:rPr>
                <w:sz w:val="22"/>
                <w:szCs w:val="22"/>
                <w:lang w:val="en-US" w:eastAsia="en-US"/>
              </w:rPr>
              <w:t>7.2</w:t>
            </w:r>
          </w:p>
        </w:tc>
        <w:tc>
          <w:tcPr>
            <w:tcW w:w="302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1"/>
              <w:ind w:left="40"/>
              <w:jc w:val="center"/>
              <w:rPr>
                <w:sz w:val="22"/>
                <w:szCs w:val="22"/>
                <w:lang w:val="en-US"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1"/>
              <w:ind w:left="328" w:right="329"/>
              <w:jc w:val="center"/>
              <w:rPr>
                <w:sz w:val="22"/>
                <w:szCs w:val="22"/>
                <w:lang w:eastAsia="en-US"/>
              </w:rPr>
            </w:pPr>
            <w:r w:rsidRPr="00A864A4">
              <w:rPr>
                <w:sz w:val="22"/>
                <w:szCs w:val="22"/>
                <w:lang w:eastAsia="en-US"/>
              </w:rPr>
              <w:t>-/60</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1"/>
              <w:ind w:left="328" w:right="329"/>
              <w:jc w:val="center"/>
              <w:rPr>
                <w:sz w:val="22"/>
                <w:szCs w:val="22"/>
                <w:lang w:eastAsia="en-US"/>
              </w:rPr>
            </w:pPr>
            <w:r w:rsidRPr="00A864A4">
              <w:rPr>
                <w:sz w:val="22"/>
                <w:szCs w:val="22"/>
                <w:lang w:eastAsia="en-US"/>
              </w:rPr>
              <w:t>70</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1"/>
              <w:jc w:val="center"/>
              <w:rPr>
                <w:sz w:val="22"/>
                <w:szCs w:val="22"/>
                <w:lang w:val="en-US" w:eastAsia="en-US"/>
              </w:rPr>
            </w:pPr>
            <w:r w:rsidRPr="00A864A4">
              <w:rPr>
                <w:sz w:val="22"/>
                <w:szCs w:val="22"/>
                <w:lang w:val="en-US" w:eastAsia="en-US"/>
              </w:rPr>
              <w:t>3</w:t>
            </w:r>
          </w:p>
        </w:tc>
      </w:tr>
      <w:tr w:rsidR="00F0698C" w:rsidRPr="00A864A4" w:rsidTr="00F07DAE">
        <w:trPr>
          <w:trHeight w:hRule="exact" w:val="469"/>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8</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32" w:right="32"/>
              <w:jc w:val="center"/>
              <w:rPr>
                <w:sz w:val="22"/>
                <w:szCs w:val="22"/>
                <w:lang w:val="en-US" w:eastAsia="en-US"/>
              </w:rPr>
            </w:pPr>
            <w:r w:rsidRPr="00A864A4">
              <w:rPr>
                <w:sz w:val="22"/>
                <w:szCs w:val="22"/>
                <w:lang w:val="en-US" w:eastAsia="en-US"/>
              </w:rPr>
              <w:t>Водный транспорт</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66" w:right="166"/>
              <w:jc w:val="center"/>
              <w:rPr>
                <w:sz w:val="22"/>
                <w:szCs w:val="22"/>
                <w:lang w:val="en-US" w:eastAsia="en-US"/>
              </w:rPr>
            </w:pPr>
            <w:r w:rsidRPr="00A864A4">
              <w:rPr>
                <w:sz w:val="22"/>
                <w:szCs w:val="22"/>
                <w:lang w:val="en-US" w:eastAsia="en-US"/>
              </w:rPr>
              <w:t>7.3</w:t>
            </w:r>
          </w:p>
        </w:tc>
        <w:tc>
          <w:tcPr>
            <w:tcW w:w="302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40"/>
              <w:jc w:val="center"/>
              <w:rPr>
                <w:sz w:val="22"/>
                <w:szCs w:val="22"/>
                <w:lang w:val="en-US"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-/60</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70</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jc w:val="center"/>
              <w:rPr>
                <w:sz w:val="22"/>
                <w:szCs w:val="22"/>
                <w:lang w:val="en-US" w:eastAsia="en-US"/>
              </w:rPr>
            </w:pPr>
            <w:r w:rsidRPr="00A864A4">
              <w:rPr>
                <w:sz w:val="22"/>
                <w:szCs w:val="22"/>
                <w:lang w:val="en-US" w:eastAsia="en-US"/>
              </w:rPr>
              <w:t>3</w:t>
            </w:r>
          </w:p>
        </w:tc>
      </w:tr>
      <w:tr w:rsidR="00F0698C" w:rsidRPr="00A864A4" w:rsidTr="00F07DAE">
        <w:trPr>
          <w:trHeight w:hRule="exact" w:val="469"/>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9</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33" w:right="31"/>
              <w:jc w:val="center"/>
              <w:rPr>
                <w:sz w:val="22"/>
                <w:szCs w:val="22"/>
                <w:lang w:val="en-US" w:eastAsia="en-US"/>
              </w:rPr>
            </w:pPr>
            <w:r w:rsidRPr="00A864A4">
              <w:rPr>
                <w:sz w:val="22"/>
                <w:szCs w:val="22"/>
                <w:lang w:val="en-US" w:eastAsia="en-US"/>
              </w:rPr>
              <w:t>Воздушный транспорт</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66" w:right="166"/>
              <w:jc w:val="center"/>
              <w:rPr>
                <w:sz w:val="22"/>
                <w:szCs w:val="22"/>
                <w:lang w:val="en-US" w:eastAsia="en-US"/>
              </w:rPr>
            </w:pPr>
            <w:r w:rsidRPr="00A864A4">
              <w:rPr>
                <w:sz w:val="22"/>
                <w:szCs w:val="22"/>
                <w:lang w:val="en-US" w:eastAsia="en-US"/>
              </w:rPr>
              <w:t>7.4</w:t>
            </w:r>
          </w:p>
        </w:tc>
        <w:tc>
          <w:tcPr>
            <w:tcW w:w="302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firstLine="40"/>
              <w:jc w:val="center"/>
              <w:rPr>
                <w:sz w:val="22"/>
                <w:szCs w:val="22"/>
                <w:lang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-/60</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70</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jc w:val="center"/>
              <w:rPr>
                <w:sz w:val="22"/>
                <w:szCs w:val="22"/>
                <w:lang w:val="en-US" w:eastAsia="en-US"/>
              </w:rPr>
            </w:pPr>
            <w:r w:rsidRPr="00A864A4">
              <w:rPr>
                <w:sz w:val="22"/>
                <w:szCs w:val="22"/>
                <w:lang w:val="en-US" w:eastAsia="en-US"/>
              </w:rPr>
              <w:t>3</w:t>
            </w:r>
          </w:p>
        </w:tc>
      </w:tr>
      <w:tr w:rsidR="00F0698C" w:rsidRPr="00A864A4" w:rsidTr="00F07DAE">
        <w:trPr>
          <w:trHeight w:hRule="exact" w:val="469"/>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10</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33" w:right="31"/>
              <w:jc w:val="center"/>
              <w:rPr>
                <w:sz w:val="22"/>
                <w:szCs w:val="22"/>
                <w:lang w:val="en-US" w:eastAsia="en-US"/>
              </w:rPr>
            </w:pPr>
            <w:r w:rsidRPr="00A864A4">
              <w:rPr>
                <w:sz w:val="22"/>
                <w:szCs w:val="22"/>
                <w:lang w:val="en-US" w:eastAsia="en-US"/>
              </w:rPr>
              <w:t>Трубопроводный транспорт</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ind w:left="166" w:right="166"/>
              <w:jc w:val="center"/>
              <w:rPr>
                <w:sz w:val="22"/>
                <w:szCs w:val="22"/>
                <w:lang w:val="en-US" w:eastAsia="en-US"/>
              </w:rPr>
            </w:pPr>
            <w:r w:rsidRPr="00A864A4">
              <w:rPr>
                <w:sz w:val="22"/>
                <w:szCs w:val="22"/>
                <w:lang w:val="en-US" w:eastAsia="en-US"/>
              </w:rPr>
              <w:t>7.5</w:t>
            </w:r>
          </w:p>
        </w:tc>
        <w:tc>
          <w:tcPr>
            <w:tcW w:w="3026" w:type="dxa"/>
            <w:gridSpan w:val="3"/>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firstLine="40"/>
              <w:jc w:val="center"/>
              <w:rPr>
                <w:sz w:val="22"/>
                <w:szCs w:val="22"/>
                <w:lang w:val="en-US" w:eastAsia="en-US"/>
              </w:rPr>
            </w:pPr>
            <w:r w:rsidRPr="00A864A4">
              <w:rPr>
                <w:sz w:val="22"/>
                <w:szCs w:val="22"/>
                <w:lang w:val="en-US" w:eastAsia="en-US"/>
              </w:rPr>
              <w:t>Не подлежат установлению</w:t>
            </w:r>
          </w:p>
        </w:tc>
        <w:tc>
          <w:tcPr>
            <w:tcW w:w="1899" w:type="dxa"/>
            <w:gridSpan w:val="2"/>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-/60</w:t>
            </w:r>
          </w:p>
        </w:tc>
        <w:tc>
          <w:tcPr>
            <w:tcW w:w="1735" w:type="dxa"/>
            <w:tcBorders>
              <w:top w:val="single" w:sz="4" w:space="0" w:color="000000"/>
              <w:left w:val="single" w:sz="4" w:space="0" w:color="auto"/>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ind w:left="328" w:right="329"/>
              <w:jc w:val="center"/>
              <w:rPr>
                <w:sz w:val="22"/>
                <w:szCs w:val="22"/>
                <w:lang w:eastAsia="en-US"/>
              </w:rPr>
            </w:pPr>
            <w:r w:rsidRPr="00A864A4">
              <w:rPr>
                <w:sz w:val="22"/>
                <w:szCs w:val="22"/>
                <w:lang w:eastAsia="en-US"/>
              </w:rPr>
              <w:t>70</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30"/>
              <w:jc w:val="center"/>
              <w:rPr>
                <w:sz w:val="22"/>
                <w:szCs w:val="22"/>
                <w:lang w:eastAsia="en-US"/>
              </w:rPr>
            </w:pPr>
            <w:r w:rsidRPr="00A864A4">
              <w:rPr>
                <w:sz w:val="22"/>
                <w:szCs w:val="22"/>
                <w:lang w:eastAsia="en-US"/>
              </w:rPr>
              <w:t>3</w:t>
            </w:r>
          </w:p>
        </w:tc>
      </w:tr>
      <w:tr w:rsidR="00F0698C" w:rsidRPr="00A864A4" w:rsidTr="00F07DAE">
        <w:trPr>
          <w:trHeight w:hRule="exact" w:val="624"/>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sidRPr="00A864A4">
              <w:rPr>
                <w:sz w:val="22"/>
                <w:szCs w:val="22"/>
                <w:lang w:eastAsia="en-US"/>
              </w:rPr>
              <w:t>11</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ind w:left="33" w:right="32"/>
              <w:jc w:val="center"/>
              <w:rPr>
                <w:sz w:val="22"/>
                <w:szCs w:val="22"/>
                <w:lang w:val="en-US" w:eastAsia="en-US"/>
              </w:rPr>
            </w:pPr>
            <w:r w:rsidRPr="00A864A4">
              <w:rPr>
                <w:sz w:val="22"/>
                <w:szCs w:val="22"/>
                <w:lang w:val="en-US" w:eastAsia="en-US"/>
              </w:rPr>
              <w:t>Обеспечение внутреннего правопорядка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33"/>
              <w:ind w:left="166" w:right="166"/>
              <w:jc w:val="center"/>
              <w:rPr>
                <w:sz w:val="22"/>
                <w:szCs w:val="22"/>
                <w:lang w:val="en-US" w:eastAsia="en-US"/>
              </w:rPr>
            </w:pPr>
            <w:r w:rsidRPr="00A864A4">
              <w:rPr>
                <w:sz w:val="22"/>
                <w:szCs w:val="22"/>
                <w:lang w:val="en-US" w:eastAsia="en-US"/>
              </w:rPr>
              <w:t>8.3</w:t>
            </w:r>
          </w:p>
        </w:tc>
        <w:tc>
          <w:tcPr>
            <w:tcW w:w="6660" w:type="dxa"/>
            <w:gridSpan w:val="6"/>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before="30"/>
              <w:jc w:val="center"/>
              <w:rPr>
                <w:sz w:val="22"/>
                <w:szCs w:val="22"/>
                <w:lang w:val="en-US" w:eastAsia="en-US"/>
              </w:rPr>
            </w:pPr>
            <w:r w:rsidRPr="00A864A4">
              <w:rPr>
                <w:sz w:val="22"/>
                <w:szCs w:val="22"/>
                <w:lang w:val="en-US" w:eastAsia="en-US"/>
              </w:rPr>
              <w:t>Не подлежат установлению</w:t>
            </w:r>
          </w:p>
        </w:tc>
        <w:tc>
          <w:tcPr>
            <w:tcW w:w="2851"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szCs w:val="22"/>
                <w:lang w:eastAsia="en-US"/>
              </w:rPr>
            </w:pPr>
            <w:r w:rsidRPr="00A864A4">
              <w:rPr>
                <w:sz w:val="22"/>
                <w:szCs w:val="22"/>
                <w:lang w:eastAsia="en-US"/>
              </w:rPr>
              <w:t>3</w:t>
            </w:r>
          </w:p>
        </w:tc>
      </w:tr>
      <w:tr w:rsidR="00F0698C" w:rsidRPr="00A864A4" w:rsidTr="00F07DAE">
        <w:trPr>
          <w:trHeight w:hRule="exact" w:val="624"/>
        </w:trPr>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Pr>
                <w:sz w:val="22"/>
                <w:szCs w:val="22"/>
                <w:lang w:eastAsia="en-US"/>
              </w:rPr>
              <w:t>12</w:t>
            </w:r>
          </w:p>
        </w:tc>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ind w:left="33" w:right="32"/>
              <w:jc w:val="center"/>
              <w:rPr>
                <w:sz w:val="22"/>
                <w:szCs w:val="22"/>
                <w:lang w:eastAsia="en-US"/>
              </w:rPr>
            </w:pPr>
            <w:r>
              <w:rPr>
                <w:sz w:val="22"/>
                <w:szCs w:val="22"/>
                <w:lang w:eastAsia="en-US"/>
              </w:rPr>
              <w:t>Улично-дорожная сеть</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spacing w:before="133"/>
              <w:ind w:left="166" w:right="166"/>
              <w:jc w:val="center"/>
              <w:rPr>
                <w:sz w:val="22"/>
                <w:szCs w:val="22"/>
                <w:lang w:eastAsia="en-US"/>
              </w:rPr>
            </w:pPr>
            <w:r>
              <w:rPr>
                <w:sz w:val="22"/>
                <w:szCs w:val="22"/>
                <w:lang w:eastAsia="en-US"/>
              </w:rPr>
              <w:t>12.0.1</w:t>
            </w:r>
          </w:p>
        </w:tc>
        <w:tc>
          <w:tcPr>
            <w:tcW w:w="951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szCs w:val="22"/>
                <w:lang w:eastAsia="en-US"/>
              </w:rPr>
            </w:pPr>
            <w:r>
              <w:rPr>
                <w:sz w:val="22"/>
                <w:szCs w:val="22"/>
                <w:lang w:eastAsia="en-US"/>
              </w:rPr>
              <w:t>Не подлежат установлению</w:t>
            </w:r>
          </w:p>
        </w:tc>
      </w:tr>
    </w:tbl>
    <w:p w:rsidR="00F0698C" w:rsidRPr="00A864A4" w:rsidRDefault="00F0698C" w:rsidP="00F0698C">
      <w:pPr>
        <w:widowControl w:val="0"/>
        <w:spacing w:before="72"/>
        <w:ind w:left="243"/>
        <w:rPr>
          <w:lang w:eastAsia="en-US"/>
        </w:rPr>
      </w:pPr>
    </w:p>
    <w:p w:rsidR="00F0698C" w:rsidRPr="00A864A4" w:rsidRDefault="00F0698C" w:rsidP="00F0698C">
      <w:pPr>
        <w:widowControl w:val="0"/>
        <w:spacing w:before="72"/>
        <w:ind w:left="243"/>
        <w:jc w:val="center"/>
        <w:rPr>
          <w:lang w:eastAsia="en-US"/>
        </w:rPr>
      </w:pPr>
      <w:r w:rsidRPr="00A864A4">
        <w:rPr>
          <w:lang w:val="en-US" w:eastAsia="en-US"/>
        </w:rPr>
        <w:t>Вспомогательные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841"/>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ind w:left="34" w:right="34"/>
              <w:jc w:val="center"/>
              <w:rPr>
                <w:sz w:val="22"/>
                <w:lang w:eastAsia="en-US"/>
              </w:rPr>
            </w:pPr>
            <w:r w:rsidRPr="00A864A4">
              <w:rPr>
                <w:sz w:val="22"/>
                <w:lang w:eastAsia="en-US"/>
              </w:rPr>
              <w:t>Земельные участки (территории) общего пользования</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50"/>
              <w:ind w:left="164" w:right="164"/>
              <w:jc w:val="center"/>
              <w:rPr>
                <w:sz w:val="22"/>
                <w:lang w:eastAsia="en-US"/>
              </w:rPr>
            </w:pPr>
            <w:r w:rsidRPr="00A864A4">
              <w:rPr>
                <w:sz w:val="22"/>
                <w:lang w:val="en-US" w:eastAsia="en-US"/>
              </w:rPr>
              <w:t>12.0</w:t>
            </w:r>
          </w:p>
        </w:tc>
        <w:tc>
          <w:tcPr>
            <w:tcW w:w="95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val="en-US" w:eastAsia="en-US"/>
              </w:rPr>
              <w:t>Не распространяется</w:t>
            </w:r>
          </w:p>
        </w:tc>
      </w:tr>
    </w:tbl>
    <w:p w:rsidR="00F0698C" w:rsidRPr="00A864A4" w:rsidRDefault="00F0698C" w:rsidP="00F0698C">
      <w:pPr>
        <w:widowControl w:val="0"/>
        <w:spacing w:before="72"/>
        <w:ind w:left="243"/>
        <w:rPr>
          <w:sz w:val="22"/>
          <w:lang w:eastAsia="en-US"/>
        </w:rPr>
      </w:pPr>
    </w:p>
    <w:p w:rsidR="00F0698C" w:rsidRPr="00A864A4" w:rsidRDefault="00F0698C" w:rsidP="00F0698C">
      <w:pPr>
        <w:widowControl w:val="0"/>
        <w:ind w:left="3415" w:right="3485"/>
        <w:jc w:val="center"/>
        <w:rPr>
          <w:lang w:eastAsia="en-US"/>
        </w:rPr>
      </w:pPr>
      <w:r w:rsidRPr="00A864A4">
        <w:rPr>
          <w:lang w:val="en-US" w:eastAsia="en-US"/>
        </w:rPr>
        <w:lastRenderedPageBreak/>
        <w:t>Условно разрешенные виды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
        <w:gridCol w:w="3129"/>
        <w:gridCol w:w="1446"/>
        <w:gridCol w:w="1593"/>
        <w:gridCol w:w="1435"/>
        <w:gridCol w:w="13"/>
        <w:gridCol w:w="1884"/>
        <w:gridCol w:w="1735"/>
        <w:gridCol w:w="2853"/>
      </w:tblGrid>
      <w:tr w:rsidR="00F0698C" w:rsidRPr="00A864A4" w:rsidTr="00F07DAE">
        <w:trPr>
          <w:trHeight w:val="1433"/>
        </w:trPr>
        <w:tc>
          <w:tcPr>
            <w:tcW w:w="65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4"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5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5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277"/>
        </w:trPr>
        <w:tc>
          <w:tcPr>
            <w:tcW w:w="657"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left="31" w:right="32"/>
              <w:jc w:val="center"/>
              <w:rPr>
                <w:sz w:val="22"/>
                <w:lang w:val="en-US" w:eastAsia="en-US"/>
              </w:rPr>
            </w:pPr>
            <w:r w:rsidRPr="00A864A4">
              <w:rPr>
                <w:sz w:val="22"/>
                <w:lang w:val="en-US" w:eastAsia="en-US"/>
              </w:rPr>
              <w:t>Деловое управление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left="166" w:right="166"/>
              <w:jc w:val="center"/>
              <w:rPr>
                <w:sz w:val="22"/>
                <w:lang w:val="en-US" w:eastAsia="en-US"/>
              </w:rPr>
            </w:pPr>
            <w:r w:rsidRPr="00A864A4">
              <w:rPr>
                <w:sz w:val="22"/>
                <w:lang w:val="en-US" w:eastAsia="en-US"/>
              </w:rPr>
              <w:t>4.1</w:t>
            </w:r>
          </w:p>
        </w:tc>
        <w:tc>
          <w:tcPr>
            <w:tcW w:w="3028"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97" w:type="dxa"/>
            <w:gridSpan w:val="2"/>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25"/>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25"/>
              <w:ind w:left="330" w:right="329"/>
              <w:jc w:val="center"/>
              <w:rPr>
                <w:sz w:val="22"/>
                <w:lang w:eastAsia="en-US"/>
              </w:rPr>
            </w:pPr>
            <w:r w:rsidRPr="00A864A4">
              <w:rPr>
                <w:sz w:val="22"/>
                <w:lang w:eastAsia="en-US"/>
              </w:rPr>
              <w:t>60</w:t>
            </w:r>
          </w:p>
        </w:tc>
        <w:tc>
          <w:tcPr>
            <w:tcW w:w="2853"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25"/>
              <w:jc w:val="center"/>
              <w:rPr>
                <w:sz w:val="22"/>
                <w:lang w:val="en-US" w:eastAsia="en-US"/>
              </w:rPr>
            </w:pPr>
            <w:r w:rsidRPr="00A864A4">
              <w:rPr>
                <w:sz w:val="22"/>
                <w:lang w:val="en-US" w:eastAsia="en-US"/>
              </w:rPr>
              <w:t>3</w:t>
            </w:r>
          </w:p>
        </w:tc>
      </w:tr>
      <w:tr w:rsidR="00F0698C" w:rsidRPr="00A864A4" w:rsidTr="00F07DAE">
        <w:trPr>
          <w:trHeight w:hRule="exact" w:val="282"/>
        </w:trPr>
        <w:tc>
          <w:tcPr>
            <w:tcW w:w="657"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2</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3" w:right="32"/>
              <w:jc w:val="center"/>
              <w:rPr>
                <w:sz w:val="22"/>
                <w:lang w:val="en-US" w:eastAsia="en-US"/>
              </w:rPr>
            </w:pPr>
            <w:r w:rsidRPr="00A864A4">
              <w:rPr>
                <w:sz w:val="22"/>
                <w:lang w:val="en-US" w:eastAsia="en-US"/>
              </w:rPr>
              <w:t>Магазины</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6" w:right="166"/>
              <w:jc w:val="center"/>
              <w:rPr>
                <w:sz w:val="22"/>
                <w:lang w:val="en-US" w:eastAsia="en-US"/>
              </w:rPr>
            </w:pPr>
            <w:r w:rsidRPr="00A864A4">
              <w:rPr>
                <w:sz w:val="22"/>
                <w:lang w:val="en-US" w:eastAsia="en-US"/>
              </w:rPr>
              <w:t>4.4</w:t>
            </w:r>
          </w:p>
        </w:tc>
        <w:tc>
          <w:tcPr>
            <w:tcW w:w="3028"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97" w:type="dxa"/>
            <w:gridSpan w:val="2"/>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eastAsia="en-US"/>
              </w:rPr>
              <w:t>6</w:t>
            </w:r>
            <w:r w:rsidRPr="00A864A4">
              <w:rPr>
                <w:sz w:val="22"/>
                <w:lang w:val="en-US" w:eastAsia="en-US"/>
              </w:rPr>
              <w:t>0</w:t>
            </w:r>
          </w:p>
        </w:tc>
        <w:tc>
          <w:tcPr>
            <w:tcW w:w="2853"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lang w:val="en-US" w:eastAsia="en-US"/>
              </w:rPr>
            </w:pPr>
            <w:r w:rsidRPr="00A864A4">
              <w:rPr>
                <w:sz w:val="22"/>
                <w:lang w:val="en-US" w:eastAsia="en-US"/>
              </w:rPr>
              <w:t>3</w:t>
            </w:r>
          </w:p>
        </w:tc>
      </w:tr>
      <w:tr w:rsidR="00F0698C" w:rsidRPr="00A864A4" w:rsidTr="00F07DAE">
        <w:trPr>
          <w:trHeight w:hRule="exact" w:val="555"/>
        </w:trPr>
        <w:tc>
          <w:tcPr>
            <w:tcW w:w="657"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3</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32" w:right="32"/>
              <w:jc w:val="center"/>
              <w:rPr>
                <w:sz w:val="22"/>
                <w:lang w:val="en-US" w:eastAsia="en-US"/>
              </w:rPr>
            </w:pPr>
            <w:r w:rsidRPr="00A864A4">
              <w:rPr>
                <w:sz w:val="22"/>
                <w:lang w:val="en-US" w:eastAsia="en-US"/>
              </w:rPr>
              <w:t>Банковская и страховая деятельность</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66" w:right="166"/>
              <w:jc w:val="center"/>
              <w:rPr>
                <w:sz w:val="22"/>
                <w:lang w:val="en-US" w:eastAsia="en-US"/>
              </w:rPr>
            </w:pPr>
            <w:r w:rsidRPr="00A864A4">
              <w:rPr>
                <w:sz w:val="22"/>
                <w:lang w:val="en-US" w:eastAsia="en-US"/>
              </w:rPr>
              <w:t>4.5</w:t>
            </w:r>
          </w:p>
        </w:tc>
        <w:tc>
          <w:tcPr>
            <w:tcW w:w="3028"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97" w:type="dxa"/>
            <w:gridSpan w:val="2"/>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before="30"/>
              <w:ind w:left="330" w:right="329"/>
              <w:jc w:val="center"/>
              <w:rPr>
                <w:sz w:val="22"/>
                <w:lang w:eastAsia="en-US"/>
              </w:rPr>
            </w:pPr>
            <w:r w:rsidRPr="00A864A4">
              <w:rPr>
                <w:sz w:val="22"/>
                <w:lang w:val="en-US" w:eastAsia="en-US"/>
              </w:rPr>
              <w:t>60</w:t>
            </w:r>
          </w:p>
        </w:tc>
        <w:tc>
          <w:tcPr>
            <w:tcW w:w="2853"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0"/>
              <w:jc w:val="center"/>
              <w:rPr>
                <w:sz w:val="22"/>
                <w:lang w:val="en-US" w:eastAsia="en-US"/>
              </w:rPr>
            </w:pPr>
            <w:r w:rsidRPr="00A864A4">
              <w:rPr>
                <w:sz w:val="22"/>
                <w:lang w:val="en-US" w:eastAsia="en-US"/>
              </w:rPr>
              <w:t>3</w:t>
            </w:r>
          </w:p>
        </w:tc>
      </w:tr>
      <w:tr w:rsidR="00F0698C" w:rsidRPr="00A864A4" w:rsidTr="00F07DAE">
        <w:trPr>
          <w:trHeight w:hRule="exact" w:val="279"/>
        </w:trPr>
        <w:tc>
          <w:tcPr>
            <w:tcW w:w="657"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4</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5" w:lineRule="exact"/>
              <w:ind w:left="32" w:right="32"/>
              <w:jc w:val="center"/>
              <w:rPr>
                <w:sz w:val="22"/>
                <w:lang w:val="en-US" w:eastAsia="en-US"/>
              </w:rPr>
            </w:pPr>
            <w:r w:rsidRPr="00A864A4">
              <w:rPr>
                <w:sz w:val="22"/>
                <w:lang w:val="en-US" w:eastAsia="en-US"/>
              </w:rPr>
              <w:t>Общественное питание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5" w:lineRule="exact"/>
              <w:ind w:left="166" w:right="166"/>
              <w:jc w:val="center"/>
              <w:rPr>
                <w:sz w:val="22"/>
                <w:lang w:val="en-US" w:eastAsia="en-US"/>
              </w:rPr>
            </w:pPr>
            <w:r w:rsidRPr="00A864A4">
              <w:rPr>
                <w:sz w:val="22"/>
                <w:lang w:val="en-US" w:eastAsia="en-US"/>
              </w:rPr>
              <w:t>4.6</w:t>
            </w:r>
          </w:p>
        </w:tc>
        <w:tc>
          <w:tcPr>
            <w:tcW w:w="3028"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97" w:type="dxa"/>
            <w:gridSpan w:val="2"/>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line="225" w:lineRule="exact"/>
              <w:ind w:left="330" w:right="329"/>
              <w:jc w:val="center"/>
              <w:rPr>
                <w:sz w:val="22"/>
                <w:lang w:eastAsia="en-US"/>
              </w:rPr>
            </w:pPr>
            <w:r w:rsidRPr="00A864A4">
              <w:rPr>
                <w:sz w:val="22"/>
                <w:lang w:eastAsia="en-US"/>
              </w:rPr>
              <w:t>2/8</w:t>
            </w:r>
          </w:p>
        </w:tc>
        <w:tc>
          <w:tcPr>
            <w:tcW w:w="1735"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line="225" w:lineRule="exact"/>
              <w:ind w:left="330" w:right="329"/>
              <w:jc w:val="center"/>
              <w:rPr>
                <w:sz w:val="22"/>
                <w:lang w:eastAsia="en-US"/>
              </w:rPr>
            </w:pPr>
            <w:r w:rsidRPr="00A864A4">
              <w:rPr>
                <w:sz w:val="22"/>
                <w:lang w:val="en-US" w:eastAsia="en-US"/>
              </w:rPr>
              <w:t>50</w:t>
            </w:r>
          </w:p>
        </w:tc>
        <w:tc>
          <w:tcPr>
            <w:tcW w:w="2853"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25" w:lineRule="exact"/>
              <w:jc w:val="center"/>
              <w:rPr>
                <w:sz w:val="22"/>
                <w:lang w:val="en-US" w:eastAsia="en-US"/>
              </w:rPr>
            </w:pPr>
            <w:r w:rsidRPr="00A864A4">
              <w:rPr>
                <w:sz w:val="22"/>
                <w:lang w:val="en-US" w:eastAsia="en-US"/>
              </w:rPr>
              <w:t>3</w:t>
            </w:r>
          </w:p>
        </w:tc>
      </w:tr>
      <w:tr w:rsidR="00F0698C" w:rsidRPr="00A864A4" w:rsidTr="00F07DAE">
        <w:trPr>
          <w:trHeight w:hRule="exact" w:val="284"/>
        </w:trPr>
        <w:tc>
          <w:tcPr>
            <w:tcW w:w="657"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5</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5" w:lineRule="exact"/>
              <w:ind w:left="32" w:right="32"/>
              <w:jc w:val="center"/>
              <w:rPr>
                <w:sz w:val="22"/>
                <w:lang w:eastAsia="en-US"/>
              </w:rPr>
            </w:pPr>
            <w:r w:rsidRPr="00A864A4">
              <w:rPr>
                <w:sz w:val="22"/>
                <w:lang w:eastAsia="en-US"/>
              </w:rPr>
              <w:t>Гостиничное обслуживание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5" w:lineRule="exact"/>
              <w:ind w:left="166" w:right="166"/>
              <w:jc w:val="center"/>
              <w:rPr>
                <w:sz w:val="22"/>
                <w:lang w:eastAsia="en-US"/>
              </w:rPr>
            </w:pPr>
            <w:r w:rsidRPr="00A864A4">
              <w:rPr>
                <w:sz w:val="22"/>
                <w:lang w:eastAsia="en-US"/>
              </w:rPr>
              <w:t>4.7</w:t>
            </w:r>
          </w:p>
        </w:tc>
        <w:tc>
          <w:tcPr>
            <w:tcW w:w="3028" w:type="dxa"/>
            <w:gridSpan w:val="2"/>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c>
          <w:tcPr>
            <w:tcW w:w="1897" w:type="dxa"/>
            <w:gridSpan w:val="2"/>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line="225" w:lineRule="exact"/>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auto"/>
            </w:tcBorders>
            <w:shd w:val="clear" w:color="auto" w:fill="auto"/>
            <w:hideMark/>
          </w:tcPr>
          <w:p w:rsidR="00F0698C" w:rsidRPr="00A864A4" w:rsidRDefault="00F0698C" w:rsidP="00F07DAE">
            <w:pPr>
              <w:widowControl w:val="0"/>
              <w:spacing w:line="225" w:lineRule="exact"/>
              <w:jc w:val="center"/>
              <w:rPr>
                <w:sz w:val="22"/>
                <w:lang w:eastAsia="en-US"/>
              </w:rPr>
            </w:pPr>
            <w:r w:rsidRPr="00A864A4">
              <w:rPr>
                <w:sz w:val="22"/>
                <w:lang w:eastAsia="en-US"/>
              </w:rPr>
              <w:t>50</w:t>
            </w:r>
          </w:p>
        </w:tc>
        <w:tc>
          <w:tcPr>
            <w:tcW w:w="2853"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w:t>
            </w:r>
          </w:p>
        </w:tc>
      </w:tr>
    </w:tbl>
    <w:p w:rsidR="00F0698C" w:rsidRPr="00A864A4" w:rsidRDefault="00F0698C" w:rsidP="00F0698C">
      <w:pPr>
        <w:widowControl w:val="0"/>
        <w:autoSpaceDE w:val="0"/>
        <w:autoSpaceDN w:val="0"/>
        <w:adjustRightInd w:val="0"/>
        <w:ind w:firstLine="567"/>
        <w:jc w:val="center"/>
        <w:rPr>
          <w:lang w:eastAsia="ko-KR"/>
        </w:rPr>
      </w:pPr>
    </w:p>
    <w:p w:rsidR="00F0698C" w:rsidRPr="00A864A4" w:rsidRDefault="00F0698C" w:rsidP="00F0698C">
      <w:pPr>
        <w:widowControl w:val="0"/>
        <w:autoSpaceDE w:val="0"/>
        <w:autoSpaceDN w:val="0"/>
        <w:adjustRightInd w:val="0"/>
        <w:ind w:firstLine="567"/>
        <w:jc w:val="center"/>
        <w:rPr>
          <w:b/>
          <w:lang w:eastAsia="ko-KR"/>
        </w:rPr>
      </w:pPr>
      <w:r w:rsidRPr="00A864A4">
        <w:rPr>
          <w:lang w:eastAsia="ko-KR"/>
        </w:rPr>
        <w:t>Т-2 ЗОНА ОБЪЕКТОВ ИНЖЕНЕРНОЙ ИНФРАСТРУКТУРЫ И КОММУНАЛЬНОГО ОБЕСПЕЧЕНИЯ</w:t>
      </w:r>
    </w:p>
    <w:p w:rsidR="00F0698C" w:rsidRPr="00A864A4" w:rsidRDefault="00F0698C" w:rsidP="00F0698C">
      <w:pPr>
        <w:widowControl w:val="0"/>
        <w:spacing w:before="3"/>
        <w:rPr>
          <w:lang w:eastAsia="en-US"/>
        </w:rPr>
      </w:pPr>
    </w:p>
    <w:p w:rsidR="00F0698C" w:rsidRPr="00A864A4" w:rsidRDefault="00F0698C" w:rsidP="00F0698C">
      <w:pPr>
        <w:widowControl w:val="0"/>
        <w:spacing w:line="256" w:lineRule="auto"/>
        <w:ind w:left="118" w:right="126" w:firstLine="835"/>
        <w:jc w:val="both"/>
        <w:rPr>
          <w:lang w:eastAsia="en-US"/>
        </w:rPr>
      </w:pPr>
      <w:r w:rsidRPr="00A864A4">
        <w:rPr>
          <w:lang w:eastAsia="en-US"/>
        </w:rPr>
        <w:t>Зона инженерной инфрастуктуры и коммунального обеспечения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F0698C" w:rsidRPr="00A864A4" w:rsidRDefault="00F0698C" w:rsidP="00F0698C">
      <w:pPr>
        <w:widowControl w:val="0"/>
        <w:spacing w:before="1" w:line="256"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spacing w:line="256" w:lineRule="auto"/>
        <w:ind w:left="118" w:right="126" w:firstLine="835"/>
        <w:jc w:val="both"/>
        <w:rPr>
          <w:lang w:eastAsia="en-US"/>
        </w:rPr>
      </w:pPr>
    </w:p>
    <w:p w:rsidR="00F0698C" w:rsidRPr="00A864A4" w:rsidRDefault="00F0698C" w:rsidP="00F0698C">
      <w:pPr>
        <w:widowControl w:val="0"/>
        <w:ind w:left="3415" w:right="3485"/>
        <w:jc w:val="center"/>
        <w:rPr>
          <w:lang w:eastAsia="en-US"/>
        </w:rPr>
      </w:pPr>
      <w:r w:rsidRPr="00A864A4">
        <w:rPr>
          <w:lang w:val="en-US" w:eastAsia="en-US"/>
        </w:rPr>
        <w:t>Основные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0"/>
        <w:gridCol w:w="1446"/>
        <w:gridCol w:w="1592"/>
        <w:gridCol w:w="1448"/>
        <w:gridCol w:w="1884"/>
        <w:gridCol w:w="1734"/>
        <w:gridCol w:w="2852"/>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eastAsia="en-US"/>
              </w:rPr>
            </w:pPr>
            <w:r w:rsidRPr="00A864A4">
              <w:rPr>
                <w:sz w:val="22"/>
                <w:lang w:val="en-US" w:eastAsia="en-US"/>
              </w:rPr>
              <w:t>№ п/п</w:t>
            </w:r>
          </w:p>
        </w:tc>
        <w:tc>
          <w:tcPr>
            <w:tcW w:w="31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4"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4"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4"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761"/>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33" w:right="32"/>
              <w:jc w:val="center"/>
              <w:rPr>
                <w:sz w:val="22"/>
                <w:lang w:val="en-US" w:eastAsia="en-US"/>
              </w:rPr>
            </w:pPr>
            <w:r w:rsidRPr="00A864A4">
              <w:rPr>
                <w:sz w:val="22"/>
                <w:lang w:val="en-US" w:eastAsia="en-US"/>
              </w:rPr>
              <w:t>Коммунальное обслуживание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164" w:right="164"/>
              <w:jc w:val="center"/>
              <w:rPr>
                <w:sz w:val="22"/>
                <w:lang w:val="en-US" w:eastAsia="en-US"/>
              </w:rPr>
            </w:pPr>
            <w:r w:rsidRPr="00A864A4">
              <w:rPr>
                <w:sz w:val="22"/>
                <w:lang w:val="en-US" w:eastAsia="en-US"/>
              </w:rPr>
              <w:t>3.1</w:t>
            </w:r>
          </w:p>
        </w:tc>
        <w:tc>
          <w:tcPr>
            <w:tcW w:w="159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538" w:right="538"/>
              <w:jc w:val="center"/>
              <w:rPr>
                <w:sz w:val="22"/>
                <w:lang w:eastAsia="en-US"/>
              </w:rPr>
            </w:pPr>
            <w:r w:rsidRPr="00A864A4">
              <w:rPr>
                <w:sz w:val="22"/>
                <w:lang w:eastAsia="en-US"/>
              </w:rPr>
              <w:t>10</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13"/>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50"/>
              <w:ind w:left="330" w:right="329"/>
              <w:jc w:val="center"/>
              <w:rPr>
                <w:sz w:val="22"/>
                <w:lang w:eastAsia="en-US"/>
              </w:rPr>
            </w:pPr>
            <w:r w:rsidRPr="00A864A4">
              <w:rPr>
                <w:sz w:val="22"/>
                <w:lang w:eastAsia="en-US"/>
              </w:rPr>
              <w:t>3/12</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330" w:right="329"/>
              <w:jc w:val="center"/>
              <w:rPr>
                <w:sz w:val="22"/>
                <w:lang w:eastAsia="en-US"/>
              </w:rPr>
            </w:pPr>
            <w:r w:rsidRPr="00A864A4">
              <w:rPr>
                <w:sz w:val="22"/>
                <w:lang w:val="en-US" w:eastAsia="en-US"/>
              </w:rPr>
              <w:t>75</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jc w:val="center"/>
              <w:rPr>
                <w:sz w:val="22"/>
                <w:lang w:val="en-US" w:eastAsia="en-US"/>
              </w:rPr>
            </w:pPr>
            <w:r w:rsidRPr="00A864A4">
              <w:rPr>
                <w:sz w:val="22"/>
                <w:lang w:val="en-US" w:eastAsia="en-US"/>
              </w:rPr>
              <w:t>3</w:t>
            </w:r>
          </w:p>
        </w:tc>
      </w:tr>
      <w:tr w:rsidR="00F0698C" w:rsidRPr="00A864A4" w:rsidTr="00F07DAE">
        <w:trPr>
          <w:trHeight w:hRule="exact" w:val="420"/>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2</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2" w:right="32"/>
              <w:jc w:val="center"/>
              <w:rPr>
                <w:sz w:val="22"/>
                <w:lang w:val="en-US" w:eastAsia="en-US"/>
              </w:rPr>
            </w:pPr>
            <w:r w:rsidRPr="00A864A4">
              <w:rPr>
                <w:sz w:val="22"/>
                <w:lang w:val="en-US" w:eastAsia="en-US"/>
              </w:rPr>
              <w:t>Обслуживание автотранспорта</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4.9</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47" w:right="17"/>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4"/>
              <w:ind w:left="330" w:right="329"/>
              <w:jc w:val="center"/>
              <w:rPr>
                <w:sz w:val="22"/>
                <w:lang w:eastAsia="en-US"/>
              </w:rPr>
            </w:pPr>
            <w:r w:rsidRPr="00A864A4">
              <w:rPr>
                <w:sz w:val="22"/>
                <w:lang w:eastAsia="en-US"/>
              </w:rPr>
              <w:t>3/12</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30" w:right="329"/>
              <w:jc w:val="center"/>
              <w:rPr>
                <w:sz w:val="22"/>
                <w:lang w:eastAsia="en-US"/>
              </w:rPr>
            </w:pPr>
            <w:r w:rsidRPr="00A864A4">
              <w:rPr>
                <w:sz w:val="22"/>
                <w:lang w:val="en-US" w:eastAsia="en-US"/>
              </w:rPr>
              <w:t>7</w:t>
            </w:r>
            <w:r w:rsidRPr="00A864A4">
              <w:rPr>
                <w:sz w:val="22"/>
                <w:lang w:eastAsia="en-US"/>
              </w:rPr>
              <w:t>0</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jc w:val="center"/>
              <w:rPr>
                <w:sz w:val="22"/>
                <w:lang w:val="en-US" w:eastAsia="en-US"/>
              </w:rPr>
            </w:pPr>
            <w:r w:rsidRPr="00A864A4">
              <w:rPr>
                <w:sz w:val="22"/>
                <w:lang w:val="en-US" w:eastAsia="en-US"/>
              </w:rPr>
              <w:t>3</w:t>
            </w:r>
          </w:p>
        </w:tc>
      </w:tr>
      <w:tr w:rsidR="00F0698C" w:rsidRPr="00A864A4" w:rsidTr="00F07DAE">
        <w:trPr>
          <w:trHeight w:hRule="exact" w:val="425"/>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3</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2" w:right="32"/>
              <w:jc w:val="center"/>
              <w:rPr>
                <w:sz w:val="22"/>
                <w:lang w:val="en-US" w:eastAsia="en-US"/>
              </w:rPr>
            </w:pPr>
            <w:r w:rsidRPr="00A864A4">
              <w:rPr>
                <w:sz w:val="22"/>
                <w:lang w:val="en-US" w:eastAsia="en-US"/>
              </w:rPr>
              <w:t>Объекты придорожного сервиса</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4.9.1</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47" w:right="17"/>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4"/>
              <w:ind w:left="330" w:right="329"/>
              <w:jc w:val="center"/>
              <w:rPr>
                <w:sz w:val="22"/>
                <w:lang w:eastAsia="en-US"/>
              </w:rPr>
            </w:pPr>
            <w:r w:rsidRPr="00A864A4">
              <w:rPr>
                <w:sz w:val="22"/>
                <w:lang w:eastAsia="en-US"/>
              </w:rPr>
              <w:t>2/10</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30" w:right="329"/>
              <w:jc w:val="center"/>
              <w:rPr>
                <w:sz w:val="22"/>
                <w:lang w:eastAsia="en-US"/>
              </w:rPr>
            </w:pPr>
            <w:r w:rsidRPr="00A864A4">
              <w:rPr>
                <w:sz w:val="22"/>
                <w:lang w:eastAsia="en-US"/>
              </w:rPr>
              <w:t>40</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jc w:val="center"/>
              <w:rPr>
                <w:sz w:val="22"/>
                <w:lang w:val="en-US" w:eastAsia="en-US"/>
              </w:rPr>
            </w:pPr>
            <w:r w:rsidRPr="00A864A4">
              <w:rPr>
                <w:sz w:val="22"/>
                <w:lang w:val="en-US" w:eastAsia="en-US"/>
              </w:rPr>
              <w:t>3</w:t>
            </w:r>
          </w:p>
        </w:tc>
      </w:tr>
      <w:tr w:rsidR="00F0698C" w:rsidRPr="00A864A4" w:rsidTr="00F07DAE">
        <w:trPr>
          <w:trHeight w:hRule="exact" w:val="417"/>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4</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1" w:right="32"/>
              <w:jc w:val="center"/>
              <w:rPr>
                <w:sz w:val="22"/>
                <w:lang w:val="en-US" w:eastAsia="en-US"/>
              </w:rPr>
            </w:pPr>
            <w:r w:rsidRPr="00A864A4">
              <w:rPr>
                <w:sz w:val="22"/>
                <w:lang w:val="en-US" w:eastAsia="en-US"/>
              </w:rPr>
              <w:t>Энергетика</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6.7</w:t>
            </w:r>
          </w:p>
        </w:tc>
        <w:tc>
          <w:tcPr>
            <w:tcW w:w="4924"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4"/>
              <w:jc w:val="center"/>
              <w:rPr>
                <w:sz w:val="22"/>
                <w:lang w:val="en-US" w:eastAsia="en-US"/>
              </w:rPr>
            </w:pPr>
            <w:r w:rsidRPr="00A864A4">
              <w:rPr>
                <w:sz w:val="22"/>
                <w:lang w:val="en-US" w:eastAsia="en-US"/>
              </w:rPr>
              <w:t>Не подлежат установлению</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4"/>
              <w:jc w:val="center"/>
              <w:rPr>
                <w:sz w:val="22"/>
                <w:lang w:eastAsia="en-US"/>
              </w:rPr>
            </w:pPr>
            <w:r w:rsidRPr="00A864A4">
              <w:rPr>
                <w:sz w:val="22"/>
                <w:lang w:val="en-US" w:eastAsia="en-US"/>
              </w:rPr>
              <w:t>50</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3</w:t>
            </w:r>
          </w:p>
        </w:tc>
      </w:tr>
      <w:tr w:rsidR="00F0698C" w:rsidRPr="00A864A4" w:rsidTr="00F07DAE">
        <w:trPr>
          <w:trHeight w:hRule="exact" w:val="497"/>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5</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28" w:right="32"/>
              <w:jc w:val="center"/>
              <w:rPr>
                <w:sz w:val="22"/>
                <w:lang w:val="en-US" w:eastAsia="en-US"/>
              </w:rPr>
            </w:pPr>
            <w:r w:rsidRPr="00A864A4">
              <w:rPr>
                <w:sz w:val="22"/>
                <w:lang w:val="en-US" w:eastAsia="en-US"/>
              </w:rPr>
              <w:t>Связь</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164" w:right="164"/>
              <w:jc w:val="center"/>
              <w:rPr>
                <w:sz w:val="22"/>
                <w:lang w:val="en-US" w:eastAsia="en-US"/>
              </w:rPr>
            </w:pPr>
            <w:r w:rsidRPr="00A864A4">
              <w:rPr>
                <w:sz w:val="22"/>
                <w:lang w:val="en-US" w:eastAsia="en-US"/>
              </w:rPr>
              <w:t>6.8</w:t>
            </w:r>
          </w:p>
        </w:tc>
        <w:tc>
          <w:tcPr>
            <w:tcW w:w="9510"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r>
      <w:tr w:rsidR="00F0698C" w:rsidRPr="00A864A4" w:rsidTr="00F07DAE">
        <w:trPr>
          <w:trHeight w:hRule="exact" w:val="43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6</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
              <w:ind w:left="33" w:right="32"/>
              <w:jc w:val="center"/>
              <w:rPr>
                <w:sz w:val="22"/>
                <w:lang w:val="en-US" w:eastAsia="en-US"/>
              </w:rPr>
            </w:pPr>
            <w:r w:rsidRPr="00A864A4">
              <w:rPr>
                <w:sz w:val="22"/>
                <w:lang w:val="en-US" w:eastAsia="en-US"/>
              </w:rPr>
              <w:t>Склады</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
              <w:ind w:left="164" w:right="164"/>
              <w:jc w:val="center"/>
              <w:rPr>
                <w:sz w:val="22"/>
                <w:lang w:val="en-US" w:eastAsia="en-US"/>
              </w:rPr>
            </w:pPr>
            <w:r w:rsidRPr="00A864A4">
              <w:rPr>
                <w:sz w:val="22"/>
                <w:lang w:val="en-US" w:eastAsia="en-US"/>
              </w:rPr>
              <w:t>6.9</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54"/>
              <w:ind w:left="13" w:right="17"/>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
              <w:ind w:left="330" w:right="329"/>
              <w:jc w:val="center"/>
              <w:rPr>
                <w:sz w:val="22"/>
                <w:lang w:eastAsia="en-US"/>
              </w:rPr>
            </w:pPr>
            <w:r w:rsidRPr="00A864A4">
              <w:rPr>
                <w:sz w:val="22"/>
                <w:lang w:eastAsia="en-US"/>
              </w:rPr>
              <w:t>-/60</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
              <w:jc w:val="center"/>
              <w:rPr>
                <w:sz w:val="22"/>
                <w:lang w:eastAsia="en-US"/>
              </w:rPr>
            </w:pPr>
            <w:r w:rsidRPr="00A864A4">
              <w:rPr>
                <w:sz w:val="22"/>
                <w:lang w:val="en-US" w:eastAsia="en-US"/>
              </w:rPr>
              <w:t>60</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3</w:t>
            </w:r>
          </w:p>
        </w:tc>
      </w:tr>
      <w:tr w:rsidR="00F0698C" w:rsidRPr="00A864A4" w:rsidTr="00F07DAE">
        <w:trPr>
          <w:trHeight w:hRule="exact" w:val="43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7</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
              <w:ind w:left="33" w:right="32"/>
              <w:jc w:val="center"/>
              <w:rPr>
                <w:sz w:val="22"/>
                <w:lang w:val="en-US" w:eastAsia="en-US"/>
              </w:rPr>
            </w:pPr>
            <w:r w:rsidRPr="00A864A4">
              <w:rPr>
                <w:sz w:val="22"/>
                <w:lang w:val="en-US" w:eastAsia="en-US"/>
              </w:rPr>
              <w:t>Трубопроводный транспорт</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
              <w:ind w:left="164" w:right="164"/>
              <w:jc w:val="center"/>
              <w:rPr>
                <w:sz w:val="22"/>
                <w:lang w:val="en-US" w:eastAsia="en-US"/>
              </w:rPr>
            </w:pPr>
            <w:r w:rsidRPr="00A864A4">
              <w:rPr>
                <w:sz w:val="22"/>
                <w:lang w:val="en-US" w:eastAsia="en-US"/>
              </w:rPr>
              <w:t>7.5</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54"/>
              <w:ind w:left="13" w:right="17"/>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13"/>
              <w:ind w:left="330" w:right="329"/>
              <w:jc w:val="center"/>
              <w:rPr>
                <w:sz w:val="22"/>
                <w:lang w:eastAsia="en-US"/>
              </w:rPr>
            </w:pPr>
            <w:r w:rsidRPr="00A864A4">
              <w:rPr>
                <w:sz w:val="22"/>
                <w:lang w:eastAsia="en-US"/>
              </w:rPr>
              <w:t>-/60</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13"/>
              <w:jc w:val="center"/>
              <w:rPr>
                <w:sz w:val="22"/>
                <w:lang w:eastAsia="en-US"/>
              </w:rPr>
            </w:pPr>
            <w:r w:rsidRPr="00A864A4">
              <w:rPr>
                <w:sz w:val="22"/>
                <w:lang w:eastAsia="en-US"/>
              </w:rPr>
              <w:t>70</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eastAsia="en-US"/>
              </w:rPr>
            </w:pPr>
            <w:r w:rsidRPr="00A864A4">
              <w:rPr>
                <w:sz w:val="22"/>
                <w:lang w:eastAsia="en-US"/>
              </w:rPr>
              <w:t>3</w:t>
            </w:r>
          </w:p>
        </w:tc>
      </w:tr>
      <w:tr w:rsidR="00F0698C" w:rsidRPr="00A864A4" w:rsidTr="00F07DAE">
        <w:trPr>
          <w:trHeight w:hRule="exact" w:val="580"/>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8</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tabs>
                <w:tab w:val="left" w:pos="3064"/>
              </w:tabs>
              <w:spacing w:before="20" w:line="266" w:lineRule="auto"/>
              <w:ind w:left="87" w:right="367"/>
              <w:jc w:val="center"/>
              <w:rPr>
                <w:sz w:val="22"/>
                <w:lang w:val="en-US" w:eastAsia="en-US"/>
              </w:rPr>
            </w:pPr>
            <w:r w:rsidRPr="00A864A4">
              <w:rPr>
                <w:sz w:val="22"/>
                <w:lang w:val="en-US" w:eastAsia="en-US"/>
              </w:rPr>
              <w:t>Специальное пользование водными объектами</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38"/>
              <w:ind w:left="165" w:right="163"/>
              <w:jc w:val="center"/>
              <w:rPr>
                <w:sz w:val="22"/>
                <w:lang w:val="en-US" w:eastAsia="en-US"/>
              </w:rPr>
            </w:pPr>
            <w:r w:rsidRPr="00A864A4">
              <w:rPr>
                <w:sz w:val="22"/>
                <w:lang w:val="en-US" w:eastAsia="en-US"/>
              </w:rPr>
              <w:t>11.2</w:t>
            </w:r>
          </w:p>
        </w:tc>
        <w:tc>
          <w:tcPr>
            <w:tcW w:w="4924"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20" w:line="266" w:lineRule="auto"/>
              <w:ind w:left="396" w:right="380" w:firstLine="57"/>
              <w:jc w:val="center"/>
              <w:rPr>
                <w:sz w:val="22"/>
                <w:lang w:val="en-US" w:eastAsia="en-US"/>
              </w:rPr>
            </w:pPr>
            <w:r w:rsidRPr="00A864A4">
              <w:rPr>
                <w:sz w:val="22"/>
                <w:lang w:val="en-US" w:eastAsia="en-US"/>
              </w:rPr>
              <w:t>Не подлежат установлению</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4"/>
              <w:jc w:val="center"/>
              <w:rPr>
                <w:sz w:val="22"/>
                <w:lang w:eastAsia="en-US"/>
              </w:rPr>
            </w:pPr>
            <w:r w:rsidRPr="00A864A4">
              <w:rPr>
                <w:sz w:val="22"/>
                <w:lang w:val="en-US" w:eastAsia="en-US"/>
              </w:rPr>
              <w:t>0</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подлежит установлению</w:t>
            </w:r>
          </w:p>
        </w:tc>
      </w:tr>
      <w:tr w:rsidR="00F0698C" w:rsidRPr="00A864A4" w:rsidTr="00F07DAE">
        <w:trPr>
          <w:trHeight w:hRule="exact" w:val="417"/>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9</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33" w:right="31"/>
              <w:jc w:val="center"/>
              <w:rPr>
                <w:sz w:val="22"/>
                <w:lang w:val="en-US" w:eastAsia="en-US"/>
              </w:rPr>
            </w:pPr>
            <w:r w:rsidRPr="00A864A4">
              <w:rPr>
                <w:sz w:val="22"/>
                <w:lang w:val="en-US" w:eastAsia="en-US"/>
              </w:rPr>
              <w:t>Гидротехнические сооружения</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5"/>
              <w:ind w:left="165" w:right="163"/>
              <w:jc w:val="center"/>
              <w:rPr>
                <w:sz w:val="22"/>
                <w:lang w:val="en-US" w:eastAsia="en-US"/>
              </w:rPr>
            </w:pPr>
            <w:r w:rsidRPr="00A864A4">
              <w:rPr>
                <w:sz w:val="22"/>
                <w:lang w:val="en-US" w:eastAsia="en-US"/>
              </w:rPr>
              <w:t>11.3</w:t>
            </w:r>
          </w:p>
        </w:tc>
        <w:tc>
          <w:tcPr>
            <w:tcW w:w="4924"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35"/>
              <w:jc w:val="center"/>
              <w:rPr>
                <w:sz w:val="22"/>
                <w:lang w:val="en-US" w:eastAsia="en-US"/>
              </w:rPr>
            </w:pPr>
            <w:r w:rsidRPr="00A864A4">
              <w:rPr>
                <w:sz w:val="22"/>
                <w:lang w:val="en-US" w:eastAsia="en-US"/>
              </w:rPr>
              <w:t>Не подлежат установлению</w:t>
            </w:r>
          </w:p>
        </w:tc>
        <w:tc>
          <w:tcPr>
            <w:tcW w:w="1734"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34"/>
              <w:jc w:val="center"/>
              <w:rPr>
                <w:sz w:val="22"/>
                <w:lang w:eastAsia="en-US"/>
              </w:rPr>
            </w:pPr>
            <w:r w:rsidRPr="00A864A4">
              <w:rPr>
                <w:sz w:val="22"/>
                <w:lang w:val="en-US" w:eastAsia="en-US"/>
              </w:rPr>
              <w:t>60</w:t>
            </w:r>
          </w:p>
        </w:tc>
        <w:tc>
          <w:tcPr>
            <w:tcW w:w="2852"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3</w:t>
            </w:r>
          </w:p>
        </w:tc>
      </w:tr>
    </w:tbl>
    <w:p w:rsidR="00F0698C" w:rsidRPr="00A864A4" w:rsidRDefault="00F0698C" w:rsidP="00F0698C">
      <w:pPr>
        <w:widowControl w:val="0"/>
        <w:ind w:left="3415" w:right="3485"/>
        <w:jc w:val="center"/>
        <w:rPr>
          <w:lang w:eastAsia="en-US"/>
        </w:rPr>
      </w:pPr>
    </w:p>
    <w:p w:rsidR="00F0698C" w:rsidRPr="00A864A4" w:rsidRDefault="00F0698C" w:rsidP="00F0698C">
      <w:pPr>
        <w:widowControl w:val="0"/>
        <w:spacing w:line="225" w:lineRule="exact"/>
        <w:ind w:left="118" w:right="119"/>
        <w:jc w:val="center"/>
        <w:rPr>
          <w:lang w:eastAsia="en-US"/>
        </w:rPr>
      </w:pPr>
      <w:r w:rsidRPr="00A864A4">
        <w:rPr>
          <w:lang w:val="en-US" w:eastAsia="en-US"/>
        </w:rPr>
        <w:t>Вспомогательные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 xml:space="preserve">Предельное количество этажей и (или) </w:t>
            </w:r>
            <w:r w:rsidRPr="00A864A4">
              <w:rPr>
                <w:sz w:val="22"/>
              </w:rPr>
              <w:lastRenderedPageBreak/>
              <w:t>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lastRenderedPageBreak/>
              <w:t xml:space="preserve">Максимальный  процент  застройки в границах </w:t>
            </w:r>
            <w:r w:rsidRPr="00A864A4">
              <w:rPr>
                <w:rFonts w:eastAsia="Calibri"/>
                <w:sz w:val="22"/>
                <w:lang w:eastAsia="en-US"/>
              </w:rPr>
              <w:lastRenderedPageBreak/>
              <w:t>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lastRenderedPageBreak/>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w:t>
            </w:r>
            <w:r w:rsidRPr="00A864A4">
              <w:rPr>
                <w:sz w:val="22"/>
                <w:lang w:eastAsia="en-US"/>
              </w:rPr>
              <w:lastRenderedPageBreak/>
              <w:t xml:space="preserve">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897"/>
        </w:trPr>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lastRenderedPageBreak/>
              <w:t>1</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4" w:right="34"/>
              <w:jc w:val="center"/>
              <w:rPr>
                <w:sz w:val="22"/>
                <w:lang w:eastAsia="en-US"/>
              </w:rPr>
            </w:pPr>
            <w:r w:rsidRPr="00A864A4">
              <w:rPr>
                <w:sz w:val="22"/>
                <w:lang w:eastAsia="en-US"/>
              </w:rPr>
              <w:t>Земельные участки (территории) общего пользования</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164" w:right="164"/>
              <w:jc w:val="center"/>
              <w:rPr>
                <w:sz w:val="22"/>
                <w:lang w:eastAsia="en-US"/>
              </w:rPr>
            </w:pPr>
            <w:r w:rsidRPr="00A864A4">
              <w:rPr>
                <w:sz w:val="22"/>
                <w:lang w:val="en-US" w:eastAsia="en-US"/>
              </w:rPr>
              <w:t>12.0</w:t>
            </w:r>
          </w:p>
        </w:tc>
        <w:tc>
          <w:tcPr>
            <w:tcW w:w="95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val="en-US" w:eastAsia="en-US"/>
              </w:rPr>
              <w:t>Не распространяется</w:t>
            </w:r>
          </w:p>
        </w:tc>
      </w:tr>
    </w:tbl>
    <w:p w:rsidR="00F0698C" w:rsidRPr="00A864A4" w:rsidRDefault="00F0698C" w:rsidP="00F0698C">
      <w:pPr>
        <w:widowControl w:val="0"/>
        <w:rPr>
          <w:lang w:eastAsia="en-US"/>
        </w:rPr>
      </w:pPr>
    </w:p>
    <w:p w:rsidR="00F0698C" w:rsidRPr="00A864A4" w:rsidRDefault="00F0698C" w:rsidP="00F0698C">
      <w:pPr>
        <w:widowControl w:val="0"/>
        <w:spacing w:before="8"/>
        <w:rPr>
          <w:lang w:val="en-US" w:eastAsia="en-US"/>
        </w:rPr>
      </w:pPr>
    </w:p>
    <w:p w:rsidR="00F0698C" w:rsidRPr="00A864A4" w:rsidRDefault="00F0698C" w:rsidP="00F0698C">
      <w:pPr>
        <w:widowControl w:val="0"/>
        <w:spacing w:before="72"/>
        <w:ind w:left="115" w:right="119"/>
        <w:jc w:val="center"/>
        <w:rPr>
          <w:lang w:eastAsia="en-US"/>
        </w:rPr>
      </w:pPr>
      <w:r w:rsidRPr="00A864A4">
        <w:rPr>
          <w:lang w:val="en-US" w:eastAsia="en-US"/>
        </w:rPr>
        <w:t>Условно разрешенные виды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3129"/>
        <w:gridCol w:w="1446"/>
        <w:gridCol w:w="1593"/>
        <w:gridCol w:w="1448"/>
        <w:gridCol w:w="1884"/>
        <w:gridCol w:w="1735"/>
        <w:gridCol w:w="2847"/>
      </w:tblGrid>
      <w:tr w:rsidR="00F0698C" w:rsidRPr="00A864A4" w:rsidTr="00F07DAE">
        <w:trPr>
          <w:trHeight w:val="1136"/>
        </w:trPr>
        <w:tc>
          <w:tcPr>
            <w:tcW w:w="66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2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4"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7"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6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2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4"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4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282"/>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31" w:right="32"/>
              <w:jc w:val="center"/>
              <w:rPr>
                <w:sz w:val="22"/>
                <w:lang w:val="en-US" w:eastAsia="en-US"/>
              </w:rPr>
            </w:pPr>
            <w:r w:rsidRPr="00A864A4">
              <w:rPr>
                <w:sz w:val="22"/>
                <w:lang w:val="en-US" w:eastAsia="en-US"/>
              </w:rPr>
              <w:t>Деловое управление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164" w:right="164"/>
              <w:jc w:val="center"/>
              <w:rPr>
                <w:sz w:val="22"/>
                <w:lang w:val="en-US" w:eastAsia="en-US"/>
              </w:rPr>
            </w:pPr>
            <w:r w:rsidRPr="00A864A4">
              <w:rPr>
                <w:sz w:val="22"/>
                <w:lang w:val="en-US" w:eastAsia="en-US"/>
              </w:rPr>
              <w:t>4.1</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ind w:left="11" w:right="19"/>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21" w:lineRule="exact"/>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330" w:right="329"/>
              <w:jc w:val="center"/>
              <w:rPr>
                <w:sz w:val="22"/>
                <w:lang w:eastAsia="en-US"/>
              </w:rPr>
            </w:pPr>
            <w:r w:rsidRPr="00A864A4">
              <w:rPr>
                <w:sz w:val="22"/>
                <w:lang w:eastAsia="en-US"/>
              </w:rPr>
              <w:t>60</w:t>
            </w: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jc w:val="center"/>
              <w:rPr>
                <w:sz w:val="22"/>
                <w:lang w:val="en-US" w:eastAsia="en-US"/>
              </w:rPr>
            </w:pPr>
            <w:r w:rsidRPr="00A864A4">
              <w:rPr>
                <w:sz w:val="22"/>
                <w:lang w:val="en-US" w:eastAsia="en-US"/>
              </w:rPr>
              <w:t>3</w:t>
            </w:r>
          </w:p>
        </w:tc>
      </w:tr>
      <w:tr w:rsidR="00F0698C" w:rsidRPr="00A864A4" w:rsidTr="00F07DAE">
        <w:trPr>
          <w:trHeight w:hRule="exact" w:val="299"/>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2</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33" w:right="32"/>
              <w:jc w:val="center"/>
              <w:rPr>
                <w:sz w:val="22"/>
                <w:lang w:val="en-US" w:eastAsia="en-US"/>
              </w:rPr>
            </w:pPr>
            <w:r w:rsidRPr="00A864A4">
              <w:rPr>
                <w:sz w:val="22"/>
                <w:lang w:val="en-US" w:eastAsia="en-US"/>
              </w:rPr>
              <w:t>Магазины</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164" w:right="164"/>
              <w:jc w:val="center"/>
              <w:rPr>
                <w:sz w:val="22"/>
                <w:lang w:val="en-US" w:eastAsia="en-US"/>
              </w:rPr>
            </w:pPr>
            <w:r w:rsidRPr="00A864A4">
              <w:rPr>
                <w:sz w:val="22"/>
                <w:lang w:val="en-US" w:eastAsia="en-US"/>
              </w:rPr>
              <w:t>4.4</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1"/>
              <w:ind w:left="11" w:right="19"/>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21" w:lineRule="exact"/>
              <w:ind w:left="330" w:right="329"/>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330" w:right="329"/>
              <w:jc w:val="center"/>
              <w:rPr>
                <w:sz w:val="22"/>
                <w:lang w:eastAsia="en-US"/>
              </w:rPr>
            </w:pPr>
            <w:r w:rsidRPr="00A864A4">
              <w:rPr>
                <w:sz w:val="22"/>
                <w:lang w:eastAsia="en-US"/>
              </w:rPr>
              <w:t>6</w:t>
            </w:r>
            <w:r w:rsidRPr="00A864A4">
              <w:rPr>
                <w:sz w:val="22"/>
                <w:lang w:val="en-US" w:eastAsia="en-US"/>
              </w:rPr>
              <w:t>0</w:t>
            </w: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jc w:val="center"/>
              <w:rPr>
                <w:sz w:val="22"/>
                <w:lang w:val="en-US" w:eastAsia="en-US"/>
              </w:rPr>
            </w:pPr>
            <w:r w:rsidRPr="00A864A4">
              <w:rPr>
                <w:sz w:val="22"/>
                <w:lang w:val="en-US" w:eastAsia="en-US"/>
              </w:rPr>
              <w:t>3</w:t>
            </w:r>
          </w:p>
        </w:tc>
      </w:tr>
      <w:tr w:rsidR="00F0698C" w:rsidRPr="00A864A4" w:rsidTr="00F07DAE">
        <w:trPr>
          <w:trHeight w:hRule="exact" w:val="299"/>
        </w:trPr>
        <w:tc>
          <w:tcPr>
            <w:tcW w:w="663"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3</w:t>
            </w:r>
          </w:p>
        </w:tc>
        <w:tc>
          <w:tcPr>
            <w:tcW w:w="3129"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32" w:right="32"/>
              <w:jc w:val="center"/>
              <w:rPr>
                <w:sz w:val="22"/>
                <w:lang w:val="en-US" w:eastAsia="en-US"/>
              </w:rPr>
            </w:pPr>
            <w:r w:rsidRPr="00A864A4">
              <w:rPr>
                <w:sz w:val="22"/>
                <w:lang w:val="en-US" w:eastAsia="en-US"/>
              </w:rPr>
              <w:t>Общественное питание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164" w:right="164"/>
              <w:jc w:val="center"/>
              <w:rPr>
                <w:sz w:val="22"/>
                <w:lang w:val="en-US" w:eastAsia="en-US"/>
              </w:rPr>
            </w:pPr>
            <w:r w:rsidRPr="00A864A4">
              <w:rPr>
                <w:sz w:val="22"/>
                <w:lang w:val="en-US" w:eastAsia="en-US"/>
              </w:rPr>
              <w:t>4.6</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40"/>
              <w:ind w:left="11" w:right="19"/>
              <w:jc w:val="center"/>
              <w:rPr>
                <w:sz w:val="22"/>
                <w:lang w:val="en-US" w:eastAsia="en-US"/>
              </w:rPr>
            </w:pPr>
            <w:r w:rsidRPr="00A864A4">
              <w:rPr>
                <w:sz w:val="22"/>
                <w:lang w:val="en-US" w:eastAsia="en-US"/>
              </w:rPr>
              <w:t>Не подлежат установлению</w:t>
            </w:r>
          </w:p>
        </w:tc>
        <w:tc>
          <w:tcPr>
            <w:tcW w:w="1884"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21" w:lineRule="exact"/>
              <w:ind w:left="330" w:right="329"/>
              <w:jc w:val="center"/>
              <w:rPr>
                <w:sz w:val="22"/>
                <w:lang w:eastAsia="en-US"/>
              </w:rPr>
            </w:pPr>
            <w:r w:rsidRPr="00A864A4">
              <w:rPr>
                <w:sz w:val="22"/>
                <w:lang w:eastAsia="en-US"/>
              </w:rPr>
              <w:t>2/8</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ind w:left="330" w:right="329"/>
              <w:jc w:val="center"/>
              <w:rPr>
                <w:sz w:val="22"/>
                <w:lang w:eastAsia="en-US"/>
              </w:rPr>
            </w:pPr>
            <w:r w:rsidRPr="00A864A4">
              <w:rPr>
                <w:sz w:val="22"/>
                <w:lang w:val="en-US" w:eastAsia="en-US"/>
              </w:rPr>
              <w:t>50</w:t>
            </w:r>
          </w:p>
        </w:tc>
        <w:tc>
          <w:tcPr>
            <w:tcW w:w="2847"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21" w:lineRule="exact"/>
              <w:jc w:val="center"/>
              <w:rPr>
                <w:sz w:val="22"/>
                <w:lang w:val="en-US" w:eastAsia="en-US"/>
              </w:rPr>
            </w:pPr>
            <w:r w:rsidRPr="00A864A4">
              <w:rPr>
                <w:sz w:val="22"/>
                <w:lang w:val="en-US" w:eastAsia="en-US"/>
              </w:rPr>
              <w:t>3</w:t>
            </w:r>
          </w:p>
        </w:tc>
      </w:tr>
    </w:tbl>
    <w:p w:rsidR="00F0698C" w:rsidRPr="00A864A4" w:rsidRDefault="00F0698C" w:rsidP="00F0698C">
      <w:pPr>
        <w:widowControl w:val="0"/>
        <w:spacing w:before="3"/>
        <w:rPr>
          <w:lang w:val="en-US" w:eastAsia="en-US"/>
        </w:rPr>
      </w:pPr>
    </w:p>
    <w:p w:rsidR="00F0698C" w:rsidRPr="00A864A4" w:rsidRDefault="00F0698C" w:rsidP="00F0698C">
      <w:pPr>
        <w:widowControl w:val="0"/>
        <w:spacing w:before="73"/>
        <w:ind w:left="3427" w:right="3485"/>
        <w:jc w:val="center"/>
        <w:outlineLvl w:val="1"/>
        <w:rPr>
          <w:b/>
          <w:bCs/>
          <w:szCs w:val="22"/>
          <w:lang w:eastAsia="en-US"/>
        </w:rPr>
      </w:pPr>
      <w:r w:rsidRPr="00A864A4">
        <w:rPr>
          <w:b/>
          <w:bCs/>
          <w:szCs w:val="22"/>
          <w:lang w:eastAsia="en-US"/>
        </w:rPr>
        <w:t>Статья 2</w:t>
      </w:r>
      <w:r>
        <w:rPr>
          <w:b/>
          <w:bCs/>
          <w:szCs w:val="22"/>
          <w:lang w:eastAsia="en-US"/>
        </w:rPr>
        <w:t>6</w:t>
      </w:r>
      <w:r w:rsidRPr="00A864A4">
        <w:rPr>
          <w:b/>
          <w:bCs/>
          <w:szCs w:val="22"/>
          <w:lang w:eastAsia="en-US"/>
        </w:rPr>
        <w:t>. Градостроительные регламенты для зон рекреационного назначения</w:t>
      </w:r>
    </w:p>
    <w:p w:rsidR="00F0698C" w:rsidRPr="00A864A4" w:rsidRDefault="00F0698C" w:rsidP="00F0698C">
      <w:pPr>
        <w:widowControl w:val="0"/>
        <w:spacing w:before="3"/>
        <w:rPr>
          <w:b/>
          <w:szCs w:val="22"/>
          <w:lang w:eastAsia="en-US"/>
        </w:rPr>
      </w:pPr>
    </w:p>
    <w:p w:rsidR="00F0698C" w:rsidRPr="00A864A4" w:rsidRDefault="00F0698C" w:rsidP="00F0698C">
      <w:pPr>
        <w:widowControl w:val="0"/>
        <w:spacing w:line="261" w:lineRule="auto"/>
        <w:ind w:left="123" w:right="114" w:firstLine="845"/>
        <w:jc w:val="both"/>
        <w:rPr>
          <w:szCs w:val="22"/>
          <w:lang w:eastAsia="en-US"/>
        </w:rPr>
      </w:pPr>
      <w:r w:rsidRPr="00A864A4">
        <w:rPr>
          <w:szCs w:val="22"/>
          <w:lang w:eastAsia="en-US"/>
        </w:rPr>
        <w:t xml:space="preserve">В состав зон рекреационного назначения могут включаться зоны в границах территорий, занятых лесными насаждениями, скверами, парками, садами, прудами, озерами, водохранилищами, пляжами, береговыми полосами водных объектов общего пользования, </w:t>
      </w:r>
      <w:r w:rsidRPr="00A864A4">
        <w:rPr>
          <w:szCs w:val="22"/>
          <w:lang w:eastAsia="en-US"/>
        </w:rPr>
        <w:lastRenderedPageBreak/>
        <w:t>а также в границах иных территорий, используемых и предназначенных для отдыха, туризма, занятий физической культурой и спортом.</w:t>
      </w:r>
    </w:p>
    <w:p w:rsidR="00F0698C" w:rsidRPr="00A864A4" w:rsidRDefault="00F0698C" w:rsidP="00F0698C">
      <w:pPr>
        <w:widowControl w:val="0"/>
        <w:spacing w:before="1"/>
        <w:ind w:left="1664" w:right="119" w:hanging="696"/>
        <w:rPr>
          <w:szCs w:val="22"/>
          <w:lang w:eastAsia="en-US"/>
        </w:rPr>
      </w:pPr>
    </w:p>
    <w:p w:rsidR="00F0698C" w:rsidRPr="00A864A4" w:rsidRDefault="00F0698C" w:rsidP="00F0698C">
      <w:pPr>
        <w:widowControl w:val="0"/>
        <w:ind w:left="3427" w:right="2823"/>
        <w:jc w:val="center"/>
        <w:rPr>
          <w:sz w:val="22"/>
          <w:szCs w:val="22"/>
          <w:lang w:eastAsia="en-US"/>
        </w:rPr>
      </w:pPr>
      <w:r w:rsidRPr="00A864A4">
        <w:rPr>
          <w:sz w:val="22"/>
          <w:szCs w:val="22"/>
          <w:lang w:eastAsia="en-US"/>
        </w:rPr>
        <w:t>Р-1 - ЗОНА ПАРКО</w:t>
      </w:r>
      <w:r>
        <w:rPr>
          <w:sz w:val="22"/>
          <w:szCs w:val="22"/>
          <w:lang w:eastAsia="en-US"/>
        </w:rPr>
        <w:t>В, СКВЕРОВ, САДОВ, БУЛЬВАРОВ</w:t>
      </w:r>
    </w:p>
    <w:p w:rsidR="00F0698C" w:rsidRPr="00A864A4" w:rsidRDefault="00F0698C" w:rsidP="00F0698C">
      <w:pPr>
        <w:widowControl w:val="0"/>
        <w:spacing w:before="3"/>
        <w:rPr>
          <w:sz w:val="23"/>
          <w:szCs w:val="22"/>
          <w:lang w:eastAsia="en-US"/>
        </w:rPr>
      </w:pPr>
    </w:p>
    <w:p w:rsidR="00F0698C" w:rsidRPr="00A864A4" w:rsidRDefault="00F0698C" w:rsidP="00F0698C">
      <w:pPr>
        <w:widowControl w:val="0"/>
        <w:spacing w:line="259" w:lineRule="auto"/>
        <w:ind w:left="123" w:right="117" w:firstLine="845"/>
        <w:jc w:val="both"/>
        <w:rPr>
          <w:szCs w:val="22"/>
          <w:lang w:eastAsia="en-US"/>
        </w:rPr>
      </w:pPr>
      <w:r w:rsidRPr="00A864A4">
        <w:rPr>
          <w:szCs w:val="22"/>
          <w:lang w:eastAsia="en-US"/>
        </w:rPr>
        <w:t>Зона парков, скверов, садов, бульваров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w:t>
      </w:r>
      <w:r w:rsidRPr="00A864A4">
        <w:rPr>
          <w:spacing w:val="-22"/>
          <w:szCs w:val="22"/>
          <w:lang w:eastAsia="en-US"/>
        </w:rPr>
        <w:t xml:space="preserve"> </w:t>
      </w:r>
      <w:r w:rsidRPr="00A864A4">
        <w:rPr>
          <w:szCs w:val="22"/>
          <w:lang w:eastAsia="en-US"/>
        </w:rPr>
        <w:t>граждан.</w:t>
      </w:r>
    </w:p>
    <w:p w:rsidR="00F0698C" w:rsidRPr="002E6EA2" w:rsidRDefault="00F0698C" w:rsidP="002E6EA2">
      <w:pPr>
        <w:widowControl w:val="0"/>
        <w:spacing w:before="1" w:line="259" w:lineRule="auto"/>
        <w:ind w:left="118" w:right="126" w:firstLine="838"/>
        <w:jc w:val="both"/>
        <w:rPr>
          <w:szCs w:val="22"/>
          <w:lang w:eastAsia="en-US"/>
        </w:rPr>
      </w:pPr>
      <w:r w:rsidRPr="00A864A4">
        <w:rPr>
          <w:szCs w:val="22"/>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w:t>
      </w:r>
      <w:r w:rsidR="002E6EA2">
        <w:rPr>
          <w:szCs w:val="22"/>
          <w:lang w:eastAsia="en-US"/>
        </w:rPr>
        <w:t>ованиях пожарной безопасности».</w:t>
      </w:r>
    </w:p>
    <w:p w:rsidR="00F0698C" w:rsidRPr="00A864A4" w:rsidRDefault="00F0698C" w:rsidP="00F0698C">
      <w:pPr>
        <w:widowControl w:val="0"/>
        <w:spacing w:before="10"/>
        <w:rPr>
          <w:sz w:val="22"/>
          <w:szCs w:val="22"/>
          <w:lang w:eastAsia="en-US"/>
        </w:rPr>
      </w:pPr>
    </w:p>
    <w:p w:rsidR="00F0698C" w:rsidRPr="00A864A4" w:rsidRDefault="00F0698C" w:rsidP="00F0698C">
      <w:pPr>
        <w:widowControl w:val="0"/>
        <w:ind w:left="3427" w:right="3482"/>
        <w:jc w:val="center"/>
        <w:rPr>
          <w:szCs w:val="22"/>
          <w:lang w:val="en-US" w:eastAsia="en-US"/>
        </w:rPr>
      </w:pPr>
      <w:r w:rsidRPr="00A864A4">
        <w:rPr>
          <w:szCs w:val="22"/>
          <w:lang w:val="en-US" w:eastAsia="en-US"/>
        </w:rPr>
        <w:t>Основные виды разрешенного использования</w:t>
      </w: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3128"/>
        <w:gridCol w:w="1446"/>
        <w:gridCol w:w="1593"/>
        <w:gridCol w:w="1435"/>
        <w:gridCol w:w="13"/>
        <w:gridCol w:w="1884"/>
        <w:gridCol w:w="1735"/>
        <w:gridCol w:w="2853"/>
      </w:tblGrid>
      <w:tr w:rsidR="00F0698C" w:rsidRPr="003653E1" w:rsidTr="00F07DAE">
        <w:trPr>
          <w:trHeight w:hRule="exact" w:val="1136"/>
        </w:trPr>
        <w:tc>
          <w:tcPr>
            <w:tcW w:w="656"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128"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3"/>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4"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853"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6" w:type="dxa"/>
            <w:vMerge/>
            <w:shd w:val="clear" w:color="auto" w:fill="auto"/>
          </w:tcPr>
          <w:p w:rsidR="00F0698C" w:rsidRPr="003653E1" w:rsidRDefault="00F0698C" w:rsidP="00F07DAE">
            <w:pPr>
              <w:widowControl w:val="0"/>
              <w:rPr>
                <w:sz w:val="22"/>
                <w:szCs w:val="22"/>
                <w:lang w:eastAsia="en-US"/>
              </w:rPr>
            </w:pPr>
          </w:p>
        </w:tc>
        <w:tc>
          <w:tcPr>
            <w:tcW w:w="3128" w:type="dxa"/>
            <w:vMerge/>
            <w:shd w:val="clear" w:color="auto" w:fill="auto"/>
          </w:tcPr>
          <w:p w:rsidR="00F0698C" w:rsidRPr="003653E1" w:rsidRDefault="00F0698C" w:rsidP="00F07DAE">
            <w:pPr>
              <w:widowControl w:val="0"/>
              <w:rPr>
                <w:sz w:val="22"/>
                <w:szCs w:val="22"/>
                <w:lang w:eastAsia="en-US"/>
              </w:rPr>
            </w:pPr>
          </w:p>
        </w:tc>
        <w:tc>
          <w:tcPr>
            <w:tcW w:w="1446" w:type="dxa"/>
            <w:vMerge/>
            <w:shd w:val="clear" w:color="auto" w:fill="auto"/>
          </w:tcPr>
          <w:p w:rsidR="00F0698C" w:rsidRPr="003653E1" w:rsidRDefault="00F0698C" w:rsidP="00F07DAE">
            <w:pPr>
              <w:widowControl w:val="0"/>
              <w:rPr>
                <w:sz w:val="22"/>
                <w:szCs w:val="22"/>
                <w:lang w:eastAsia="en-US"/>
              </w:rPr>
            </w:pPr>
          </w:p>
        </w:tc>
        <w:tc>
          <w:tcPr>
            <w:tcW w:w="1593"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gridSpan w:val="2"/>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4"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35"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853"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407"/>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128" w:type="dxa"/>
            <w:shd w:val="clear" w:color="auto" w:fill="auto"/>
            <w:vAlign w:val="center"/>
          </w:tcPr>
          <w:p w:rsidR="00F0698C" w:rsidRPr="003653E1" w:rsidRDefault="00F0698C" w:rsidP="00F07DAE">
            <w:pPr>
              <w:widowControl w:val="0"/>
              <w:spacing w:before="30"/>
              <w:ind w:left="33" w:right="32"/>
              <w:jc w:val="center"/>
              <w:rPr>
                <w:sz w:val="22"/>
                <w:szCs w:val="22"/>
                <w:lang w:val="en-US" w:eastAsia="en-US"/>
              </w:rPr>
            </w:pPr>
            <w:r w:rsidRPr="003653E1">
              <w:rPr>
                <w:sz w:val="22"/>
                <w:szCs w:val="22"/>
                <w:lang w:val="en-US" w:eastAsia="en-US"/>
              </w:rPr>
              <w:t>Культурное развитие</w:t>
            </w:r>
          </w:p>
        </w:tc>
        <w:tc>
          <w:tcPr>
            <w:tcW w:w="1446" w:type="dxa"/>
            <w:shd w:val="clear" w:color="auto" w:fill="auto"/>
            <w:vAlign w:val="center"/>
          </w:tcPr>
          <w:p w:rsidR="00F0698C" w:rsidRPr="003653E1" w:rsidRDefault="00F0698C" w:rsidP="00F07DAE">
            <w:pPr>
              <w:widowControl w:val="0"/>
              <w:spacing w:before="30"/>
              <w:ind w:left="167" w:right="165"/>
              <w:jc w:val="center"/>
              <w:rPr>
                <w:sz w:val="22"/>
                <w:szCs w:val="22"/>
                <w:lang w:val="en-US" w:eastAsia="en-US"/>
              </w:rPr>
            </w:pPr>
            <w:r w:rsidRPr="003653E1">
              <w:rPr>
                <w:sz w:val="22"/>
                <w:szCs w:val="22"/>
                <w:lang w:val="en-US" w:eastAsia="en-US"/>
              </w:rPr>
              <w:t>3.6</w:t>
            </w:r>
          </w:p>
        </w:tc>
        <w:tc>
          <w:tcPr>
            <w:tcW w:w="3028" w:type="dxa"/>
            <w:gridSpan w:val="2"/>
            <w:tcBorders>
              <w:right w:val="single" w:sz="4" w:space="0" w:color="auto"/>
            </w:tcBorders>
            <w:shd w:val="clear" w:color="auto" w:fill="auto"/>
            <w:vAlign w:val="center"/>
          </w:tcPr>
          <w:p w:rsidR="00F0698C" w:rsidRPr="003653E1" w:rsidRDefault="00F0698C" w:rsidP="00F07DAE">
            <w:pPr>
              <w:widowControl w:val="0"/>
              <w:spacing w:before="30"/>
              <w:ind w:left="51" w:right="142"/>
              <w:jc w:val="center"/>
              <w:rPr>
                <w:sz w:val="22"/>
                <w:szCs w:val="22"/>
                <w:lang w:val="en-US" w:eastAsia="en-US"/>
              </w:rPr>
            </w:pPr>
            <w:r w:rsidRPr="003653E1">
              <w:rPr>
                <w:sz w:val="22"/>
                <w:szCs w:val="22"/>
                <w:lang w:val="en-US" w:eastAsia="en-US"/>
              </w:rPr>
              <w:t>Не подлежат установлению</w:t>
            </w:r>
          </w:p>
        </w:tc>
        <w:tc>
          <w:tcPr>
            <w:tcW w:w="1897"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ind w:left="333" w:right="327"/>
              <w:jc w:val="center"/>
              <w:rPr>
                <w:sz w:val="22"/>
                <w:szCs w:val="22"/>
                <w:lang w:val="en-US" w:eastAsia="en-US"/>
              </w:rPr>
            </w:pPr>
            <w:r w:rsidRPr="003653E1">
              <w:rPr>
                <w:sz w:val="22"/>
                <w:szCs w:val="22"/>
                <w:lang w:val="en-US" w:eastAsia="en-US"/>
              </w:rPr>
              <w:t>3/30</w:t>
            </w:r>
          </w:p>
        </w:tc>
        <w:tc>
          <w:tcPr>
            <w:tcW w:w="173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jc w:val="center"/>
              <w:rPr>
                <w:sz w:val="22"/>
                <w:szCs w:val="22"/>
                <w:lang w:val="en-US" w:eastAsia="en-US"/>
              </w:rPr>
            </w:pPr>
            <w:r w:rsidRPr="003653E1">
              <w:rPr>
                <w:sz w:val="22"/>
                <w:szCs w:val="22"/>
                <w:lang w:val="en-US" w:eastAsia="en-US"/>
              </w:rPr>
              <w:t>50</w:t>
            </w:r>
          </w:p>
        </w:tc>
        <w:tc>
          <w:tcPr>
            <w:tcW w:w="2853"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427"/>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2</w:t>
            </w:r>
          </w:p>
        </w:tc>
        <w:tc>
          <w:tcPr>
            <w:tcW w:w="3128" w:type="dxa"/>
            <w:shd w:val="clear" w:color="auto" w:fill="auto"/>
            <w:vAlign w:val="center"/>
          </w:tcPr>
          <w:p w:rsidR="00F0698C" w:rsidRPr="003653E1" w:rsidRDefault="00F0698C" w:rsidP="00F07DAE">
            <w:pPr>
              <w:widowControl w:val="0"/>
              <w:spacing w:before="138"/>
              <w:ind w:left="33" w:right="31"/>
              <w:jc w:val="center"/>
              <w:rPr>
                <w:sz w:val="22"/>
                <w:szCs w:val="22"/>
                <w:lang w:val="en-US" w:eastAsia="en-US"/>
              </w:rPr>
            </w:pPr>
            <w:r w:rsidRPr="003653E1">
              <w:rPr>
                <w:sz w:val="22"/>
                <w:szCs w:val="22"/>
                <w:lang w:val="en-US" w:eastAsia="en-US"/>
              </w:rPr>
              <w:t>Отдых (рекреация)</w:t>
            </w:r>
          </w:p>
        </w:tc>
        <w:tc>
          <w:tcPr>
            <w:tcW w:w="1446" w:type="dxa"/>
            <w:shd w:val="clear" w:color="auto" w:fill="auto"/>
            <w:vAlign w:val="center"/>
          </w:tcPr>
          <w:p w:rsidR="00F0698C" w:rsidRPr="003653E1" w:rsidRDefault="00F0698C" w:rsidP="00F07DAE">
            <w:pPr>
              <w:widowControl w:val="0"/>
              <w:spacing w:before="138"/>
              <w:ind w:left="167" w:right="165"/>
              <w:jc w:val="center"/>
              <w:rPr>
                <w:sz w:val="22"/>
                <w:szCs w:val="22"/>
                <w:lang w:val="en-US" w:eastAsia="en-US"/>
              </w:rPr>
            </w:pPr>
            <w:r w:rsidRPr="003653E1">
              <w:rPr>
                <w:sz w:val="22"/>
                <w:szCs w:val="22"/>
                <w:lang w:val="en-US" w:eastAsia="en-US"/>
              </w:rPr>
              <w:t>5.0</w:t>
            </w:r>
          </w:p>
        </w:tc>
        <w:tc>
          <w:tcPr>
            <w:tcW w:w="4925" w:type="dxa"/>
            <w:gridSpan w:val="4"/>
            <w:tcBorders>
              <w:right w:val="single" w:sz="4" w:space="0" w:color="auto"/>
            </w:tcBorders>
            <w:shd w:val="clear" w:color="auto" w:fill="auto"/>
            <w:vAlign w:val="center"/>
          </w:tcPr>
          <w:p w:rsidR="00F0698C" w:rsidRPr="003653E1" w:rsidRDefault="00F0698C" w:rsidP="00F07DAE">
            <w:pPr>
              <w:widowControl w:val="0"/>
              <w:spacing w:before="18" w:line="264" w:lineRule="auto"/>
              <w:ind w:left="393" w:right="378" w:firstLine="67"/>
              <w:jc w:val="center"/>
              <w:rPr>
                <w:sz w:val="22"/>
                <w:szCs w:val="22"/>
                <w:lang w:val="en-US" w:eastAsia="en-US"/>
              </w:rPr>
            </w:pPr>
            <w:r w:rsidRPr="003653E1">
              <w:rPr>
                <w:sz w:val="22"/>
                <w:szCs w:val="22"/>
                <w:lang w:val="en-US" w:eastAsia="en-US"/>
              </w:rPr>
              <w:t>Не подлежат установлению</w:t>
            </w:r>
          </w:p>
        </w:tc>
        <w:tc>
          <w:tcPr>
            <w:tcW w:w="173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30"/>
              <w:jc w:val="center"/>
              <w:rPr>
                <w:sz w:val="22"/>
                <w:szCs w:val="22"/>
                <w:lang w:eastAsia="en-US"/>
              </w:rPr>
            </w:pPr>
            <w:r w:rsidRPr="003653E1">
              <w:rPr>
                <w:sz w:val="22"/>
                <w:szCs w:val="22"/>
                <w:lang w:eastAsia="en-US"/>
              </w:rPr>
              <w:t>10</w:t>
            </w:r>
          </w:p>
        </w:tc>
        <w:tc>
          <w:tcPr>
            <w:tcW w:w="2853"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r>
      <w:tr w:rsidR="00F0698C" w:rsidRPr="003653E1" w:rsidTr="00F07DAE">
        <w:trPr>
          <w:trHeight w:hRule="exact" w:val="292"/>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w:t>
            </w:r>
          </w:p>
        </w:tc>
        <w:tc>
          <w:tcPr>
            <w:tcW w:w="3128" w:type="dxa"/>
            <w:shd w:val="clear" w:color="auto" w:fill="auto"/>
            <w:vAlign w:val="center"/>
          </w:tcPr>
          <w:p w:rsidR="00F0698C" w:rsidRPr="003653E1" w:rsidRDefault="00F0698C" w:rsidP="00F07DAE">
            <w:pPr>
              <w:widowControl w:val="0"/>
              <w:spacing w:before="22"/>
              <w:ind w:left="33" w:right="28"/>
              <w:jc w:val="center"/>
              <w:rPr>
                <w:sz w:val="22"/>
                <w:szCs w:val="22"/>
                <w:lang w:val="en-US" w:eastAsia="en-US"/>
              </w:rPr>
            </w:pPr>
            <w:r w:rsidRPr="003653E1">
              <w:rPr>
                <w:sz w:val="22"/>
                <w:szCs w:val="22"/>
                <w:lang w:val="en-US" w:eastAsia="en-US"/>
              </w:rPr>
              <w:t>Спорт</w:t>
            </w:r>
          </w:p>
        </w:tc>
        <w:tc>
          <w:tcPr>
            <w:tcW w:w="1446" w:type="dxa"/>
            <w:shd w:val="clear" w:color="auto" w:fill="auto"/>
            <w:vAlign w:val="center"/>
          </w:tcPr>
          <w:p w:rsidR="00F0698C" w:rsidRPr="003653E1" w:rsidRDefault="00F0698C" w:rsidP="00F07DAE">
            <w:pPr>
              <w:widowControl w:val="0"/>
              <w:spacing w:before="22"/>
              <w:ind w:left="167" w:right="165"/>
              <w:jc w:val="center"/>
              <w:rPr>
                <w:sz w:val="22"/>
                <w:szCs w:val="22"/>
                <w:lang w:val="en-US" w:eastAsia="en-US"/>
              </w:rPr>
            </w:pPr>
            <w:r w:rsidRPr="003653E1">
              <w:rPr>
                <w:sz w:val="22"/>
                <w:szCs w:val="22"/>
                <w:lang w:val="en-US" w:eastAsia="en-US"/>
              </w:rPr>
              <w:t>5.1</w:t>
            </w:r>
          </w:p>
        </w:tc>
        <w:tc>
          <w:tcPr>
            <w:tcW w:w="3028" w:type="dxa"/>
            <w:gridSpan w:val="2"/>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97"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22"/>
              <w:ind w:left="333" w:right="327"/>
              <w:jc w:val="center"/>
              <w:rPr>
                <w:sz w:val="22"/>
                <w:szCs w:val="22"/>
                <w:lang w:val="en-US" w:eastAsia="en-US"/>
              </w:rPr>
            </w:pPr>
            <w:r w:rsidRPr="003653E1">
              <w:rPr>
                <w:sz w:val="22"/>
                <w:szCs w:val="22"/>
                <w:lang w:val="en-US" w:eastAsia="en-US"/>
              </w:rPr>
              <w:t>3/30</w:t>
            </w:r>
          </w:p>
        </w:tc>
        <w:tc>
          <w:tcPr>
            <w:tcW w:w="173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22"/>
              <w:ind w:right="-53"/>
              <w:jc w:val="center"/>
              <w:rPr>
                <w:sz w:val="22"/>
                <w:szCs w:val="22"/>
                <w:lang w:val="en-US" w:eastAsia="en-US"/>
              </w:rPr>
            </w:pPr>
            <w:r w:rsidRPr="003653E1">
              <w:rPr>
                <w:sz w:val="22"/>
                <w:szCs w:val="22"/>
                <w:lang w:val="en-US" w:eastAsia="en-US"/>
              </w:rPr>
              <w:t>70</w:t>
            </w:r>
          </w:p>
        </w:tc>
        <w:tc>
          <w:tcPr>
            <w:tcW w:w="2853" w:type="dxa"/>
            <w:tcBorders>
              <w:left w:val="single" w:sz="4" w:space="0" w:color="auto"/>
            </w:tcBorders>
            <w:shd w:val="clear" w:color="auto" w:fill="auto"/>
            <w:vAlign w:val="center"/>
          </w:tcPr>
          <w:p w:rsidR="00F0698C" w:rsidRPr="003653E1" w:rsidRDefault="00F0698C" w:rsidP="00F07DAE">
            <w:pPr>
              <w:widowControl w:val="0"/>
              <w:spacing w:before="22"/>
              <w:jc w:val="center"/>
              <w:rPr>
                <w:sz w:val="22"/>
                <w:szCs w:val="22"/>
                <w:lang w:val="en-US" w:eastAsia="en-US"/>
              </w:rPr>
            </w:pPr>
            <w:r w:rsidRPr="003653E1">
              <w:rPr>
                <w:sz w:val="22"/>
                <w:szCs w:val="22"/>
                <w:lang w:val="en-US" w:eastAsia="en-US"/>
              </w:rPr>
              <w:t>3</w:t>
            </w:r>
          </w:p>
        </w:tc>
      </w:tr>
      <w:tr w:rsidR="00F0698C" w:rsidRPr="003653E1" w:rsidTr="00F07DAE">
        <w:trPr>
          <w:trHeight w:hRule="exact" w:val="565"/>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4</w:t>
            </w:r>
          </w:p>
        </w:tc>
        <w:tc>
          <w:tcPr>
            <w:tcW w:w="3128" w:type="dxa"/>
            <w:shd w:val="clear" w:color="auto" w:fill="auto"/>
            <w:vAlign w:val="center"/>
          </w:tcPr>
          <w:p w:rsidR="00F0698C" w:rsidRPr="003653E1" w:rsidRDefault="00F0698C" w:rsidP="00F07DAE">
            <w:pPr>
              <w:widowControl w:val="0"/>
              <w:spacing w:before="8"/>
              <w:ind w:left="33" w:right="31"/>
              <w:jc w:val="center"/>
              <w:rPr>
                <w:sz w:val="22"/>
                <w:szCs w:val="22"/>
                <w:lang w:val="en-US" w:eastAsia="en-US"/>
              </w:rPr>
            </w:pPr>
            <w:r w:rsidRPr="003653E1">
              <w:rPr>
                <w:sz w:val="22"/>
                <w:szCs w:val="22"/>
                <w:lang w:val="en-US" w:eastAsia="en-US"/>
              </w:rPr>
              <w:t>Природно-познавательный туризм</w:t>
            </w:r>
          </w:p>
        </w:tc>
        <w:tc>
          <w:tcPr>
            <w:tcW w:w="1446" w:type="dxa"/>
            <w:shd w:val="clear" w:color="auto" w:fill="auto"/>
            <w:vAlign w:val="center"/>
          </w:tcPr>
          <w:p w:rsidR="00F0698C" w:rsidRPr="003653E1" w:rsidRDefault="00F0698C" w:rsidP="00F07DAE">
            <w:pPr>
              <w:widowControl w:val="0"/>
              <w:spacing w:before="8"/>
              <w:ind w:left="167" w:right="165"/>
              <w:jc w:val="center"/>
              <w:rPr>
                <w:sz w:val="22"/>
                <w:szCs w:val="22"/>
                <w:lang w:val="en-US" w:eastAsia="en-US"/>
              </w:rPr>
            </w:pPr>
            <w:r w:rsidRPr="003653E1">
              <w:rPr>
                <w:sz w:val="22"/>
                <w:szCs w:val="22"/>
                <w:lang w:val="en-US" w:eastAsia="en-US"/>
              </w:rPr>
              <w:t>5.2</w:t>
            </w:r>
          </w:p>
        </w:tc>
        <w:tc>
          <w:tcPr>
            <w:tcW w:w="4925" w:type="dxa"/>
            <w:gridSpan w:val="4"/>
            <w:tcBorders>
              <w:right w:val="single" w:sz="4" w:space="0" w:color="auto"/>
            </w:tcBorders>
            <w:shd w:val="clear" w:color="auto" w:fill="auto"/>
            <w:vAlign w:val="center"/>
          </w:tcPr>
          <w:p w:rsidR="00F0698C" w:rsidRPr="003653E1" w:rsidRDefault="00F0698C" w:rsidP="00F07DAE">
            <w:pPr>
              <w:widowControl w:val="0"/>
              <w:spacing w:before="8"/>
              <w:ind w:left="333" w:right="327"/>
              <w:jc w:val="center"/>
              <w:rPr>
                <w:sz w:val="22"/>
                <w:szCs w:val="22"/>
                <w:lang w:val="en-US" w:eastAsia="en-US"/>
              </w:rPr>
            </w:pPr>
            <w:r w:rsidRPr="003653E1">
              <w:rPr>
                <w:sz w:val="22"/>
                <w:szCs w:val="22"/>
                <w:lang w:val="en-US" w:eastAsia="en-US"/>
              </w:rPr>
              <w:t>Не подлежат установлению</w:t>
            </w:r>
          </w:p>
        </w:tc>
        <w:tc>
          <w:tcPr>
            <w:tcW w:w="173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8"/>
              <w:jc w:val="center"/>
              <w:rPr>
                <w:sz w:val="22"/>
                <w:szCs w:val="22"/>
                <w:lang w:val="en-US" w:eastAsia="en-US"/>
              </w:rPr>
            </w:pPr>
            <w:r w:rsidRPr="003653E1">
              <w:rPr>
                <w:sz w:val="22"/>
                <w:szCs w:val="22"/>
                <w:lang w:val="en-US" w:eastAsia="en-US"/>
              </w:rPr>
              <w:t>20</w:t>
            </w:r>
          </w:p>
        </w:tc>
        <w:tc>
          <w:tcPr>
            <w:tcW w:w="2853" w:type="dxa"/>
            <w:tcBorders>
              <w:left w:val="single" w:sz="4" w:space="0" w:color="auto"/>
            </w:tcBorders>
            <w:shd w:val="clear" w:color="auto" w:fill="auto"/>
            <w:vAlign w:val="center"/>
          </w:tcPr>
          <w:p w:rsidR="00F0698C" w:rsidRPr="003653E1" w:rsidRDefault="00F0698C" w:rsidP="00F07DAE">
            <w:pPr>
              <w:widowControl w:val="0"/>
              <w:spacing w:before="8"/>
              <w:jc w:val="center"/>
              <w:rPr>
                <w:sz w:val="22"/>
                <w:szCs w:val="22"/>
                <w:lang w:val="en-US" w:eastAsia="en-US"/>
              </w:rPr>
            </w:pPr>
            <w:r w:rsidRPr="003653E1">
              <w:rPr>
                <w:sz w:val="22"/>
                <w:szCs w:val="22"/>
                <w:lang w:val="en-US" w:eastAsia="en-US"/>
              </w:rPr>
              <w:t>3</w:t>
            </w:r>
          </w:p>
        </w:tc>
      </w:tr>
      <w:tr w:rsidR="00F0698C" w:rsidRPr="003653E1" w:rsidTr="00F07DAE">
        <w:trPr>
          <w:trHeight w:hRule="exact" w:val="250"/>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5</w:t>
            </w:r>
          </w:p>
        </w:tc>
        <w:tc>
          <w:tcPr>
            <w:tcW w:w="3128" w:type="dxa"/>
            <w:shd w:val="clear" w:color="auto" w:fill="auto"/>
            <w:vAlign w:val="center"/>
          </w:tcPr>
          <w:p w:rsidR="00F0698C" w:rsidRPr="003653E1" w:rsidRDefault="00F0698C" w:rsidP="00F07DAE">
            <w:pPr>
              <w:widowControl w:val="0"/>
              <w:spacing w:line="225" w:lineRule="exact"/>
              <w:ind w:left="31" w:right="32"/>
              <w:jc w:val="center"/>
              <w:rPr>
                <w:sz w:val="22"/>
                <w:szCs w:val="22"/>
                <w:lang w:val="en-US" w:eastAsia="en-US"/>
              </w:rPr>
            </w:pPr>
            <w:r w:rsidRPr="003653E1">
              <w:rPr>
                <w:sz w:val="22"/>
                <w:szCs w:val="22"/>
                <w:lang w:val="en-US" w:eastAsia="en-US"/>
              </w:rPr>
              <w:t>Туристическое обслуживание</w:t>
            </w:r>
          </w:p>
        </w:tc>
        <w:tc>
          <w:tcPr>
            <w:tcW w:w="1446" w:type="dxa"/>
            <w:shd w:val="clear" w:color="auto" w:fill="auto"/>
            <w:vAlign w:val="center"/>
          </w:tcPr>
          <w:p w:rsidR="00F0698C" w:rsidRPr="003653E1" w:rsidRDefault="00F0698C" w:rsidP="00F07DAE">
            <w:pPr>
              <w:widowControl w:val="0"/>
              <w:spacing w:line="225" w:lineRule="exact"/>
              <w:ind w:right="623"/>
              <w:jc w:val="center"/>
              <w:rPr>
                <w:sz w:val="22"/>
                <w:szCs w:val="22"/>
                <w:lang w:val="en-US" w:eastAsia="en-US"/>
              </w:rPr>
            </w:pPr>
            <w:r w:rsidRPr="003653E1">
              <w:rPr>
                <w:sz w:val="22"/>
                <w:szCs w:val="22"/>
                <w:lang w:val="en-US" w:eastAsia="en-US"/>
              </w:rPr>
              <w:t>5.2.1</w:t>
            </w:r>
          </w:p>
        </w:tc>
        <w:tc>
          <w:tcPr>
            <w:tcW w:w="3028" w:type="dxa"/>
            <w:gridSpan w:val="2"/>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97" w:type="dxa"/>
            <w:gridSpan w:val="2"/>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5" w:lineRule="exact"/>
              <w:ind w:left="330" w:right="329"/>
              <w:jc w:val="center"/>
              <w:rPr>
                <w:sz w:val="22"/>
                <w:szCs w:val="22"/>
                <w:lang w:val="en-US" w:eastAsia="en-US"/>
              </w:rPr>
            </w:pPr>
            <w:r w:rsidRPr="003653E1">
              <w:rPr>
                <w:sz w:val="22"/>
                <w:szCs w:val="22"/>
                <w:lang w:val="en-US" w:eastAsia="en-US"/>
              </w:rPr>
              <w:t>3/12</w:t>
            </w:r>
          </w:p>
        </w:tc>
        <w:tc>
          <w:tcPr>
            <w:tcW w:w="173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5" w:lineRule="exact"/>
              <w:jc w:val="center"/>
              <w:rPr>
                <w:sz w:val="22"/>
                <w:szCs w:val="22"/>
                <w:lang w:val="en-US" w:eastAsia="en-US"/>
              </w:rPr>
            </w:pPr>
            <w:r w:rsidRPr="003653E1">
              <w:rPr>
                <w:sz w:val="22"/>
                <w:szCs w:val="22"/>
                <w:lang w:val="en-US" w:eastAsia="en-US"/>
              </w:rPr>
              <w:t>40</w:t>
            </w:r>
          </w:p>
        </w:tc>
        <w:tc>
          <w:tcPr>
            <w:tcW w:w="2853" w:type="dxa"/>
            <w:tcBorders>
              <w:left w:val="single" w:sz="4" w:space="0" w:color="auto"/>
            </w:tcBorders>
            <w:shd w:val="clear" w:color="auto" w:fill="auto"/>
            <w:vAlign w:val="center"/>
          </w:tcPr>
          <w:p w:rsidR="00F0698C" w:rsidRPr="003653E1" w:rsidRDefault="00F0698C" w:rsidP="00F07DAE">
            <w:pPr>
              <w:widowControl w:val="0"/>
              <w:spacing w:line="225" w:lineRule="exact"/>
              <w:ind w:left="53"/>
              <w:jc w:val="center"/>
              <w:rPr>
                <w:sz w:val="22"/>
                <w:szCs w:val="22"/>
                <w:lang w:val="en-US" w:eastAsia="en-US"/>
              </w:rPr>
            </w:pPr>
            <w:r w:rsidRPr="003653E1">
              <w:rPr>
                <w:sz w:val="22"/>
                <w:szCs w:val="22"/>
                <w:lang w:val="en-US" w:eastAsia="en-US"/>
              </w:rPr>
              <w:t>3</w:t>
            </w:r>
          </w:p>
        </w:tc>
      </w:tr>
      <w:tr w:rsidR="00F0698C" w:rsidRPr="003653E1" w:rsidTr="00F07DAE">
        <w:trPr>
          <w:trHeight w:hRule="exact" w:val="281"/>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6</w:t>
            </w:r>
          </w:p>
        </w:tc>
        <w:tc>
          <w:tcPr>
            <w:tcW w:w="3128" w:type="dxa"/>
            <w:shd w:val="clear" w:color="auto" w:fill="auto"/>
            <w:vAlign w:val="center"/>
          </w:tcPr>
          <w:p w:rsidR="00F0698C" w:rsidRPr="003653E1" w:rsidRDefault="00F0698C" w:rsidP="00F07DAE">
            <w:pPr>
              <w:widowControl w:val="0"/>
              <w:spacing w:line="226" w:lineRule="exact"/>
              <w:ind w:left="31" w:right="32"/>
              <w:jc w:val="center"/>
              <w:rPr>
                <w:sz w:val="22"/>
                <w:szCs w:val="22"/>
                <w:lang w:val="en-US" w:eastAsia="en-US"/>
              </w:rPr>
            </w:pPr>
            <w:r w:rsidRPr="003653E1">
              <w:rPr>
                <w:sz w:val="22"/>
                <w:szCs w:val="22"/>
                <w:lang w:val="en-US" w:eastAsia="en-US"/>
              </w:rPr>
              <w:t>Охота и рыбалка</w:t>
            </w:r>
          </w:p>
        </w:tc>
        <w:tc>
          <w:tcPr>
            <w:tcW w:w="1446" w:type="dxa"/>
            <w:shd w:val="clear" w:color="auto" w:fill="auto"/>
            <w:vAlign w:val="center"/>
          </w:tcPr>
          <w:p w:rsidR="00F0698C" w:rsidRPr="003653E1" w:rsidRDefault="00F0698C" w:rsidP="00F07DAE">
            <w:pPr>
              <w:widowControl w:val="0"/>
              <w:spacing w:line="226" w:lineRule="exact"/>
              <w:ind w:right="707"/>
              <w:jc w:val="center"/>
              <w:rPr>
                <w:sz w:val="22"/>
                <w:szCs w:val="22"/>
                <w:lang w:val="en-US" w:eastAsia="en-US"/>
              </w:rPr>
            </w:pPr>
            <w:r w:rsidRPr="003653E1">
              <w:rPr>
                <w:sz w:val="22"/>
                <w:szCs w:val="22"/>
                <w:lang w:val="en-US" w:eastAsia="en-US"/>
              </w:rPr>
              <w:t>5.3</w:t>
            </w:r>
          </w:p>
        </w:tc>
        <w:tc>
          <w:tcPr>
            <w:tcW w:w="4925" w:type="dxa"/>
            <w:gridSpan w:val="4"/>
            <w:tcBorders>
              <w:right w:val="single" w:sz="4" w:space="0" w:color="auto"/>
            </w:tcBorders>
            <w:shd w:val="clear" w:color="auto" w:fill="auto"/>
            <w:vAlign w:val="center"/>
          </w:tcPr>
          <w:p w:rsidR="00F0698C" w:rsidRPr="003653E1" w:rsidRDefault="00F0698C" w:rsidP="00F07DAE">
            <w:pPr>
              <w:widowControl w:val="0"/>
              <w:spacing w:line="226" w:lineRule="exact"/>
              <w:ind w:left="330" w:right="329"/>
              <w:jc w:val="center"/>
              <w:rPr>
                <w:sz w:val="22"/>
                <w:szCs w:val="22"/>
                <w:lang w:val="en-US" w:eastAsia="en-US"/>
              </w:rPr>
            </w:pPr>
            <w:r w:rsidRPr="003653E1">
              <w:rPr>
                <w:sz w:val="22"/>
                <w:szCs w:val="22"/>
                <w:lang w:val="en-US" w:eastAsia="en-US"/>
              </w:rPr>
              <w:t>Не подлежат установлению</w:t>
            </w:r>
          </w:p>
        </w:tc>
        <w:tc>
          <w:tcPr>
            <w:tcW w:w="173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line="226" w:lineRule="exact"/>
              <w:jc w:val="center"/>
              <w:rPr>
                <w:sz w:val="22"/>
                <w:szCs w:val="22"/>
                <w:lang w:val="en-US" w:eastAsia="en-US"/>
              </w:rPr>
            </w:pPr>
            <w:r w:rsidRPr="003653E1">
              <w:rPr>
                <w:sz w:val="22"/>
                <w:szCs w:val="22"/>
                <w:lang w:val="en-US" w:eastAsia="en-US"/>
              </w:rPr>
              <w:t>40</w:t>
            </w:r>
          </w:p>
        </w:tc>
        <w:tc>
          <w:tcPr>
            <w:tcW w:w="2853" w:type="dxa"/>
            <w:tcBorders>
              <w:left w:val="single" w:sz="4" w:space="0" w:color="auto"/>
            </w:tcBorders>
            <w:shd w:val="clear" w:color="auto" w:fill="auto"/>
            <w:vAlign w:val="center"/>
          </w:tcPr>
          <w:p w:rsidR="00F0698C" w:rsidRPr="003653E1" w:rsidRDefault="00F0698C" w:rsidP="00F07DAE">
            <w:pPr>
              <w:widowControl w:val="0"/>
              <w:spacing w:line="226" w:lineRule="exact"/>
              <w:jc w:val="center"/>
              <w:rPr>
                <w:sz w:val="22"/>
                <w:szCs w:val="22"/>
                <w:lang w:val="en-US" w:eastAsia="en-US"/>
              </w:rPr>
            </w:pPr>
            <w:r w:rsidRPr="003653E1">
              <w:rPr>
                <w:sz w:val="22"/>
                <w:szCs w:val="22"/>
                <w:lang w:val="en-US" w:eastAsia="en-US"/>
              </w:rPr>
              <w:t>3</w:t>
            </w:r>
          </w:p>
        </w:tc>
      </w:tr>
      <w:tr w:rsidR="00F0698C" w:rsidRPr="003653E1" w:rsidTr="00F07DAE">
        <w:trPr>
          <w:trHeight w:hRule="exact" w:val="587"/>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lastRenderedPageBreak/>
              <w:t>7</w:t>
            </w:r>
          </w:p>
        </w:tc>
        <w:tc>
          <w:tcPr>
            <w:tcW w:w="3128" w:type="dxa"/>
            <w:shd w:val="clear" w:color="auto" w:fill="auto"/>
            <w:vAlign w:val="center"/>
          </w:tcPr>
          <w:p w:rsidR="00F0698C" w:rsidRPr="003653E1" w:rsidRDefault="00F0698C" w:rsidP="00F07DAE">
            <w:pPr>
              <w:widowControl w:val="0"/>
              <w:ind w:left="28" w:right="34"/>
              <w:jc w:val="center"/>
              <w:rPr>
                <w:sz w:val="22"/>
                <w:szCs w:val="22"/>
                <w:lang w:eastAsia="en-US"/>
              </w:rPr>
            </w:pPr>
            <w:r w:rsidRPr="003653E1">
              <w:rPr>
                <w:sz w:val="22"/>
                <w:szCs w:val="22"/>
                <w:lang w:eastAsia="en-US"/>
              </w:rPr>
              <w:t>Поля для гольфа и конных прогулок</w:t>
            </w:r>
          </w:p>
        </w:tc>
        <w:tc>
          <w:tcPr>
            <w:tcW w:w="1446" w:type="dxa"/>
            <w:shd w:val="clear" w:color="auto" w:fill="auto"/>
            <w:vAlign w:val="center"/>
          </w:tcPr>
          <w:p w:rsidR="00F0698C" w:rsidRPr="003653E1" w:rsidRDefault="00F0698C" w:rsidP="00F07DAE">
            <w:pPr>
              <w:widowControl w:val="0"/>
              <w:spacing w:before="138"/>
              <w:ind w:right="707"/>
              <w:jc w:val="center"/>
              <w:rPr>
                <w:sz w:val="22"/>
                <w:szCs w:val="22"/>
                <w:lang w:val="en-US" w:eastAsia="en-US"/>
              </w:rPr>
            </w:pPr>
            <w:r w:rsidRPr="003653E1">
              <w:rPr>
                <w:sz w:val="22"/>
                <w:szCs w:val="22"/>
                <w:lang w:val="en-US" w:eastAsia="en-US"/>
              </w:rPr>
              <w:t>5.5</w:t>
            </w:r>
          </w:p>
        </w:tc>
        <w:tc>
          <w:tcPr>
            <w:tcW w:w="4925" w:type="dxa"/>
            <w:gridSpan w:val="4"/>
            <w:tcBorders>
              <w:right w:val="single" w:sz="4" w:space="0" w:color="auto"/>
            </w:tcBorders>
            <w:shd w:val="clear" w:color="auto" w:fill="auto"/>
            <w:vAlign w:val="center"/>
          </w:tcPr>
          <w:p w:rsidR="00F0698C" w:rsidRPr="003653E1" w:rsidRDefault="00F0698C" w:rsidP="00F07DAE">
            <w:pPr>
              <w:widowControl w:val="0"/>
              <w:spacing w:before="138"/>
              <w:ind w:left="330" w:right="329"/>
              <w:jc w:val="center"/>
              <w:rPr>
                <w:sz w:val="22"/>
                <w:szCs w:val="22"/>
                <w:lang w:val="en-US" w:eastAsia="en-US"/>
              </w:rPr>
            </w:pPr>
            <w:r w:rsidRPr="003653E1">
              <w:rPr>
                <w:sz w:val="22"/>
                <w:szCs w:val="22"/>
                <w:lang w:val="en-US" w:eastAsia="en-US"/>
              </w:rPr>
              <w:t>Не подлежат установлению</w:t>
            </w:r>
          </w:p>
        </w:tc>
        <w:tc>
          <w:tcPr>
            <w:tcW w:w="1735" w:type="dxa"/>
            <w:tcBorders>
              <w:left w:val="single" w:sz="4" w:space="0" w:color="auto"/>
              <w:right w:val="single" w:sz="4" w:space="0" w:color="auto"/>
            </w:tcBorders>
            <w:shd w:val="clear" w:color="auto" w:fill="auto"/>
            <w:vAlign w:val="center"/>
          </w:tcPr>
          <w:p w:rsidR="00F0698C" w:rsidRPr="003653E1" w:rsidRDefault="00F0698C" w:rsidP="00F07DAE">
            <w:pPr>
              <w:widowControl w:val="0"/>
              <w:spacing w:before="18" w:line="264" w:lineRule="auto"/>
              <w:jc w:val="center"/>
              <w:rPr>
                <w:sz w:val="22"/>
                <w:szCs w:val="22"/>
                <w:lang w:val="en-US" w:eastAsia="en-US"/>
              </w:rPr>
            </w:pPr>
            <w:r w:rsidRPr="003653E1">
              <w:rPr>
                <w:sz w:val="22"/>
                <w:szCs w:val="22"/>
                <w:lang w:val="en-US" w:eastAsia="en-US"/>
              </w:rPr>
              <w:t>0</w:t>
            </w:r>
          </w:p>
        </w:tc>
        <w:tc>
          <w:tcPr>
            <w:tcW w:w="2853"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r>
      <w:tr w:rsidR="00F0698C" w:rsidRPr="003653E1" w:rsidTr="00F07DAE">
        <w:trPr>
          <w:trHeight w:hRule="exact" w:val="579"/>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8</w:t>
            </w:r>
          </w:p>
        </w:tc>
        <w:tc>
          <w:tcPr>
            <w:tcW w:w="3128" w:type="dxa"/>
            <w:shd w:val="clear" w:color="auto" w:fill="auto"/>
            <w:vAlign w:val="center"/>
          </w:tcPr>
          <w:p w:rsidR="00F0698C" w:rsidRPr="003653E1" w:rsidRDefault="00F0698C" w:rsidP="00F07DAE">
            <w:pPr>
              <w:widowControl w:val="0"/>
              <w:spacing w:before="22"/>
              <w:ind w:left="31" w:right="32"/>
              <w:jc w:val="center"/>
              <w:rPr>
                <w:sz w:val="22"/>
                <w:szCs w:val="22"/>
                <w:lang w:val="en-US" w:eastAsia="en-US"/>
              </w:rPr>
            </w:pPr>
            <w:r w:rsidRPr="003653E1">
              <w:rPr>
                <w:sz w:val="22"/>
                <w:szCs w:val="22"/>
                <w:lang w:val="en-US" w:eastAsia="en-US"/>
              </w:rPr>
              <w:t>Историко-культурная деятельность</w:t>
            </w:r>
          </w:p>
        </w:tc>
        <w:tc>
          <w:tcPr>
            <w:tcW w:w="1446" w:type="dxa"/>
            <w:shd w:val="clear" w:color="auto" w:fill="auto"/>
            <w:vAlign w:val="center"/>
          </w:tcPr>
          <w:p w:rsidR="00F0698C" w:rsidRPr="003653E1" w:rsidRDefault="00F0698C" w:rsidP="00F07DAE">
            <w:pPr>
              <w:widowControl w:val="0"/>
              <w:spacing w:before="22"/>
              <w:ind w:right="707"/>
              <w:jc w:val="center"/>
              <w:rPr>
                <w:sz w:val="22"/>
                <w:szCs w:val="22"/>
                <w:lang w:val="en-US" w:eastAsia="en-US"/>
              </w:rPr>
            </w:pPr>
            <w:r w:rsidRPr="003653E1">
              <w:rPr>
                <w:sz w:val="22"/>
                <w:szCs w:val="22"/>
                <w:lang w:val="en-US" w:eastAsia="en-US"/>
              </w:rPr>
              <w:t>9.3</w:t>
            </w:r>
          </w:p>
        </w:tc>
        <w:tc>
          <w:tcPr>
            <w:tcW w:w="9513" w:type="dxa"/>
            <w:gridSpan w:val="6"/>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распространяется</w:t>
            </w:r>
          </w:p>
        </w:tc>
      </w:tr>
      <w:tr w:rsidR="00F0698C" w:rsidRPr="003653E1" w:rsidTr="00F07DAE">
        <w:trPr>
          <w:trHeight w:hRule="exact" w:val="290"/>
        </w:trPr>
        <w:tc>
          <w:tcPr>
            <w:tcW w:w="65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9</w:t>
            </w:r>
          </w:p>
        </w:tc>
        <w:tc>
          <w:tcPr>
            <w:tcW w:w="3128" w:type="dxa"/>
            <w:shd w:val="clear" w:color="auto" w:fill="auto"/>
            <w:vAlign w:val="center"/>
          </w:tcPr>
          <w:p w:rsidR="00F0698C" w:rsidRPr="003653E1" w:rsidRDefault="00F0698C" w:rsidP="00F07DAE">
            <w:pPr>
              <w:widowControl w:val="0"/>
              <w:spacing w:before="30"/>
              <w:ind w:left="32" w:right="32"/>
              <w:jc w:val="center"/>
              <w:rPr>
                <w:sz w:val="22"/>
                <w:szCs w:val="22"/>
                <w:lang w:val="en-US" w:eastAsia="en-US"/>
              </w:rPr>
            </w:pPr>
            <w:r w:rsidRPr="003653E1">
              <w:rPr>
                <w:sz w:val="22"/>
                <w:szCs w:val="22"/>
                <w:lang w:val="en-US" w:eastAsia="en-US"/>
              </w:rPr>
              <w:t>Водные объекты</w:t>
            </w:r>
          </w:p>
        </w:tc>
        <w:tc>
          <w:tcPr>
            <w:tcW w:w="1446" w:type="dxa"/>
            <w:shd w:val="clear" w:color="auto" w:fill="auto"/>
            <w:vAlign w:val="center"/>
          </w:tcPr>
          <w:p w:rsidR="00F0698C" w:rsidRPr="003653E1" w:rsidRDefault="00F0698C" w:rsidP="00F07DAE">
            <w:pPr>
              <w:widowControl w:val="0"/>
              <w:spacing w:before="30"/>
              <w:ind w:right="648"/>
              <w:jc w:val="center"/>
              <w:rPr>
                <w:sz w:val="22"/>
                <w:szCs w:val="22"/>
                <w:lang w:val="en-US" w:eastAsia="en-US"/>
              </w:rPr>
            </w:pPr>
            <w:r w:rsidRPr="003653E1">
              <w:rPr>
                <w:sz w:val="22"/>
                <w:szCs w:val="22"/>
                <w:lang w:val="en-US" w:eastAsia="en-US"/>
              </w:rPr>
              <w:t>11.0</w:t>
            </w:r>
          </w:p>
        </w:tc>
        <w:tc>
          <w:tcPr>
            <w:tcW w:w="9513" w:type="dxa"/>
            <w:gridSpan w:val="6"/>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распространяется</w:t>
            </w:r>
          </w:p>
        </w:tc>
      </w:tr>
    </w:tbl>
    <w:p w:rsidR="00F0698C" w:rsidRPr="00A864A4" w:rsidRDefault="00F0698C" w:rsidP="00F0698C">
      <w:pPr>
        <w:widowControl w:val="0"/>
        <w:ind w:left="3410" w:right="3485"/>
        <w:jc w:val="center"/>
        <w:rPr>
          <w:sz w:val="22"/>
          <w:szCs w:val="22"/>
          <w:lang w:eastAsia="en-US"/>
        </w:rPr>
      </w:pPr>
    </w:p>
    <w:p w:rsidR="00F0698C" w:rsidRPr="00A864A4" w:rsidRDefault="00F0698C" w:rsidP="00F0698C">
      <w:pPr>
        <w:widowControl w:val="0"/>
        <w:ind w:left="3410" w:right="3485"/>
        <w:jc w:val="center"/>
        <w:rPr>
          <w:szCs w:val="22"/>
          <w:lang w:val="en-US" w:eastAsia="en-US"/>
        </w:rPr>
      </w:pPr>
      <w:r w:rsidRPr="00A864A4">
        <w:rPr>
          <w:szCs w:val="22"/>
          <w:lang w:val="en-US" w:eastAsia="en-US"/>
        </w:rPr>
        <w:t>Вспомогательные виды разрешенного использования</w:t>
      </w: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446"/>
        <w:gridCol w:w="1593"/>
        <w:gridCol w:w="1448"/>
        <w:gridCol w:w="1885"/>
        <w:gridCol w:w="1735"/>
        <w:gridCol w:w="2848"/>
      </w:tblGrid>
      <w:tr w:rsidR="00F0698C" w:rsidRPr="003653E1" w:rsidTr="00F07DAE">
        <w:trPr>
          <w:trHeight w:hRule="exact" w:val="1136"/>
        </w:trPr>
        <w:tc>
          <w:tcPr>
            <w:tcW w:w="658"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130"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tcPr>
          <w:p w:rsidR="00F0698C" w:rsidRPr="003653E1" w:rsidRDefault="00F0698C" w:rsidP="00F07DAE">
            <w:pPr>
              <w:widowControl w:val="0"/>
              <w:rPr>
                <w:sz w:val="22"/>
                <w:szCs w:val="22"/>
                <w:lang w:eastAsia="en-US"/>
              </w:rPr>
            </w:pPr>
          </w:p>
        </w:tc>
        <w:tc>
          <w:tcPr>
            <w:tcW w:w="3130" w:type="dxa"/>
            <w:vMerge/>
            <w:shd w:val="clear" w:color="auto" w:fill="auto"/>
          </w:tcPr>
          <w:p w:rsidR="00F0698C" w:rsidRPr="003653E1" w:rsidRDefault="00F0698C" w:rsidP="00F07DAE">
            <w:pPr>
              <w:widowControl w:val="0"/>
              <w:rPr>
                <w:sz w:val="22"/>
                <w:szCs w:val="22"/>
                <w:lang w:eastAsia="en-US"/>
              </w:rPr>
            </w:pPr>
          </w:p>
        </w:tc>
        <w:tc>
          <w:tcPr>
            <w:tcW w:w="1446" w:type="dxa"/>
            <w:vMerge/>
            <w:shd w:val="clear" w:color="auto" w:fill="auto"/>
          </w:tcPr>
          <w:p w:rsidR="00F0698C" w:rsidRPr="003653E1" w:rsidRDefault="00F0698C" w:rsidP="00F07DAE">
            <w:pPr>
              <w:widowControl w:val="0"/>
              <w:rPr>
                <w:sz w:val="22"/>
                <w:szCs w:val="22"/>
                <w:lang w:eastAsia="en-US"/>
              </w:rPr>
            </w:pPr>
          </w:p>
        </w:tc>
        <w:tc>
          <w:tcPr>
            <w:tcW w:w="1593"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35"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848"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743"/>
        </w:trPr>
        <w:tc>
          <w:tcPr>
            <w:tcW w:w="658"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130" w:type="dxa"/>
            <w:shd w:val="clear" w:color="auto" w:fill="auto"/>
            <w:vAlign w:val="center"/>
          </w:tcPr>
          <w:p w:rsidR="00F0698C" w:rsidRPr="003653E1" w:rsidRDefault="00F0698C" w:rsidP="00F07DAE">
            <w:pPr>
              <w:widowControl w:val="0"/>
              <w:ind w:left="34" w:right="34"/>
              <w:jc w:val="center"/>
              <w:rPr>
                <w:sz w:val="22"/>
                <w:szCs w:val="22"/>
                <w:lang w:eastAsia="en-US"/>
              </w:rPr>
            </w:pPr>
            <w:r w:rsidRPr="003653E1">
              <w:rPr>
                <w:sz w:val="22"/>
                <w:szCs w:val="22"/>
                <w:lang w:eastAsia="en-US"/>
              </w:rPr>
              <w:t>Земельные участки (территории) общего пользования</w:t>
            </w:r>
          </w:p>
        </w:tc>
        <w:tc>
          <w:tcPr>
            <w:tcW w:w="1446" w:type="dxa"/>
            <w:shd w:val="clear" w:color="auto" w:fill="auto"/>
            <w:vAlign w:val="center"/>
          </w:tcPr>
          <w:p w:rsidR="00F0698C" w:rsidRPr="003653E1" w:rsidRDefault="00F0698C" w:rsidP="00F07DAE">
            <w:pPr>
              <w:widowControl w:val="0"/>
              <w:spacing w:before="150"/>
              <w:ind w:left="75" w:hanging="75"/>
              <w:jc w:val="center"/>
              <w:rPr>
                <w:sz w:val="22"/>
                <w:szCs w:val="22"/>
                <w:lang w:val="en-US" w:eastAsia="en-US"/>
              </w:rPr>
            </w:pPr>
            <w:r w:rsidRPr="003653E1">
              <w:rPr>
                <w:sz w:val="22"/>
                <w:szCs w:val="22"/>
                <w:lang w:val="en-US" w:eastAsia="en-US"/>
              </w:rPr>
              <w:t>12.0</w:t>
            </w:r>
          </w:p>
        </w:tc>
        <w:tc>
          <w:tcPr>
            <w:tcW w:w="9509" w:type="dxa"/>
            <w:gridSpan w:val="5"/>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распространяется</w:t>
            </w:r>
          </w:p>
        </w:tc>
      </w:tr>
      <w:tr w:rsidR="00F0698C" w:rsidRPr="003653E1" w:rsidTr="00F07DAE">
        <w:trPr>
          <w:trHeight w:hRule="exact" w:val="659"/>
        </w:trPr>
        <w:tc>
          <w:tcPr>
            <w:tcW w:w="658"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2</w:t>
            </w:r>
          </w:p>
        </w:tc>
        <w:tc>
          <w:tcPr>
            <w:tcW w:w="3130" w:type="dxa"/>
            <w:shd w:val="clear" w:color="auto" w:fill="auto"/>
            <w:vAlign w:val="center"/>
          </w:tcPr>
          <w:p w:rsidR="00F0698C" w:rsidRPr="003653E1" w:rsidRDefault="00F0698C" w:rsidP="00F07DAE">
            <w:pPr>
              <w:widowControl w:val="0"/>
              <w:ind w:left="34" w:right="34"/>
              <w:jc w:val="center"/>
              <w:rPr>
                <w:sz w:val="22"/>
                <w:szCs w:val="22"/>
                <w:lang w:val="en-US" w:eastAsia="en-US"/>
              </w:rPr>
            </w:pPr>
            <w:r w:rsidRPr="003653E1">
              <w:rPr>
                <w:sz w:val="22"/>
                <w:szCs w:val="22"/>
                <w:lang w:val="en-US" w:eastAsia="en-US"/>
              </w:rPr>
              <w:t>Общее пользование водными объектами</w:t>
            </w:r>
          </w:p>
        </w:tc>
        <w:tc>
          <w:tcPr>
            <w:tcW w:w="1446" w:type="dxa"/>
            <w:shd w:val="clear" w:color="auto" w:fill="auto"/>
            <w:vAlign w:val="center"/>
          </w:tcPr>
          <w:p w:rsidR="00F0698C" w:rsidRPr="003653E1" w:rsidRDefault="00F0698C" w:rsidP="00F07DAE">
            <w:pPr>
              <w:widowControl w:val="0"/>
              <w:spacing w:before="138"/>
              <w:ind w:right="95"/>
              <w:jc w:val="center"/>
              <w:rPr>
                <w:sz w:val="22"/>
                <w:szCs w:val="22"/>
                <w:lang w:val="en-US" w:eastAsia="en-US"/>
              </w:rPr>
            </w:pPr>
            <w:r w:rsidRPr="003653E1">
              <w:rPr>
                <w:sz w:val="22"/>
                <w:szCs w:val="22"/>
                <w:lang w:val="en-US" w:eastAsia="en-US"/>
              </w:rPr>
              <w:t>11.1</w:t>
            </w:r>
          </w:p>
        </w:tc>
        <w:tc>
          <w:tcPr>
            <w:tcW w:w="9509" w:type="dxa"/>
            <w:gridSpan w:val="5"/>
            <w:shd w:val="clear" w:color="auto" w:fill="auto"/>
            <w:vAlign w:val="center"/>
          </w:tcPr>
          <w:p w:rsidR="00F0698C" w:rsidRPr="003653E1" w:rsidRDefault="00F0698C" w:rsidP="00F07DAE">
            <w:pPr>
              <w:widowControl w:val="0"/>
              <w:spacing w:before="138"/>
              <w:ind w:left="192" w:right="194"/>
              <w:jc w:val="center"/>
              <w:rPr>
                <w:sz w:val="22"/>
                <w:szCs w:val="22"/>
                <w:lang w:val="en-US" w:eastAsia="en-US"/>
              </w:rPr>
            </w:pPr>
            <w:r w:rsidRPr="003653E1">
              <w:rPr>
                <w:sz w:val="22"/>
                <w:szCs w:val="22"/>
                <w:lang w:val="en-US" w:eastAsia="en-US"/>
              </w:rPr>
              <w:t>Не распространяется</w:t>
            </w:r>
          </w:p>
        </w:tc>
      </w:tr>
    </w:tbl>
    <w:p w:rsidR="00F0698C" w:rsidRPr="00A864A4" w:rsidRDefault="00F0698C" w:rsidP="00F0698C">
      <w:pPr>
        <w:widowControl w:val="0"/>
        <w:ind w:left="2669" w:right="2764"/>
        <w:jc w:val="center"/>
        <w:rPr>
          <w:sz w:val="22"/>
          <w:szCs w:val="22"/>
          <w:lang w:eastAsia="en-US"/>
        </w:rPr>
      </w:pPr>
    </w:p>
    <w:p w:rsidR="00F0698C" w:rsidRPr="00A864A4" w:rsidRDefault="00F0698C" w:rsidP="00F0698C">
      <w:pPr>
        <w:widowControl w:val="0"/>
        <w:ind w:left="2669" w:right="2764"/>
        <w:jc w:val="center"/>
        <w:rPr>
          <w:sz w:val="22"/>
          <w:szCs w:val="22"/>
          <w:lang w:eastAsia="en-US"/>
        </w:rPr>
      </w:pPr>
      <w:r w:rsidRPr="00A864A4">
        <w:rPr>
          <w:lang w:val="en-US" w:eastAsia="en-US"/>
        </w:rPr>
        <w:t>Условно разрешенные виды использования</w:t>
      </w: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446"/>
        <w:gridCol w:w="1593"/>
        <w:gridCol w:w="1448"/>
        <w:gridCol w:w="1885"/>
        <w:gridCol w:w="1735"/>
        <w:gridCol w:w="2848"/>
      </w:tblGrid>
      <w:tr w:rsidR="00F0698C" w:rsidRPr="003653E1" w:rsidTr="00F07DAE">
        <w:trPr>
          <w:trHeight w:hRule="exact" w:val="1136"/>
        </w:trPr>
        <w:tc>
          <w:tcPr>
            <w:tcW w:w="658"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59" w:line="264" w:lineRule="auto"/>
              <w:ind w:left="247" w:right="80"/>
              <w:jc w:val="center"/>
              <w:rPr>
                <w:sz w:val="22"/>
                <w:szCs w:val="22"/>
                <w:lang w:val="en-US" w:eastAsia="en-US"/>
              </w:rPr>
            </w:pPr>
            <w:r w:rsidRPr="003653E1">
              <w:rPr>
                <w:sz w:val="22"/>
                <w:szCs w:val="22"/>
                <w:lang w:val="en-US" w:eastAsia="en-US"/>
              </w:rPr>
              <w:t>№ п/п</w:t>
            </w:r>
          </w:p>
        </w:tc>
        <w:tc>
          <w:tcPr>
            <w:tcW w:w="3130"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0"/>
              <w:jc w:val="center"/>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vAlign w:val="center"/>
          </w:tcPr>
          <w:p w:rsidR="00F0698C" w:rsidRPr="003653E1" w:rsidRDefault="00F0698C" w:rsidP="00F07DAE">
            <w:pPr>
              <w:widowControl w:val="0"/>
              <w:spacing w:before="4"/>
              <w:jc w:val="center"/>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2"/>
            <w:shd w:val="clear" w:color="auto" w:fill="auto"/>
            <w:vAlign w:val="center"/>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vAlign w:val="center"/>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w:t>
            </w:r>
            <w:r w:rsidRPr="003653E1">
              <w:rPr>
                <w:sz w:val="22"/>
                <w:szCs w:val="22"/>
              </w:rPr>
              <w:lastRenderedPageBreak/>
              <w:t xml:space="preserve">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vAlign w:val="center"/>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lastRenderedPageBreak/>
              <w:t xml:space="preserve">Максимальный  процент  застройки в границах </w:t>
            </w:r>
            <w:r w:rsidRPr="003653E1">
              <w:rPr>
                <w:rFonts w:eastAsia="Calibri"/>
                <w:sz w:val="22"/>
                <w:szCs w:val="22"/>
                <w:lang w:eastAsia="en-US"/>
              </w:rPr>
              <w:lastRenderedPageBreak/>
              <w:t>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vAlign w:val="center"/>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lastRenderedPageBreak/>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w:t>
            </w:r>
            <w:r w:rsidRPr="003653E1">
              <w:rPr>
                <w:sz w:val="22"/>
                <w:szCs w:val="22"/>
                <w:lang w:eastAsia="en-US"/>
              </w:rPr>
              <w:lastRenderedPageBreak/>
              <w:t xml:space="preserve">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vAlign w:val="center"/>
          </w:tcPr>
          <w:p w:rsidR="00F0698C" w:rsidRPr="003653E1" w:rsidRDefault="00F0698C" w:rsidP="00F07DAE">
            <w:pPr>
              <w:widowControl w:val="0"/>
              <w:jc w:val="center"/>
              <w:rPr>
                <w:sz w:val="22"/>
                <w:szCs w:val="22"/>
                <w:lang w:eastAsia="en-US"/>
              </w:rPr>
            </w:pPr>
          </w:p>
        </w:tc>
        <w:tc>
          <w:tcPr>
            <w:tcW w:w="3130" w:type="dxa"/>
            <w:vMerge/>
            <w:shd w:val="clear" w:color="auto" w:fill="auto"/>
            <w:vAlign w:val="center"/>
          </w:tcPr>
          <w:p w:rsidR="00F0698C" w:rsidRPr="003653E1" w:rsidRDefault="00F0698C" w:rsidP="00F07DAE">
            <w:pPr>
              <w:widowControl w:val="0"/>
              <w:jc w:val="center"/>
              <w:rPr>
                <w:sz w:val="22"/>
                <w:szCs w:val="22"/>
                <w:lang w:eastAsia="en-US"/>
              </w:rPr>
            </w:pPr>
          </w:p>
        </w:tc>
        <w:tc>
          <w:tcPr>
            <w:tcW w:w="1446" w:type="dxa"/>
            <w:vMerge/>
            <w:shd w:val="clear" w:color="auto" w:fill="auto"/>
            <w:vAlign w:val="center"/>
          </w:tcPr>
          <w:p w:rsidR="00F0698C" w:rsidRPr="003653E1" w:rsidRDefault="00F0698C" w:rsidP="00F07DAE">
            <w:pPr>
              <w:widowControl w:val="0"/>
              <w:jc w:val="center"/>
              <w:rPr>
                <w:sz w:val="22"/>
                <w:szCs w:val="22"/>
                <w:lang w:eastAsia="en-US"/>
              </w:rPr>
            </w:pPr>
          </w:p>
        </w:tc>
        <w:tc>
          <w:tcPr>
            <w:tcW w:w="1593"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1735" w:type="dxa"/>
            <w:vMerge/>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2848" w:type="dxa"/>
            <w:vMerge/>
            <w:shd w:val="clear" w:color="auto" w:fill="auto"/>
            <w:vAlign w:val="center"/>
          </w:tcPr>
          <w:p w:rsidR="00F0698C" w:rsidRPr="003653E1" w:rsidRDefault="00F0698C" w:rsidP="00F07DAE">
            <w:pPr>
              <w:widowControl w:val="0"/>
              <w:jc w:val="center"/>
              <w:rPr>
                <w:sz w:val="22"/>
                <w:szCs w:val="22"/>
                <w:lang w:val="en-US" w:eastAsia="en-US"/>
              </w:rPr>
            </w:pPr>
          </w:p>
        </w:tc>
      </w:tr>
      <w:tr w:rsidR="00F0698C" w:rsidRPr="003653E1" w:rsidTr="00F07DAE">
        <w:trPr>
          <w:trHeight w:hRule="exact" w:val="391"/>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lastRenderedPageBreak/>
              <w:t>1</w:t>
            </w:r>
          </w:p>
        </w:tc>
        <w:tc>
          <w:tcPr>
            <w:tcW w:w="3130" w:type="dxa"/>
            <w:shd w:val="clear" w:color="auto" w:fill="auto"/>
            <w:vAlign w:val="center"/>
          </w:tcPr>
          <w:p w:rsidR="00F0698C" w:rsidRPr="003653E1" w:rsidRDefault="00F0698C" w:rsidP="00F07DAE">
            <w:pPr>
              <w:widowControl w:val="0"/>
              <w:spacing w:before="32"/>
              <w:ind w:left="233" w:right="230"/>
              <w:jc w:val="center"/>
              <w:rPr>
                <w:sz w:val="22"/>
                <w:szCs w:val="22"/>
                <w:lang w:val="en-US" w:eastAsia="en-US"/>
              </w:rPr>
            </w:pPr>
            <w:r w:rsidRPr="003653E1">
              <w:rPr>
                <w:sz w:val="22"/>
                <w:szCs w:val="22"/>
                <w:lang w:val="en-US" w:eastAsia="en-US"/>
              </w:rPr>
              <w:t>Деловое управление</w:t>
            </w:r>
          </w:p>
        </w:tc>
        <w:tc>
          <w:tcPr>
            <w:tcW w:w="1446" w:type="dxa"/>
            <w:shd w:val="clear" w:color="auto" w:fill="auto"/>
            <w:vAlign w:val="center"/>
          </w:tcPr>
          <w:p w:rsidR="00F0698C" w:rsidRPr="003653E1" w:rsidRDefault="00F0698C" w:rsidP="00F07DAE">
            <w:pPr>
              <w:widowControl w:val="0"/>
              <w:spacing w:before="32"/>
              <w:ind w:right="707"/>
              <w:jc w:val="center"/>
              <w:rPr>
                <w:sz w:val="22"/>
                <w:szCs w:val="22"/>
                <w:lang w:val="en-US" w:eastAsia="en-US"/>
              </w:rPr>
            </w:pPr>
            <w:r w:rsidRPr="003653E1">
              <w:rPr>
                <w:sz w:val="22"/>
                <w:szCs w:val="22"/>
                <w:lang w:val="en-US" w:eastAsia="en-US"/>
              </w:rPr>
              <w:t>4.1</w:t>
            </w:r>
          </w:p>
        </w:tc>
        <w:tc>
          <w:tcPr>
            <w:tcW w:w="3041" w:type="dxa"/>
            <w:gridSpan w:val="2"/>
            <w:shd w:val="clear" w:color="auto" w:fill="auto"/>
            <w:vAlign w:val="center"/>
          </w:tcPr>
          <w:p w:rsidR="00F0698C" w:rsidRPr="003653E1" w:rsidRDefault="00F0698C" w:rsidP="00F07DAE">
            <w:pPr>
              <w:widowControl w:val="0"/>
              <w:tabs>
                <w:tab w:val="left" w:pos="155"/>
              </w:tabs>
              <w:spacing w:before="32"/>
              <w:ind w:left="13"/>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before="32"/>
              <w:ind w:left="333" w:right="327"/>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spacing w:before="32"/>
              <w:ind w:left="333" w:right="327"/>
              <w:jc w:val="center"/>
              <w:rPr>
                <w:sz w:val="22"/>
                <w:szCs w:val="22"/>
                <w:lang w:val="en-US" w:eastAsia="en-US"/>
              </w:rPr>
            </w:pPr>
            <w:r w:rsidRPr="003653E1">
              <w:rPr>
                <w:sz w:val="22"/>
                <w:szCs w:val="22"/>
                <w:lang w:val="en-US" w:eastAsia="en-US"/>
              </w:rPr>
              <w:t>60</w:t>
            </w:r>
          </w:p>
        </w:tc>
        <w:tc>
          <w:tcPr>
            <w:tcW w:w="2848" w:type="dxa"/>
            <w:shd w:val="clear" w:color="auto" w:fill="auto"/>
            <w:vAlign w:val="center"/>
          </w:tcPr>
          <w:p w:rsidR="00F0698C" w:rsidRPr="003653E1" w:rsidRDefault="00F0698C" w:rsidP="00F07DAE">
            <w:pPr>
              <w:widowControl w:val="0"/>
              <w:spacing w:before="32"/>
              <w:jc w:val="center"/>
              <w:rPr>
                <w:sz w:val="22"/>
                <w:szCs w:val="22"/>
                <w:lang w:val="en-US" w:eastAsia="en-US"/>
              </w:rPr>
            </w:pPr>
            <w:r w:rsidRPr="003653E1">
              <w:rPr>
                <w:sz w:val="22"/>
                <w:szCs w:val="22"/>
                <w:lang w:val="en-US" w:eastAsia="en-US"/>
              </w:rPr>
              <w:t>3</w:t>
            </w:r>
          </w:p>
        </w:tc>
      </w:tr>
      <w:tr w:rsidR="00F0698C" w:rsidRPr="003653E1" w:rsidTr="00F07DAE">
        <w:trPr>
          <w:trHeight w:hRule="exact" w:val="314"/>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2</w:t>
            </w:r>
          </w:p>
        </w:tc>
        <w:tc>
          <w:tcPr>
            <w:tcW w:w="3130" w:type="dxa"/>
            <w:shd w:val="clear" w:color="auto" w:fill="auto"/>
            <w:vAlign w:val="center"/>
          </w:tcPr>
          <w:p w:rsidR="00F0698C" w:rsidRPr="003653E1" w:rsidRDefault="00F0698C" w:rsidP="00F07DAE">
            <w:pPr>
              <w:widowControl w:val="0"/>
              <w:spacing w:line="223" w:lineRule="exact"/>
              <w:ind w:left="236" w:right="230"/>
              <w:jc w:val="center"/>
              <w:rPr>
                <w:sz w:val="22"/>
                <w:szCs w:val="22"/>
                <w:lang w:val="en-US" w:eastAsia="en-US"/>
              </w:rPr>
            </w:pPr>
            <w:r w:rsidRPr="003653E1">
              <w:rPr>
                <w:sz w:val="22"/>
                <w:szCs w:val="22"/>
                <w:lang w:val="en-US" w:eastAsia="en-US"/>
              </w:rPr>
              <w:t>Магазины</w:t>
            </w:r>
          </w:p>
        </w:tc>
        <w:tc>
          <w:tcPr>
            <w:tcW w:w="1446" w:type="dxa"/>
            <w:shd w:val="clear" w:color="auto" w:fill="auto"/>
            <w:vAlign w:val="center"/>
          </w:tcPr>
          <w:p w:rsidR="00F0698C" w:rsidRPr="003653E1" w:rsidRDefault="00F0698C" w:rsidP="00F07DAE">
            <w:pPr>
              <w:widowControl w:val="0"/>
              <w:spacing w:line="223" w:lineRule="exact"/>
              <w:ind w:right="707"/>
              <w:jc w:val="center"/>
              <w:rPr>
                <w:sz w:val="22"/>
                <w:szCs w:val="22"/>
                <w:lang w:val="en-US" w:eastAsia="en-US"/>
              </w:rPr>
            </w:pPr>
            <w:r w:rsidRPr="003653E1">
              <w:rPr>
                <w:sz w:val="22"/>
                <w:szCs w:val="22"/>
                <w:lang w:val="en-US" w:eastAsia="en-US"/>
              </w:rPr>
              <w:t>4.4</w:t>
            </w:r>
          </w:p>
        </w:tc>
        <w:tc>
          <w:tcPr>
            <w:tcW w:w="3041" w:type="dxa"/>
            <w:gridSpan w:val="2"/>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line="223" w:lineRule="exact"/>
              <w:ind w:left="333" w:right="327"/>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spacing w:line="223" w:lineRule="exact"/>
              <w:ind w:left="333" w:right="327"/>
              <w:jc w:val="center"/>
              <w:rPr>
                <w:sz w:val="22"/>
                <w:szCs w:val="22"/>
                <w:lang w:val="en-US" w:eastAsia="en-US"/>
              </w:rPr>
            </w:pPr>
            <w:r w:rsidRPr="003653E1">
              <w:rPr>
                <w:sz w:val="22"/>
                <w:szCs w:val="22"/>
                <w:lang w:val="en-US" w:eastAsia="en-US"/>
              </w:rPr>
              <w:t>60</w:t>
            </w:r>
          </w:p>
        </w:tc>
        <w:tc>
          <w:tcPr>
            <w:tcW w:w="2848" w:type="dxa"/>
            <w:shd w:val="clear" w:color="auto" w:fill="auto"/>
            <w:vAlign w:val="center"/>
          </w:tcPr>
          <w:p w:rsidR="00F0698C" w:rsidRPr="003653E1" w:rsidRDefault="00F0698C" w:rsidP="00F07DAE">
            <w:pPr>
              <w:widowControl w:val="0"/>
              <w:spacing w:line="223" w:lineRule="exact"/>
              <w:jc w:val="center"/>
              <w:rPr>
                <w:sz w:val="22"/>
                <w:szCs w:val="22"/>
                <w:lang w:val="en-US" w:eastAsia="en-US"/>
              </w:rPr>
            </w:pPr>
            <w:r w:rsidRPr="003653E1">
              <w:rPr>
                <w:sz w:val="22"/>
                <w:szCs w:val="22"/>
                <w:lang w:val="en-US" w:eastAsia="en-US"/>
              </w:rPr>
              <w:t>3</w:t>
            </w:r>
          </w:p>
        </w:tc>
      </w:tr>
      <w:tr w:rsidR="00F0698C" w:rsidRPr="003653E1" w:rsidTr="00F07DAE">
        <w:trPr>
          <w:trHeight w:hRule="exact" w:val="441"/>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w:t>
            </w:r>
          </w:p>
        </w:tc>
        <w:tc>
          <w:tcPr>
            <w:tcW w:w="3130" w:type="dxa"/>
            <w:shd w:val="clear" w:color="auto" w:fill="auto"/>
            <w:vAlign w:val="center"/>
          </w:tcPr>
          <w:p w:rsidR="00F0698C" w:rsidRPr="003653E1" w:rsidRDefault="00F0698C" w:rsidP="00F07DAE">
            <w:pPr>
              <w:widowControl w:val="0"/>
              <w:spacing w:before="92"/>
              <w:ind w:left="235" w:right="230"/>
              <w:jc w:val="center"/>
              <w:rPr>
                <w:sz w:val="22"/>
                <w:szCs w:val="22"/>
                <w:lang w:val="en-US" w:eastAsia="en-US"/>
              </w:rPr>
            </w:pPr>
            <w:r w:rsidRPr="003653E1">
              <w:rPr>
                <w:sz w:val="22"/>
                <w:szCs w:val="22"/>
                <w:lang w:val="en-US" w:eastAsia="en-US"/>
              </w:rPr>
              <w:t>Общественное питание</w:t>
            </w:r>
          </w:p>
        </w:tc>
        <w:tc>
          <w:tcPr>
            <w:tcW w:w="1446" w:type="dxa"/>
            <w:shd w:val="clear" w:color="auto" w:fill="auto"/>
            <w:vAlign w:val="center"/>
          </w:tcPr>
          <w:p w:rsidR="00F0698C" w:rsidRPr="003653E1" w:rsidRDefault="00F0698C" w:rsidP="00F07DAE">
            <w:pPr>
              <w:widowControl w:val="0"/>
              <w:spacing w:before="92"/>
              <w:ind w:right="707"/>
              <w:jc w:val="center"/>
              <w:rPr>
                <w:sz w:val="22"/>
                <w:szCs w:val="22"/>
                <w:lang w:val="en-US" w:eastAsia="en-US"/>
              </w:rPr>
            </w:pPr>
            <w:r w:rsidRPr="003653E1">
              <w:rPr>
                <w:sz w:val="22"/>
                <w:szCs w:val="22"/>
                <w:lang w:val="en-US" w:eastAsia="en-US"/>
              </w:rPr>
              <w:t>4.6</w:t>
            </w:r>
          </w:p>
        </w:tc>
        <w:tc>
          <w:tcPr>
            <w:tcW w:w="3041" w:type="dxa"/>
            <w:gridSpan w:val="2"/>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before="92"/>
              <w:ind w:left="333" w:right="327"/>
              <w:jc w:val="center"/>
              <w:rPr>
                <w:sz w:val="22"/>
                <w:szCs w:val="22"/>
                <w:lang w:val="en-US" w:eastAsia="en-US"/>
              </w:rPr>
            </w:pPr>
            <w:r w:rsidRPr="003653E1">
              <w:rPr>
                <w:sz w:val="22"/>
                <w:szCs w:val="22"/>
                <w:lang w:val="en-US" w:eastAsia="en-US"/>
              </w:rPr>
              <w:t>2/8</w:t>
            </w:r>
          </w:p>
        </w:tc>
        <w:tc>
          <w:tcPr>
            <w:tcW w:w="1735" w:type="dxa"/>
            <w:tcBorders>
              <w:left w:val="single" w:sz="4" w:space="0" w:color="auto"/>
            </w:tcBorders>
            <w:shd w:val="clear" w:color="auto" w:fill="auto"/>
            <w:vAlign w:val="center"/>
          </w:tcPr>
          <w:p w:rsidR="00F0698C" w:rsidRPr="003653E1" w:rsidRDefault="00F0698C" w:rsidP="00F07DAE">
            <w:pPr>
              <w:widowControl w:val="0"/>
              <w:spacing w:before="92"/>
              <w:ind w:left="333" w:right="327"/>
              <w:jc w:val="center"/>
              <w:rPr>
                <w:sz w:val="22"/>
                <w:szCs w:val="22"/>
                <w:lang w:val="en-US" w:eastAsia="en-US"/>
              </w:rPr>
            </w:pPr>
            <w:r w:rsidRPr="003653E1">
              <w:rPr>
                <w:sz w:val="22"/>
                <w:szCs w:val="22"/>
                <w:lang w:val="en-US" w:eastAsia="en-US"/>
              </w:rPr>
              <w:t>50</w:t>
            </w:r>
          </w:p>
        </w:tc>
        <w:tc>
          <w:tcPr>
            <w:tcW w:w="2848" w:type="dxa"/>
            <w:shd w:val="clear" w:color="auto" w:fill="auto"/>
            <w:vAlign w:val="center"/>
          </w:tcPr>
          <w:p w:rsidR="00F0698C" w:rsidRPr="003653E1" w:rsidRDefault="00F0698C" w:rsidP="00F07DAE">
            <w:pPr>
              <w:widowControl w:val="0"/>
              <w:spacing w:before="92"/>
              <w:jc w:val="center"/>
              <w:rPr>
                <w:sz w:val="22"/>
                <w:szCs w:val="22"/>
                <w:lang w:val="en-US" w:eastAsia="en-US"/>
              </w:rPr>
            </w:pPr>
            <w:r w:rsidRPr="003653E1">
              <w:rPr>
                <w:sz w:val="22"/>
                <w:szCs w:val="22"/>
                <w:lang w:val="en-US" w:eastAsia="en-US"/>
              </w:rPr>
              <w:t>3</w:t>
            </w:r>
          </w:p>
        </w:tc>
      </w:tr>
      <w:tr w:rsidR="00F0698C" w:rsidRPr="003653E1" w:rsidTr="00F07DAE">
        <w:trPr>
          <w:trHeight w:hRule="exact" w:val="395"/>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4</w:t>
            </w:r>
          </w:p>
        </w:tc>
        <w:tc>
          <w:tcPr>
            <w:tcW w:w="3130" w:type="dxa"/>
            <w:shd w:val="clear" w:color="auto" w:fill="auto"/>
            <w:vAlign w:val="center"/>
          </w:tcPr>
          <w:p w:rsidR="00F0698C" w:rsidRPr="003653E1" w:rsidRDefault="00F0698C" w:rsidP="00F07DAE">
            <w:pPr>
              <w:widowControl w:val="0"/>
              <w:spacing w:before="92"/>
              <w:ind w:left="232" w:right="230"/>
              <w:jc w:val="center"/>
              <w:rPr>
                <w:sz w:val="22"/>
                <w:szCs w:val="22"/>
                <w:lang w:val="en-US" w:eastAsia="en-US"/>
              </w:rPr>
            </w:pPr>
            <w:r w:rsidRPr="003653E1">
              <w:rPr>
                <w:sz w:val="22"/>
                <w:szCs w:val="22"/>
                <w:lang w:val="en-US" w:eastAsia="en-US"/>
              </w:rPr>
              <w:t>Развлечения</w:t>
            </w:r>
          </w:p>
        </w:tc>
        <w:tc>
          <w:tcPr>
            <w:tcW w:w="1446" w:type="dxa"/>
            <w:shd w:val="clear" w:color="auto" w:fill="auto"/>
            <w:vAlign w:val="center"/>
          </w:tcPr>
          <w:p w:rsidR="00F0698C" w:rsidRPr="003653E1" w:rsidRDefault="00F0698C" w:rsidP="00F07DAE">
            <w:pPr>
              <w:widowControl w:val="0"/>
              <w:spacing w:before="92"/>
              <w:ind w:right="707"/>
              <w:jc w:val="center"/>
              <w:rPr>
                <w:sz w:val="22"/>
                <w:szCs w:val="22"/>
                <w:lang w:val="en-US" w:eastAsia="en-US"/>
              </w:rPr>
            </w:pPr>
            <w:r w:rsidRPr="003653E1">
              <w:rPr>
                <w:sz w:val="22"/>
                <w:szCs w:val="22"/>
                <w:lang w:val="en-US" w:eastAsia="en-US"/>
              </w:rPr>
              <w:t>4.8</w:t>
            </w:r>
          </w:p>
        </w:tc>
        <w:tc>
          <w:tcPr>
            <w:tcW w:w="3041" w:type="dxa"/>
            <w:gridSpan w:val="2"/>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before="92"/>
              <w:ind w:left="333" w:right="327"/>
              <w:jc w:val="center"/>
              <w:rPr>
                <w:sz w:val="22"/>
                <w:szCs w:val="22"/>
                <w:lang w:val="en-US" w:eastAsia="en-US"/>
              </w:rPr>
            </w:pPr>
            <w:r w:rsidRPr="003653E1">
              <w:rPr>
                <w:sz w:val="22"/>
                <w:szCs w:val="22"/>
                <w:lang w:val="en-US" w:eastAsia="en-US"/>
              </w:rPr>
              <w:t>3/30</w:t>
            </w:r>
          </w:p>
        </w:tc>
        <w:tc>
          <w:tcPr>
            <w:tcW w:w="1735" w:type="dxa"/>
            <w:tcBorders>
              <w:left w:val="single" w:sz="4" w:space="0" w:color="auto"/>
            </w:tcBorders>
            <w:shd w:val="clear" w:color="auto" w:fill="auto"/>
            <w:vAlign w:val="center"/>
          </w:tcPr>
          <w:p w:rsidR="00F0698C" w:rsidRPr="003653E1" w:rsidRDefault="00F0698C" w:rsidP="00F07DAE">
            <w:pPr>
              <w:widowControl w:val="0"/>
              <w:spacing w:before="92"/>
              <w:ind w:left="333" w:right="327"/>
              <w:jc w:val="center"/>
              <w:rPr>
                <w:sz w:val="22"/>
                <w:szCs w:val="22"/>
                <w:lang w:val="en-US" w:eastAsia="en-US"/>
              </w:rPr>
            </w:pPr>
            <w:r w:rsidRPr="003653E1">
              <w:rPr>
                <w:sz w:val="22"/>
                <w:szCs w:val="22"/>
                <w:lang w:val="en-US" w:eastAsia="en-US"/>
              </w:rPr>
              <w:t>50</w:t>
            </w:r>
          </w:p>
        </w:tc>
        <w:tc>
          <w:tcPr>
            <w:tcW w:w="2848" w:type="dxa"/>
            <w:shd w:val="clear" w:color="auto" w:fill="auto"/>
            <w:vAlign w:val="center"/>
          </w:tcPr>
          <w:p w:rsidR="00F0698C" w:rsidRPr="003653E1" w:rsidRDefault="00F0698C" w:rsidP="00F07DAE">
            <w:pPr>
              <w:widowControl w:val="0"/>
              <w:spacing w:before="92"/>
              <w:jc w:val="center"/>
              <w:rPr>
                <w:sz w:val="22"/>
                <w:szCs w:val="22"/>
                <w:lang w:val="en-US" w:eastAsia="en-US"/>
              </w:rPr>
            </w:pPr>
            <w:r w:rsidRPr="003653E1">
              <w:rPr>
                <w:sz w:val="22"/>
                <w:szCs w:val="22"/>
                <w:lang w:val="en-US" w:eastAsia="en-US"/>
              </w:rPr>
              <w:t>3</w:t>
            </w:r>
          </w:p>
        </w:tc>
      </w:tr>
      <w:tr w:rsidR="00F0698C" w:rsidRPr="003653E1" w:rsidTr="00F07DAE">
        <w:trPr>
          <w:trHeight w:hRule="exact" w:val="557"/>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5</w:t>
            </w:r>
          </w:p>
        </w:tc>
        <w:tc>
          <w:tcPr>
            <w:tcW w:w="3130" w:type="dxa"/>
            <w:shd w:val="clear" w:color="auto" w:fill="auto"/>
            <w:vAlign w:val="center"/>
          </w:tcPr>
          <w:p w:rsidR="00F0698C" w:rsidRPr="003653E1" w:rsidRDefault="00F0698C" w:rsidP="00F07DAE">
            <w:pPr>
              <w:widowControl w:val="0"/>
              <w:spacing w:before="34"/>
              <w:ind w:left="236" w:right="230"/>
              <w:jc w:val="center"/>
              <w:rPr>
                <w:sz w:val="22"/>
                <w:szCs w:val="22"/>
                <w:lang w:val="en-US" w:eastAsia="en-US"/>
              </w:rPr>
            </w:pPr>
            <w:r w:rsidRPr="003653E1">
              <w:rPr>
                <w:sz w:val="22"/>
                <w:szCs w:val="22"/>
                <w:lang w:val="en-US" w:eastAsia="en-US"/>
              </w:rPr>
              <w:t>Обслуживание автотранспорта</w:t>
            </w:r>
          </w:p>
        </w:tc>
        <w:tc>
          <w:tcPr>
            <w:tcW w:w="1446" w:type="dxa"/>
            <w:shd w:val="clear" w:color="auto" w:fill="auto"/>
            <w:vAlign w:val="center"/>
          </w:tcPr>
          <w:p w:rsidR="00F0698C" w:rsidRPr="003653E1" w:rsidRDefault="00F0698C" w:rsidP="00F07DAE">
            <w:pPr>
              <w:widowControl w:val="0"/>
              <w:spacing w:before="34"/>
              <w:ind w:right="707"/>
              <w:jc w:val="center"/>
              <w:rPr>
                <w:sz w:val="22"/>
                <w:szCs w:val="22"/>
                <w:lang w:val="en-US" w:eastAsia="en-US"/>
              </w:rPr>
            </w:pPr>
            <w:r w:rsidRPr="003653E1">
              <w:rPr>
                <w:sz w:val="22"/>
                <w:szCs w:val="22"/>
                <w:lang w:val="en-US" w:eastAsia="en-US"/>
              </w:rPr>
              <w:t>4.9</w:t>
            </w:r>
          </w:p>
        </w:tc>
        <w:tc>
          <w:tcPr>
            <w:tcW w:w="3041" w:type="dxa"/>
            <w:gridSpan w:val="2"/>
            <w:shd w:val="clear" w:color="auto" w:fill="auto"/>
            <w:vAlign w:val="center"/>
          </w:tcPr>
          <w:p w:rsidR="00F0698C" w:rsidRPr="003653E1" w:rsidRDefault="00F0698C" w:rsidP="00F07DAE">
            <w:pPr>
              <w:widowControl w:val="0"/>
              <w:spacing w:before="97"/>
              <w:ind w:left="13"/>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before="34"/>
              <w:ind w:left="333" w:right="327"/>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spacing w:before="34"/>
              <w:ind w:left="333" w:right="327"/>
              <w:jc w:val="center"/>
              <w:rPr>
                <w:sz w:val="22"/>
                <w:szCs w:val="22"/>
                <w:lang w:val="en-US" w:eastAsia="en-US"/>
              </w:rPr>
            </w:pPr>
            <w:r w:rsidRPr="003653E1">
              <w:rPr>
                <w:sz w:val="22"/>
                <w:szCs w:val="22"/>
                <w:lang w:val="en-US" w:eastAsia="en-US"/>
              </w:rPr>
              <w:t>70</w:t>
            </w:r>
          </w:p>
        </w:tc>
        <w:tc>
          <w:tcPr>
            <w:tcW w:w="2848" w:type="dxa"/>
            <w:shd w:val="clear" w:color="auto" w:fill="auto"/>
            <w:vAlign w:val="center"/>
          </w:tcPr>
          <w:p w:rsidR="00F0698C" w:rsidRPr="003653E1" w:rsidRDefault="00F0698C" w:rsidP="00F07DAE">
            <w:pPr>
              <w:widowControl w:val="0"/>
              <w:spacing w:before="34"/>
              <w:jc w:val="center"/>
              <w:rPr>
                <w:sz w:val="22"/>
                <w:szCs w:val="22"/>
                <w:lang w:val="en-US" w:eastAsia="en-US"/>
              </w:rPr>
            </w:pPr>
            <w:r w:rsidRPr="003653E1">
              <w:rPr>
                <w:sz w:val="22"/>
                <w:szCs w:val="22"/>
                <w:lang w:val="en-US" w:eastAsia="en-US"/>
              </w:rPr>
              <w:t>3</w:t>
            </w:r>
          </w:p>
        </w:tc>
      </w:tr>
      <w:tr w:rsidR="00F0698C" w:rsidRPr="003653E1" w:rsidTr="00F07DAE">
        <w:trPr>
          <w:trHeight w:hRule="exact" w:val="565"/>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6</w:t>
            </w:r>
          </w:p>
        </w:tc>
        <w:tc>
          <w:tcPr>
            <w:tcW w:w="3130" w:type="dxa"/>
            <w:shd w:val="clear" w:color="auto" w:fill="auto"/>
            <w:vAlign w:val="center"/>
          </w:tcPr>
          <w:p w:rsidR="00F0698C" w:rsidRPr="003653E1" w:rsidRDefault="00F0698C" w:rsidP="00F07DAE">
            <w:pPr>
              <w:widowControl w:val="0"/>
              <w:spacing w:line="225" w:lineRule="exact"/>
              <w:ind w:left="232" w:right="230"/>
              <w:jc w:val="center"/>
              <w:rPr>
                <w:sz w:val="22"/>
                <w:szCs w:val="22"/>
                <w:lang w:val="en-US" w:eastAsia="en-US"/>
              </w:rPr>
            </w:pPr>
            <w:r w:rsidRPr="003653E1">
              <w:rPr>
                <w:sz w:val="22"/>
                <w:szCs w:val="22"/>
                <w:lang w:val="en-US" w:eastAsia="en-US"/>
              </w:rPr>
              <w:t>Выставочно-ярмарочная деятельность</w:t>
            </w:r>
          </w:p>
        </w:tc>
        <w:tc>
          <w:tcPr>
            <w:tcW w:w="1446" w:type="dxa"/>
            <w:shd w:val="clear" w:color="auto" w:fill="auto"/>
            <w:vAlign w:val="center"/>
          </w:tcPr>
          <w:p w:rsidR="00F0698C" w:rsidRPr="003653E1" w:rsidRDefault="00F0698C" w:rsidP="00F07DAE">
            <w:pPr>
              <w:widowControl w:val="0"/>
              <w:spacing w:before="138"/>
              <w:ind w:right="648"/>
              <w:jc w:val="center"/>
              <w:rPr>
                <w:sz w:val="22"/>
                <w:szCs w:val="22"/>
                <w:lang w:val="en-US" w:eastAsia="en-US"/>
              </w:rPr>
            </w:pPr>
            <w:r w:rsidRPr="003653E1">
              <w:rPr>
                <w:sz w:val="22"/>
                <w:szCs w:val="22"/>
                <w:lang w:val="en-US" w:eastAsia="en-US"/>
              </w:rPr>
              <w:t>4.10</w:t>
            </w:r>
          </w:p>
        </w:tc>
        <w:tc>
          <w:tcPr>
            <w:tcW w:w="1593" w:type="dxa"/>
            <w:shd w:val="clear" w:color="auto" w:fill="auto"/>
            <w:vAlign w:val="center"/>
          </w:tcPr>
          <w:p w:rsidR="00F0698C" w:rsidRPr="003653E1" w:rsidRDefault="00F0698C" w:rsidP="00F07DAE">
            <w:pPr>
              <w:widowControl w:val="0"/>
              <w:spacing w:before="138"/>
              <w:jc w:val="center"/>
              <w:rPr>
                <w:sz w:val="22"/>
                <w:szCs w:val="22"/>
                <w:lang w:val="en-US" w:eastAsia="en-US"/>
              </w:rPr>
            </w:pPr>
            <w:r w:rsidRPr="003653E1">
              <w:rPr>
                <w:sz w:val="22"/>
                <w:szCs w:val="22"/>
                <w:lang w:val="en-US" w:eastAsia="en-US"/>
              </w:rPr>
              <w:t>5 000</w:t>
            </w:r>
          </w:p>
        </w:tc>
        <w:tc>
          <w:tcPr>
            <w:tcW w:w="1448" w:type="dxa"/>
            <w:shd w:val="clear" w:color="auto" w:fill="auto"/>
            <w:vAlign w:val="center"/>
          </w:tcPr>
          <w:p w:rsidR="00F0698C" w:rsidRPr="003653E1" w:rsidRDefault="00F0698C" w:rsidP="00F07DAE">
            <w:pPr>
              <w:widowControl w:val="0"/>
              <w:spacing w:before="138"/>
              <w:ind w:left="13"/>
              <w:jc w:val="center"/>
              <w:rPr>
                <w:sz w:val="22"/>
                <w:szCs w:val="22"/>
                <w:lang w:val="en-US" w:eastAsia="en-US"/>
              </w:rPr>
            </w:pPr>
            <w:r w:rsidRPr="003653E1">
              <w:rPr>
                <w:sz w:val="22"/>
                <w:szCs w:val="22"/>
                <w:lang w:val="en-US" w:eastAsia="en-US"/>
              </w:rPr>
              <w:t>50 000</w:t>
            </w:r>
          </w:p>
        </w:tc>
        <w:tc>
          <w:tcPr>
            <w:tcW w:w="1885" w:type="dxa"/>
            <w:tcBorders>
              <w:right w:val="single" w:sz="4" w:space="0" w:color="auto"/>
            </w:tcBorders>
            <w:shd w:val="clear" w:color="auto" w:fill="auto"/>
            <w:vAlign w:val="center"/>
          </w:tcPr>
          <w:p w:rsidR="00F0698C" w:rsidRPr="003653E1" w:rsidRDefault="00F0698C" w:rsidP="00F07DAE">
            <w:pPr>
              <w:widowControl w:val="0"/>
              <w:spacing w:before="138"/>
              <w:ind w:left="333" w:right="327"/>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spacing w:before="138"/>
              <w:ind w:left="333" w:right="327"/>
              <w:jc w:val="center"/>
              <w:rPr>
                <w:sz w:val="22"/>
                <w:szCs w:val="22"/>
                <w:lang w:val="en-US" w:eastAsia="en-US"/>
              </w:rPr>
            </w:pPr>
            <w:r w:rsidRPr="003653E1">
              <w:rPr>
                <w:sz w:val="22"/>
                <w:szCs w:val="22"/>
                <w:lang w:val="en-US" w:eastAsia="en-US"/>
              </w:rPr>
              <w:t>60</w:t>
            </w:r>
          </w:p>
        </w:tc>
        <w:tc>
          <w:tcPr>
            <w:tcW w:w="2848" w:type="dxa"/>
            <w:shd w:val="clear" w:color="auto" w:fill="auto"/>
            <w:vAlign w:val="center"/>
          </w:tcPr>
          <w:p w:rsidR="00F0698C" w:rsidRPr="003653E1" w:rsidRDefault="00F0698C" w:rsidP="00F07DAE">
            <w:pPr>
              <w:widowControl w:val="0"/>
              <w:spacing w:before="138"/>
              <w:jc w:val="center"/>
              <w:rPr>
                <w:sz w:val="22"/>
                <w:szCs w:val="22"/>
                <w:lang w:val="en-US" w:eastAsia="en-US"/>
              </w:rPr>
            </w:pPr>
            <w:r w:rsidRPr="003653E1">
              <w:rPr>
                <w:sz w:val="22"/>
                <w:szCs w:val="22"/>
                <w:lang w:val="en-US" w:eastAsia="en-US"/>
              </w:rPr>
              <w:t>3</w:t>
            </w:r>
          </w:p>
        </w:tc>
      </w:tr>
      <w:tr w:rsidR="00F0698C" w:rsidRPr="003653E1" w:rsidTr="00F07DAE">
        <w:trPr>
          <w:trHeight w:hRule="exact" w:val="289"/>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7</w:t>
            </w:r>
          </w:p>
        </w:tc>
        <w:tc>
          <w:tcPr>
            <w:tcW w:w="3130" w:type="dxa"/>
            <w:shd w:val="clear" w:color="auto" w:fill="auto"/>
            <w:vAlign w:val="center"/>
          </w:tcPr>
          <w:p w:rsidR="00F0698C" w:rsidRPr="003653E1" w:rsidRDefault="00F0698C" w:rsidP="00F07DAE">
            <w:pPr>
              <w:widowControl w:val="0"/>
              <w:spacing w:before="39"/>
              <w:ind w:left="229" w:right="230"/>
              <w:jc w:val="center"/>
              <w:rPr>
                <w:sz w:val="22"/>
                <w:szCs w:val="22"/>
                <w:lang w:val="en-US" w:eastAsia="en-US"/>
              </w:rPr>
            </w:pPr>
            <w:r w:rsidRPr="003653E1">
              <w:rPr>
                <w:sz w:val="22"/>
                <w:szCs w:val="22"/>
                <w:lang w:val="en-US" w:eastAsia="en-US"/>
              </w:rPr>
              <w:t>Связь</w:t>
            </w:r>
          </w:p>
        </w:tc>
        <w:tc>
          <w:tcPr>
            <w:tcW w:w="1446" w:type="dxa"/>
            <w:shd w:val="clear" w:color="auto" w:fill="auto"/>
            <w:vAlign w:val="center"/>
          </w:tcPr>
          <w:p w:rsidR="00F0698C" w:rsidRPr="003653E1" w:rsidRDefault="00F0698C" w:rsidP="00F07DAE">
            <w:pPr>
              <w:widowControl w:val="0"/>
              <w:spacing w:before="39"/>
              <w:ind w:right="707"/>
              <w:jc w:val="center"/>
              <w:rPr>
                <w:sz w:val="22"/>
                <w:szCs w:val="22"/>
                <w:lang w:val="en-US" w:eastAsia="en-US"/>
              </w:rPr>
            </w:pPr>
            <w:r w:rsidRPr="003653E1">
              <w:rPr>
                <w:sz w:val="22"/>
                <w:szCs w:val="22"/>
                <w:lang w:val="en-US" w:eastAsia="en-US"/>
              </w:rPr>
              <w:t>6.8</w:t>
            </w:r>
          </w:p>
        </w:tc>
        <w:tc>
          <w:tcPr>
            <w:tcW w:w="9509" w:type="dxa"/>
            <w:gridSpan w:val="5"/>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r>
    </w:tbl>
    <w:p w:rsidR="00F0698C" w:rsidRPr="00A864A4" w:rsidRDefault="00F0698C" w:rsidP="00F0698C">
      <w:pPr>
        <w:widowControl w:val="0"/>
        <w:spacing w:before="9"/>
        <w:rPr>
          <w:lang w:eastAsia="en-US"/>
        </w:rPr>
      </w:pPr>
    </w:p>
    <w:p w:rsidR="00F0698C" w:rsidRPr="00A864A4" w:rsidRDefault="00F0698C" w:rsidP="00F0698C">
      <w:pPr>
        <w:widowControl w:val="0"/>
        <w:tabs>
          <w:tab w:val="left" w:pos="4008"/>
        </w:tabs>
        <w:spacing w:before="171"/>
        <w:jc w:val="center"/>
        <w:rPr>
          <w:sz w:val="22"/>
          <w:szCs w:val="22"/>
          <w:lang w:eastAsia="en-US"/>
        </w:rPr>
      </w:pPr>
      <w:r w:rsidRPr="00A864A4">
        <w:rPr>
          <w:sz w:val="22"/>
          <w:szCs w:val="22"/>
          <w:lang w:eastAsia="en-US"/>
        </w:rPr>
        <w:t>Р-</w:t>
      </w:r>
      <w:r>
        <w:rPr>
          <w:sz w:val="22"/>
          <w:szCs w:val="22"/>
          <w:lang w:eastAsia="en-US"/>
        </w:rPr>
        <w:t>2</w:t>
      </w:r>
      <w:r w:rsidRPr="00A864A4">
        <w:rPr>
          <w:sz w:val="22"/>
          <w:szCs w:val="22"/>
          <w:lang w:eastAsia="en-US"/>
        </w:rPr>
        <w:t>- ЗОНА СПОРТИВНЫХ КОМПЛЕКСОВ И СООРУЖЕНИЙ</w:t>
      </w:r>
    </w:p>
    <w:p w:rsidR="00F0698C" w:rsidRPr="00A864A4" w:rsidRDefault="00F0698C" w:rsidP="00F0698C">
      <w:pPr>
        <w:widowControl w:val="0"/>
        <w:spacing w:before="3"/>
        <w:rPr>
          <w:sz w:val="22"/>
          <w:szCs w:val="22"/>
          <w:highlight w:val="yellow"/>
          <w:lang w:eastAsia="en-US"/>
        </w:rPr>
      </w:pPr>
    </w:p>
    <w:p w:rsidR="00F0698C" w:rsidRPr="00A864A4" w:rsidRDefault="00F0698C" w:rsidP="00F0698C">
      <w:pPr>
        <w:suppressAutoHyphens/>
        <w:autoSpaceDE w:val="0"/>
        <w:ind w:firstLine="709"/>
        <w:jc w:val="both"/>
        <w:rPr>
          <w:szCs w:val="22"/>
          <w:lang w:eastAsia="ar-SA"/>
        </w:rPr>
      </w:pPr>
      <w:r w:rsidRPr="00A864A4">
        <w:rPr>
          <w:szCs w:val="22"/>
          <w:lang w:eastAsia="ar-SA"/>
        </w:rPr>
        <w:t>Зона предназначена для обустройства мест для занятия спортом, физкультурой, пешими или верховыми прогулками, отдыха.</w:t>
      </w:r>
    </w:p>
    <w:p w:rsidR="00F0698C" w:rsidRPr="00A864A4" w:rsidRDefault="00F0698C" w:rsidP="00F0698C">
      <w:pPr>
        <w:widowControl w:val="0"/>
        <w:spacing w:before="1" w:line="259" w:lineRule="auto"/>
        <w:ind w:left="118" w:right="126" w:firstLine="838"/>
        <w:jc w:val="both"/>
        <w:rPr>
          <w:szCs w:val="22"/>
          <w:lang w:eastAsia="en-US"/>
        </w:rPr>
      </w:pPr>
      <w:r w:rsidRPr="00A864A4">
        <w:rPr>
          <w:szCs w:val="22"/>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ind w:left="2690" w:right="2764"/>
        <w:jc w:val="center"/>
        <w:rPr>
          <w:szCs w:val="22"/>
          <w:highlight w:val="yellow"/>
          <w:lang w:eastAsia="en-US"/>
        </w:rPr>
      </w:pPr>
    </w:p>
    <w:p w:rsidR="00F0698C" w:rsidRPr="00A864A4" w:rsidRDefault="00F0698C" w:rsidP="00F0698C">
      <w:pPr>
        <w:widowControl w:val="0"/>
        <w:ind w:left="2690" w:right="2764"/>
        <w:jc w:val="center"/>
        <w:rPr>
          <w:szCs w:val="22"/>
          <w:lang w:eastAsia="en-US"/>
        </w:rPr>
      </w:pPr>
      <w:r w:rsidRPr="00A864A4">
        <w:rPr>
          <w:szCs w:val="22"/>
          <w:lang w:eastAsia="en-US"/>
        </w:rPr>
        <w:t>Основные виды разрешенного использования</w:t>
      </w: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446"/>
        <w:gridCol w:w="1593"/>
        <w:gridCol w:w="1448"/>
        <w:gridCol w:w="1885"/>
        <w:gridCol w:w="1735"/>
        <w:gridCol w:w="2848"/>
      </w:tblGrid>
      <w:tr w:rsidR="00F0698C" w:rsidRPr="003653E1" w:rsidTr="00F07DAE">
        <w:trPr>
          <w:trHeight w:hRule="exact" w:val="1136"/>
        </w:trPr>
        <w:tc>
          <w:tcPr>
            <w:tcW w:w="658"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130"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w:t>
            </w:r>
            <w:r w:rsidRPr="003653E1">
              <w:rPr>
                <w:sz w:val="22"/>
                <w:szCs w:val="22"/>
              </w:rPr>
              <w:lastRenderedPageBreak/>
              <w:t xml:space="preserve">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lastRenderedPageBreak/>
              <w:t xml:space="preserve">Максимальный  процент  застройки в границах </w:t>
            </w:r>
            <w:r w:rsidRPr="003653E1">
              <w:rPr>
                <w:rFonts w:eastAsia="Calibri"/>
                <w:sz w:val="22"/>
                <w:szCs w:val="22"/>
                <w:lang w:eastAsia="en-US"/>
              </w:rPr>
              <w:lastRenderedPageBreak/>
              <w:t>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lastRenderedPageBreak/>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w:t>
            </w:r>
            <w:r w:rsidRPr="003653E1">
              <w:rPr>
                <w:sz w:val="22"/>
                <w:szCs w:val="22"/>
                <w:lang w:eastAsia="en-US"/>
              </w:rPr>
              <w:lastRenderedPageBreak/>
              <w:t xml:space="preserve">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tcPr>
          <w:p w:rsidR="00F0698C" w:rsidRPr="003653E1" w:rsidRDefault="00F0698C" w:rsidP="00F07DAE">
            <w:pPr>
              <w:widowControl w:val="0"/>
              <w:rPr>
                <w:sz w:val="22"/>
                <w:szCs w:val="22"/>
                <w:lang w:eastAsia="en-US"/>
              </w:rPr>
            </w:pPr>
          </w:p>
        </w:tc>
        <w:tc>
          <w:tcPr>
            <w:tcW w:w="3130" w:type="dxa"/>
            <w:vMerge/>
            <w:shd w:val="clear" w:color="auto" w:fill="auto"/>
          </w:tcPr>
          <w:p w:rsidR="00F0698C" w:rsidRPr="003653E1" w:rsidRDefault="00F0698C" w:rsidP="00F07DAE">
            <w:pPr>
              <w:widowControl w:val="0"/>
              <w:rPr>
                <w:sz w:val="22"/>
                <w:szCs w:val="22"/>
                <w:lang w:eastAsia="en-US"/>
              </w:rPr>
            </w:pPr>
          </w:p>
        </w:tc>
        <w:tc>
          <w:tcPr>
            <w:tcW w:w="1446" w:type="dxa"/>
            <w:vMerge/>
            <w:shd w:val="clear" w:color="auto" w:fill="auto"/>
          </w:tcPr>
          <w:p w:rsidR="00F0698C" w:rsidRPr="003653E1" w:rsidRDefault="00F0698C" w:rsidP="00F07DAE">
            <w:pPr>
              <w:widowControl w:val="0"/>
              <w:rPr>
                <w:sz w:val="22"/>
                <w:szCs w:val="22"/>
                <w:lang w:eastAsia="en-US"/>
              </w:rPr>
            </w:pPr>
          </w:p>
        </w:tc>
        <w:tc>
          <w:tcPr>
            <w:tcW w:w="1593"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35"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848"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441"/>
        </w:trPr>
        <w:tc>
          <w:tcPr>
            <w:tcW w:w="658"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lastRenderedPageBreak/>
              <w:t>1</w:t>
            </w:r>
          </w:p>
        </w:tc>
        <w:tc>
          <w:tcPr>
            <w:tcW w:w="3130" w:type="dxa"/>
            <w:shd w:val="clear" w:color="auto" w:fill="auto"/>
          </w:tcPr>
          <w:p w:rsidR="00F0698C" w:rsidRPr="003653E1" w:rsidRDefault="00F0698C" w:rsidP="00F07DAE">
            <w:pPr>
              <w:widowControl w:val="0"/>
              <w:jc w:val="center"/>
              <w:rPr>
                <w:sz w:val="22"/>
                <w:szCs w:val="22"/>
                <w:lang w:eastAsia="en-US"/>
              </w:rPr>
            </w:pPr>
            <w:r>
              <w:rPr>
                <w:sz w:val="22"/>
                <w:szCs w:val="22"/>
                <w:lang w:eastAsia="en-US"/>
              </w:rPr>
              <w:t>Отдых (рекр</w:t>
            </w:r>
            <w:r w:rsidRPr="003653E1">
              <w:rPr>
                <w:sz w:val="22"/>
                <w:szCs w:val="22"/>
                <w:lang w:eastAsia="en-US"/>
              </w:rPr>
              <w:t>еация)</w:t>
            </w:r>
          </w:p>
        </w:tc>
        <w:tc>
          <w:tcPr>
            <w:tcW w:w="1446"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5.1</w:t>
            </w:r>
          </w:p>
        </w:tc>
        <w:tc>
          <w:tcPr>
            <w:tcW w:w="3041" w:type="dxa"/>
            <w:gridSpan w:val="2"/>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3/12</w:t>
            </w:r>
          </w:p>
        </w:tc>
        <w:tc>
          <w:tcPr>
            <w:tcW w:w="1735" w:type="dxa"/>
            <w:tcBorders>
              <w:left w:val="single" w:sz="4" w:space="0" w:color="auto"/>
            </w:tcBorders>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50</w:t>
            </w:r>
          </w:p>
        </w:tc>
        <w:tc>
          <w:tcPr>
            <w:tcW w:w="2848"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3</w:t>
            </w:r>
          </w:p>
        </w:tc>
      </w:tr>
      <w:tr w:rsidR="00F0698C" w:rsidRPr="003653E1" w:rsidTr="00F07DAE">
        <w:trPr>
          <w:trHeight w:hRule="exact" w:val="724"/>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2</w:t>
            </w:r>
          </w:p>
        </w:tc>
        <w:tc>
          <w:tcPr>
            <w:tcW w:w="3130"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Поля для гольфа или конных прогулок</w:t>
            </w:r>
          </w:p>
        </w:tc>
        <w:tc>
          <w:tcPr>
            <w:tcW w:w="1446"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5.5</w:t>
            </w:r>
          </w:p>
        </w:tc>
        <w:tc>
          <w:tcPr>
            <w:tcW w:w="4926" w:type="dxa"/>
            <w:gridSpan w:val="3"/>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735"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подлежит установлению</w:t>
            </w:r>
          </w:p>
        </w:tc>
      </w:tr>
      <w:tr w:rsidR="00F0698C" w:rsidRPr="003653E1" w:rsidTr="00F07DAE">
        <w:trPr>
          <w:trHeight w:hRule="exact" w:val="441"/>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w:t>
            </w:r>
          </w:p>
        </w:tc>
        <w:tc>
          <w:tcPr>
            <w:tcW w:w="3130" w:type="dxa"/>
            <w:shd w:val="clear" w:color="auto" w:fill="auto"/>
            <w:vAlign w:val="center"/>
          </w:tcPr>
          <w:p w:rsidR="00F0698C" w:rsidRPr="003653E1" w:rsidRDefault="00F0698C" w:rsidP="00F07DAE">
            <w:pPr>
              <w:widowControl w:val="0"/>
              <w:spacing w:line="221" w:lineRule="exact"/>
              <w:ind w:left="32" w:right="32"/>
              <w:jc w:val="center"/>
              <w:rPr>
                <w:sz w:val="22"/>
                <w:szCs w:val="22"/>
                <w:lang w:val="en-US" w:eastAsia="en-US"/>
              </w:rPr>
            </w:pPr>
            <w:r w:rsidRPr="003653E1">
              <w:rPr>
                <w:sz w:val="22"/>
                <w:szCs w:val="22"/>
                <w:lang w:val="en-US" w:eastAsia="en-US"/>
              </w:rPr>
              <w:t>Общественное питание</w:t>
            </w:r>
          </w:p>
        </w:tc>
        <w:tc>
          <w:tcPr>
            <w:tcW w:w="1446" w:type="dxa"/>
            <w:shd w:val="clear" w:color="auto" w:fill="auto"/>
            <w:vAlign w:val="center"/>
          </w:tcPr>
          <w:p w:rsidR="00F0698C" w:rsidRPr="003653E1" w:rsidRDefault="00F0698C" w:rsidP="00F07DAE">
            <w:pPr>
              <w:widowControl w:val="0"/>
              <w:spacing w:line="221" w:lineRule="exact"/>
              <w:ind w:left="164" w:right="164"/>
              <w:jc w:val="center"/>
              <w:rPr>
                <w:sz w:val="22"/>
                <w:szCs w:val="22"/>
                <w:lang w:val="en-US" w:eastAsia="en-US"/>
              </w:rPr>
            </w:pPr>
            <w:r w:rsidRPr="003653E1">
              <w:rPr>
                <w:sz w:val="22"/>
                <w:szCs w:val="22"/>
                <w:lang w:val="en-US" w:eastAsia="en-US"/>
              </w:rPr>
              <w:t>4.6</w:t>
            </w:r>
          </w:p>
        </w:tc>
        <w:tc>
          <w:tcPr>
            <w:tcW w:w="3041" w:type="dxa"/>
            <w:gridSpan w:val="2"/>
            <w:shd w:val="clear" w:color="auto" w:fill="auto"/>
            <w:vAlign w:val="center"/>
          </w:tcPr>
          <w:p w:rsidR="00F0698C" w:rsidRPr="003653E1" w:rsidRDefault="00F0698C" w:rsidP="00F07DAE">
            <w:pPr>
              <w:widowControl w:val="0"/>
              <w:spacing w:before="38"/>
              <w:ind w:left="116" w:right="114"/>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line="221" w:lineRule="exact"/>
              <w:ind w:right="60"/>
              <w:jc w:val="center"/>
              <w:rPr>
                <w:sz w:val="22"/>
                <w:szCs w:val="22"/>
                <w:lang w:val="en-US" w:eastAsia="en-US"/>
              </w:rPr>
            </w:pPr>
            <w:r w:rsidRPr="003653E1">
              <w:rPr>
                <w:sz w:val="22"/>
                <w:szCs w:val="22"/>
                <w:lang w:val="en-US" w:eastAsia="en-US"/>
              </w:rPr>
              <w:t>2/8</w:t>
            </w:r>
          </w:p>
        </w:tc>
        <w:tc>
          <w:tcPr>
            <w:tcW w:w="1735" w:type="dxa"/>
            <w:tcBorders>
              <w:left w:val="single" w:sz="4" w:space="0" w:color="auto"/>
            </w:tcBorders>
            <w:shd w:val="clear" w:color="auto" w:fill="auto"/>
            <w:vAlign w:val="center"/>
          </w:tcPr>
          <w:p w:rsidR="00F0698C" w:rsidRPr="003653E1" w:rsidRDefault="00F0698C" w:rsidP="00F07DAE">
            <w:pPr>
              <w:widowControl w:val="0"/>
              <w:spacing w:line="221" w:lineRule="exact"/>
              <w:jc w:val="center"/>
              <w:rPr>
                <w:sz w:val="22"/>
                <w:szCs w:val="22"/>
                <w:lang w:val="en-US" w:eastAsia="en-US"/>
              </w:rPr>
            </w:pPr>
            <w:r w:rsidRPr="003653E1">
              <w:rPr>
                <w:sz w:val="22"/>
                <w:szCs w:val="22"/>
                <w:lang w:val="en-US" w:eastAsia="en-US"/>
              </w:rPr>
              <w:t>50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432"/>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4</w:t>
            </w:r>
          </w:p>
        </w:tc>
        <w:tc>
          <w:tcPr>
            <w:tcW w:w="3130" w:type="dxa"/>
            <w:shd w:val="clear" w:color="auto" w:fill="auto"/>
            <w:vAlign w:val="center"/>
          </w:tcPr>
          <w:p w:rsidR="00F0698C" w:rsidRPr="003653E1" w:rsidRDefault="00F0698C" w:rsidP="00F07DAE">
            <w:pPr>
              <w:widowControl w:val="0"/>
              <w:spacing w:line="225" w:lineRule="exact"/>
              <w:ind w:left="32" w:right="32"/>
              <w:jc w:val="center"/>
              <w:rPr>
                <w:sz w:val="22"/>
                <w:szCs w:val="22"/>
                <w:lang w:val="en-US" w:eastAsia="en-US"/>
              </w:rPr>
            </w:pPr>
            <w:r w:rsidRPr="003653E1">
              <w:rPr>
                <w:sz w:val="22"/>
                <w:szCs w:val="22"/>
                <w:lang w:val="en-US" w:eastAsia="en-US"/>
              </w:rPr>
              <w:t>Гостиничное обслуживание</w:t>
            </w:r>
          </w:p>
        </w:tc>
        <w:tc>
          <w:tcPr>
            <w:tcW w:w="1446" w:type="dxa"/>
            <w:shd w:val="clear" w:color="auto" w:fill="auto"/>
            <w:vAlign w:val="center"/>
          </w:tcPr>
          <w:p w:rsidR="00F0698C" w:rsidRPr="003653E1" w:rsidRDefault="00F0698C" w:rsidP="00F07DAE">
            <w:pPr>
              <w:widowControl w:val="0"/>
              <w:spacing w:line="225" w:lineRule="exact"/>
              <w:ind w:left="166" w:right="166"/>
              <w:jc w:val="center"/>
              <w:rPr>
                <w:sz w:val="22"/>
                <w:szCs w:val="22"/>
                <w:lang w:val="en-US" w:eastAsia="en-US"/>
              </w:rPr>
            </w:pPr>
            <w:r w:rsidRPr="003653E1">
              <w:rPr>
                <w:sz w:val="22"/>
                <w:szCs w:val="22"/>
                <w:lang w:val="en-US" w:eastAsia="en-US"/>
              </w:rPr>
              <w:t>4.7</w:t>
            </w:r>
          </w:p>
        </w:tc>
        <w:tc>
          <w:tcPr>
            <w:tcW w:w="3041" w:type="dxa"/>
            <w:gridSpan w:val="2"/>
            <w:shd w:val="clear" w:color="auto" w:fill="auto"/>
            <w:vAlign w:val="center"/>
          </w:tcPr>
          <w:p w:rsidR="00F0698C" w:rsidRPr="003653E1" w:rsidRDefault="00F0698C" w:rsidP="00F07DAE">
            <w:pPr>
              <w:widowControl w:val="0"/>
              <w:spacing w:before="38"/>
              <w:ind w:left="116" w:right="114"/>
              <w:jc w:val="center"/>
              <w:rPr>
                <w:sz w:val="22"/>
                <w:szCs w:val="22"/>
                <w:highlight w:val="yellow"/>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line="221" w:lineRule="exact"/>
              <w:ind w:right="60"/>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spacing w:line="221" w:lineRule="exact"/>
              <w:jc w:val="center"/>
              <w:rPr>
                <w:sz w:val="22"/>
                <w:szCs w:val="22"/>
                <w:lang w:val="en-US" w:eastAsia="en-US"/>
              </w:rPr>
            </w:pPr>
            <w:r w:rsidRPr="003653E1">
              <w:rPr>
                <w:sz w:val="22"/>
                <w:szCs w:val="22"/>
                <w:lang w:val="en-US" w:eastAsia="en-US"/>
              </w:rPr>
              <w:t>50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bl>
    <w:p w:rsidR="00F0698C" w:rsidRPr="00A864A4" w:rsidRDefault="00F0698C" w:rsidP="00F0698C">
      <w:pPr>
        <w:widowControl w:val="0"/>
        <w:ind w:left="115" w:right="5642"/>
        <w:rPr>
          <w:sz w:val="22"/>
          <w:szCs w:val="22"/>
          <w:highlight w:val="yellow"/>
          <w:lang w:eastAsia="en-US"/>
        </w:rPr>
      </w:pPr>
    </w:p>
    <w:p w:rsidR="00F0698C" w:rsidRPr="00A864A4" w:rsidRDefault="00F0698C" w:rsidP="00F0698C">
      <w:pPr>
        <w:widowControl w:val="0"/>
        <w:ind w:left="3410" w:right="3485"/>
        <w:jc w:val="center"/>
        <w:rPr>
          <w:szCs w:val="22"/>
          <w:lang w:val="en-US" w:eastAsia="en-US"/>
        </w:rPr>
      </w:pPr>
      <w:r w:rsidRPr="00A864A4">
        <w:rPr>
          <w:szCs w:val="22"/>
          <w:lang w:val="en-US" w:eastAsia="en-US"/>
        </w:rPr>
        <w:t>Вспомогательные виды разрешенного использования</w:t>
      </w: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446"/>
        <w:gridCol w:w="1593"/>
        <w:gridCol w:w="1448"/>
        <w:gridCol w:w="1885"/>
        <w:gridCol w:w="1735"/>
        <w:gridCol w:w="2848"/>
      </w:tblGrid>
      <w:tr w:rsidR="00F0698C" w:rsidRPr="003653E1" w:rsidTr="00F07DAE">
        <w:trPr>
          <w:trHeight w:hRule="exact" w:val="1136"/>
        </w:trPr>
        <w:tc>
          <w:tcPr>
            <w:tcW w:w="658"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59" w:line="264" w:lineRule="auto"/>
              <w:ind w:left="247" w:right="80"/>
              <w:jc w:val="center"/>
              <w:rPr>
                <w:sz w:val="22"/>
                <w:szCs w:val="22"/>
                <w:lang w:val="en-US" w:eastAsia="en-US"/>
              </w:rPr>
            </w:pPr>
            <w:r w:rsidRPr="003653E1">
              <w:rPr>
                <w:sz w:val="22"/>
                <w:szCs w:val="22"/>
                <w:lang w:val="en-US" w:eastAsia="en-US"/>
              </w:rPr>
              <w:t>№ п/п</w:t>
            </w:r>
          </w:p>
        </w:tc>
        <w:tc>
          <w:tcPr>
            <w:tcW w:w="3130"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0"/>
              <w:jc w:val="center"/>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vAlign w:val="center"/>
          </w:tcPr>
          <w:p w:rsidR="00F0698C" w:rsidRPr="003653E1" w:rsidRDefault="00F0698C" w:rsidP="00F07DAE">
            <w:pPr>
              <w:widowControl w:val="0"/>
              <w:spacing w:before="4"/>
              <w:jc w:val="center"/>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2"/>
            <w:shd w:val="clear" w:color="auto" w:fill="auto"/>
            <w:vAlign w:val="center"/>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vAlign w:val="center"/>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vAlign w:val="center"/>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vAlign w:val="center"/>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vAlign w:val="center"/>
          </w:tcPr>
          <w:p w:rsidR="00F0698C" w:rsidRPr="003653E1" w:rsidRDefault="00F0698C" w:rsidP="00F07DAE">
            <w:pPr>
              <w:widowControl w:val="0"/>
              <w:jc w:val="center"/>
              <w:rPr>
                <w:sz w:val="22"/>
                <w:szCs w:val="22"/>
                <w:lang w:eastAsia="en-US"/>
              </w:rPr>
            </w:pPr>
          </w:p>
        </w:tc>
        <w:tc>
          <w:tcPr>
            <w:tcW w:w="3130" w:type="dxa"/>
            <w:vMerge/>
            <w:shd w:val="clear" w:color="auto" w:fill="auto"/>
            <w:vAlign w:val="center"/>
          </w:tcPr>
          <w:p w:rsidR="00F0698C" w:rsidRPr="003653E1" w:rsidRDefault="00F0698C" w:rsidP="00F07DAE">
            <w:pPr>
              <w:widowControl w:val="0"/>
              <w:jc w:val="center"/>
              <w:rPr>
                <w:sz w:val="22"/>
                <w:szCs w:val="22"/>
                <w:lang w:eastAsia="en-US"/>
              </w:rPr>
            </w:pPr>
          </w:p>
        </w:tc>
        <w:tc>
          <w:tcPr>
            <w:tcW w:w="1446" w:type="dxa"/>
            <w:vMerge/>
            <w:shd w:val="clear" w:color="auto" w:fill="auto"/>
            <w:vAlign w:val="center"/>
          </w:tcPr>
          <w:p w:rsidR="00F0698C" w:rsidRPr="003653E1" w:rsidRDefault="00F0698C" w:rsidP="00F07DAE">
            <w:pPr>
              <w:widowControl w:val="0"/>
              <w:jc w:val="center"/>
              <w:rPr>
                <w:sz w:val="22"/>
                <w:szCs w:val="22"/>
                <w:lang w:eastAsia="en-US"/>
              </w:rPr>
            </w:pPr>
          </w:p>
        </w:tc>
        <w:tc>
          <w:tcPr>
            <w:tcW w:w="1593"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1735" w:type="dxa"/>
            <w:vMerge/>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2848" w:type="dxa"/>
            <w:vMerge/>
            <w:shd w:val="clear" w:color="auto" w:fill="auto"/>
            <w:vAlign w:val="center"/>
          </w:tcPr>
          <w:p w:rsidR="00F0698C" w:rsidRPr="003653E1" w:rsidRDefault="00F0698C" w:rsidP="00F07DAE">
            <w:pPr>
              <w:widowControl w:val="0"/>
              <w:jc w:val="center"/>
              <w:rPr>
                <w:sz w:val="22"/>
                <w:szCs w:val="22"/>
                <w:lang w:val="en-US" w:eastAsia="en-US"/>
              </w:rPr>
            </w:pPr>
          </w:p>
        </w:tc>
      </w:tr>
      <w:tr w:rsidR="00F0698C" w:rsidRPr="003653E1" w:rsidTr="00F07DAE">
        <w:trPr>
          <w:trHeight w:hRule="exact" w:val="601"/>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130"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Коммунальное обслуживание</w:t>
            </w:r>
          </w:p>
        </w:tc>
        <w:tc>
          <w:tcPr>
            <w:tcW w:w="1446"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3.1</w:t>
            </w:r>
          </w:p>
        </w:tc>
        <w:tc>
          <w:tcPr>
            <w:tcW w:w="1593"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10</w:t>
            </w:r>
          </w:p>
        </w:tc>
        <w:tc>
          <w:tcPr>
            <w:tcW w:w="1448" w:type="dxa"/>
            <w:shd w:val="clear" w:color="auto" w:fill="auto"/>
            <w:vAlign w:val="center"/>
          </w:tcPr>
          <w:p w:rsidR="00F0698C" w:rsidRPr="003653E1" w:rsidRDefault="00F0698C" w:rsidP="00F07DAE">
            <w:pPr>
              <w:widowControl w:val="0"/>
              <w:spacing w:before="1"/>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75</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423"/>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2</w:t>
            </w:r>
          </w:p>
        </w:tc>
        <w:tc>
          <w:tcPr>
            <w:tcW w:w="3130" w:type="dxa"/>
            <w:shd w:val="clear" w:color="auto" w:fill="auto"/>
            <w:vAlign w:val="center"/>
          </w:tcPr>
          <w:p w:rsidR="00F0698C" w:rsidRPr="003653E1" w:rsidRDefault="00F0698C" w:rsidP="00F07DAE">
            <w:pPr>
              <w:widowControl w:val="0"/>
              <w:spacing w:before="9"/>
              <w:ind w:left="32" w:right="32"/>
              <w:jc w:val="center"/>
              <w:rPr>
                <w:sz w:val="22"/>
                <w:szCs w:val="22"/>
                <w:lang w:val="en-US" w:eastAsia="en-US"/>
              </w:rPr>
            </w:pPr>
            <w:r w:rsidRPr="003653E1">
              <w:rPr>
                <w:sz w:val="22"/>
                <w:szCs w:val="22"/>
                <w:lang w:val="en-US" w:eastAsia="en-US"/>
              </w:rPr>
              <w:t>Обслуживание автотранспорта</w:t>
            </w:r>
          </w:p>
        </w:tc>
        <w:tc>
          <w:tcPr>
            <w:tcW w:w="1446" w:type="dxa"/>
            <w:shd w:val="clear" w:color="auto" w:fill="auto"/>
            <w:vAlign w:val="center"/>
          </w:tcPr>
          <w:p w:rsidR="00F0698C" w:rsidRPr="003653E1" w:rsidRDefault="00F0698C" w:rsidP="00F07DAE">
            <w:pPr>
              <w:widowControl w:val="0"/>
              <w:spacing w:before="9"/>
              <w:ind w:left="164" w:right="164"/>
              <w:jc w:val="center"/>
              <w:rPr>
                <w:sz w:val="22"/>
                <w:szCs w:val="22"/>
                <w:lang w:val="en-US" w:eastAsia="en-US"/>
              </w:rPr>
            </w:pPr>
            <w:r w:rsidRPr="003653E1">
              <w:rPr>
                <w:sz w:val="22"/>
                <w:szCs w:val="22"/>
                <w:lang w:val="en-US" w:eastAsia="en-US"/>
              </w:rPr>
              <w:t>4.9</w:t>
            </w:r>
          </w:p>
        </w:tc>
        <w:tc>
          <w:tcPr>
            <w:tcW w:w="3041" w:type="dxa"/>
            <w:gridSpan w:val="2"/>
            <w:shd w:val="clear" w:color="auto" w:fill="auto"/>
            <w:vAlign w:val="center"/>
          </w:tcPr>
          <w:p w:rsidR="00F0698C" w:rsidRPr="003653E1" w:rsidRDefault="00F0698C" w:rsidP="00F07DAE">
            <w:pPr>
              <w:widowControl w:val="0"/>
              <w:spacing w:before="50"/>
              <w:ind w:left="116" w:right="114"/>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spacing w:before="9"/>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spacing w:before="9"/>
              <w:jc w:val="center"/>
              <w:rPr>
                <w:sz w:val="22"/>
                <w:szCs w:val="22"/>
                <w:lang w:val="en-US" w:eastAsia="en-US"/>
              </w:rPr>
            </w:pPr>
            <w:r w:rsidRPr="003653E1">
              <w:rPr>
                <w:sz w:val="22"/>
                <w:szCs w:val="22"/>
                <w:lang w:val="en-US" w:eastAsia="en-US"/>
              </w:rPr>
              <w:t>70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815"/>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w:t>
            </w:r>
          </w:p>
        </w:tc>
        <w:tc>
          <w:tcPr>
            <w:tcW w:w="3130" w:type="dxa"/>
            <w:shd w:val="clear" w:color="auto" w:fill="auto"/>
            <w:vAlign w:val="center"/>
          </w:tcPr>
          <w:p w:rsidR="00F0698C" w:rsidRPr="003653E1" w:rsidRDefault="00F0698C" w:rsidP="00F07DAE">
            <w:pPr>
              <w:widowControl w:val="0"/>
              <w:ind w:left="34" w:right="34"/>
              <w:jc w:val="center"/>
              <w:rPr>
                <w:sz w:val="22"/>
                <w:szCs w:val="22"/>
                <w:lang w:eastAsia="en-US"/>
              </w:rPr>
            </w:pPr>
            <w:r w:rsidRPr="003653E1">
              <w:rPr>
                <w:sz w:val="22"/>
                <w:szCs w:val="22"/>
                <w:lang w:eastAsia="en-US"/>
              </w:rPr>
              <w:t>Земельные участки (территории) общего пользования</w:t>
            </w:r>
          </w:p>
        </w:tc>
        <w:tc>
          <w:tcPr>
            <w:tcW w:w="1446" w:type="dxa"/>
            <w:shd w:val="clear" w:color="auto" w:fill="auto"/>
            <w:vAlign w:val="center"/>
          </w:tcPr>
          <w:p w:rsidR="00F0698C" w:rsidRPr="003653E1" w:rsidRDefault="00F0698C" w:rsidP="00F07DAE">
            <w:pPr>
              <w:widowControl w:val="0"/>
              <w:spacing w:before="150"/>
              <w:ind w:left="164" w:right="164"/>
              <w:jc w:val="center"/>
              <w:rPr>
                <w:sz w:val="22"/>
                <w:szCs w:val="22"/>
                <w:lang w:val="en-US" w:eastAsia="en-US"/>
              </w:rPr>
            </w:pPr>
            <w:r w:rsidRPr="003653E1">
              <w:rPr>
                <w:sz w:val="22"/>
                <w:szCs w:val="22"/>
                <w:lang w:val="en-US" w:eastAsia="en-US"/>
              </w:rPr>
              <w:t>12.0</w:t>
            </w:r>
          </w:p>
        </w:tc>
        <w:tc>
          <w:tcPr>
            <w:tcW w:w="9509" w:type="dxa"/>
            <w:gridSpan w:val="5"/>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распространяется</w:t>
            </w:r>
          </w:p>
        </w:tc>
      </w:tr>
    </w:tbl>
    <w:p w:rsidR="00F0698C" w:rsidRPr="00A864A4" w:rsidRDefault="00F0698C" w:rsidP="009F198C">
      <w:pPr>
        <w:widowControl w:val="0"/>
        <w:ind w:right="2762"/>
        <w:jc w:val="center"/>
        <w:rPr>
          <w:sz w:val="22"/>
          <w:szCs w:val="22"/>
          <w:lang w:eastAsia="en-US"/>
        </w:rPr>
      </w:pPr>
      <w:r w:rsidRPr="00A864A4">
        <w:rPr>
          <w:sz w:val="22"/>
          <w:szCs w:val="22"/>
          <w:lang w:val="en-US" w:eastAsia="en-US"/>
        </w:rPr>
        <w:lastRenderedPageBreak/>
        <w:t>Условно разрешенные виды использования</w:t>
      </w:r>
    </w:p>
    <w:p w:rsidR="00F0698C" w:rsidRPr="00A864A4" w:rsidRDefault="00F0698C" w:rsidP="00F0698C">
      <w:pPr>
        <w:widowControl w:val="0"/>
        <w:ind w:left="2707" w:right="2762"/>
        <w:jc w:val="center"/>
        <w:rPr>
          <w:sz w:val="22"/>
          <w:szCs w:val="22"/>
          <w:lang w:eastAsia="en-US"/>
        </w:rPr>
      </w:pP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446"/>
        <w:gridCol w:w="1593"/>
        <w:gridCol w:w="1448"/>
        <w:gridCol w:w="1885"/>
        <w:gridCol w:w="1735"/>
        <w:gridCol w:w="2848"/>
      </w:tblGrid>
      <w:tr w:rsidR="00F0698C" w:rsidRPr="003653E1" w:rsidTr="00F07DAE">
        <w:trPr>
          <w:trHeight w:hRule="exact" w:val="1136"/>
        </w:trPr>
        <w:tc>
          <w:tcPr>
            <w:tcW w:w="658"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59" w:line="264" w:lineRule="auto"/>
              <w:ind w:left="247" w:right="80"/>
              <w:jc w:val="center"/>
              <w:rPr>
                <w:sz w:val="22"/>
                <w:szCs w:val="22"/>
                <w:lang w:val="en-US" w:eastAsia="en-US"/>
              </w:rPr>
            </w:pPr>
            <w:r w:rsidRPr="003653E1">
              <w:rPr>
                <w:sz w:val="22"/>
                <w:szCs w:val="22"/>
                <w:lang w:val="en-US" w:eastAsia="en-US"/>
              </w:rPr>
              <w:t>№ п/п</w:t>
            </w:r>
          </w:p>
        </w:tc>
        <w:tc>
          <w:tcPr>
            <w:tcW w:w="3130"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0"/>
              <w:jc w:val="center"/>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vAlign w:val="center"/>
          </w:tcPr>
          <w:p w:rsidR="00F0698C" w:rsidRPr="003653E1" w:rsidRDefault="00F0698C" w:rsidP="00F07DAE">
            <w:pPr>
              <w:widowControl w:val="0"/>
              <w:spacing w:before="4"/>
              <w:jc w:val="center"/>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2"/>
            <w:shd w:val="clear" w:color="auto" w:fill="auto"/>
            <w:vAlign w:val="center"/>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vAlign w:val="center"/>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vAlign w:val="center"/>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vAlign w:val="center"/>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vAlign w:val="center"/>
          </w:tcPr>
          <w:p w:rsidR="00F0698C" w:rsidRPr="003653E1" w:rsidRDefault="00F0698C" w:rsidP="00F07DAE">
            <w:pPr>
              <w:widowControl w:val="0"/>
              <w:jc w:val="center"/>
              <w:rPr>
                <w:sz w:val="22"/>
                <w:szCs w:val="22"/>
                <w:lang w:eastAsia="en-US"/>
              </w:rPr>
            </w:pPr>
          </w:p>
        </w:tc>
        <w:tc>
          <w:tcPr>
            <w:tcW w:w="3130" w:type="dxa"/>
            <w:vMerge/>
            <w:shd w:val="clear" w:color="auto" w:fill="auto"/>
            <w:vAlign w:val="center"/>
          </w:tcPr>
          <w:p w:rsidR="00F0698C" w:rsidRPr="003653E1" w:rsidRDefault="00F0698C" w:rsidP="00F07DAE">
            <w:pPr>
              <w:widowControl w:val="0"/>
              <w:jc w:val="center"/>
              <w:rPr>
                <w:sz w:val="22"/>
                <w:szCs w:val="22"/>
                <w:lang w:eastAsia="en-US"/>
              </w:rPr>
            </w:pPr>
          </w:p>
        </w:tc>
        <w:tc>
          <w:tcPr>
            <w:tcW w:w="1446" w:type="dxa"/>
            <w:vMerge/>
            <w:shd w:val="clear" w:color="auto" w:fill="auto"/>
            <w:vAlign w:val="center"/>
          </w:tcPr>
          <w:p w:rsidR="00F0698C" w:rsidRPr="003653E1" w:rsidRDefault="00F0698C" w:rsidP="00F07DAE">
            <w:pPr>
              <w:widowControl w:val="0"/>
              <w:jc w:val="center"/>
              <w:rPr>
                <w:sz w:val="22"/>
                <w:szCs w:val="22"/>
                <w:lang w:eastAsia="en-US"/>
              </w:rPr>
            </w:pPr>
          </w:p>
        </w:tc>
        <w:tc>
          <w:tcPr>
            <w:tcW w:w="1593"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1735" w:type="dxa"/>
            <w:vMerge/>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2848" w:type="dxa"/>
            <w:vMerge/>
            <w:shd w:val="clear" w:color="auto" w:fill="auto"/>
            <w:vAlign w:val="center"/>
          </w:tcPr>
          <w:p w:rsidR="00F0698C" w:rsidRPr="003653E1" w:rsidRDefault="00F0698C" w:rsidP="00F07DAE">
            <w:pPr>
              <w:widowControl w:val="0"/>
              <w:jc w:val="center"/>
              <w:rPr>
                <w:sz w:val="22"/>
                <w:szCs w:val="22"/>
                <w:lang w:val="en-US" w:eastAsia="en-US"/>
              </w:rPr>
            </w:pPr>
          </w:p>
        </w:tc>
      </w:tr>
      <w:tr w:rsidR="00F0698C" w:rsidRPr="003653E1" w:rsidTr="00F07DAE">
        <w:trPr>
          <w:trHeight w:hRule="exact" w:val="277"/>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130"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Деловое управление</w:t>
            </w:r>
          </w:p>
        </w:tc>
        <w:tc>
          <w:tcPr>
            <w:tcW w:w="1446"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4.1</w:t>
            </w:r>
          </w:p>
        </w:tc>
        <w:tc>
          <w:tcPr>
            <w:tcW w:w="3041" w:type="dxa"/>
            <w:gridSpan w:val="2"/>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60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282"/>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2</w:t>
            </w:r>
          </w:p>
        </w:tc>
        <w:tc>
          <w:tcPr>
            <w:tcW w:w="3130"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Магазины</w:t>
            </w:r>
          </w:p>
        </w:tc>
        <w:tc>
          <w:tcPr>
            <w:tcW w:w="1446"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4.4</w:t>
            </w:r>
          </w:p>
        </w:tc>
        <w:tc>
          <w:tcPr>
            <w:tcW w:w="3041" w:type="dxa"/>
            <w:gridSpan w:val="2"/>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60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569"/>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w:t>
            </w:r>
          </w:p>
        </w:tc>
        <w:tc>
          <w:tcPr>
            <w:tcW w:w="3130"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Банковская и страховая деятельность</w:t>
            </w:r>
          </w:p>
        </w:tc>
        <w:tc>
          <w:tcPr>
            <w:tcW w:w="1446"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4.5</w:t>
            </w:r>
          </w:p>
        </w:tc>
        <w:tc>
          <w:tcPr>
            <w:tcW w:w="3041" w:type="dxa"/>
            <w:gridSpan w:val="2"/>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60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279"/>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4</w:t>
            </w:r>
          </w:p>
        </w:tc>
        <w:tc>
          <w:tcPr>
            <w:tcW w:w="3130"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Развлечения</w:t>
            </w:r>
          </w:p>
        </w:tc>
        <w:tc>
          <w:tcPr>
            <w:tcW w:w="1446"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4.8</w:t>
            </w:r>
          </w:p>
        </w:tc>
        <w:tc>
          <w:tcPr>
            <w:tcW w:w="3041" w:type="dxa"/>
            <w:gridSpan w:val="2"/>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3/30</w:t>
            </w:r>
          </w:p>
        </w:tc>
        <w:tc>
          <w:tcPr>
            <w:tcW w:w="1735"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50</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r w:rsidR="00F0698C" w:rsidRPr="003653E1" w:rsidTr="00F07DAE">
        <w:trPr>
          <w:trHeight w:hRule="exact" w:val="284"/>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5</w:t>
            </w:r>
          </w:p>
        </w:tc>
        <w:tc>
          <w:tcPr>
            <w:tcW w:w="3130" w:type="dxa"/>
            <w:shd w:val="clear" w:color="auto" w:fill="auto"/>
            <w:vAlign w:val="center"/>
          </w:tcPr>
          <w:p w:rsidR="00F0698C" w:rsidRPr="003653E1" w:rsidRDefault="00F0698C" w:rsidP="00F07DAE">
            <w:pPr>
              <w:widowControl w:val="0"/>
              <w:spacing w:before="39"/>
              <w:ind w:left="229" w:right="230"/>
              <w:jc w:val="center"/>
              <w:rPr>
                <w:sz w:val="22"/>
                <w:szCs w:val="22"/>
                <w:lang w:val="en-US" w:eastAsia="en-US"/>
              </w:rPr>
            </w:pPr>
            <w:r w:rsidRPr="003653E1">
              <w:rPr>
                <w:sz w:val="22"/>
                <w:szCs w:val="22"/>
                <w:lang w:val="en-US" w:eastAsia="en-US"/>
              </w:rPr>
              <w:t>Связь</w:t>
            </w:r>
          </w:p>
        </w:tc>
        <w:tc>
          <w:tcPr>
            <w:tcW w:w="1446" w:type="dxa"/>
            <w:shd w:val="clear" w:color="auto" w:fill="auto"/>
            <w:vAlign w:val="center"/>
          </w:tcPr>
          <w:p w:rsidR="00F0698C" w:rsidRPr="003653E1" w:rsidRDefault="00F0698C" w:rsidP="00F07DAE">
            <w:pPr>
              <w:widowControl w:val="0"/>
              <w:spacing w:before="39"/>
              <w:jc w:val="center"/>
              <w:rPr>
                <w:sz w:val="22"/>
                <w:szCs w:val="22"/>
                <w:lang w:val="en-US" w:eastAsia="en-US"/>
              </w:rPr>
            </w:pPr>
            <w:r w:rsidRPr="003653E1">
              <w:rPr>
                <w:sz w:val="22"/>
                <w:szCs w:val="22"/>
                <w:lang w:val="en-US" w:eastAsia="en-US"/>
              </w:rPr>
              <w:t>6.8</w:t>
            </w:r>
          </w:p>
        </w:tc>
        <w:tc>
          <w:tcPr>
            <w:tcW w:w="9509" w:type="dxa"/>
            <w:gridSpan w:val="5"/>
            <w:shd w:val="clear" w:color="auto" w:fill="auto"/>
            <w:vAlign w:val="center"/>
          </w:tcPr>
          <w:p w:rsidR="00F0698C" w:rsidRPr="003653E1" w:rsidRDefault="00F0698C" w:rsidP="00F07DAE">
            <w:pPr>
              <w:widowControl w:val="0"/>
              <w:jc w:val="center"/>
              <w:rPr>
                <w:sz w:val="22"/>
                <w:szCs w:val="22"/>
                <w:highlight w:val="yellow"/>
                <w:lang w:val="en-US" w:eastAsia="en-US"/>
              </w:rPr>
            </w:pPr>
            <w:r w:rsidRPr="003653E1">
              <w:rPr>
                <w:sz w:val="22"/>
                <w:szCs w:val="22"/>
                <w:lang w:val="en-US" w:eastAsia="en-US"/>
              </w:rPr>
              <w:t>Не подлежат установлению</w:t>
            </w:r>
          </w:p>
        </w:tc>
      </w:tr>
      <w:tr w:rsidR="00F0698C" w:rsidRPr="003653E1" w:rsidTr="00F07DAE">
        <w:trPr>
          <w:trHeight w:hRule="exact" w:val="695"/>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6</w:t>
            </w:r>
          </w:p>
        </w:tc>
        <w:tc>
          <w:tcPr>
            <w:tcW w:w="3130" w:type="dxa"/>
            <w:shd w:val="clear" w:color="auto" w:fill="auto"/>
            <w:vAlign w:val="center"/>
          </w:tcPr>
          <w:p w:rsidR="00F0698C" w:rsidRPr="003653E1" w:rsidRDefault="00F0698C" w:rsidP="00F07DAE">
            <w:pPr>
              <w:widowControl w:val="0"/>
              <w:tabs>
                <w:tab w:val="left" w:pos="597"/>
              </w:tabs>
              <w:spacing w:before="23"/>
              <w:ind w:left="596"/>
              <w:jc w:val="center"/>
              <w:rPr>
                <w:sz w:val="22"/>
                <w:szCs w:val="22"/>
                <w:lang w:val="en-US" w:eastAsia="en-US"/>
              </w:rPr>
            </w:pPr>
            <w:r w:rsidRPr="003653E1">
              <w:rPr>
                <w:sz w:val="22"/>
                <w:szCs w:val="22"/>
                <w:lang w:val="en-US" w:eastAsia="en-US"/>
              </w:rPr>
              <w:t>Обеспечение внутреннего правопорядка</w:t>
            </w:r>
          </w:p>
        </w:tc>
        <w:tc>
          <w:tcPr>
            <w:tcW w:w="1446" w:type="dxa"/>
            <w:shd w:val="clear" w:color="auto" w:fill="auto"/>
            <w:vAlign w:val="center"/>
          </w:tcPr>
          <w:p w:rsidR="00F0698C" w:rsidRPr="003653E1" w:rsidRDefault="00F0698C" w:rsidP="00F07DAE">
            <w:pPr>
              <w:widowControl w:val="0"/>
              <w:spacing w:line="225" w:lineRule="exact"/>
              <w:ind w:left="166" w:right="166"/>
              <w:jc w:val="center"/>
              <w:rPr>
                <w:sz w:val="22"/>
                <w:szCs w:val="22"/>
                <w:lang w:val="en-US" w:eastAsia="en-US"/>
              </w:rPr>
            </w:pPr>
            <w:r w:rsidRPr="003653E1">
              <w:rPr>
                <w:sz w:val="22"/>
                <w:szCs w:val="22"/>
                <w:lang w:val="en-US" w:eastAsia="en-US"/>
              </w:rPr>
              <w:t>8.3</w:t>
            </w:r>
          </w:p>
        </w:tc>
        <w:tc>
          <w:tcPr>
            <w:tcW w:w="6661" w:type="dxa"/>
            <w:gridSpan w:val="4"/>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подлежат установлению</w:t>
            </w:r>
          </w:p>
        </w:tc>
        <w:tc>
          <w:tcPr>
            <w:tcW w:w="2848" w:type="dxa"/>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3</w:t>
            </w:r>
          </w:p>
        </w:tc>
      </w:tr>
    </w:tbl>
    <w:p w:rsidR="00F0698C" w:rsidRPr="00A864A4" w:rsidRDefault="00F0698C" w:rsidP="00F0698C">
      <w:pPr>
        <w:widowControl w:val="0"/>
        <w:tabs>
          <w:tab w:val="left" w:pos="4008"/>
        </w:tabs>
        <w:spacing w:before="171"/>
        <w:jc w:val="center"/>
        <w:rPr>
          <w:sz w:val="22"/>
          <w:szCs w:val="22"/>
          <w:lang w:eastAsia="en-US"/>
        </w:rPr>
      </w:pPr>
      <w:r w:rsidRPr="00A864A4">
        <w:rPr>
          <w:sz w:val="22"/>
          <w:szCs w:val="22"/>
          <w:lang w:eastAsia="en-US"/>
        </w:rPr>
        <w:t>Р-</w:t>
      </w:r>
      <w:r>
        <w:rPr>
          <w:sz w:val="22"/>
          <w:szCs w:val="22"/>
          <w:lang w:eastAsia="en-US"/>
        </w:rPr>
        <w:t>3</w:t>
      </w:r>
      <w:r w:rsidRPr="00A864A4">
        <w:rPr>
          <w:sz w:val="22"/>
          <w:szCs w:val="22"/>
          <w:lang w:eastAsia="en-US"/>
        </w:rPr>
        <w:t xml:space="preserve">- ЗОНА </w:t>
      </w:r>
      <w:r>
        <w:rPr>
          <w:sz w:val="22"/>
          <w:szCs w:val="22"/>
          <w:lang w:eastAsia="en-US"/>
        </w:rPr>
        <w:t>ПЛЯЖА</w:t>
      </w:r>
    </w:p>
    <w:p w:rsidR="00F0698C" w:rsidRPr="00A864A4" w:rsidRDefault="00F0698C" w:rsidP="00F0698C">
      <w:pPr>
        <w:widowControl w:val="0"/>
        <w:spacing w:before="3"/>
        <w:rPr>
          <w:sz w:val="22"/>
          <w:szCs w:val="22"/>
          <w:highlight w:val="yellow"/>
          <w:lang w:eastAsia="en-US"/>
        </w:rPr>
      </w:pPr>
    </w:p>
    <w:p w:rsidR="00F0698C" w:rsidRPr="00A864A4" w:rsidRDefault="00F0698C" w:rsidP="00F0698C">
      <w:pPr>
        <w:suppressAutoHyphens/>
        <w:autoSpaceDE w:val="0"/>
        <w:ind w:firstLine="709"/>
        <w:jc w:val="both"/>
        <w:rPr>
          <w:szCs w:val="22"/>
          <w:lang w:eastAsia="ar-SA"/>
        </w:rPr>
      </w:pPr>
      <w:r w:rsidRPr="00A864A4">
        <w:rPr>
          <w:szCs w:val="22"/>
          <w:lang w:eastAsia="ar-SA"/>
        </w:rPr>
        <w:t xml:space="preserve">Зона предназначена для обустройства мест для </w:t>
      </w:r>
      <w:r>
        <w:rPr>
          <w:szCs w:val="22"/>
          <w:lang w:eastAsia="ar-SA"/>
        </w:rPr>
        <w:t>купания</w:t>
      </w:r>
      <w:r w:rsidRPr="00A864A4">
        <w:rPr>
          <w:szCs w:val="22"/>
          <w:lang w:eastAsia="ar-SA"/>
        </w:rPr>
        <w:t>, отдыха.</w:t>
      </w:r>
    </w:p>
    <w:p w:rsidR="00F0698C" w:rsidRPr="00A864A4" w:rsidRDefault="00F0698C" w:rsidP="00F0698C">
      <w:pPr>
        <w:widowControl w:val="0"/>
        <w:spacing w:before="1" w:line="259" w:lineRule="auto"/>
        <w:ind w:left="118" w:right="126" w:firstLine="838"/>
        <w:jc w:val="both"/>
        <w:rPr>
          <w:szCs w:val="22"/>
          <w:lang w:eastAsia="en-US"/>
        </w:rPr>
      </w:pPr>
      <w:r w:rsidRPr="00A864A4">
        <w:rPr>
          <w:szCs w:val="22"/>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ind w:left="2690" w:right="2764"/>
        <w:jc w:val="center"/>
        <w:rPr>
          <w:szCs w:val="22"/>
          <w:highlight w:val="yellow"/>
          <w:lang w:eastAsia="en-US"/>
        </w:rPr>
      </w:pPr>
    </w:p>
    <w:p w:rsidR="00F0698C" w:rsidRPr="00A864A4" w:rsidRDefault="00F0698C" w:rsidP="00F0698C">
      <w:pPr>
        <w:widowControl w:val="0"/>
        <w:ind w:left="2690" w:right="2764"/>
        <w:jc w:val="center"/>
        <w:rPr>
          <w:szCs w:val="22"/>
          <w:lang w:eastAsia="en-US"/>
        </w:rPr>
      </w:pPr>
      <w:r w:rsidRPr="00A864A4">
        <w:rPr>
          <w:szCs w:val="22"/>
          <w:lang w:eastAsia="en-US"/>
        </w:rPr>
        <w:t>Основные виды разрешенного использования</w:t>
      </w: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446"/>
        <w:gridCol w:w="1593"/>
        <w:gridCol w:w="1448"/>
        <w:gridCol w:w="1885"/>
        <w:gridCol w:w="1735"/>
        <w:gridCol w:w="2848"/>
      </w:tblGrid>
      <w:tr w:rsidR="00F0698C" w:rsidRPr="003653E1" w:rsidTr="00F07DAE">
        <w:trPr>
          <w:trHeight w:hRule="exact" w:val="1702"/>
        </w:trPr>
        <w:tc>
          <w:tcPr>
            <w:tcW w:w="658"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59" w:line="264" w:lineRule="auto"/>
              <w:ind w:left="247" w:right="80"/>
              <w:rPr>
                <w:sz w:val="22"/>
                <w:szCs w:val="22"/>
                <w:lang w:val="en-US" w:eastAsia="en-US"/>
              </w:rPr>
            </w:pPr>
            <w:r w:rsidRPr="003653E1">
              <w:rPr>
                <w:sz w:val="22"/>
                <w:szCs w:val="22"/>
                <w:lang w:val="en-US" w:eastAsia="en-US"/>
              </w:rPr>
              <w:t>№ п/п</w:t>
            </w:r>
          </w:p>
        </w:tc>
        <w:tc>
          <w:tcPr>
            <w:tcW w:w="3130" w:type="dxa"/>
            <w:vMerge w:val="restart"/>
            <w:shd w:val="clear" w:color="auto" w:fill="auto"/>
          </w:tcPr>
          <w:p w:rsidR="00F0698C" w:rsidRPr="003653E1" w:rsidRDefault="00F0698C" w:rsidP="00F07DAE">
            <w:pPr>
              <w:widowControl w:val="0"/>
              <w:rPr>
                <w:sz w:val="22"/>
                <w:szCs w:val="22"/>
                <w:lang w:val="en-US" w:eastAsia="en-US"/>
              </w:rPr>
            </w:pPr>
          </w:p>
          <w:p w:rsidR="00F0698C" w:rsidRPr="003653E1" w:rsidRDefault="00F0698C" w:rsidP="00F07DAE">
            <w:pPr>
              <w:widowControl w:val="0"/>
              <w:spacing w:before="10"/>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tcPr>
          <w:p w:rsidR="00F0698C" w:rsidRPr="003653E1" w:rsidRDefault="00F0698C" w:rsidP="00F07DAE">
            <w:pPr>
              <w:widowControl w:val="0"/>
              <w:spacing w:before="4"/>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2"/>
            <w:shd w:val="clear" w:color="auto" w:fill="auto"/>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tcPr>
          <w:p w:rsidR="00F0698C" w:rsidRPr="003653E1" w:rsidRDefault="00F0698C" w:rsidP="00F07DAE">
            <w:pPr>
              <w:widowControl w:val="0"/>
              <w:rPr>
                <w:sz w:val="22"/>
                <w:szCs w:val="22"/>
                <w:lang w:eastAsia="en-US"/>
              </w:rPr>
            </w:pPr>
          </w:p>
        </w:tc>
        <w:tc>
          <w:tcPr>
            <w:tcW w:w="3130" w:type="dxa"/>
            <w:vMerge/>
            <w:shd w:val="clear" w:color="auto" w:fill="auto"/>
          </w:tcPr>
          <w:p w:rsidR="00F0698C" w:rsidRPr="003653E1" w:rsidRDefault="00F0698C" w:rsidP="00F07DAE">
            <w:pPr>
              <w:widowControl w:val="0"/>
              <w:rPr>
                <w:sz w:val="22"/>
                <w:szCs w:val="22"/>
                <w:lang w:eastAsia="en-US"/>
              </w:rPr>
            </w:pPr>
          </w:p>
        </w:tc>
        <w:tc>
          <w:tcPr>
            <w:tcW w:w="1446" w:type="dxa"/>
            <w:vMerge/>
            <w:shd w:val="clear" w:color="auto" w:fill="auto"/>
          </w:tcPr>
          <w:p w:rsidR="00F0698C" w:rsidRPr="003653E1" w:rsidRDefault="00F0698C" w:rsidP="00F07DAE">
            <w:pPr>
              <w:widowControl w:val="0"/>
              <w:rPr>
                <w:sz w:val="22"/>
                <w:szCs w:val="22"/>
                <w:lang w:eastAsia="en-US"/>
              </w:rPr>
            </w:pPr>
          </w:p>
        </w:tc>
        <w:tc>
          <w:tcPr>
            <w:tcW w:w="1593"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tcPr>
          <w:p w:rsidR="00F0698C" w:rsidRPr="003653E1" w:rsidRDefault="00F0698C" w:rsidP="00F07DAE">
            <w:pPr>
              <w:widowControl w:val="0"/>
              <w:rPr>
                <w:sz w:val="22"/>
                <w:szCs w:val="22"/>
                <w:lang w:val="en-US" w:eastAsia="en-US"/>
              </w:rPr>
            </w:pPr>
          </w:p>
        </w:tc>
        <w:tc>
          <w:tcPr>
            <w:tcW w:w="1735" w:type="dxa"/>
            <w:vMerge/>
            <w:tcBorders>
              <w:left w:val="single" w:sz="4" w:space="0" w:color="auto"/>
            </w:tcBorders>
            <w:shd w:val="clear" w:color="auto" w:fill="auto"/>
          </w:tcPr>
          <w:p w:rsidR="00F0698C" w:rsidRPr="003653E1" w:rsidRDefault="00F0698C" w:rsidP="00F07DAE">
            <w:pPr>
              <w:widowControl w:val="0"/>
              <w:rPr>
                <w:sz w:val="22"/>
                <w:szCs w:val="22"/>
                <w:lang w:val="en-US" w:eastAsia="en-US"/>
              </w:rPr>
            </w:pPr>
          </w:p>
        </w:tc>
        <w:tc>
          <w:tcPr>
            <w:tcW w:w="2848" w:type="dxa"/>
            <w:vMerge/>
            <w:shd w:val="clear" w:color="auto" w:fill="auto"/>
          </w:tcPr>
          <w:p w:rsidR="00F0698C" w:rsidRPr="003653E1" w:rsidRDefault="00F0698C" w:rsidP="00F07DAE">
            <w:pPr>
              <w:widowControl w:val="0"/>
              <w:rPr>
                <w:sz w:val="22"/>
                <w:szCs w:val="22"/>
                <w:lang w:val="en-US" w:eastAsia="en-US"/>
              </w:rPr>
            </w:pPr>
          </w:p>
        </w:tc>
      </w:tr>
      <w:tr w:rsidR="00F0698C" w:rsidRPr="003653E1" w:rsidTr="00F07DAE">
        <w:trPr>
          <w:trHeight w:hRule="exact" w:val="441"/>
        </w:trPr>
        <w:tc>
          <w:tcPr>
            <w:tcW w:w="658"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130"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Отдых (рек</w:t>
            </w:r>
            <w:r>
              <w:rPr>
                <w:sz w:val="22"/>
                <w:szCs w:val="22"/>
                <w:lang w:eastAsia="en-US"/>
              </w:rPr>
              <w:t>р</w:t>
            </w:r>
            <w:r w:rsidRPr="003653E1">
              <w:rPr>
                <w:sz w:val="22"/>
                <w:szCs w:val="22"/>
                <w:lang w:eastAsia="en-US"/>
              </w:rPr>
              <w:t>еация)</w:t>
            </w:r>
          </w:p>
        </w:tc>
        <w:tc>
          <w:tcPr>
            <w:tcW w:w="1446"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5.1</w:t>
            </w:r>
          </w:p>
        </w:tc>
        <w:tc>
          <w:tcPr>
            <w:tcW w:w="3041" w:type="dxa"/>
            <w:gridSpan w:val="2"/>
            <w:shd w:val="clear" w:color="auto" w:fill="auto"/>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3/12</w:t>
            </w:r>
          </w:p>
        </w:tc>
        <w:tc>
          <w:tcPr>
            <w:tcW w:w="1735" w:type="dxa"/>
            <w:tcBorders>
              <w:left w:val="single" w:sz="4" w:space="0" w:color="auto"/>
            </w:tcBorders>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50</w:t>
            </w:r>
          </w:p>
        </w:tc>
        <w:tc>
          <w:tcPr>
            <w:tcW w:w="2848"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3</w:t>
            </w:r>
          </w:p>
        </w:tc>
      </w:tr>
      <w:tr w:rsidR="00F0698C" w:rsidRPr="003653E1" w:rsidTr="00F07DAE">
        <w:trPr>
          <w:trHeight w:hRule="exact" w:val="539"/>
        </w:trPr>
        <w:tc>
          <w:tcPr>
            <w:tcW w:w="658" w:type="dxa"/>
            <w:shd w:val="clear" w:color="auto" w:fill="auto"/>
          </w:tcPr>
          <w:p w:rsidR="00F0698C" w:rsidRPr="003653E1" w:rsidRDefault="00F0698C" w:rsidP="00F07DAE">
            <w:pPr>
              <w:widowControl w:val="0"/>
              <w:jc w:val="center"/>
              <w:rPr>
                <w:sz w:val="22"/>
                <w:szCs w:val="22"/>
                <w:lang w:eastAsia="en-US"/>
              </w:rPr>
            </w:pPr>
            <w:r w:rsidRPr="003653E1">
              <w:rPr>
                <w:sz w:val="22"/>
                <w:szCs w:val="22"/>
                <w:lang w:eastAsia="en-US"/>
              </w:rPr>
              <w:t>2</w:t>
            </w:r>
          </w:p>
        </w:tc>
        <w:tc>
          <w:tcPr>
            <w:tcW w:w="3130" w:type="dxa"/>
            <w:shd w:val="clear" w:color="auto" w:fill="auto"/>
            <w:vAlign w:val="center"/>
          </w:tcPr>
          <w:p w:rsidR="00F0698C" w:rsidRPr="003653E1" w:rsidRDefault="00F0698C" w:rsidP="00F07DAE">
            <w:pPr>
              <w:widowControl w:val="0"/>
              <w:ind w:left="34" w:right="34"/>
              <w:jc w:val="center"/>
              <w:rPr>
                <w:sz w:val="22"/>
                <w:szCs w:val="22"/>
                <w:lang w:eastAsia="en-US"/>
              </w:rPr>
            </w:pPr>
            <w:r w:rsidRPr="003653E1">
              <w:rPr>
                <w:sz w:val="22"/>
                <w:szCs w:val="22"/>
                <w:lang w:eastAsia="en-US"/>
              </w:rPr>
              <w:t>Общее пользование водными объектами</w:t>
            </w:r>
          </w:p>
        </w:tc>
        <w:tc>
          <w:tcPr>
            <w:tcW w:w="1446" w:type="dxa"/>
            <w:shd w:val="clear" w:color="auto" w:fill="auto"/>
            <w:vAlign w:val="center"/>
          </w:tcPr>
          <w:p w:rsidR="00F0698C" w:rsidRPr="003653E1" w:rsidRDefault="00F0698C" w:rsidP="00F07DAE">
            <w:pPr>
              <w:widowControl w:val="0"/>
              <w:spacing w:before="150"/>
              <w:ind w:left="164" w:right="164"/>
              <w:jc w:val="center"/>
              <w:rPr>
                <w:sz w:val="22"/>
                <w:szCs w:val="22"/>
                <w:lang w:eastAsia="en-US"/>
              </w:rPr>
            </w:pPr>
            <w:r w:rsidRPr="003653E1">
              <w:rPr>
                <w:sz w:val="22"/>
                <w:szCs w:val="22"/>
                <w:lang w:eastAsia="en-US"/>
              </w:rPr>
              <w:t>11.1</w:t>
            </w:r>
          </w:p>
        </w:tc>
        <w:tc>
          <w:tcPr>
            <w:tcW w:w="9509" w:type="dxa"/>
            <w:gridSpan w:val="5"/>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Не подлежат устанволению</w:t>
            </w:r>
          </w:p>
        </w:tc>
      </w:tr>
    </w:tbl>
    <w:p w:rsidR="00F0698C" w:rsidRPr="00A864A4" w:rsidRDefault="00F0698C" w:rsidP="00F0698C">
      <w:pPr>
        <w:widowControl w:val="0"/>
        <w:ind w:left="115" w:right="5642"/>
        <w:rPr>
          <w:sz w:val="22"/>
          <w:szCs w:val="22"/>
          <w:highlight w:val="yellow"/>
          <w:lang w:eastAsia="en-US"/>
        </w:rPr>
      </w:pPr>
    </w:p>
    <w:p w:rsidR="00F0698C" w:rsidRPr="00A864A4" w:rsidRDefault="00F0698C" w:rsidP="00F0698C">
      <w:pPr>
        <w:widowControl w:val="0"/>
        <w:ind w:left="3410" w:right="3485"/>
        <w:jc w:val="center"/>
        <w:rPr>
          <w:szCs w:val="22"/>
          <w:lang w:val="en-US" w:eastAsia="en-US"/>
        </w:rPr>
      </w:pPr>
      <w:r w:rsidRPr="00A864A4">
        <w:rPr>
          <w:szCs w:val="22"/>
          <w:lang w:val="en-US" w:eastAsia="en-US"/>
        </w:rPr>
        <w:t>Вспомогательные виды разрешенного использования</w:t>
      </w: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
        <w:gridCol w:w="3130"/>
        <w:gridCol w:w="1446"/>
        <w:gridCol w:w="1593"/>
        <w:gridCol w:w="1448"/>
        <w:gridCol w:w="1885"/>
        <w:gridCol w:w="1735"/>
        <w:gridCol w:w="2848"/>
      </w:tblGrid>
      <w:tr w:rsidR="00F0698C" w:rsidRPr="003653E1" w:rsidTr="00F07DAE">
        <w:trPr>
          <w:trHeight w:hRule="exact" w:val="1136"/>
        </w:trPr>
        <w:tc>
          <w:tcPr>
            <w:tcW w:w="658"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59" w:line="264" w:lineRule="auto"/>
              <w:ind w:left="247" w:right="80"/>
              <w:jc w:val="center"/>
              <w:rPr>
                <w:sz w:val="22"/>
                <w:szCs w:val="22"/>
                <w:lang w:val="en-US" w:eastAsia="en-US"/>
              </w:rPr>
            </w:pPr>
            <w:r w:rsidRPr="003653E1">
              <w:rPr>
                <w:sz w:val="22"/>
                <w:szCs w:val="22"/>
                <w:lang w:val="en-US" w:eastAsia="en-US"/>
              </w:rPr>
              <w:t>№ п/п</w:t>
            </w:r>
          </w:p>
        </w:tc>
        <w:tc>
          <w:tcPr>
            <w:tcW w:w="3130"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0"/>
              <w:jc w:val="center"/>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vAlign w:val="center"/>
          </w:tcPr>
          <w:p w:rsidR="00F0698C" w:rsidRPr="003653E1" w:rsidRDefault="00F0698C" w:rsidP="00F07DAE">
            <w:pPr>
              <w:widowControl w:val="0"/>
              <w:spacing w:before="4"/>
              <w:jc w:val="center"/>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1" w:type="dxa"/>
            <w:gridSpan w:val="2"/>
            <w:shd w:val="clear" w:color="auto" w:fill="auto"/>
            <w:vAlign w:val="center"/>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vAlign w:val="center"/>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vAlign w:val="center"/>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vAlign w:val="center"/>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8" w:type="dxa"/>
            <w:vMerge/>
            <w:shd w:val="clear" w:color="auto" w:fill="auto"/>
            <w:vAlign w:val="center"/>
          </w:tcPr>
          <w:p w:rsidR="00F0698C" w:rsidRPr="003653E1" w:rsidRDefault="00F0698C" w:rsidP="00F07DAE">
            <w:pPr>
              <w:widowControl w:val="0"/>
              <w:jc w:val="center"/>
              <w:rPr>
                <w:sz w:val="22"/>
                <w:szCs w:val="22"/>
                <w:lang w:eastAsia="en-US"/>
              </w:rPr>
            </w:pPr>
          </w:p>
        </w:tc>
        <w:tc>
          <w:tcPr>
            <w:tcW w:w="3130" w:type="dxa"/>
            <w:vMerge/>
            <w:shd w:val="clear" w:color="auto" w:fill="auto"/>
            <w:vAlign w:val="center"/>
          </w:tcPr>
          <w:p w:rsidR="00F0698C" w:rsidRPr="003653E1" w:rsidRDefault="00F0698C" w:rsidP="00F07DAE">
            <w:pPr>
              <w:widowControl w:val="0"/>
              <w:jc w:val="center"/>
              <w:rPr>
                <w:sz w:val="22"/>
                <w:szCs w:val="22"/>
                <w:lang w:eastAsia="en-US"/>
              </w:rPr>
            </w:pPr>
          </w:p>
        </w:tc>
        <w:tc>
          <w:tcPr>
            <w:tcW w:w="1446" w:type="dxa"/>
            <w:vMerge/>
            <w:shd w:val="clear" w:color="auto" w:fill="auto"/>
            <w:vAlign w:val="center"/>
          </w:tcPr>
          <w:p w:rsidR="00F0698C" w:rsidRPr="003653E1" w:rsidRDefault="00F0698C" w:rsidP="00F07DAE">
            <w:pPr>
              <w:widowControl w:val="0"/>
              <w:jc w:val="center"/>
              <w:rPr>
                <w:sz w:val="22"/>
                <w:szCs w:val="22"/>
                <w:lang w:eastAsia="en-US"/>
              </w:rPr>
            </w:pPr>
          </w:p>
        </w:tc>
        <w:tc>
          <w:tcPr>
            <w:tcW w:w="1593"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1735" w:type="dxa"/>
            <w:vMerge/>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2848" w:type="dxa"/>
            <w:vMerge/>
            <w:shd w:val="clear" w:color="auto" w:fill="auto"/>
            <w:vAlign w:val="center"/>
          </w:tcPr>
          <w:p w:rsidR="00F0698C" w:rsidRPr="003653E1" w:rsidRDefault="00F0698C" w:rsidP="00F07DAE">
            <w:pPr>
              <w:widowControl w:val="0"/>
              <w:jc w:val="center"/>
              <w:rPr>
                <w:sz w:val="22"/>
                <w:szCs w:val="22"/>
                <w:lang w:val="en-US" w:eastAsia="en-US"/>
              </w:rPr>
            </w:pPr>
          </w:p>
        </w:tc>
      </w:tr>
      <w:tr w:rsidR="00F0698C" w:rsidRPr="003653E1" w:rsidTr="00F07DAE">
        <w:trPr>
          <w:trHeight w:hRule="exact" w:val="815"/>
        </w:trPr>
        <w:tc>
          <w:tcPr>
            <w:tcW w:w="65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130" w:type="dxa"/>
            <w:shd w:val="clear" w:color="auto" w:fill="auto"/>
            <w:vAlign w:val="center"/>
          </w:tcPr>
          <w:p w:rsidR="00F0698C" w:rsidRPr="003653E1" w:rsidRDefault="00F0698C" w:rsidP="00F07DAE">
            <w:pPr>
              <w:widowControl w:val="0"/>
              <w:ind w:left="34" w:right="34"/>
              <w:jc w:val="center"/>
              <w:rPr>
                <w:sz w:val="22"/>
                <w:szCs w:val="22"/>
                <w:lang w:eastAsia="en-US"/>
              </w:rPr>
            </w:pPr>
            <w:r w:rsidRPr="003653E1">
              <w:rPr>
                <w:sz w:val="22"/>
                <w:szCs w:val="22"/>
                <w:lang w:eastAsia="en-US"/>
              </w:rPr>
              <w:t>Земельные участки (территории) общего пользования</w:t>
            </w:r>
          </w:p>
        </w:tc>
        <w:tc>
          <w:tcPr>
            <w:tcW w:w="1446" w:type="dxa"/>
            <w:shd w:val="clear" w:color="auto" w:fill="auto"/>
            <w:vAlign w:val="center"/>
          </w:tcPr>
          <w:p w:rsidR="00F0698C" w:rsidRPr="003653E1" w:rsidRDefault="00F0698C" w:rsidP="00F07DAE">
            <w:pPr>
              <w:widowControl w:val="0"/>
              <w:spacing w:before="150"/>
              <w:ind w:left="164" w:right="164"/>
              <w:jc w:val="center"/>
              <w:rPr>
                <w:sz w:val="22"/>
                <w:szCs w:val="22"/>
                <w:lang w:val="en-US" w:eastAsia="en-US"/>
              </w:rPr>
            </w:pPr>
            <w:r w:rsidRPr="003653E1">
              <w:rPr>
                <w:sz w:val="22"/>
                <w:szCs w:val="22"/>
                <w:lang w:val="en-US" w:eastAsia="en-US"/>
              </w:rPr>
              <w:t>12.0</w:t>
            </w:r>
          </w:p>
        </w:tc>
        <w:tc>
          <w:tcPr>
            <w:tcW w:w="9509" w:type="dxa"/>
            <w:gridSpan w:val="5"/>
            <w:shd w:val="clear" w:color="auto" w:fill="auto"/>
            <w:vAlign w:val="center"/>
          </w:tcPr>
          <w:p w:rsidR="00F0698C" w:rsidRPr="003653E1" w:rsidRDefault="00F0698C" w:rsidP="00F07DAE">
            <w:pPr>
              <w:widowControl w:val="0"/>
              <w:jc w:val="center"/>
              <w:rPr>
                <w:sz w:val="22"/>
                <w:szCs w:val="22"/>
                <w:lang w:val="en-US" w:eastAsia="en-US"/>
              </w:rPr>
            </w:pPr>
            <w:r w:rsidRPr="003653E1">
              <w:rPr>
                <w:sz w:val="22"/>
                <w:szCs w:val="22"/>
                <w:lang w:val="en-US" w:eastAsia="en-US"/>
              </w:rPr>
              <w:t>Не распространяется</w:t>
            </w:r>
          </w:p>
        </w:tc>
      </w:tr>
    </w:tbl>
    <w:p w:rsidR="00F0698C" w:rsidRPr="00A864A4" w:rsidRDefault="00F0698C" w:rsidP="00F0698C">
      <w:pPr>
        <w:widowControl w:val="0"/>
        <w:spacing w:before="5"/>
        <w:rPr>
          <w:sz w:val="14"/>
          <w:szCs w:val="22"/>
          <w:highlight w:val="yellow"/>
          <w:lang w:eastAsia="en-US"/>
        </w:rPr>
      </w:pPr>
    </w:p>
    <w:p w:rsidR="00F0698C" w:rsidRPr="00A864A4" w:rsidRDefault="00F0698C" w:rsidP="00F0698C">
      <w:pPr>
        <w:widowControl w:val="0"/>
        <w:ind w:left="2707" w:right="2762"/>
        <w:jc w:val="center"/>
        <w:rPr>
          <w:sz w:val="22"/>
          <w:szCs w:val="22"/>
          <w:lang w:eastAsia="en-US"/>
        </w:rPr>
      </w:pPr>
      <w:r w:rsidRPr="00A864A4">
        <w:rPr>
          <w:sz w:val="22"/>
          <w:szCs w:val="22"/>
          <w:lang w:val="en-US" w:eastAsia="en-US"/>
        </w:rPr>
        <w:t>Условно разрешенные виды использования</w:t>
      </w:r>
    </w:p>
    <w:p w:rsidR="00F0698C" w:rsidRPr="00A864A4" w:rsidRDefault="00F0698C" w:rsidP="00F0698C">
      <w:pPr>
        <w:widowControl w:val="0"/>
        <w:ind w:left="2707" w:right="2762"/>
        <w:jc w:val="center"/>
        <w:rPr>
          <w:sz w:val="22"/>
          <w:szCs w:val="22"/>
          <w:lang w:eastAsia="en-US"/>
        </w:rPr>
      </w:pPr>
    </w:p>
    <w:tbl>
      <w:tblPr>
        <w:tblW w:w="14743"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
        <w:gridCol w:w="3130"/>
        <w:gridCol w:w="1446"/>
        <w:gridCol w:w="1594"/>
        <w:gridCol w:w="1448"/>
        <w:gridCol w:w="1885"/>
        <w:gridCol w:w="1735"/>
        <w:gridCol w:w="2848"/>
      </w:tblGrid>
      <w:tr w:rsidR="00F0698C" w:rsidRPr="003653E1" w:rsidTr="00F07DAE">
        <w:trPr>
          <w:trHeight w:hRule="exact" w:val="1136"/>
        </w:trPr>
        <w:tc>
          <w:tcPr>
            <w:tcW w:w="657"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59" w:line="264" w:lineRule="auto"/>
              <w:ind w:left="247" w:right="80"/>
              <w:jc w:val="center"/>
              <w:rPr>
                <w:sz w:val="22"/>
                <w:szCs w:val="22"/>
                <w:lang w:val="en-US" w:eastAsia="en-US"/>
              </w:rPr>
            </w:pPr>
            <w:r w:rsidRPr="003653E1">
              <w:rPr>
                <w:sz w:val="22"/>
                <w:szCs w:val="22"/>
                <w:lang w:val="en-US" w:eastAsia="en-US"/>
              </w:rPr>
              <w:t>№ п/п</w:t>
            </w:r>
          </w:p>
        </w:tc>
        <w:tc>
          <w:tcPr>
            <w:tcW w:w="3130" w:type="dxa"/>
            <w:vMerge w:val="restart"/>
            <w:shd w:val="clear" w:color="auto" w:fill="auto"/>
            <w:vAlign w:val="center"/>
          </w:tcPr>
          <w:p w:rsidR="00F0698C" w:rsidRPr="003653E1" w:rsidRDefault="00F0698C" w:rsidP="00F07DAE">
            <w:pPr>
              <w:widowControl w:val="0"/>
              <w:jc w:val="center"/>
              <w:rPr>
                <w:sz w:val="22"/>
                <w:szCs w:val="22"/>
                <w:lang w:val="en-US" w:eastAsia="en-US"/>
              </w:rPr>
            </w:pPr>
          </w:p>
          <w:p w:rsidR="00F0698C" w:rsidRPr="003653E1" w:rsidRDefault="00F0698C" w:rsidP="00F07DAE">
            <w:pPr>
              <w:widowControl w:val="0"/>
              <w:spacing w:before="10"/>
              <w:jc w:val="center"/>
              <w:rPr>
                <w:sz w:val="22"/>
                <w:szCs w:val="22"/>
                <w:lang w:val="en-US" w:eastAsia="en-US"/>
              </w:rPr>
            </w:pPr>
          </w:p>
          <w:p w:rsidR="00F0698C" w:rsidRPr="003653E1" w:rsidRDefault="00F0698C" w:rsidP="00F07DAE">
            <w:pPr>
              <w:widowControl w:val="0"/>
              <w:ind w:left="92" w:right="569"/>
              <w:jc w:val="center"/>
              <w:rPr>
                <w:sz w:val="22"/>
                <w:szCs w:val="22"/>
                <w:lang w:val="en-US" w:eastAsia="en-US"/>
              </w:rPr>
            </w:pPr>
            <w:r w:rsidRPr="003653E1">
              <w:rPr>
                <w:sz w:val="22"/>
                <w:szCs w:val="22"/>
                <w:lang w:val="en-US" w:eastAsia="en-US"/>
              </w:rPr>
              <w:t>Наименование ВРИ</w:t>
            </w:r>
          </w:p>
        </w:tc>
        <w:tc>
          <w:tcPr>
            <w:tcW w:w="1446" w:type="dxa"/>
            <w:vMerge w:val="restart"/>
            <w:shd w:val="clear" w:color="auto" w:fill="auto"/>
            <w:vAlign w:val="center"/>
          </w:tcPr>
          <w:p w:rsidR="00F0698C" w:rsidRPr="003653E1" w:rsidRDefault="00F0698C" w:rsidP="00F07DAE">
            <w:pPr>
              <w:widowControl w:val="0"/>
              <w:spacing w:before="4"/>
              <w:jc w:val="center"/>
              <w:rPr>
                <w:sz w:val="22"/>
                <w:szCs w:val="22"/>
                <w:lang w:val="en-US" w:eastAsia="en-US"/>
              </w:rPr>
            </w:pPr>
          </w:p>
          <w:p w:rsidR="00F0698C" w:rsidRPr="003653E1" w:rsidRDefault="00F0698C" w:rsidP="00F07DAE">
            <w:pPr>
              <w:widowControl w:val="0"/>
              <w:tabs>
                <w:tab w:val="left" w:pos="1417"/>
              </w:tabs>
              <w:spacing w:line="259" w:lineRule="auto"/>
              <w:ind w:left="2"/>
              <w:jc w:val="center"/>
              <w:rPr>
                <w:sz w:val="22"/>
                <w:szCs w:val="22"/>
                <w:lang w:val="en-US" w:eastAsia="en-US"/>
              </w:rPr>
            </w:pPr>
            <w:r w:rsidRPr="003653E1">
              <w:rPr>
                <w:sz w:val="22"/>
                <w:szCs w:val="22"/>
                <w:lang w:val="en-US" w:eastAsia="en-US"/>
              </w:rPr>
              <w:t>Код  (числовое обозначение ВРИ)</w:t>
            </w:r>
          </w:p>
        </w:tc>
        <w:tc>
          <w:tcPr>
            <w:tcW w:w="3042" w:type="dxa"/>
            <w:gridSpan w:val="2"/>
            <w:shd w:val="clear" w:color="auto" w:fill="auto"/>
            <w:vAlign w:val="center"/>
          </w:tcPr>
          <w:p w:rsidR="00F0698C" w:rsidRPr="003653E1" w:rsidRDefault="00F0698C" w:rsidP="00F07DAE">
            <w:pPr>
              <w:widowControl w:val="0"/>
              <w:spacing w:before="23" w:line="259" w:lineRule="auto"/>
              <w:ind w:right="11" w:firstLine="23"/>
              <w:jc w:val="center"/>
              <w:rPr>
                <w:sz w:val="22"/>
                <w:szCs w:val="22"/>
                <w:lang w:eastAsia="en-US"/>
              </w:rPr>
            </w:pPr>
            <w:r w:rsidRPr="003653E1">
              <w:rPr>
                <w:sz w:val="22"/>
                <w:szCs w:val="22"/>
                <w:lang w:eastAsia="en-US"/>
              </w:rPr>
              <w:t>Предельные размеры земельных участков (кв. м)</w:t>
            </w:r>
          </w:p>
        </w:tc>
        <w:tc>
          <w:tcPr>
            <w:tcW w:w="1885" w:type="dxa"/>
            <w:vMerge w:val="restart"/>
            <w:tcBorders>
              <w:right w:val="single" w:sz="4" w:space="0" w:color="auto"/>
            </w:tcBorders>
            <w:shd w:val="clear" w:color="auto" w:fill="auto"/>
            <w:vAlign w:val="center"/>
          </w:tcPr>
          <w:p w:rsidR="00F0698C" w:rsidRPr="003653E1" w:rsidRDefault="00F0698C" w:rsidP="00F07DAE">
            <w:pPr>
              <w:widowControl w:val="0"/>
              <w:spacing w:line="259" w:lineRule="auto"/>
              <w:ind w:left="281" w:right="283" w:firstLine="3"/>
              <w:jc w:val="center"/>
              <w:rPr>
                <w:sz w:val="22"/>
                <w:szCs w:val="22"/>
                <w:lang w:val="en-US" w:eastAsia="en-US"/>
              </w:rPr>
            </w:pPr>
            <w:proofErr w:type="gramStart"/>
            <w:r w:rsidRPr="003653E1">
              <w:rPr>
                <w:sz w:val="22"/>
                <w:szCs w:val="22"/>
              </w:rPr>
              <w:t xml:space="preserve">Предельное количество этажей и (или) предельная высота зданий, строений, сооружений (эт. </w:t>
            </w:r>
            <w:r w:rsidRPr="003653E1">
              <w:rPr>
                <w:sz w:val="22"/>
                <w:szCs w:val="22"/>
                <w:lang w:val="en-US"/>
              </w:rPr>
              <w:t>(м)</w:t>
            </w:r>
            <w:proofErr w:type="gramEnd"/>
          </w:p>
        </w:tc>
        <w:tc>
          <w:tcPr>
            <w:tcW w:w="1735" w:type="dxa"/>
            <w:vMerge w:val="restart"/>
            <w:tcBorders>
              <w:left w:val="single" w:sz="4" w:space="0" w:color="auto"/>
            </w:tcBorders>
            <w:shd w:val="clear" w:color="auto" w:fill="auto"/>
            <w:vAlign w:val="center"/>
          </w:tcPr>
          <w:p w:rsidR="00F0698C" w:rsidRPr="003653E1" w:rsidRDefault="00F0698C" w:rsidP="00F07DAE">
            <w:pPr>
              <w:widowControl w:val="0"/>
              <w:spacing w:line="259" w:lineRule="auto"/>
              <w:jc w:val="center"/>
              <w:rPr>
                <w:sz w:val="22"/>
                <w:szCs w:val="22"/>
                <w:lang w:eastAsia="en-US"/>
              </w:rPr>
            </w:pPr>
            <w:r w:rsidRPr="003653E1">
              <w:rPr>
                <w:rFonts w:eastAsia="Calibri"/>
                <w:sz w:val="22"/>
                <w:szCs w:val="22"/>
                <w:lang w:eastAsia="en-US"/>
              </w:rPr>
              <w:t>Максимальный  процент  застройки в границах земельного участка</w:t>
            </w:r>
            <w:proofErr w:type="gramStart"/>
            <w:r w:rsidRPr="003653E1">
              <w:rPr>
                <w:rFonts w:eastAsia="Calibri"/>
                <w:sz w:val="22"/>
                <w:szCs w:val="22"/>
                <w:lang w:eastAsia="en-US"/>
              </w:rPr>
              <w:t xml:space="preserve"> (%)</w:t>
            </w:r>
            <w:proofErr w:type="gramEnd"/>
          </w:p>
        </w:tc>
        <w:tc>
          <w:tcPr>
            <w:tcW w:w="2848" w:type="dxa"/>
            <w:vMerge w:val="restart"/>
            <w:shd w:val="clear" w:color="auto" w:fill="auto"/>
            <w:vAlign w:val="center"/>
          </w:tcPr>
          <w:p w:rsidR="00F0698C" w:rsidRPr="003653E1" w:rsidRDefault="00F0698C" w:rsidP="00F07DAE">
            <w:pPr>
              <w:widowControl w:val="0"/>
              <w:spacing w:before="25" w:line="259" w:lineRule="auto"/>
              <w:ind w:left="69" w:right="68"/>
              <w:jc w:val="center"/>
              <w:rPr>
                <w:sz w:val="22"/>
                <w:szCs w:val="22"/>
                <w:lang w:eastAsia="en-US"/>
              </w:rPr>
            </w:pPr>
            <w:r w:rsidRPr="003653E1">
              <w:rPr>
                <w:sz w:val="22"/>
                <w:szCs w:val="22"/>
                <w:lang w:eastAsia="en-US"/>
              </w:rPr>
              <w:t xml:space="preserve">Минимальные  отступы </w:t>
            </w:r>
            <w:r w:rsidRPr="003653E1">
              <w:rPr>
                <w:spacing w:val="-3"/>
                <w:sz w:val="22"/>
                <w:szCs w:val="22"/>
                <w:lang w:eastAsia="en-US"/>
              </w:rPr>
              <w:t xml:space="preserve">от </w:t>
            </w:r>
            <w:r w:rsidRPr="003653E1">
              <w:rPr>
                <w:sz w:val="22"/>
                <w:szCs w:val="22"/>
                <w:lang w:eastAsia="en-US"/>
              </w:rPr>
              <w:t xml:space="preserve">границ земельных </w:t>
            </w:r>
            <w:r w:rsidRPr="003653E1">
              <w:rPr>
                <w:spacing w:val="-3"/>
                <w:sz w:val="22"/>
                <w:szCs w:val="22"/>
                <w:lang w:eastAsia="en-US"/>
              </w:rPr>
              <w:t xml:space="preserve">участков </w:t>
            </w:r>
            <w:r w:rsidRPr="003653E1">
              <w:rPr>
                <w:sz w:val="22"/>
                <w:szCs w:val="22"/>
                <w:lang w:eastAsia="en-US"/>
              </w:rPr>
              <w:t xml:space="preserve">в целях определения мест допустимого размещения зданий, строений, сооружений, за пределами </w:t>
            </w:r>
            <w:r w:rsidRPr="003653E1">
              <w:rPr>
                <w:spacing w:val="-4"/>
                <w:sz w:val="22"/>
                <w:szCs w:val="22"/>
                <w:lang w:eastAsia="en-US"/>
              </w:rPr>
              <w:t>которых</w:t>
            </w:r>
            <w:r w:rsidRPr="003653E1">
              <w:rPr>
                <w:spacing w:val="52"/>
                <w:sz w:val="22"/>
                <w:szCs w:val="22"/>
                <w:lang w:eastAsia="en-US"/>
              </w:rPr>
              <w:t xml:space="preserve"> </w:t>
            </w:r>
            <w:r w:rsidRPr="003653E1">
              <w:rPr>
                <w:sz w:val="22"/>
                <w:szCs w:val="22"/>
                <w:lang w:eastAsia="en-US"/>
              </w:rPr>
              <w:t>запрещено строительство зданий, строений, сооружений (м)</w:t>
            </w:r>
          </w:p>
        </w:tc>
      </w:tr>
      <w:tr w:rsidR="00F0698C" w:rsidRPr="003653E1" w:rsidTr="00F07DAE">
        <w:trPr>
          <w:trHeight w:hRule="exact" w:val="1577"/>
        </w:trPr>
        <w:tc>
          <w:tcPr>
            <w:tcW w:w="657" w:type="dxa"/>
            <w:vMerge/>
            <w:shd w:val="clear" w:color="auto" w:fill="auto"/>
            <w:vAlign w:val="center"/>
          </w:tcPr>
          <w:p w:rsidR="00F0698C" w:rsidRPr="003653E1" w:rsidRDefault="00F0698C" w:rsidP="00F07DAE">
            <w:pPr>
              <w:widowControl w:val="0"/>
              <w:jc w:val="center"/>
              <w:rPr>
                <w:sz w:val="22"/>
                <w:szCs w:val="22"/>
                <w:lang w:eastAsia="en-US"/>
              </w:rPr>
            </w:pPr>
          </w:p>
        </w:tc>
        <w:tc>
          <w:tcPr>
            <w:tcW w:w="3130" w:type="dxa"/>
            <w:vMerge/>
            <w:shd w:val="clear" w:color="auto" w:fill="auto"/>
            <w:vAlign w:val="center"/>
          </w:tcPr>
          <w:p w:rsidR="00F0698C" w:rsidRPr="003653E1" w:rsidRDefault="00F0698C" w:rsidP="00F07DAE">
            <w:pPr>
              <w:widowControl w:val="0"/>
              <w:jc w:val="center"/>
              <w:rPr>
                <w:sz w:val="22"/>
                <w:szCs w:val="22"/>
                <w:lang w:eastAsia="en-US"/>
              </w:rPr>
            </w:pPr>
          </w:p>
        </w:tc>
        <w:tc>
          <w:tcPr>
            <w:tcW w:w="1446" w:type="dxa"/>
            <w:vMerge/>
            <w:shd w:val="clear" w:color="auto" w:fill="auto"/>
            <w:vAlign w:val="center"/>
          </w:tcPr>
          <w:p w:rsidR="00F0698C" w:rsidRPr="003653E1" w:rsidRDefault="00F0698C" w:rsidP="00F07DAE">
            <w:pPr>
              <w:widowControl w:val="0"/>
              <w:jc w:val="center"/>
              <w:rPr>
                <w:sz w:val="22"/>
                <w:szCs w:val="22"/>
                <w:lang w:eastAsia="en-US"/>
              </w:rPr>
            </w:pPr>
          </w:p>
        </w:tc>
        <w:tc>
          <w:tcPr>
            <w:tcW w:w="1594"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минимальный</w:t>
            </w:r>
          </w:p>
        </w:tc>
        <w:tc>
          <w:tcPr>
            <w:tcW w:w="1448" w:type="dxa"/>
            <w:shd w:val="clear" w:color="auto" w:fill="auto"/>
            <w:vAlign w:val="center"/>
          </w:tcPr>
          <w:p w:rsidR="00F0698C" w:rsidRPr="003653E1" w:rsidRDefault="00F0698C" w:rsidP="00F07DAE">
            <w:pPr>
              <w:widowControl w:val="0"/>
              <w:spacing w:before="1"/>
              <w:ind w:left="167" w:hanging="167"/>
              <w:jc w:val="center"/>
              <w:rPr>
                <w:sz w:val="22"/>
                <w:szCs w:val="22"/>
                <w:lang w:val="en-US" w:eastAsia="en-US"/>
              </w:rPr>
            </w:pPr>
            <w:r w:rsidRPr="003653E1">
              <w:rPr>
                <w:sz w:val="22"/>
                <w:szCs w:val="22"/>
                <w:lang w:val="en-US" w:eastAsia="en-US"/>
              </w:rPr>
              <w:t>максимальный</w:t>
            </w:r>
          </w:p>
        </w:tc>
        <w:tc>
          <w:tcPr>
            <w:tcW w:w="1885" w:type="dxa"/>
            <w:vMerge/>
            <w:tcBorders>
              <w:righ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1735" w:type="dxa"/>
            <w:vMerge/>
            <w:tcBorders>
              <w:left w:val="single" w:sz="4" w:space="0" w:color="auto"/>
            </w:tcBorders>
            <w:shd w:val="clear" w:color="auto" w:fill="auto"/>
            <w:vAlign w:val="center"/>
          </w:tcPr>
          <w:p w:rsidR="00F0698C" w:rsidRPr="003653E1" w:rsidRDefault="00F0698C" w:rsidP="00F07DAE">
            <w:pPr>
              <w:widowControl w:val="0"/>
              <w:jc w:val="center"/>
              <w:rPr>
                <w:sz w:val="22"/>
                <w:szCs w:val="22"/>
                <w:lang w:val="en-US" w:eastAsia="en-US"/>
              </w:rPr>
            </w:pPr>
          </w:p>
        </w:tc>
        <w:tc>
          <w:tcPr>
            <w:tcW w:w="2848" w:type="dxa"/>
            <w:vMerge/>
            <w:shd w:val="clear" w:color="auto" w:fill="auto"/>
            <w:vAlign w:val="center"/>
          </w:tcPr>
          <w:p w:rsidR="00F0698C" w:rsidRPr="003653E1" w:rsidRDefault="00F0698C" w:rsidP="00F07DAE">
            <w:pPr>
              <w:widowControl w:val="0"/>
              <w:jc w:val="center"/>
              <w:rPr>
                <w:sz w:val="22"/>
                <w:szCs w:val="22"/>
                <w:lang w:val="en-US" w:eastAsia="en-US"/>
              </w:rPr>
            </w:pPr>
          </w:p>
        </w:tc>
      </w:tr>
      <w:tr w:rsidR="00F0698C" w:rsidRPr="003653E1" w:rsidTr="00F07DAE">
        <w:trPr>
          <w:trHeight w:hRule="exact" w:val="562"/>
        </w:trPr>
        <w:tc>
          <w:tcPr>
            <w:tcW w:w="657"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1</w:t>
            </w:r>
          </w:p>
        </w:tc>
        <w:tc>
          <w:tcPr>
            <w:tcW w:w="3130"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val="en-US" w:eastAsia="en-US"/>
              </w:rPr>
              <w:t>Коммунальное обслуживание</w:t>
            </w:r>
          </w:p>
        </w:tc>
        <w:tc>
          <w:tcPr>
            <w:tcW w:w="1446"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3.1</w:t>
            </w:r>
          </w:p>
        </w:tc>
        <w:tc>
          <w:tcPr>
            <w:tcW w:w="1594" w:type="dxa"/>
            <w:tcBorders>
              <w:right w:val="single" w:sz="4" w:space="0" w:color="auto"/>
            </w:tcBorders>
            <w:shd w:val="clear" w:color="auto" w:fill="auto"/>
            <w:vAlign w:val="center"/>
          </w:tcPr>
          <w:p w:rsidR="00F0698C" w:rsidRPr="003653E1" w:rsidRDefault="00F0698C" w:rsidP="00F07DAE">
            <w:pPr>
              <w:widowControl w:val="0"/>
              <w:spacing w:before="1"/>
              <w:ind w:left="167" w:hanging="167"/>
              <w:jc w:val="center"/>
              <w:rPr>
                <w:sz w:val="22"/>
                <w:szCs w:val="22"/>
                <w:lang w:eastAsia="en-US"/>
              </w:rPr>
            </w:pPr>
            <w:r w:rsidRPr="003653E1">
              <w:rPr>
                <w:sz w:val="22"/>
                <w:szCs w:val="22"/>
                <w:lang w:eastAsia="en-US"/>
              </w:rPr>
              <w:t>10</w:t>
            </w:r>
          </w:p>
        </w:tc>
        <w:tc>
          <w:tcPr>
            <w:tcW w:w="1448" w:type="dxa"/>
            <w:tcBorders>
              <w:left w:val="single" w:sz="4" w:space="0" w:color="auto"/>
            </w:tcBorders>
            <w:shd w:val="clear" w:color="auto" w:fill="auto"/>
            <w:vAlign w:val="center"/>
          </w:tcPr>
          <w:p w:rsidR="00F0698C" w:rsidRPr="003653E1" w:rsidRDefault="00F0698C" w:rsidP="00F07DAE">
            <w:pPr>
              <w:widowControl w:val="0"/>
              <w:spacing w:before="1"/>
              <w:jc w:val="center"/>
              <w:rPr>
                <w:sz w:val="22"/>
                <w:szCs w:val="22"/>
                <w:lang w:eastAsia="en-US"/>
              </w:rPr>
            </w:pPr>
            <w:r w:rsidRPr="003653E1">
              <w:rPr>
                <w:sz w:val="22"/>
                <w:szCs w:val="22"/>
                <w:lang w:val="en-US" w:eastAsia="en-US"/>
              </w:rPr>
              <w:t>Не подлежат установлению</w:t>
            </w:r>
          </w:p>
        </w:tc>
        <w:tc>
          <w:tcPr>
            <w:tcW w:w="1885" w:type="dxa"/>
            <w:tcBorders>
              <w:right w:val="single" w:sz="4" w:space="0" w:color="auto"/>
            </w:tcBorders>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3/12</w:t>
            </w:r>
          </w:p>
        </w:tc>
        <w:tc>
          <w:tcPr>
            <w:tcW w:w="1735" w:type="dxa"/>
            <w:tcBorders>
              <w:left w:val="single" w:sz="4" w:space="0" w:color="auto"/>
            </w:tcBorders>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75</w:t>
            </w:r>
          </w:p>
        </w:tc>
        <w:tc>
          <w:tcPr>
            <w:tcW w:w="2848" w:type="dxa"/>
            <w:shd w:val="clear" w:color="auto" w:fill="auto"/>
            <w:vAlign w:val="center"/>
          </w:tcPr>
          <w:p w:rsidR="00F0698C" w:rsidRPr="003653E1" w:rsidRDefault="00F0698C" w:rsidP="00F07DAE">
            <w:pPr>
              <w:widowControl w:val="0"/>
              <w:jc w:val="center"/>
              <w:rPr>
                <w:sz w:val="22"/>
                <w:szCs w:val="22"/>
                <w:lang w:eastAsia="en-US"/>
              </w:rPr>
            </w:pPr>
            <w:r w:rsidRPr="003653E1">
              <w:rPr>
                <w:sz w:val="22"/>
                <w:szCs w:val="22"/>
                <w:lang w:eastAsia="en-US"/>
              </w:rPr>
              <w:t>3</w:t>
            </w:r>
          </w:p>
        </w:tc>
      </w:tr>
    </w:tbl>
    <w:p w:rsidR="00F0698C" w:rsidRDefault="00F0698C" w:rsidP="00F0698C">
      <w:pPr>
        <w:widowControl w:val="0"/>
        <w:tabs>
          <w:tab w:val="left" w:pos="11766"/>
        </w:tabs>
        <w:spacing w:before="73"/>
        <w:ind w:left="3408" w:right="2663" w:hanging="998"/>
        <w:jc w:val="center"/>
        <w:outlineLvl w:val="1"/>
        <w:rPr>
          <w:b/>
          <w:bCs/>
          <w:lang w:eastAsia="en-US"/>
        </w:rPr>
      </w:pPr>
    </w:p>
    <w:p w:rsidR="00F0698C" w:rsidRPr="00A864A4" w:rsidRDefault="00F0698C" w:rsidP="00F0698C">
      <w:pPr>
        <w:widowControl w:val="0"/>
        <w:tabs>
          <w:tab w:val="left" w:pos="11766"/>
        </w:tabs>
        <w:spacing w:before="73"/>
        <w:ind w:left="3408" w:right="2663" w:hanging="998"/>
        <w:jc w:val="center"/>
        <w:outlineLvl w:val="1"/>
        <w:rPr>
          <w:b/>
          <w:bCs/>
          <w:lang w:eastAsia="en-US"/>
        </w:rPr>
      </w:pPr>
      <w:r>
        <w:rPr>
          <w:b/>
          <w:bCs/>
          <w:lang w:eastAsia="en-US"/>
        </w:rPr>
        <w:t>Статья 27</w:t>
      </w:r>
      <w:r w:rsidRPr="00A864A4">
        <w:rPr>
          <w:b/>
          <w:bCs/>
          <w:lang w:eastAsia="en-US"/>
        </w:rPr>
        <w:t>. Градостроительные регламенты для зон специального назначения</w:t>
      </w:r>
    </w:p>
    <w:p w:rsidR="00F0698C" w:rsidRPr="00A864A4" w:rsidRDefault="00F0698C" w:rsidP="00F0698C">
      <w:pPr>
        <w:widowControl w:val="0"/>
        <w:spacing w:before="3"/>
        <w:rPr>
          <w:b/>
          <w:lang w:eastAsia="en-US"/>
        </w:rPr>
      </w:pPr>
    </w:p>
    <w:p w:rsidR="00F0698C" w:rsidRPr="00A864A4" w:rsidRDefault="00F0698C" w:rsidP="00F0698C">
      <w:pPr>
        <w:widowControl w:val="0"/>
        <w:spacing w:line="256" w:lineRule="auto"/>
        <w:ind w:left="115" w:right="127" w:firstLine="835"/>
        <w:jc w:val="both"/>
        <w:rPr>
          <w:lang w:eastAsia="en-US"/>
        </w:rPr>
      </w:pPr>
      <w:r w:rsidRPr="00A864A4">
        <w:rPr>
          <w:lang w:eastAsia="en-US"/>
        </w:rPr>
        <w:t>В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F0698C" w:rsidRPr="00A864A4" w:rsidRDefault="00F0698C" w:rsidP="00F0698C">
      <w:pPr>
        <w:widowControl w:val="0"/>
        <w:spacing w:before="11"/>
        <w:rPr>
          <w:lang w:eastAsia="en-US"/>
        </w:rPr>
      </w:pPr>
    </w:p>
    <w:p w:rsidR="00F0698C" w:rsidRPr="00A864A4" w:rsidRDefault="00F0698C" w:rsidP="00F0698C">
      <w:pPr>
        <w:widowControl w:val="0"/>
        <w:ind w:left="3409" w:right="3485"/>
        <w:jc w:val="center"/>
        <w:rPr>
          <w:lang w:eastAsia="en-US"/>
        </w:rPr>
      </w:pPr>
      <w:r w:rsidRPr="00A864A4">
        <w:rPr>
          <w:lang w:eastAsia="en-US"/>
        </w:rPr>
        <w:t>С-1 - ЗОНА КЛАДБИЩ</w:t>
      </w:r>
    </w:p>
    <w:p w:rsidR="00F0698C" w:rsidRPr="00A864A4" w:rsidRDefault="00F0698C" w:rsidP="00F0698C">
      <w:pPr>
        <w:widowControl w:val="0"/>
        <w:spacing w:before="8"/>
        <w:rPr>
          <w:lang w:eastAsia="en-US"/>
        </w:rPr>
      </w:pPr>
    </w:p>
    <w:p w:rsidR="00F0698C" w:rsidRPr="00A864A4" w:rsidRDefault="00F0698C" w:rsidP="00F0698C">
      <w:pPr>
        <w:widowControl w:val="0"/>
        <w:spacing w:line="259" w:lineRule="auto"/>
        <w:ind w:left="115" w:right="131" w:firstLine="835"/>
        <w:jc w:val="both"/>
        <w:rPr>
          <w:lang w:eastAsia="en-US"/>
        </w:rPr>
      </w:pPr>
      <w:r w:rsidRPr="00A864A4">
        <w:rPr>
          <w:lang w:eastAsia="en-US"/>
        </w:rPr>
        <w:t>Зона кладбищ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w:t>
      </w:r>
      <w:r w:rsidRPr="00A864A4">
        <w:rPr>
          <w:spacing w:val="-14"/>
          <w:lang w:eastAsia="en-US"/>
        </w:rPr>
        <w:t xml:space="preserve"> </w:t>
      </w:r>
      <w:r w:rsidRPr="00A864A4">
        <w:rPr>
          <w:lang w:eastAsia="en-US"/>
        </w:rPr>
        <w:t>захоронения).</w:t>
      </w:r>
    </w:p>
    <w:p w:rsidR="00F0698C" w:rsidRPr="00A864A4" w:rsidRDefault="00F0698C" w:rsidP="00F0698C">
      <w:pPr>
        <w:widowControl w:val="0"/>
        <w:spacing w:before="1" w:line="256" w:lineRule="auto"/>
        <w:ind w:left="118" w:right="126" w:firstLine="838"/>
        <w:jc w:val="both"/>
        <w:rPr>
          <w:lang w:eastAsia="en-US"/>
        </w:rPr>
      </w:pPr>
      <w:r w:rsidRPr="00A864A4">
        <w:rPr>
          <w:lang w:eastAsia="en-US"/>
        </w:rPr>
        <w:t>Градостроительный регламент территориальной зоны должен применяться с соблюдением требований Федерального закона от 22.07.2008 №123-ФЗ «Технический регламент о требованиях пожарной безопасности».</w:t>
      </w:r>
    </w:p>
    <w:p w:rsidR="00F0698C" w:rsidRPr="00A864A4" w:rsidRDefault="00F0698C" w:rsidP="00F0698C">
      <w:pPr>
        <w:widowControl w:val="0"/>
        <w:ind w:left="3410" w:right="3485"/>
        <w:jc w:val="center"/>
        <w:rPr>
          <w:lang w:eastAsia="en-US"/>
        </w:rPr>
      </w:pPr>
    </w:p>
    <w:p w:rsidR="00F0698C" w:rsidRPr="00A864A4" w:rsidRDefault="00F0698C" w:rsidP="00F0698C">
      <w:pPr>
        <w:widowControl w:val="0"/>
        <w:ind w:left="3410" w:right="3485"/>
        <w:jc w:val="center"/>
        <w:rPr>
          <w:lang w:eastAsia="en-US"/>
        </w:rPr>
      </w:pPr>
      <w:r w:rsidRPr="00A864A4">
        <w:rPr>
          <w:lang w:val="en-US" w:eastAsia="en-US"/>
        </w:rPr>
        <w:t>Основные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29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52" w:lineRule="exact"/>
              <w:ind w:left="31" w:right="32"/>
              <w:jc w:val="center"/>
              <w:rPr>
                <w:sz w:val="22"/>
                <w:lang w:val="en-US" w:eastAsia="en-US"/>
              </w:rPr>
            </w:pPr>
            <w:r w:rsidRPr="00A864A4">
              <w:rPr>
                <w:sz w:val="22"/>
                <w:lang w:val="en-US" w:eastAsia="en-US"/>
              </w:rPr>
              <w:t>Религиозное использование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52" w:lineRule="exact"/>
              <w:ind w:left="166" w:right="166"/>
              <w:jc w:val="center"/>
              <w:rPr>
                <w:sz w:val="22"/>
                <w:lang w:val="en-US" w:eastAsia="en-US"/>
              </w:rPr>
            </w:pPr>
            <w:r w:rsidRPr="00A864A4">
              <w:rPr>
                <w:sz w:val="22"/>
                <w:lang w:val="en-US" w:eastAsia="en-US"/>
              </w:rPr>
              <w:t>3.7</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0"/>
              <w:ind w:left="13" w:right="17"/>
              <w:jc w:val="center"/>
              <w:rPr>
                <w:sz w:val="22"/>
                <w:lang w:val="en-US"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2" w:lineRule="exact"/>
              <w:ind w:left="328" w:right="329"/>
              <w:jc w:val="center"/>
              <w:rPr>
                <w:sz w:val="22"/>
                <w:lang w:eastAsia="en-US"/>
              </w:rPr>
            </w:pPr>
            <w:r w:rsidRPr="00A864A4">
              <w:rPr>
                <w:sz w:val="22"/>
                <w:lang w:eastAsia="en-US"/>
              </w:rPr>
              <w:t>-/30</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2" w:lineRule="exact"/>
              <w:ind w:left="328" w:right="329"/>
              <w:jc w:val="center"/>
              <w:rPr>
                <w:sz w:val="22"/>
                <w:lang w:eastAsia="en-US"/>
              </w:rPr>
            </w:pPr>
            <w:r w:rsidRPr="00A864A4">
              <w:rPr>
                <w:sz w:val="22"/>
                <w:lang w:val="en-US" w:eastAsia="en-US"/>
              </w:rPr>
              <w:t>50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line="252" w:lineRule="exact"/>
              <w:jc w:val="center"/>
              <w:rPr>
                <w:sz w:val="22"/>
                <w:lang w:val="en-US" w:eastAsia="en-US"/>
              </w:rPr>
            </w:pPr>
            <w:r w:rsidRPr="00A864A4">
              <w:rPr>
                <w:sz w:val="22"/>
                <w:lang w:val="en-US" w:eastAsia="en-US"/>
              </w:rPr>
              <w:t>3</w:t>
            </w:r>
          </w:p>
        </w:tc>
      </w:tr>
      <w:tr w:rsidR="00F0698C" w:rsidRPr="00A864A4" w:rsidTr="00F07DAE">
        <w:trPr>
          <w:trHeight w:hRule="exact" w:val="284"/>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2</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
              <w:ind w:left="33" w:right="32"/>
              <w:jc w:val="center"/>
              <w:rPr>
                <w:sz w:val="22"/>
                <w:lang w:val="en-US" w:eastAsia="en-US"/>
              </w:rPr>
            </w:pPr>
            <w:r w:rsidRPr="00A864A4">
              <w:rPr>
                <w:sz w:val="22"/>
                <w:lang w:val="en-US" w:eastAsia="en-US"/>
              </w:rPr>
              <w:t>Ритуальная деятельность</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49"/>
              <w:ind w:left="167" w:right="165"/>
              <w:jc w:val="center"/>
              <w:rPr>
                <w:sz w:val="22"/>
                <w:lang w:val="en-US" w:eastAsia="en-US"/>
              </w:rPr>
            </w:pPr>
            <w:r w:rsidRPr="00A864A4">
              <w:rPr>
                <w:sz w:val="22"/>
                <w:lang w:val="en-US" w:eastAsia="en-US"/>
              </w:rPr>
              <w:t>12.1</w:t>
            </w:r>
          </w:p>
        </w:tc>
        <w:tc>
          <w:tcPr>
            <w:tcW w:w="4926" w:type="dxa"/>
            <w:gridSpan w:val="3"/>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before="8"/>
              <w:ind w:left="328" w:right="329"/>
              <w:jc w:val="center"/>
              <w:rPr>
                <w:sz w:val="22"/>
                <w:lang w:val="en-US" w:eastAsia="en-US"/>
              </w:rPr>
            </w:pPr>
            <w:r w:rsidRPr="00A864A4">
              <w:rPr>
                <w:sz w:val="22"/>
                <w:lang w:val="en-US" w:eastAsia="en-US"/>
              </w:rPr>
              <w:t>Не подлежат установлению</w:t>
            </w:r>
          </w:p>
        </w:tc>
        <w:tc>
          <w:tcPr>
            <w:tcW w:w="1735" w:type="dxa"/>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before="8"/>
              <w:ind w:left="328" w:right="329"/>
              <w:jc w:val="center"/>
              <w:rPr>
                <w:sz w:val="22"/>
                <w:lang w:eastAsia="en-US"/>
              </w:rPr>
            </w:pPr>
            <w:r w:rsidRPr="00A864A4">
              <w:rPr>
                <w:sz w:val="22"/>
                <w:lang w:val="en-US" w:eastAsia="en-US"/>
              </w:rPr>
              <w:t>20</w:t>
            </w:r>
          </w:p>
        </w:tc>
        <w:tc>
          <w:tcPr>
            <w:tcW w:w="28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8"/>
              <w:jc w:val="center"/>
              <w:rPr>
                <w:sz w:val="22"/>
                <w:lang w:val="en-US" w:eastAsia="en-US"/>
              </w:rPr>
            </w:pPr>
            <w:r w:rsidRPr="00A864A4">
              <w:rPr>
                <w:sz w:val="22"/>
                <w:lang w:val="en-US" w:eastAsia="en-US"/>
              </w:rPr>
              <w:t>3</w:t>
            </w:r>
          </w:p>
        </w:tc>
      </w:tr>
    </w:tbl>
    <w:p w:rsidR="00F0698C" w:rsidRPr="00A864A4" w:rsidRDefault="00F0698C" w:rsidP="00F0698C">
      <w:pPr>
        <w:widowControl w:val="0"/>
        <w:spacing w:before="1"/>
        <w:rPr>
          <w:lang w:val="en-US" w:eastAsia="en-US"/>
        </w:rPr>
      </w:pPr>
    </w:p>
    <w:p w:rsidR="00F0698C" w:rsidRPr="00A864A4" w:rsidRDefault="00F0698C" w:rsidP="00F0698C">
      <w:pPr>
        <w:widowControl w:val="0"/>
        <w:spacing w:before="73"/>
        <w:ind w:left="4938" w:right="119"/>
        <w:rPr>
          <w:lang w:val="en-US" w:eastAsia="en-US"/>
        </w:rPr>
      </w:pPr>
      <w:r w:rsidRPr="00A864A4">
        <w:rPr>
          <w:lang w:val="en-US" w:eastAsia="en-US"/>
        </w:rPr>
        <w:t>Вспомогательные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rPr>
                <w:sz w:val="22"/>
                <w:lang w:eastAsia="en-US"/>
              </w:rPr>
            </w:pPr>
          </w:p>
        </w:tc>
      </w:tr>
      <w:tr w:rsidR="00F0698C" w:rsidRPr="00A864A4" w:rsidTr="00F07DAE">
        <w:trPr>
          <w:trHeight w:hRule="exact" w:val="844"/>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4" w:right="34"/>
              <w:jc w:val="center"/>
              <w:rPr>
                <w:sz w:val="22"/>
                <w:lang w:eastAsia="en-US"/>
              </w:rPr>
            </w:pPr>
            <w:r w:rsidRPr="00A864A4">
              <w:rPr>
                <w:sz w:val="22"/>
                <w:lang w:eastAsia="en-US"/>
              </w:rPr>
              <w:t>Земельные участки (территории) общего пользования</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164" w:right="164"/>
              <w:jc w:val="center"/>
              <w:rPr>
                <w:sz w:val="22"/>
                <w:lang w:eastAsia="en-US"/>
              </w:rPr>
            </w:pPr>
            <w:r w:rsidRPr="00A864A4">
              <w:rPr>
                <w:sz w:val="22"/>
                <w:lang w:val="en-US" w:eastAsia="en-US"/>
              </w:rPr>
              <w:t>12.0</w:t>
            </w:r>
          </w:p>
        </w:tc>
        <w:tc>
          <w:tcPr>
            <w:tcW w:w="95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val="en-US" w:eastAsia="en-US"/>
              </w:rPr>
              <w:t>Не распространяется</w:t>
            </w:r>
          </w:p>
        </w:tc>
      </w:tr>
    </w:tbl>
    <w:p w:rsidR="00F0698C" w:rsidRPr="00A864A4" w:rsidRDefault="00F0698C" w:rsidP="00F0698C">
      <w:pPr>
        <w:widowControl w:val="0"/>
        <w:spacing w:before="5"/>
        <w:rPr>
          <w:lang w:eastAsia="en-US"/>
        </w:rPr>
      </w:pPr>
    </w:p>
    <w:p w:rsidR="00F0698C" w:rsidRPr="00A864A4" w:rsidRDefault="00F0698C" w:rsidP="00F0698C">
      <w:pPr>
        <w:widowControl w:val="0"/>
        <w:spacing w:before="5"/>
        <w:jc w:val="center"/>
        <w:rPr>
          <w:lang w:eastAsia="en-US"/>
        </w:rPr>
      </w:pPr>
      <w:r w:rsidRPr="00A864A4">
        <w:rPr>
          <w:lang w:eastAsia="en-US"/>
        </w:rPr>
        <w:t>Условно разрешенные виды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59" w:line="264" w:lineRule="auto"/>
              <w:ind w:left="247" w:right="80"/>
              <w:jc w:val="center"/>
              <w:rPr>
                <w:sz w:val="22"/>
                <w:lang w:val="en-US" w:eastAsia="en-US"/>
              </w:rPr>
            </w:pPr>
            <w:r w:rsidRPr="00A864A4">
              <w:rPr>
                <w:sz w:val="22"/>
                <w:lang w:val="en-US" w:eastAsia="en-US"/>
              </w:rPr>
              <w:t>№ п/п</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val="en-US" w:eastAsia="en-US"/>
              </w:rPr>
            </w:pPr>
          </w:p>
          <w:p w:rsidR="00F0698C" w:rsidRPr="00A864A4" w:rsidRDefault="00F0698C" w:rsidP="00F07DAE">
            <w:pPr>
              <w:widowControl w:val="0"/>
              <w:spacing w:before="10"/>
              <w:jc w:val="center"/>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4"/>
              <w:jc w:val="center"/>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p>
        </w:tc>
      </w:tr>
      <w:tr w:rsidR="00F0698C" w:rsidRPr="00A864A4" w:rsidTr="00F07DAE">
        <w:trPr>
          <w:trHeight w:hRule="exact" w:val="631"/>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val="en-US" w:eastAsia="en-US"/>
              </w:rPr>
              <w:t>Коммунальное обслуживание</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10</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jc w:val="center"/>
              <w:rPr>
                <w:sz w:val="22"/>
                <w:lang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75</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w:t>
            </w:r>
          </w:p>
        </w:tc>
      </w:tr>
      <w:tr w:rsidR="00F0698C" w:rsidRPr="00A864A4" w:rsidTr="00F07DAE">
        <w:trPr>
          <w:trHeight w:hRule="exact" w:val="269"/>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2</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Магазины</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4.4</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spacing w:before="1"/>
              <w:ind w:left="167" w:hanging="167"/>
              <w:jc w:val="center"/>
              <w:rPr>
                <w:sz w:val="22"/>
                <w:lang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60</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w:t>
            </w:r>
          </w:p>
        </w:tc>
      </w:tr>
      <w:tr w:rsidR="00F0698C" w:rsidRPr="00A864A4" w:rsidTr="00F07DAE">
        <w:trPr>
          <w:trHeight w:hRule="exact" w:val="430"/>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jc w:val="center"/>
              <w:rPr>
                <w:sz w:val="22"/>
                <w:lang w:eastAsia="en-US"/>
              </w:rPr>
            </w:pPr>
            <w:r w:rsidRPr="00A864A4">
              <w:rPr>
                <w:sz w:val="22"/>
                <w:lang w:eastAsia="en-US"/>
              </w:rPr>
              <w:t>3</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val="en-US" w:eastAsia="en-US"/>
              </w:rPr>
            </w:pPr>
            <w:r w:rsidRPr="00A864A4">
              <w:rPr>
                <w:sz w:val="22"/>
                <w:lang w:val="en-US" w:eastAsia="en-US"/>
              </w:rPr>
              <w:t>Обслуживание автотранспорта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4.9</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widowControl w:val="0"/>
              <w:spacing w:before="1"/>
              <w:ind w:left="167" w:hanging="167"/>
              <w:jc w:val="center"/>
              <w:rPr>
                <w:sz w:val="22"/>
                <w:lang w:eastAsia="en-US"/>
              </w:rPr>
            </w:pPr>
            <w:r w:rsidRPr="00A864A4">
              <w:rPr>
                <w:sz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70</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eastAsia="en-US"/>
              </w:rPr>
              <w:t>3</w:t>
            </w:r>
          </w:p>
        </w:tc>
      </w:tr>
    </w:tbl>
    <w:p w:rsidR="00F0698C" w:rsidRPr="00A864A4" w:rsidRDefault="00F0698C" w:rsidP="00F0698C">
      <w:pPr>
        <w:spacing w:before="1" w:after="120" w:line="256" w:lineRule="auto"/>
        <w:ind w:left="104" w:right="112" w:firstLine="749"/>
        <w:jc w:val="both"/>
        <w:rPr>
          <w:lang w:val="x-none" w:eastAsia="x-none"/>
        </w:rPr>
      </w:pPr>
    </w:p>
    <w:p w:rsidR="00F0698C" w:rsidRPr="00A864A4" w:rsidRDefault="00F0698C" w:rsidP="00F0698C">
      <w:pPr>
        <w:widowControl w:val="0"/>
        <w:tabs>
          <w:tab w:val="left" w:pos="11766"/>
        </w:tabs>
        <w:spacing w:before="73"/>
        <w:ind w:left="3408" w:right="2663" w:hanging="998"/>
        <w:jc w:val="center"/>
        <w:outlineLvl w:val="1"/>
        <w:rPr>
          <w:b/>
          <w:bCs/>
          <w:lang w:eastAsia="en-US"/>
        </w:rPr>
      </w:pPr>
      <w:r>
        <w:rPr>
          <w:b/>
          <w:bCs/>
          <w:lang w:eastAsia="en-US"/>
        </w:rPr>
        <w:t>Статья 28</w:t>
      </w:r>
      <w:r w:rsidRPr="00A864A4">
        <w:rPr>
          <w:b/>
          <w:bCs/>
          <w:lang w:eastAsia="en-US"/>
        </w:rPr>
        <w:t>. Градостроительные регламенты для зон прочих территорий</w:t>
      </w:r>
    </w:p>
    <w:p w:rsidR="00F0698C" w:rsidRPr="00A864A4" w:rsidRDefault="00F0698C" w:rsidP="00F0698C">
      <w:pPr>
        <w:widowControl w:val="0"/>
        <w:tabs>
          <w:tab w:val="left" w:pos="11766"/>
        </w:tabs>
        <w:spacing w:before="73"/>
        <w:ind w:left="3408" w:right="2663" w:hanging="998"/>
        <w:jc w:val="center"/>
        <w:outlineLvl w:val="1"/>
        <w:rPr>
          <w:b/>
          <w:bCs/>
          <w:lang w:eastAsia="en-US"/>
        </w:rPr>
      </w:pPr>
    </w:p>
    <w:p w:rsidR="00F0698C" w:rsidRPr="00A864A4" w:rsidRDefault="00F0698C" w:rsidP="00F0698C">
      <w:pPr>
        <w:widowControl w:val="0"/>
        <w:spacing w:line="259" w:lineRule="auto"/>
        <w:ind w:left="115" w:right="106" w:firstLine="835"/>
        <w:jc w:val="both"/>
        <w:rPr>
          <w:lang w:eastAsia="en-US"/>
        </w:rPr>
      </w:pPr>
      <w:r w:rsidRPr="00A864A4">
        <w:rPr>
          <w:lang w:eastAsia="en-US"/>
        </w:rPr>
        <w:t>Зоны ПР-1, ПР-2 выделены для поддержания баланса открытых и застроенных пространств в использовании сельских территорий. Зона включает в себя территории, занятые  лесами, иными территориями с естественными древесной и кустарниковой растительностью, не являющимися землями лесного фонда.</w:t>
      </w:r>
    </w:p>
    <w:p w:rsidR="00F0698C" w:rsidRPr="00A864A4" w:rsidRDefault="00F0698C" w:rsidP="00F0698C">
      <w:pPr>
        <w:widowControl w:val="0"/>
        <w:spacing w:before="21" w:after="10"/>
        <w:ind w:left="2707" w:right="2762"/>
        <w:jc w:val="center"/>
        <w:rPr>
          <w:lang w:eastAsia="en-US"/>
        </w:rPr>
      </w:pPr>
    </w:p>
    <w:p w:rsidR="00F0698C" w:rsidRPr="00A864A4" w:rsidRDefault="00F0698C" w:rsidP="00F0698C">
      <w:pPr>
        <w:widowControl w:val="0"/>
        <w:spacing w:before="21" w:after="10"/>
        <w:ind w:left="2707" w:right="2762"/>
        <w:jc w:val="center"/>
        <w:rPr>
          <w:lang w:eastAsia="en-US"/>
        </w:rPr>
      </w:pPr>
      <w:r w:rsidRPr="00A864A4">
        <w:rPr>
          <w:lang w:eastAsia="en-US"/>
        </w:rPr>
        <w:t>Основные виды разрешенного использования</w:t>
      </w:r>
    </w:p>
    <w:p w:rsidR="00F0698C" w:rsidRPr="00A864A4" w:rsidRDefault="00F0698C" w:rsidP="00F0698C">
      <w:pPr>
        <w:widowControl w:val="0"/>
        <w:spacing w:before="21" w:after="10"/>
        <w:ind w:left="2707" w:right="2762"/>
        <w:jc w:val="center"/>
        <w:rPr>
          <w:lang w:eastAsia="en-US"/>
        </w:rPr>
      </w:pP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74"/>
        <w:gridCol w:w="19"/>
        <w:gridCol w:w="1448"/>
        <w:gridCol w:w="1885"/>
        <w:gridCol w:w="1735"/>
        <w:gridCol w:w="2848"/>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 xml:space="preserve">Предельное количество этажей и (или) </w:t>
            </w:r>
            <w:r w:rsidRPr="00A864A4">
              <w:rPr>
                <w:sz w:val="22"/>
              </w:rPr>
              <w:lastRenderedPageBreak/>
              <w:t>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lastRenderedPageBreak/>
              <w:t xml:space="preserve">Максимальный  процент  застройки в границах </w:t>
            </w:r>
            <w:r w:rsidRPr="00A864A4">
              <w:rPr>
                <w:rFonts w:eastAsia="Calibri"/>
                <w:sz w:val="22"/>
                <w:lang w:eastAsia="en-US"/>
              </w:rPr>
              <w:lastRenderedPageBreak/>
              <w:t>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lastRenderedPageBreak/>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w:t>
            </w:r>
            <w:r w:rsidRPr="00A864A4">
              <w:rPr>
                <w:sz w:val="22"/>
                <w:lang w:eastAsia="en-US"/>
              </w:rPr>
              <w:lastRenderedPageBreak/>
              <w:t xml:space="preserve">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59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r>
      <w:tr w:rsidR="00F0698C" w:rsidRPr="00A864A4" w:rsidTr="00F07DAE">
        <w:trPr>
          <w:trHeight w:hRule="exact" w:val="588"/>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jc w:val="center"/>
              <w:rPr>
                <w:sz w:val="22"/>
                <w:lang w:eastAsia="en-US"/>
              </w:rPr>
            </w:pPr>
            <w:r>
              <w:rPr>
                <w:sz w:val="22"/>
                <w:lang w:eastAsia="en-US"/>
              </w:rPr>
              <w:lastRenderedPageBreak/>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spacing w:line="223" w:lineRule="exact"/>
              <w:ind w:left="16" w:right="15"/>
              <w:jc w:val="center"/>
              <w:rPr>
                <w:sz w:val="22"/>
                <w:szCs w:val="22"/>
              </w:rPr>
            </w:pPr>
            <w:r w:rsidRPr="00255808">
              <w:rPr>
                <w:sz w:val="22"/>
                <w:szCs w:val="22"/>
              </w:rPr>
              <w:t>Питомники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spacing w:line="223" w:lineRule="exact"/>
              <w:ind w:left="167" w:right="160"/>
              <w:jc w:val="center"/>
              <w:rPr>
                <w:sz w:val="22"/>
                <w:szCs w:val="22"/>
              </w:rPr>
            </w:pPr>
            <w:r w:rsidRPr="00255808">
              <w:rPr>
                <w:sz w:val="22"/>
                <w:szCs w:val="22"/>
              </w:rPr>
              <w:t>1.17</w:t>
            </w:r>
          </w:p>
        </w:tc>
        <w:tc>
          <w:tcPr>
            <w:tcW w:w="159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spacing w:before="30"/>
              <w:ind w:left="47"/>
              <w:jc w:val="center"/>
              <w:rPr>
                <w:sz w:val="22"/>
                <w:szCs w:val="22"/>
              </w:rPr>
            </w:pPr>
            <w:r w:rsidRPr="00255808">
              <w:rPr>
                <w:sz w:val="22"/>
                <w:szCs w:val="22"/>
              </w:rPr>
              <w:t>3000</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spacing w:before="30"/>
              <w:ind w:left="47"/>
              <w:jc w:val="center"/>
              <w:rPr>
                <w:sz w:val="22"/>
                <w:szCs w:val="22"/>
              </w:rPr>
            </w:pPr>
            <w:r w:rsidRPr="00255808">
              <w:rPr>
                <w:sz w:val="22"/>
                <w:szCs w:val="22"/>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vAlign w:val="center"/>
          </w:tcPr>
          <w:p w:rsidR="00F0698C" w:rsidRPr="00255808" w:rsidRDefault="00F0698C" w:rsidP="00F07DAE">
            <w:pPr>
              <w:spacing w:line="223" w:lineRule="exact"/>
              <w:ind w:left="263" w:right="257"/>
              <w:jc w:val="center"/>
              <w:rPr>
                <w:sz w:val="22"/>
                <w:szCs w:val="22"/>
              </w:rPr>
            </w:pPr>
            <w:r w:rsidRPr="00255808">
              <w:rPr>
                <w:sz w:val="22"/>
                <w:szCs w:val="22"/>
              </w:rPr>
              <w:t>2/10</w:t>
            </w:r>
          </w:p>
        </w:tc>
        <w:tc>
          <w:tcPr>
            <w:tcW w:w="1735" w:type="dxa"/>
            <w:tcBorders>
              <w:top w:val="single" w:sz="4" w:space="0" w:color="000000"/>
              <w:left w:val="single" w:sz="4" w:space="0" w:color="auto"/>
              <w:bottom w:val="single" w:sz="4" w:space="0" w:color="000000"/>
              <w:right w:val="single" w:sz="4" w:space="0" w:color="000000"/>
            </w:tcBorders>
            <w:shd w:val="clear" w:color="auto" w:fill="auto"/>
            <w:vAlign w:val="center"/>
          </w:tcPr>
          <w:p w:rsidR="00F0698C" w:rsidRPr="00255808" w:rsidRDefault="00F0698C" w:rsidP="00F07DAE">
            <w:pPr>
              <w:spacing w:line="223" w:lineRule="exact"/>
              <w:jc w:val="center"/>
              <w:rPr>
                <w:sz w:val="22"/>
                <w:szCs w:val="22"/>
              </w:rPr>
            </w:pPr>
            <w:r w:rsidRPr="00255808">
              <w:rPr>
                <w:sz w:val="22"/>
                <w:szCs w:val="22"/>
              </w:rPr>
              <w:t>30</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jc w:val="center"/>
              <w:rPr>
                <w:sz w:val="22"/>
                <w:szCs w:val="22"/>
              </w:rPr>
            </w:pPr>
            <w:r w:rsidRPr="00255808">
              <w:rPr>
                <w:sz w:val="22"/>
                <w:szCs w:val="22"/>
              </w:rPr>
              <w:t>3</w:t>
            </w:r>
          </w:p>
        </w:tc>
      </w:tr>
      <w:tr w:rsidR="00F0698C" w:rsidRPr="00A864A4" w:rsidTr="00F07DAE">
        <w:trPr>
          <w:trHeight w:hRule="exact" w:val="569"/>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A864A4" w:rsidRDefault="00F0698C" w:rsidP="00F07DAE">
            <w:pPr>
              <w:jc w:val="center"/>
              <w:rPr>
                <w:sz w:val="22"/>
                <w:lang w:eastAsia="en-US"/>
              </w:rPr>
            </w:pPr>
            <w:r>
              <w:rPr>
                <w:sz w:val="22"/>
                <w:lang w:eastAsia="en-US"/>
              </w:rPr>
              <w:t>2</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jc w:val="center"/>
              <w:rPr>
                <w:sz w:val="22"/>
                <w:szCs w:val="22"/>
                <w:lang w:val="en-US" w:eastAsia="en-US"/>
              </w:rPr>
            </w:pPr>
            <w:r w:rsidRPr="00255808">
              <w:rPr>
                <w:sz w:val="22"/>
                <w:szCs w:val="22"/>
                <w:lang w:val="en-US" w:eastAsia="en-US"/>
              </w:rPr>
              <w:t>Обслуживание автотранспорта</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jc w:val="center"/>
              <w:rPr>
                <w:sz w:val="22"/>
                <w:szCs w:val="22"/>
                <w:lang w:eastAsia="en-US"/>
              </w:rPr>
            </w:pPr>
            <w:r w:rsidRPr="00255808">
              <w:rPr>
                <w:sz w:val="22"/>
                <w:szCs w:val="22"/>
                <w:lang w:eastAsia="en-US"/>
              </w:rPr>
              <w:t>4.9</w:t>
            </w:r>
          </w:p>
        </w:tc>
        <w:tc>
          <w:tcPr>
            <w:tcW w:w="30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spacing w:before="1"/>
              <w:ind w:left="167" w:hanging="167"/>
              <w:jc w:val="center"/>
              <w:rPr>
                <w:sz w:val="22"/>
                <w:szCs w:val="22"/>
                <w:lang w:eastAsia="en-US"/>
              </w:rPr>
            </w:pPr>
            <w:r w:rsidRPr="00255808">
              <w:rPr>
                <w:sz w:val="22"/>
                <w:szCs w:val="22"/>
                <w:lang w:val="en-US" w:eastAsia="en-US"/>
              </w:rPr>
              <w:t>Не подлежат установлению</w:t>
            </w:r>
          </w:p>
        </w:tc>
        <w:tc>
          <w:tcPr>
            <w:tcW w:w="1885" w:type="dxa"/>
            <w:tcBorders>
              <w:top w:val="single" w:sz="4" w:space="0" w:color="000000"/>
              <w:left w:val="single" w:sz="4" w:space="0" w:color="000000"/>
              <w:bottom w:val="single" w:sz="4" w:space="0" w:color="000000"/>
              <w:right w:val="single" w:sz="4" w:space="0" w:color="auto"/>
            </w:tcBorders>
            <w:shd w:val="clear" w:color="auto" w:fill="auto"/>
            <w:vAlign w:val="center"/>
          </w:tcPr>
          <w:p w:rsidR="00F0698C" w:rsidRPr="00255808" w:rsidRDefault="00F0698C" w:rsidP="00F07DAE">
            <w:pPr>
              <w:widowControl w:val="0"/>
              <w:jc w:val="center"/>
              <w:rPr>
                <w:sz w:val="22"/>
                <w:szCs w:val="22"/>
                <w:lang w:eastAsia="en-US"/>
              </w:rPr>
            </w:pPr>
            <w:r w:rsidRPr="00255808">
              <w:rPr>
                <w:sz w:val="22"/>
                <w:szCs w:val="22"/>
                <w:lang w:eastAsia="en-US"/>
              </w:rPr>
              <w:t>3/12</w:t>
            </w:r>
          </w:p>
        </w:tc>
        <w:tc>
          <w:tcPr>
            <w:tcW w:w="1735" w:type="dxa"/>
            <w:tcBorders>
              <w:top w:val="single" w:sz="4" w:space="0" w:color="000000"/>
              <w:left w:val="single" w:sz="4" w:space="0" w:color="auto"/>
              <w:bottom w:val="single" w:sz="4" w:space="0" w:color="000000"/>
              <w:right w:val="single" w:sz="4" w:space="0" w:color="000000"/>
            </w:tcBorders>
            <w:shd w:val="clear" w:color="auto" w:fill="auto"/>
            <w:vAlign w:val="center"/>
          </w:tcPr>
          <w:p w:rsidR="00F0698C" w:rsidRPr="00255808" w:rsidRDefault="00F0698C" w:rsidP="00F07DAE">
            <w:pPr>
              <w:widowControl w:val="0"/>
              <w:jc w:val="center"/>
              <w:rPr>
                <w:sz w:val="22"/>
                <w:szCs w:val="22"/>
                <w:lang w:eastAsia="en-US"/>
              </w:rPr>
            </w:pPr>
            <w:r w:rsidRPr="00255808">
              <w:rPr>
                <w:sz w:val="22"/>
                <w:szCs w:val="22"/>
                <w:lang w:eastAsia="en-US"/>
              </w:rPr>
              <w:t>70</w:t>
            </w:r>
          </w:p>
        </w:tc>
        <w:tc>
          <w:tcPr>
            <w:tcW w:w="2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jc w:val="center"/>
              <w:rPr>
                <w:sz w:val="22"/>
                <w:szCs w:val="22"/>
                <w:lang w:eastAsia="en-US"/>
              </w:rPr>
            </w:pPr>
            <w:r w:rsidRPr="00255808">
              <w:rPr>
                <w:sz w:val="22"/>
                <w:szCs w:val="22"/>
                <w:lang w:eastAsia="en-US"/>
              </w:rPr>
              <w:t>3</w:t>
            </w:r>
          </w:p>
        </w:tc>
      </w:tr>
      <w:tr w:rsidR="00F0698C" w:rsidRPr="00A864A4" w:rsidTr="00F07DAE">
        <w:trPr>
          <w:trHeight w:hRule="exact" w:val="549"/>
        </w:trPr>
        <w:tc>
          <w:tcPr>
            <w:tcW w:w="6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Default="00F0698C" w:rsidP="00F07DAE">
            <w:pPr>
              <w:jc w:val="center"/>
              <w:rPr>
                <w:sz w:val="22"/>
                <w:lang w:eastAsia="en-US"/>
              </w:rPr>
            </w:pPr>
            <w:r>
              <w:rPr>
                <w:sz w:val="22"/>
                <w:lang w:eastAsia="en-US"/>
              </w:rPr>
              <w:t>3</w:t>
            </w:r>
          </w:p>
        </w:tc>
        <w:tc>
          <w:tcPr>
            <w:tcW w:w="3131" w:type="dxa"/>
            <w:tcBorders>
              <w:top w:val="single" w:sz="4" w:space="0" w:color="000000"/>
              <w:left w:val="single" w:sz="4" w:space="0" w:color="000000"/>
              <w:bottom w:val="single" w:sz="4" w:space="0" w:color="000000"/>
              <w:right w:val="single" w:sz="4" w:space="0" w:color="000000"/>
            </w:tcBorders>
            <w:shd w:val="clear" w:color="auto" w:fill="auto"/>
          </w:tcPr>
          <w:p w:rsidR="00F0698C" w:rsidRPr="00255808" w:rsidRDefault="00F0698C" w:rsidP="00F07DAE">
            <w:pPr>
              <w:widowControl w:val="0"/>
              <w:spacing w:before="138"/>
              <w:ind w:left="29" w:right="29"/>
              <w:jc w:val="center"/>
              <w:rPr>
                <w:sz w:val="22"/>
                <w:szCs w:val="22"/>
                <w:lang w:val="en-US"/>
              </w:rPr>
            </w:pPr>
            <w:r w:rsidRPr="00255808">
              <w:rPr>
                <w:sz w:val="22"/>
                <w:szCs w:val="22"/>
                <w:lang w:val="en-US"/>
              </w:rPr>
              <w:t>Ведение огородничества</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0698C" w:rsidRPr="00255808" w:rsidRDefault="00F0698C" w:rsidP="00F07DAE">
            <w:pPr>
              <w:widowControl w:val="0"/>
              <w:spacing w:before="138"/>
              <w:ind w:left="165" w:right="164"/>
              <w:jc w:val="center"/>
              <w:rPr>
                <w:sz w:val="22"/>
                <w:szCs w:val="22"/>
                <w:lang w:val="en-US"/>
              </w:rPr>
            </w:pPr>
            <w:r w:rsidRPr="00255808">
              <w:rPr>
                <w:sz w:val="22"/>
                <w:szCs w:val="22"/>
                <w:lang w:val="en-US"/>
              </w:rPr>
              <w:t>13.1</w:t>
            </w:r>
          </w:p>
        </w:tc>
        <w:tc>
          <w:tcPr>
            <w:tcW w:w="1574" w:type="dxa"/>
            <w:tcBorders>
              <w:top w:val="single" w:sz="4" w:space="0" w:color="000000"/>
              <w:left w:val="single" w:sz="4" w:space="0" w:color="000000"/>
              <w:bottom w:val="single" w:sz="4" w:space="0" w:color="000000"/>
              <w:right w:val="single" w:sz="4" w:space="0" w:color="auto"/>
            </w:tcBorders>
            <w:shd w:val="clear" w:color="auto" w:fill="auto"/>
          </w:tcPr>
          <w:p w:rsidR="00F0698C" w:rsidRPr="00255808" w:rsidRDefault="00F0698C" w:rsidP="00F07DAE">
            <w:pPr>
              <w:widowControl w:val="0"/>
              <w:spacing w:before="138"/>
              <w:ind w:left="167" w:right="167"/>
              <w:jc w:val="center"/>
              <w:rPr>
                <w:sz w:val="22"/>
                <w:szCs w:val="22"/>
              </w:rPr>
            </w:pPr>
            <w:r w:rsidRPr="00255808">
              <w:rPr>
                <w:sz w:val="22"/>
                <w:szCs w:val="22"/>
              </w:rPr>
              <w:t>100</w:t>
            </w:r>
          </w:p>
        </w:tc>
        <w:tc>
          <w:tcPr>
            <w:tcW w:w="1467" w:type="dxa"/>
            <w:gridSpan w:val="2"/>
            <w:tcBorders>
              <w:top w:val="single" w:sz="4" w:space="0" w:color="000000"/>
              <w:left w:val="single" w:sz="4" w:space="0" w:color="auto"/>
              <w:bottom w:val="single" w:sz="4" w:space="0" w:color="000000"/>
              <w:right w:val="single" w:sz="4" w:space="0" w:color="000000"/>
            </w:tcBorders>
            <w:shd w:val="clear" w:color="auto" w:fill="auto"/>
          </w:tcPr>
          <w:p w:rsidR="00F0698C" w:rsidRPr="00255808" w:rsidRDefault="00F0698C" w:rsidP="00F07DAE">
            <w:pPr>
              <w:widowControl w:val="0"/>
              <w:spacing w:before="138"/>
              <w:ind w:left="165" w:right="163"/>
              <w:jc w:val="center"/>
              <w:rPr>
                <w:sz w:val="22"/>
                <w:szCs w:val="22"/>
              </w:rPr>
            </w:pPr>
            <w:r w:rsidRPr="00255808">
              <w:rPr>
                <w:sz w:val="22"/>
                <w:szCs w:val="22"/>
              </w:rPr>
              <w:t>1000</w:t>
            </w:r>
          </w:p>
        </w:tc>
        <w:tc>
          <w:tcPr>
            <w:tcW w:w="1885" w:type="dxa"/>
            <w:tcBorders>
              <w:top w:val="single" w:sz="4" w:space="0" w:color="000000"/>
              <w:left w:val="single" w:sz="4" w:space="0" w:color="000000"/>
              <w:bottom w:val="single" w:sz="4" w:space="0" w:color="000000"/>
              <w:right w:val="single" w:sz="4" w:space="0" w:color="auto"/>
            </w:tcBorders>
            <w:shd w:val="clear" w:color="auto" w:fill="auto"/>
          </w:tcPr>
          <w:p w:rsidR="00F0698C" w:rsidRPr="00255808" w:rsidRDefault="00F0698C" w:rsidP="00F07DAE">
            <w:pPr>
              <w:widowControl w:val="0"/>
              <w:spacing w:before="30"/>
              <w:ind w:left="6"/>
              <w:jc w:val="center"/>
              <w:rPr>
                <w:sz w:val="22"/>
                <w:szCs w:val="22"/>
              </w:rPr>
            </w:pPr>
            <w:r w:rsidRPr="00255808">
              <w:rPr>
                <w:sz w:val="22"/>
                <w:szCs w:val="22"/>
                <w:lang w:val="en-US"/>
              </w:rPr>
              <w:t>Не подлежат установлению</w:t>
            </w:r>
          </w:p>
        </w:tc>
        <w:tc>
          <w:tcPr>
            <w:tcW w:w="1735" w:type="dxa"/>
            <w:tcBorders>
              <w:top w:val="single" w:sz="4" w:space="0" w:color="000000"/>
              <w:left w:val="single" w:sz="4" w:space="0" w:color="auto"/>
              <w:bottom w:val="single" w:sz="4" w:space="0" w:color="000000"/>
              <w:right w:val="single" w:sz="4" w:space="0" w:color="000000"/>
            </w:tcBorders>
            <w:shd w:val="clear" w:color="auto" w:fill="auto"/>
          </w:tcPr>
          <w:p w:rsidR="00F0698C" w:rsidRPr="00255808" w:rsidRDefault="00F0698C" w:rsidP="00F07DAE">
            <w:pPr>
              <w:widowControl w:val="0"/>
              <w:spacing w:before="30"/>
              <w:jc w:val="center"/>
              <w:rPr>
                <w:sz w:val="22"/>
                <w:szCs w:val="22"/>
              </w:rPr>
            </w:pPr>
            <w:r w:rsidRPr="00255808">
              <w:rPr>
                <w:sz w:val="22"/>
                <w:szCs w:val="22"/>
              </w:rPr>
              <w:t>0</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rsidR="00F0698C" w:rsidRPr="00255808" w:rsidRDefault="00F0698C" w:rsidP="00F07DAE">
            <w:pPr>
              <w:widowControl w:val="0"/>
              <w:spacing w:before="30"/>
              <w:jc w:val="center"/>
              <w:rPr>
                <w:sz w:val="22"/>
                <w:szCs w:val="22"/>
              </w:rPr>
            </w:pPr>
            <w:r w:rsidRPr="00255808">
              <w:rPr>
                <w:sz w:val="22"/>
                <w:szCs w:val="22"/>
                <w:lang w:val="en-US"/>
              </w:rPr>
              <w:t>Не подлежат установлению</w:t>
            </w:r>
          </w:p>
        </w:tc>
      </w:tr>
      <w:tr w:rsidR="00F0698C" w:rsidRPr="00A864A4" w:rsidTr="00F07DAE">
        <w:trPr>
          <w:trHeight w:hRule="exact" w:val="300"/>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Pr>
                <w:sz w:val="22"/>
                <w:lang w:eastAsia="en-US"/>
              </w:rPr>
              <w:t>4</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3" w:right="29"/>
              <w:jc w:val="center"/>
              <w:rPr>
                <w:sz w:val="22"/>
                <w:lang w:val="en-US" w:eastAsia="en-US"/>
              </w:rPr>
            </w:pPr>
            <w:r w:rsidRPr="00A864A4">
              <w:rPr>
                <w:sz w:val="22"/>
                <w:lang w:val="en-US" w:eastAsia="en-US"/>
              </w:rPr>
              <w:t>Охрана природных территорий</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167" w:right="165"/>
              <w:jc w:val="center"/>
              <w:rPr>
                <w:sz w:val="22"/>
                <w:lang w:val="en-US" w:eastAsia="en-US"/>
              </w:rPr>
            </w:pPr>
            <w:r w:rsidRPr="00A864A4">
              <w:rPr>
                <w:sz w:val="22"/>
                <w:lang w:val="en-US" w:eastAsia="en-US"/>
              </w:rPr>
              <w:t>9.1</w:t>
            </w:r>
          </w:p>
        </w:tc>
        <w:tc>
          <w:tcPr>
            <w:tcW w:w="9509"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r>
      <w:tr w:rsidR="00F0698C" w:rsidRPr="00A864A4" w:rsidTr="00F07DAE">
        <w:trPr>
          <w:trHeight w:hRule="exact" w:val="28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Pr>
                <w:sz w:val="22"/>
                <w:lang w:eastAsia="en-US"/>
              </w:rPr>
              <w:t>5</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3" w:right="30"/>
              <w:jc w:val="center"/>
              <w:rPr>
                <w:sz w:val="22"/>
                <w:lang w:val="en-US" w:eastAsia="en-US"/>
              </w:rPr>
            </w:pPr>
            <w:r w:rsidRPr="00A864A4">
              <w:rPr>
                <w:sz w:val="22"/>
                <w:lang w:val="en-US" w:eastAsia="en-US"/>
              </w:rPr>
              <w:t>Водные объекты</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167" w:right="160"/>
              <w:jc w:val="center"/>
              <w:rPr>
                <w:sz w:val="22"/>
                <w:lang w:val="en-US" w:eastAsia="en-US"/>
              </w:rPr>
            </w:pPr>
            <w:r w:rsidRPr="00A864A4">
              <w:rPr>
                <w:sz w:val="22"/>
                <w:lang w:val="en-US" w:eastAsia="en-US"/>
              </w:rPr>
              <w:t>11.0</w:t>
            </w:r>
          </w:p>
        </w:tc>
        <w:tc>
          <w:tcPr>
            <w:tcW w:w="9509"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распространяется</w:t>
            </w:r>
          </w:p>
        </w:tc>
      </w:tr>
      <w:tr w:rsidR="00F0698C" w:rsidRPr="00A864A4" w:rsidTr="00F07DAE">
        <w:trPr>
          <w:trHeight w:hRule="exact" w:val="28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Pr>
                <w:sz w:val="22"/>
                <w:lang w:eastAsia="en-US"/>
              </w:rPr>
              <w:t>6</w:t>
            </w:r>
          </w:p>
        </w:tc>
        <w:tc>
          <w:tcPr>
            <w:tcW w:w="3131"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34"/>
              <w:ind w:left="33" w:right="30"/>
              <w:jc w:val="center"/>
              <w:rPr>
                <w:sz w:val="22"/>
                <w:lang w:eastAsia="en-US"/>
              </w:rPr>
            </w:pPr>
            <w:r w:rsidRPr="00A864A4">
              <w:rPr>
                <w:sz w:val="22"/>
                <w:lang w:eastAsia="en-US"/>
              </w:rPr>
              <w:t>Запас</w:t>
            </w:r>
          </w:p>
        </w:tc>
        <w:tc>
          <w:tcPr>
            <w:tcW w:w="1446"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34"/>
              <w:ind w:left="167" w:right="160"/>
              <w:jc w:val="center"/>
              <w:rPr>
                <w:sz w:val="22"/>
                <w:lang w:eastAsia="en-US"/>
              </w:rPr>
            </w:pPr>
            <w:r w:rsidRPr="00A864A4">
              <w:rPr>
                <w:sz w:val="22"/>
                <w:lang w:eastAsia="en-US"/>
              </w:rPr>
              <w:t>12.3</w:t>
            </w:r>
          </w:p>
        </w:tc>
        <w:tc>
          <w:tcPr>
            <w:tcW w:w="9509" w:type="dxa"/>
            <w:gridSpan w:val="6"/>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Не подлежат установлению</w:t>
            </w:r>
          </w:p>
        </w:tc>
      </w:tr>
      <w:tr w:rsidR="00F0698C" w:rsidRPr="00A864A4" w:rsidTr="00F07DAE">
        <w:trPr>
          <w:trHeight w:hRule="exact" w:val="283"/>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Default="00F0698C" w:rsidP="00F07DAE">
            <w:pPr>
              <w:widowControl w:val="0"/>
              <w:jc w:val="center"/>
              <w:rPr>
                <w:sz w:val="22"/>
                <w:lang w:eastAsia="en-US"/>
              </w:rPr>
            </w:pPr>
            <w:r>
              <w:rPr>
                <w:sz w:val="22"/>
                <w:lang w:eastAsia="en-US"/>
              </w:rPr>
              <w:t>7</w:t>
            </w:r>
          </w:p>
        </w:tc>
        <w:tc>
          <w:tcPr>
            <w:tcW w:w="31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spacing w:before="34"/>
              <w:ind w:left="28" w:right="32"/>
              <w:jc w:val="center"/>
              <w:rPr>
                <w:sz w:val="22"/>
              </w:rPr>
            </w:pPr>
            <w:r>
              <w:rPr>
                <w:sz w:val="22"/>
              </w:rPr>
              <w:t>Благоустройство территории</w:t>
            </w:r>
          </w:p>
        </w:tc>
        <w:tc>
          <w:tcPr>
            <w:tcW w:w="14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spacing w:before="34"/>
              <w:ind w:left="164" w:right="164"/>
              <w:jc w:val="center"/>
              <w:rPr>
                <w:sz w:val="22"/>
              </w:rPr>
            </w:pPr>
            <w:r>
              <w:rPr>
                <w:sz w:val="22"/>
              </w:rPr>
              <w:t>12.0.2</w:t>
            </w:r>
          </w:p>
        </w:tc>
        <w:tc>
          <w:tcPr>
            <w:tcW w:w="950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F0698C" w:rsidRPr="00255808" w:rsidRDefault="00F0698C" w:rsidP="00F07DAE">
            <w:pPr>
              <w:widowControl w:val="0"/>
              <w:jc w:val="center"/>
              <w:rPr>
                <w:sz w:val="22"/>
                <w:lang w:val="en-US"/>
              </w:rPr>
            </w:pPr>
            <w:r w:rsidRPr="00255808">
              <w:rPr>
                <w:sz w:val="22"/>
                <w:lang w:val="en-US"/>
              </w:rPr>
              <w:t>Не подлежат установлению</w:t>
            </w:r>
          </w:p>
        </w:tc>
      </w:tr>
    </w:tbl>
    <w:p w:rsidR="00F0698C" w:rsidRPr="00A864A4" w:rsidRDefault="00F0698C" w:rsidP="00F0698C">
      <w:pPr>
        <w:widowControl w:val="0"/>
        <w:spacing w:before="21" w:after="10"/>
        <w:ind w:left="2707" w:right="2762"/>
        <w:jc w:val="center"/>
        <w:rPr>
          <w:sz w:val="22"/>
          <w:lang w:eastAsia="en-US"/>
        </w:rPr>
      </w:pPr>
    </w:p>
    <w:p w:rsidR="00F0698C" w:rsidRPr="00A864A4" w:rsidRDefault="00F0698C" w:rsidP="00F0698C">
      <w:pPr>
        <w:widowControl w:val="0"/>
        <w:ind w:left="2707" w:right="2762"/>
        <w:jc w:val="center"/>
        <w:rPr>
          <w:lang w:eastAsia="en-US"/>
        </w:rPr>
      </w:pPr>
      <w:r w:rsidRPr="00A864A4">
        <w:rPr>
          <w:lang w:val="en-US" w:eastAsia="en-US"/>
        </w:rPr>
        <w:t>Вспомогательные виды разрешенного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31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r>
      <w:tr w:rsidR="00F0698C" w:rsidRPr="00A864A4" w:rsidTr="00F07DAE">
        <w:trPr>
          <w:trHeight w:hRule="exact" w:val="856"/>
        </w:trPr>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ind w:left="34" w:right="34"/>
              <w:jc w:val="center"/>
              <w:rPr>
                <w:sz w:val="22"/>
                <w:lang w:eastAsia="en-US"/>
              </w:rPr>
            </w:pPr>
            <w:r w:rsidRPr="00A864A4">
              <w:rPr>
                <w:sz w:val="22"/>
                <w:lang w:eastAsia="en-US"/>
              </w:rPr>
              <w:t>Земельные участки (территории) общего пользования</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50"/>
              <w:ind w:left="164" w:right="164"/>
              <w:jc w:val="center"/>
              <w:rPr>
                <w:sz w:val="22"/>
                <w:lang w:eastAsia="en-US"/>
              </w:rPr>
            </w:pPr>
            <w:r w:rsidRPr="00A864A4">
              <w:rPr>
                <w:sz w:val="22"/>
                <w:lang w:val="en-US" w:eastAsia="en-US"/>
              </w:rPr>
              <w:t>12.0</w:t>
            </w:r>
          </w:p>
        </w:tc>
        <w:tc>
          <w:tcPr>
            <w:tcW w:w="95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eastAsia="en-US"/>
              </w:rPr>
            </w:pPr>
            <w:r w:rsidRPr="00A864A4">
              <w:rPr>
                <w:sz w:val="22"/>
                <w:lang w:val="en-US" w:eastAsia="en-US"/>
              </w:rPr>
              <w:t>Не распространяется</w:t>
            </w:r>
          </w:p>
        </w:tc>
      </w:tr>
      <w:tr w:rsidR="00F0698C" w:rsidRPr="00A864A4" w:rsidTr="00F07DAE">
        <w:trPr>
          <w:trHeight w:hRule="exact" w:val="639"/>
        </w:trPr>
        <w:tc>
          <w:tcPr>
            <w:tcW w:w="658"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lastRenderedPageBreak/>
              <w:t>2</w:t>
            </w:r>
          </w:p>
        </w:tc>
        <w:tc>
          <w:tcPr>
            <w:tcW w:w="3130"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33" w:right="29"/>
              <w:jc w:val="center"/>
              <w:rPr>
                <w:sz w:val="22"/>
                <w:lang w:eastAsia="en-US"/>
              </w:rPr>
            </w:pPr>
            <w:r w:rsidRPr="00A864A4">
              <w:rPr>
                <w:sz w:val="22"/>
                <w:lang w:val="en-US" w:eastAsia="en-US"/>
              </w:rPr>
              <w:t>Общее пользование водными объектами</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34"/>
              <w:ind w:left="167" w:right="165"/>
              <w:jc w:val="center"/>
              <w:rPr>
                <w:sz w:val="22"/>
                <w:lang w:val="en-US" w:eastAsia="en-US"/>
              </w:rPr>
            </w:pPr>
            <w:r w:rsidRPr="00A864A4">
              <w:rPr>
                <w:sz w:val="22"/>
                <w:lang w:val="en-US" w:eastAsia="en-US"/>
              </w:rPr>
              <w:t>11.1</w:t>
            </w:r>
          </w:p>
        </w:tc>
        <w:tc>
          <w:tcPr>
            <w:tcW w:w="95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widowControl w:val="0"/>
              <w:jc w:val="center"/>
              <w:rPr>
                <w:sz w:val="22"/>
                <w:lang w:val="en-US" w:eastAsia="en-US"/>
              </w:rPr>
            </w:pPr>
            <w:r w:rsidRPr="00A864A4">
              <w:rPr>
                <w:sz w:val="22"/>
                <w:lang w:val="en-US" w:eastAsia="en-US"/>
              </w:rPr>
              <w:t>Не распространяется</w:t>
            </w:r>
          </w:p>
        </w:tc>
      </w:tr>
    </w:tbl>
    <w:p w:rsidR="00F0698C" w:rsidRPr="00A864A4" w:rsidRDefault="00F0698C" w:rsidP="00F0698C">
      <w:pPr>
        <w:widowControl w:val="0"/>
        <w:spacing w:before="1"/>
        <w:rPr>
          <w:lang w:val="en-US" w:eastAsia="en-US"/>
        </w:rPr>
      </w:pPr>
    </w:p>
    <w:p w:rsidR="00F0698C" w:rsidRPr="00A864A4" w:rsidRDefault="00F0698C" w:rsidP="00F0698C">
      <w:pPr>
        <w:widowControl w:val="0"/>
        <w:spacing w:before="73"/>
        <w:ind w:left="118" w:right="119"/>
        <w:jc w:val="center"/>
        <w:rPr>
          <w:lang w:eastAsia="en-US"/>
        </w:rPr>
      </w:pPr>
      <w:r w:rsidRPr="00A864A4">
        <w:rPr>
          <w:lang w:eastAsia="en-US"/>
        </w:rPr>
        <w:t>Условно разрешенные виды использования</w:t>
      </w:r>
    </w:p>
    <w:tbl>
      <w:tblPr>
        <w:tblW w:w="14745"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9"/>
        <w:gridCol w:w="3131"/>
        <w:gridCol w:w="1446"/>
        <w:gridCol w:w="1593"/>
        <w:gridCol w:w="1448"/>
        <w:gridCol w:w="1885"/>
        <w:gridCol w:w="1735"/>
        <w:gridCol w:w="2848"/>
      </w:tblGrid>
      <w:tr w:rsidR="00F0698C" w:rsidRPr="00A864A4" w:rsidTr="00F07DAE">
        <w:trPr>
          <w:trHeight w:val="1136"/>
        </w:trPr>
        <w:tc>
          <w:tcPr>
            <w:tcW w:w="6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59" w:line="264" w:lineRule="auto"/>
              <w:ind w:left="247" w:right="80"/>
              <w:rPr>
                <w:sz w:val="22"/>
                <w:lang w:val="en-US" w:eastAsia="en-US"/>
              </w:rPr>
            </w:pPr>
            <w:r w:rsidRPr="00A864A4">
              <w:rPr>
                <w:sz w:val="22"/>
                <w:lang w:val="en-US" w:eastAsia="en-US"/>
              </w:rPr>
              <w:t>№ п/п</w:t>
            </w:r>
          </w:p>
        </w:tc>
        <w:tc>
          <w:tcPr>
            <w:tcW w:w="313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rPr>
                <w:sz w:val="22"/>
                <w:lang w:val="en-US" w:eastAsia="en-US"/>
              </w:rPr>
            </w:pPr>
          </w:p>
          <w:p w:rsidR="00F0698C" w:rsidRPr="00A864A4" w:rsidRDefault="00F0698C" w:rsidP="00F07DAE">
            <w:pPr>
              <w:widowControl w:val="0"/>
              <w:spacing w:before="10"/>
              <w:rPr>
                <w:sz w:val="22"/>
                <w:lang w:val="en-US" w:eastAsia="en-US"/>
              </w:rPr>
            </w:pPr>
          </w:p>
          <w:p w:rsidR="00F0698C" w:rsidRPr="00A864A4" w:rsidRDefault="00F0698C" w:rsidP="00F07DAE">
            <w:pPr>
              <w:widowControl w:val="0"/>
              <w:ind w:left="92" w:right="569"/>
              <w:jc w:val="center"/>
              <w:rPr>
                <w:sz w:val="22"/>
                <w:lang w:val="en-US" w:eastAsia="en-US"/>
              </w:rPr>
            </w:pPr>
            <w:r w:rsidRPr="00A864A4">
              <w:rPr>
                <w:sz w:val="22"/>
                <w:lang w:val="en-US" w:eastAsia="en-US"/>
              </w:rPr>
              <w:t>Наименование ВРИ</w:t>
            </w:r>
          </w:p>
        </w:tc>
        <w:tc>
          <w:tcPr>
            <w:tcW w:w="14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spacing w:before="4"/>
              <w:rPr>
                <w:sz w:val="22"/>
                <w:lang w:val="en-US" w:eastAsia="en-US"/>
              </w:rPr>
            </w:pPr>
          </w:p>
          <w:p w:rsidR="00F0698C" w:rsidRPr="00A864A4" w:rsidRDefault="00F0698C" w:rsidP="00F07DAE">
            <w:pPr>
              <w:widowControl w:val="0"/>
              <w:tabs>
                <w:tab w:val="left" w:pos="1417"/>
              </w:tabs>
              <w:spacing w:line="256" w:lineRule="auto"/>
              <w:ind w:left="2"/>
              <w:jc w:val="center"/>
              <w:rPr>
                <w:sz w:val="22"/>
                <w:lang w:val="en-US" w:eastAsia="en-US"/>
              </w:rPr>
            </w:pPr>
            <w:r w:rsidRPr="00A864A4">
              <w:rPr>
                <w:sz w:val="22"/>
                <w:lang w:val="en-US" w:eastAsia="en-US"/>
              </w:rPr>
              <w:t>Код</w:t>
            </w:r>
            <w:r w:rsidRPr="00A864A4">
              <w:rPr>
                <w:sz w:val="22"/>
                <w:lang w:eastAsia="en-US"/>
              </w:rPr>
              <w:t xml:space="preserve">  </w:t>
            </w:r>
            <w:r w:rsidRPr="00A864A4">
              <w:rPr>
                <w:sz w:val="22"/>
                <w:lang w:val="en-US" w:eastAsia="en-US"/>
              </w:rPr>
              <w:t>(числовое обозначение ВРИ)</w:t>
            </w:r>
          </w:p>
        </w:tc>
        <w:tc>
          <w:tcPr>
            <w:tcW w:w="3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3" w:line="256" w:lineRule="auto"/>
              <w:ind w:right="11" w:firstLine="23"/>
              <w:jc w:val="center"/>
              <w:rPr>
                <w:sz w:val="22"/>
                <w:lang w:eastAsia="en-US"/>
              </w:rPr>
            </w:pPr>
            <w:r w:rsidRPr="00A864A4">
              <w:rPr>
                <w:sz w:val="22"/>
                <w:lang w:eastAsia="en-US"/>
              </w:rPr>
              <w:t>Предельные размеры земельных участков (кв. м)</w:t>
            </w:r>
          </w:p>
        </w:tc>
        <w:tc>
          <w:tcPr>
            <w:tcW w:w="1885" w:type="dxa"/>
            <w:vMerge w:val="restart"/>
            <w:tcBorders>
              <w:top w:val="single" w:sz="4" w:space="0" w:color="000000"/>
              <w:left w:val="single" w:sz="4" w:space="0" w:color="000000"/>
              <w:bottom w:val="single" w:sz="4" w:space="0" w:color="000000"/>
              <w:right w:val="single" w:sz="4" w:space="0" w:color="auto"/>
            </w:tcBorders>
            <w:shd w:val="clear" w:color="auto" w:fill="auto"/>
            <w:hideMark/>
          </w:tcPr>
          <w:p w:rsidR="00F0698C" w:rsidRPr="00A864A4" w:rsidRDefault="00F0698C" w:rsidP="00F07DAE">
            <w:pPr>
              <w:widowControl w:val="0"/>
              <w:spacing w:line="256" w:lineRule="auto"/>
              <w:ind w:left="281" w:right="283" w:firstLine="3"/>
              <w:jc w:val="center"/>
              <w:rPr>
                <w:sz w:val="22"/>
                <w:lang w:eastAsia="en-US"/>
              </w:rPr>
            </w:pPr>
            <w:proofErr w:type="gramStart"/>
            <w:r w:rsidRPr="00A864A4">
              <w:rPr>
                <w:sz w:val="22"/>
              </w:rPr>
              <w:t>Предельное количество этажей и (или) предельная высота зданий, строений, сооружений (эт./ (м)</w:t>
            </w:r>
            <w:proofErr w:type="gramEnd"/>
          </w:p>
        </w:tc>
        <w:tc>
          <w:tcPr>
            <w:tcW w:w="1735" w:type="dxa"/>
            <w:vMerge w:val="restart"/>
            <w:tcBorders>
              <w:top w:val="single" w:sz="4" w:space="0" w:color="000000"/>
              <w:left w:val="single" w:sz="4" w:space="0" w:color="auto"/>
              <w:bottom w:val="single" w:sz="4" w:space="0" w:color="000000"/>
              <w:right w:val="single" w:sz="4" w:space="0" w:color="000000"/>
            </w:tcBorders>
            <w:shd w:val="clear" w:color="auto" w:fill="auto"/>
            <w:hideMark/>
          </w:tcPr>
          <w:p w:rsidR="00F0698C" w:rsidRPr="00A864A4" w:rsidRDefault="00F0698C" w:rsidP="00F07DAE">
            <w:pPr>
              <w:widowControl w:val="0"/>
              <w:spacing w:line="256" w:lineRule="auto"/>
              <w:jc w:val="center"/>
              <w:rPr>
                <w:sz w:val="22"/>
                <w:lang w:eastAsia="en-US"/>
              </w:rPr>
            </w:pPr>
            <w:r w:rsidRPr="00A864A4">
              <w:rPr>
                <w:rFonts w:eastAsia="Calibri"/>
                <w:sz w:val="22"/>
                <w:lang w:eastAsia="en-US"/>
              </w:rPr>
              <w:t>Максимальный  процент  застройки в границах земельного участка</w:t>
            </w:r>
            <w:proofErr w:type="gramStart"/>
            <w:r w:rsidRPr="00A864A4">
              <w:rPr>
                <w:rFonts w:eastAsia="Calibri"/>
                <w:sz w:val="22"/>
                <w:lang w:eastAsia="en-US"/>
              </w:rPr>
              <w:t xml:space="preserve"> (%)</w:t>
            </w:r>
            <w:proofErr w:type="gramEnd"/>
          </w:p>
        </w:tc>
        <w:tc>
          <w:tcPr>
            <w:tcW w:w="284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25" w:line="256" w:lineRule="auto"/>
              <w:ind w:left="69" w:right="68"/>
              <w:jc w:val="center"/>
              <w:rPr>
                <w:sz w:val="22"/>
                <w:lang w:eastAsia="en-US"/>
              </w:rPr>
            </w:pPr>
            <w:r w:rsidRPr="00A864A4">
              <w:rPr>
                <w:sz w:val="22"/>
                <w:lang w:eastAsia="en-US"/>
              </w:rPr>
              <w:t xml:space="preserve">Минимальные  отступы </w:t>
            </w:r>
            <w:r w:rsidRPr="00A864A4">
              <w:rPr>
                <w:spacing w:val="-3"/>
                <w:sz w:val="22"/>
                <w:lang w:eastAsia="en-US"/>
              </w:rPr>
              <w:t xml:space="preserve">от </w:t>
            </w:r>
            <w:r w:rsidRPr="00A864A4">
              <w:rPr>
                <w:sz w:val="22"/>
                <w:lang w:eastAsia="en-US"/>
              </w:rPr>
              <w:t xml:space="preserve">границ земельных </w:t>
            </w:r>
            <w:r w:rsidRPr="00A864A4">
              <w:rPr>
                <w:spacing w:val="-3"/>
                <w:sz w:val="22"/>
                <w:lang w:eastAsia="en-US"/>
              </w:rPr>
              <w:t xml:space="preserve">участков </w:t>
            </w:r>
            <w:r w:rsidRPr="00A864A4">
              <w:rPr>
                <w:sz w:val="22"/>
                <w:lang w:eastAsia="en-US"/>
              </w:rPr>
              <w:t xml:space="preserve">в целях определения мест допустимого размещения зданий, строений, сооружений, за пределами </w:t>
            </w:r>
            <w:r w:rsidRPr="00A864A4">
              <w:rPr>
                <w:spacing w:val="-4"/>
                <w:sz w:val="22"/>
                <w:lang w:eastAsia="en-US"/>
              </w:rPr>
              <w:t>которых</w:t>
            </w:r>
            <w:r w:rsidRPr="00A864A4">
              <w:rPr>
                <w:spacing w:val="52"/>
                <w:sz w:val="22"/>
                <w:lang w:eastAsia="en-US"/>
              </w:rPr>
              <w:t xml:space="preserve"> </w:t>
            </w:r>
            <w:r w:rsidRPr="00A864A4">
              <w:rPr>
                <w:sz w:val="22"/>
                <w:lang w:eastAsia="en-US"/>
              </w:rPr>
              <w:t>запрещено строительство зданий, строений, сооружений (м)</w:t>
            </w:r>
          </w:p>
        </w:tc>
      </w:tr>
      <w:tr w:rsidR="00F0698C" w:rsidRPr="00A864A4" w:rsidTr="00F07DAE">
        <w:trPr>
          <w:trHeight w:hRule="exact" w:val="1577"/>
        </w:trPr>
        <w:tc>
          <w:tcPr>
            <w:tcW w:w="659"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31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446"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1593"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eastAsia="en-US"/>
              </w:rPr>
            </w:pPr>
            <w:r w:rsidRPr="00A864A4">
              <w:rPr>
                <w:sz w:val="22"/>
                <w:lang w:eastAsia="en-US"/>
              </w:rPr>
              <w:t>минимальный</w:t>
            </w:r>
          </w:p>
        </w:tc>
        <w:tc>
          <w:tcPr>
            <w:tcW w:w="1448"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1"/>
              <w:ind w:left="167" w:hanging="167"/>
              <w:jc w:val="center"/>
              <w:rPr>
                <w:sz w:val="22"/>
                <w:lang w:val="en-US" w:eastAsia="en-US"/>
              </w:rPr>
            </w:pPr>
            <w:r w:rsidRPr="00A864A4">
              <w:rPr>
                <w:sz w:val="22"/>
                <w:lang w:eastAsia="en-US"/>
              </w:rPr>
              <w:t>максимальный</w:t>
            </w:r>
          </w:p>
        </w:tc>
        <w:tc>
          <w:tcPr>
            <w:tcW w:w="1885" w:type="dxa"/>
            <w:vMerge/>
            <w:tcBorders>
              <w:top w:val="single" w:sz="4" w:space="0" w:color="000000"/>
              <w:left w:val="single" w:sz="4" w:space="0" w:color="000000"/>
              <w:bottom w:val="single" w:sz="4" w:space="0" w:color="000000"/>
              <w:right w:val="single" w:sz="4" w:space="0" w:color="auto"/>
            </w:tcBorders>
            <w:shd w:val="clear" w:color="auto" w:fill="auto"/>
            <w:vAlign w:val="center"/>
            <w:hideMark/>
          </w:tcPr>
          <w:p w:rsidR="00F0698C" w:rsidRPr="00A864A4" w:rsidRDefault="00F0698C" w:rsidP="00F07DAE">
            <w:pPr>
              <w:rPr>
                <w:sz w:val="22"/>
                <w:lang w:eastAsia="en-US"/>
              </w:rPr>
            </w:pPr>
          </w:p>
        </w:tc>
        <w:tc>
          <w:tcPr>
            <w:tcW w:w="1735" w:type="dxa"/>
            <w:vMerge/>
            <w:tcBorders>
              <w:top w:val="single" w:sz="4" w:space="0" w:color="000000"/>
              <w:left w:val="single" w:sz="4" w:space="0" w:color="auto"/>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c>
          <w:tcPr>
            <w:tcW w:w="2848"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0698C" w:rsidRPr="00A864A4" w:rsidRDefault="00F0698C" w:rsidP="00F07DAE">
            <w:pPr>
              <w:rPr>
                <w:sz w:val="22"/>
                <w:lang w:eastAsia="en-US"/>
              </w:rPr>
            </w:pPr>
          </w:p>
        </w:tc>
      </w:tr>
      <w:tr w:rsidR="00F0698C" w:rsidRPr="00A864A4" w:rsidTr="00F07DAE">
        <w:trPr>
          <w:trHeight w:hRule="exact" w:val="244"/>
        </w:trPr>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F0698C" w:rsidRPr="00A864A4" w:rsidRDefault="00F0698C" w:rsidP="00F07DAE">
            <w:pPr>
              <w:widowControl w:val="0"/>
              <w:jc w:val="center"/>
              <w:rPr>
                <w:sz w:val="22"/>
                <w:lang w:eastAsia="en-US"/>
              </w:rPr>
            </w:pPr>
            <w:r w:rsidRPr="00A864A4">
              <w:rPr>
                <w:sz w:val="22"/>
                <w:lang w:eastAsia="en-US"/>
              </w:rPr>
              <w:t>1</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4"/>
              <w:ind w:left="500" w:right="504"/>
              <w:jc w:val="center"/>
              <w:rPr>
                <w:sz w:val="22"/>
                <w:lang w:val="en-US" w:eastAsia="en-US"/>
              </w:rPr>
            </w:pPr>
            <w:r w:rsidRPr="00A864A4">
              <w:rPr>
                <w:sz w:val="22"/>
                <w:lang w:val="en-US" w:eastAsia="en-US"/>
              </w:rPr>
              <w:t>Связь</w:t>
            </w:r>
          </w:p>
        </w:tc>
        <w:tc>
          <w:tcPr>
            <w:tcW w:w="1446" w:type="dxa"/>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spacing w:before="4"/>
              <w:ind w:left="166" w:right="166"/>
              <w:jc w:val="center"/>
              <w:rPr>
                <w:sz w:val="22"/>
                <w:lang w:val="en-US" w:eastAsia="en-US"/>
              </w:rPr>
            </w:pPr>
            <w:r w:rsidRPr="00A864A4">
              <w:rPr>
                <w:sz w:val="22"/>
                <w:lang w:val="en-US" w:eastAsia="en-US"/>
              </w:rPr>
              <w:t>6.8</w:t>
            </w:r>
          </w:p>
        </w:tc>
        <w:tc>
          <w:tcPr>
            <w:tcW w:w="9509"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F0698C" w:rsidRPr="00A864A4" w:rsidRDefault="00F0698C" w:rsidP="00F07DAE">
            <w:pPr>
              <w:widowControl w:val="0"/>
              <w:jc w:val="center"/>
              <w:rPr>
                <w:sz w:val="22"/>
                <w:lang w:val="en-US" w:eastAsia="en-US"/>
              </w:rPr>
            </w:pPr>
            <w:r w:rsidRPr="00A864A4">
              <w:rPr>
                <w:sz w:val="22"/>
                <w:lang w:val="en-US" w:eastAsia="en-US"/>
              </w:rPr>
              <w:t>Не подлежат установлению</w:t>
            </w:r>
          </w:p>
        </w:tc>
      </w:tr>
    </w:tbl>
    <w:p w:rsidR="00F0698C" w:rsidRPr="00A864A4" w:rsidRDefault="00F0698C" w:rsidP="00F0698C">
      <w:pPr>
        <w:jc w:val="both"/>
        <w:rPr>
          <w:rFonts w:eastAsia="Calibri"/>
          <w:lang w:eastAsia="en-US"/>
        </w:rPr>
        <w:sectPr w:rsidR="00F0698C" w:rsidRPr="00A864A4" w:rsidSect="00F07DAE">
          <w:pgSz w:w="16838" w:h="11906" w:orient="landscape"/>
          <w:pgMar w:top="1701" w:right="1134" w:bottom="850" w:left="1134" w:header="708" w:footer="708" w:gutter="0"/>
          <w:cols w:space="708"/>
          <w:docGrid w:linePitch="360"/>
        </w:sectPr>
      </w:pPr>
    </w:p>
    <w:p w:rsidR="00F0698C" w:rsidRPr="00A63C39" w:rsidRDefault="00F0698C" w:rsidP="00F0698C">
      <w:pPr>
        <w:jc w:val="both"/>
        <w:rPr>
          <w:rFonts w:eastAsia="Calibri"/>
          <w:b/>
          <w:lang w:eastAsia="en-US"/>
        </w:rPr>
      </w:pPr>
      <w:r w:rsidRPr="00A63C39">
        <w:rPr>
          <w:rFonts w:eastAsia="Calibri"/>
          <w:b/>
          <w:lang w:eastAsia="en-US"/>
        </w:rPr>
        <w:lastRenderedPageBreak/>
        <w:t>Статья 29. Зоны, для которых градостроительные регламенты не устанавливаются</w:t>
      </w:r>
    </w:p>
    <w:p w:rsidR="00F0698C" w:rsidRPr="00A63C39" w:rsidRDefault="00F0698C" w:rsidP="00F0698C">
      <w:pPr>
        <w:suppressAutoHyphens/>
        <w:ind w:firstLine="720"/>
        <w:rPr>
          <w:rFonts w:eastAsia="Calibri"/>
          <w:b/>
          <w:lang w:eastAsia="ar-SA"/>
        </w:rPr>
      </w:pPr>
    </w:p>
    <w:p w:rsidR="00F0698C" w:rsidRPr="00A63C39" w:rsidRDefault="00F0698C" w:rsidP="00F0698C">
      <w:pPr>
        <w:suppressAutoHyphens/>
        <w:ind w:firstLine="720"/>
        <w:rPr>
          <w:rFonts w:eastAsia="Calibri"/>
          <w:b/>
          <w:lang w:eastAsia="ar-SA"/>
        </w:rPr>
      </w:pPr>
      <w:r w:rsidRPr="00A63C39">
        <w:rPr>
          <w:rFonts w:eastAsia="Calibri"/>
          <w:b/>
          <w:lang w:eastAsia="ar-SA"/>
        </w:rPr>
        <w:t>ООТ-1 – Зона особо охраняемых природных территорий</w:t>
      </w:r>
    </w:p>
    <w:p w:rsidR="00F0698C" w:rsidRPr="00A63C39" w:rsidRDefault="00F0698C" w:rsidP="00F0698C">
      <w:pPr>
        <w:jc w:val="center"/>
        <w:rPr>
          <w:rFonts w:eastAsia="Calibri"/>
          <w:b/>
          <w:lang w:eastAsia="en-US"/>
        </w:rPr>
      </w:pPr>
    </w:p>
    <w:p w:rsidR="00F0698C" w:rsidRPr="00A63C39" w:rsidRDefault="00F0698C" w:rsidP="00F0698C">
      <w:pPr>
        <w:numPr>
          <w:ilvl w:val="0"/>
          <w:numId w:val="15"/>
        </w:numPr>
        <w:ind w:left="0" w:firstLine="709"/>
        <w:jc w:val="both"/>
        <w:rPr>
          <w:iCs/>
        </w:rPr>
      </w:pPr>
      <w:r w:rsidRPr="00A63C39">
        <w:rPr>
          <w:iCs/>
        </w:rPr>
        <w:t xml:space="preserve">Зона земель особо охраняемых природных территорий ООТ – 1 выделена в целях сохранения природных объектов, для которых установлен режим особой охраны. Правовой режим этих земель регулируется </w:t>
      </w:r>
      <w:r w:rsidRPr="00A63C39">
        <w:rPr>
          <w:bCs/>
        </w:rPr>
        <w:t xml:space="preserve">земельным законодательством  Российской Федерации, законом Российской Федерации «Об особо охраняемых природных территориях». </w:t>
      </w:r>
      <w:r w:rsidRPr="00A63C39">
        <w:rPr>
          <w:iCs/>
        </w:rPr>
        <w:t>В соответствии с частью 6 статьи 36 Градостроительного кодекса Российской Федерации для земель особо охраняемых природных территорий градостроительные регламенты не устанавливаются, а их использование определяется уполномоченными органами в соответствии с действующим законодательством. Ограничения по условиям охраны земель особо охраняемых природных территорий изложены в статье 3</w:t>
      </w:r>
      <w:r>
        <w:rPr>
          <w:iCs/>
        </w:rPr>
        <w:t>0</w:t>
      </w:r>
      <w:r w:rsidRPr="00A63C39">
        <w:rPr>
          <w:iCs/>
        </w:rPr>
        <w:t xml:space="preserve"> настоящих Правил.</w:t>
      </w:r>
    </w:p>
    <w:p w:rsidR="00F0698C" w:rsidRPr="00A63C39" w:rsidRDefault="00F0698C" w:rsidP="00F0698C">
      <w:pPr>
        <w:numPr>
          <w:ilvl w:val="0"/>
          <w:numId w:val="15"/>
        </w:numPr>
        <w:ind w:left="0" w:firstLine="709"/>
        <w:jc w:val="both"/>
        <w:rPr>
          <w:rFonts w:eastAsia="Calibri"/>
          <w:lang w:eastAsia="en-US"/>
        </w:rPr>
      </w:pPr>
      <w:r w:rsidRPr="00A63C39">
        <w:rPr>
          <w:rFonts w:eastAsia="Calibri"/>
          <w:lang w:eastAsia="en-US"/>
        </w:rPr>
        <w:t>В составе зоны ООТ-1 на территории Визимьярского сельского поселения расположены:</w:t>
      </w:r>
    </w:p>
    <w:p w:rsidR="00F0698C" w:rsidRPr="00A63C39" w:rsidRDefault="00F0698C" w:rsidP="00F0698C">
      <w:pPr>
        <w:numPr>
          <w:ilvl w:val="0"/>
          <w:numId w:val="23"/>
        </w:numPr>
        <w:jc w:val="both"/>
        <w:rPr>
          <w:rFonts w:eastAsia="Calibri"/>
          <w:lang w:eastAsia="en-US"/>
        </w:rPr>
      </w:pPr>
      <w:r w:rsidRPr="00A63C39">
        <w:rPr>
          <w:rFonts w:eastAsia="Calibri"/>
          <w:lang w:eastAsia="en-US"/>
        </w:rPr>
        <w:t xml:space="preserve"> Болото Куплангское</w:t>
      </w:r>
    </w:p>
    <w:p w:rsidR="00F0698C" w:rsidRDefault="00F0698C" w:rsidP="00F0698C">
      <w:pPr>
        <w:numPr>
          <w:ilvl w:val="0"/>
          <w:numId w:val="23"/>
        </w:numPr>
        <w:jc w:val="both"/>
        <w:rPr>
          <w:rFonts w:eastAsia="Calibri"/>
          <w:lang w:eastAsia="en-US"/>
        </w:rPr>
      </w:pPr>
      <w:r w:rsidRPr="00A63C39">
        <w:rPr>
          <w:rFonts w:eastAsia="Calibri"/>
          <w:lang w:eastAsia="en-US"/>
        </w:rPr>
        <w:t>Тыр-болото</w:t>
      </w:r>
    </w:p>
    <w:p w:rsidR="00F0698C" w:rsidRPr="006659BE" w:rsidRDefault="00F0698C" w:rsidP="00F0698C">
      <w:pPr>
        <w:pStyle w:val="aff9"/>
        <w:numPr>
          <w:ilvl w:val="0"/>
          <w:numId w:val="23"/>
        </w:numPr>
        <w:jc w:val="both"/>
      </w:pPr>
      <w:r w:rsidRPr="006659BE">
        <w:t>Болото Мадарское</w:t>
      </w:r>
    </w:p>
    <w:p w:rsidR="00F0698C" w:rsidRPr="00A63C39" w:rsidRDefault="00F0698C" w:rsidP="00F0698C">
      <w:pPr>
        <w:jc w:val="both"/>
        <w:rPr>
          <w:rFonts w:eastAsia="Calibri"/>
          <w:b/>
          <w:sz w:val="28"/>
          <w:szCs w:val="28"/>
          <w:lang w:eastAsia="en-US"/>
        </w:rPr>
      </w:pPr>
    </w:p>
    <w:p w:rsidR="00F0698C" w:rsidRPr="001D38D8" w:rsidRDefault="00F0698C" w:rsidP="006C18AA">
      <w:pPr>
        <w:jc w:val="center"/>
        <w:rPr>
          <w:rFonts w:eastAsia="Calibri"/>
          <w:b/>
          <w:lang w:eastAsia="en-US"/>
        </w:rPr>
      </w:pPr>
      <w:r w:rsidRPr="001D38D8">
        <w:rPr>
          <w:rFonts w:eastAsia="Calibri"/>
          <w:b/>
          <w:lang w:eastAsia="en-US"/>
        </w:rPr>
        <w:t>Глава 1</w:t>
      </w:r>
      <w:r>
        <w:rPr>
          <w:rFonts w:eastAsia="Calibri"/>
          <w:b/>
          <w:lang w:eastAsia="en-US"/>
        </w:rPr>
        <w:t>2</w:t>
      </w:r>
      <w:r w:rsidRPr="001D38D8">
        <w:rPr>
          <w:rFonts w:eastAsia="Calibri"/>
          <w:b/>
          <w:lang w:eastAsia="en-US"/>
        </w:rPr>
        <w:t>.</w:t>
      </w:r>
      <w:r w:rsidRPr="001D38D8">
        <w:rPr>
          <w:rFonts w:eastAsia="Calibri"/>
          <w:b/>
          <w:lang w:eastAsia="en-US"/>
        </w:rPr>
        <w:tab/>
        <w:t>Ограничения использования земельных участков и объектов капитального строительства</w:t>
      </w:r>
    </w:p>
    <w:p w:rsidR="00F0698C" w:rsidRPr="001D38D8" w:rsidRDefault="00F0698C" w:rsidP="00F0698C">
      <w:pPr>
        <w:widowControl w:val="0"/>
        <w:tabs>
          <w:tab w:val="left" w:pos="0"/>
        </w:tabs>
        <w:autoSpaceDE w:val="0"/>
        <w:autoSpaceDN w:val="0"/>
        <w:adjustRightInd w:val="0"/>
        <w:ind w:firstLine="709"/>
        <w:jc w:val="both"/>
      </w:pPr>
    </w:p>
    <w:p w:rsidR="00F0698C" w:rsidRPr="001D38D8" w:rsidRDefault="00F0698C" w:rsidP="00F0698C">
      <w:pPr>
        <w:widowControl w:val="0"/>
        <w:tabs>
          <w:tab w:val="left" w:pos="0"/>
        </w:tabs>
        <w:autoSpaceDE w:val="0"/>
        <w:autoSpaceDN w:val="0"/>
        <w:adjustRightInd w:val="0"/>
        <w:ind w:firstLine="709"/>
        <w:jc w:val="both"/>
        <w:rPr>
          <w:b/>
        </w:rPr>
      </w:pPr>
      <w:r w:rsidRPr="001D38D8">
        <w:rPr>
          <w:b/>
        </w:rPr>
        <w:t>Перечень зон с особыми условиями использования территорий:</w:t>
      </w:r>
    </w:p>
    <w:p w:rsidR="00F0698C" w:rsidRPr="001D38D8" w:rsidRDefault="00F0698C" w:rsidP="00F0698C">
      <w:pPr>
        <w:widowControl w:val="0"/>
        <w:tabs>
          <w:tab w:val="left" w:pos="0"/>
        </w:tabs>
        <w:autoSpaceDE w:val="0"/>
        <w:autoSpaceDN w:val="0"/>
        <w:adjustRightInd w:val="0"/>
        <w:jc w:val="both"/>
      </w:pPr>
      <w:r w:rsidRPr="001D38D8">
        <w:t xml:space="preserve">Н-1 </w:t>
      </w:r>
      <w:r w:rsidRPr="001D38D8">
        <w:tab/>
        <w:t>Санитарно-защитные зоны</w:t>
      </w:r>
    </w:p>
    <w:p w:rsidR="00F0698C" w:rsidRPr="001D38D8" w:rsidRDefault="00F0698C" w:rsidP="00F0698C">
      <w:pPr>
        <w:widowControl w:val="0"/>
        <w:tabs>
          <w:tab w:val="left" w:pos="0"/>
        </w:tabs>
        <w:autoSpaceDE w:val="0"/>
        <w:autoSpaceDN w:val="0"/>
        <w:adjustRightInd w:val="0"/>
        <w:jc w:val="both"/>
      </w:pPr>
      <w:r w:rsidRPr="001D38D8">
        <w:t>Н-2</w:t>
      </w:r>
      <w:r w:rsidRPr="001D38D8">
        <w:tab/>
        <w:t>Охранные зоны дорог</w:t>
      </w:r>
    </w:p>
    <w:p w:rsidR="00F0698C" w:rsidRPr="001D38D8" w:rsidRDefault="00F0698C" w:rsidP="00F0698C">
      <w:pPr>
        <w:widowControl w:val="0"/>
        <w:tabs>
          <w:tab w:val="left" w:pos="0"/>
        </w:tabs>
        <w:autoSpaceDE w:val="0"/>
        <w:autoSpaceDN w:val="0"/>
        <w:adjustRightInd w:val="0"/>
        <w:jc w:val="both"/>
      </w:pPr>
      <w:r w:rsidRPr="001D38D8">
        <w:t>Н-3</w:t>
      </w:r>
      <w:r w:rsidRPr="001D38D8">
        <w:tab/>
        <w:t>Водоохранные зоны</w:t>
      </w:r>
    </w:p>
    <w:p w:rsidR="00F0698C" w:rsidRPr="001D38D8" w:rsidRDefault="00F0698C" w:rsidP="00F0698C">
      <w:pPr>
        <w:widowControl w:val="0"/>
        <w:tabs>
          <w:tab w:val="left" w:pos="0"/>
        </w:tabs>
        <w:autoSpaceDE w:val="0"/>
        <w:autoSpaceDN w:val="0"/>
        <w:adjustRightInd w:val="0"/>
        <w:jc w:val="both"/>
      </w:pPr>
      <w:r w:rsidRPr="001D38D8">
        <w:t>Н-4</w:t>
      </w:r>
      <w:r w:rsidRPr="001D38D8">
        <w:tab/>
        <w:t>Охранные зоны ЛЭП</w:t>
      </w:r>
    </w:p>
    <w:p w:rsidR="00F0698C" w:rsidRPr="001D38D8" w:rsidRDefault="00F0698C" w:rsidP="00F0698C">
      <w:pPr>
        <w:widowControl w:val="0"/>
        <w:tabs>
          <w:tab w:val="left" w:pos="0"/>
        </w:tabs>
        <w:autoSpaceDE w:val="0"/>
        <w:autoSpaceDN w:val="0"/>
        <w:adjustRightInd w:val="0"/>
        <w:jc w:val="both"/>
      </w:pPr>
      <w:r w:rsidRPr="001D38D8">
        <w:t>Н-5</w:t>
      </w:r>
      <w:proofErr w:type="gramStart"/>
      <w:r w:rsidRPr="001D38D8">
        <w:tab/>
        <w:t>О</w:t>
      </w:r>
      <w:proofErr w:type="gramEnd"/>
      <w:r w:rsidRPr="001D38D8">
        <w:t>собо охраняемые территории</w:t>
      </w:r>
    </w:p>
    <w:p w:rsidR="00F0698C" w:rsidRPr="001D38D8" w:rsidRDefault="00F0698C" w:rsidP="00F0698C">
      <w:pPr>
        <w:tabs>
          <w:tab w:val="left" w:pos="0"/>
        </w:tabs>
        <w:ind w:left="709"/>
        <w:jc w:val="both"/>
      </w:pPr>
    </w:p>
    <w:p w:rsidR="00F0698C" w:rsidRPr="001D38D8" w:rsidRDefault="00F0698C" w:rsidP="00F0698C">
      <w:pPr>
        <w:ind w:firstLine="709"/>
        <w:jc w:val="both"/>
        <w:rPr>
          <w:rFonts w:eastAsia="Calibri"/>
          <w:b/>
          <w:lang w:eastAsia="en-US"/>
        </w:rPr>
      </w:pPr>
      <w:r>
        <w:rPr>
          <w:rFonts w:eastAsia="Calibri"/>
          <w:b/>
          <w:lang w:eastAsia="en-US"/>
        </w:rPr>
        <w:t>Статья 30</w:t>
      </w:r>
      <w:r w:rsidRPr="001D38D8">
        <w:rPr>
          <w:rFonts w:eastAsia="Calibri"/>
          <w:b/>
          <w:lang w:eastAsia="en-US"/>
        </w:rPr>
        <w:t>.</w:t>
      </w:r>
      <w:r w:rsidRPr="001D38D8">
        <w:rPr>
          <w:rFonts w:eastAsia="Calibri"/>
          <w:b/>
          <w:lang w:eastAsia="en-US"/>
        </w:rPr>
        <w:tab/>
        <w:t xml:space="preserve">Ограничения использования земельных участков и объектов капитального </w:t>
      </w:r>
      <w:proofErr w:type="gramStart"/>
      <w:r w:rsidRPr="001D38D8">
        <w:rPr>
          <w:rFonts w:eastAsia="Calibri"/>
          <w:b/>
          <w:lang w:eastAsia="en-US"/>
        </w:rPr>
        <w:t>строительства</w:t>
      </w:r>
      <w:proofErr w:type="gramEnd"/>
      <w:r w:rsidRPr="001D38D8">
        <w:rPr>
          <w:rFonts w:eastAsia="Calibri"/>
          <w:b/>
          <w:lang w:eastAsia="en-US"/>
        </w:rPr>
        <w:t xml:space="preserve"> по условиям охраны земель особо охраняемых территорий</w:t>
      </w:r>
    </w:p>
    <w:p w:rsidR="00F0698C" w:rsidRPr="001D38D8" w:rsidRDefault="00F0698C" w:rsidP="00F0698C">
      <w:pPr>
        <w:ind w:firstLine="709"/>
        <w:jc w:val="center"/>
        <w:rPr>
          <w:b/>
        </w:rPr>
      </w:pPr>
    </w:p>
    <w:p w:rsidR="00F0698C" w:rsidRPr="001D38D8" w:rsidRDefault="00F0698C" w:rsidP="00F0698C">
      <w:pPr>
        <w:ind w:firstLine="709"/>
        <w:jc w:val="center"/>
        <w:rPr>
          <w:bCs/>
        </w:rPr>
      </w:pPr>
      <w:r w:rsidRPr="001D38D8">
        <w:rPr>
          <w:b/>
        </w:rPr>
        <w:t>Н-5 - ОСОБО ОХРАНЯЕМЫЕ ТЕРРИТОРИИ</w:t>
      </w:r>
    </w:p>
    <w:p w:rsidR="00F0698C" w:rsidRPr="001D38D8" w:rsidRDefault="00F0698C" w:rsidP="00F0698C">
      <w:pPr>
        <w:ind w:firstLine="709"/>
        <w:jc w:val="both"/>
        <w:rPr>
          <w:bCs/>
        </w:rPr>
      </w:pPr>
      <w:r w:rsidRPr="001D38D8">
        <w:rPr>
          <w:bCs/>
        </w:rPr>
        <w:t>Ограничения использования земельных участков и иных объектов недвижимости, расположенных в зонах особо охраняемых природных территорий, установлены следующими нормативными правовыми актами:</w:t>
      </w:r>
    </w:p>
    <w:p w:rsidR="00F0698C" w:rsidRPr="001D38D8" w:rsidRDefault="00F0698C" w:rsidP="00F0698C">
      <w:pPr>
        <w:ind w:firstLine="709"/>
        <w:jc w:val="both"/>
        <w:rPr>
          <w:bCs/>
          <w:spacing w:val="-6"/>
        </w:rPr>
      </w:pPr>
      <w:r w:rsidRPr="001D38D8">
        <w:rPr>
          <w:bCs/>
          <w:spacing w:val="-6"/>
        </w:rPr>
        <w:t>Земельный кодекс Российской Федерации от 25 октября 2001 г. № 136-ФЗ;</w:t>
      </w:r>
    </w:p>
    <w:p w:rsidR="00F0698C" w:rsidRPr="001D38D8" w:rsidRDefault="00F0698C" w:rsidP="00F0698C">
      <w:pPr>
        <w:ind w:firstLine="709"/>
        <w:jc w:val="both"/>
        <w:rPr>
          <w:bCs/>
        </w:rPr>
      </w:pPr>
      <w:r w:rsidRPr="001D38D8">
        <w:rPr>
          <w:bCs/>
        </w:rPr>
        <w:t>Федеральный закон от 14 марта 1995 г. № 33-ФЗ «Об особо охраняемых природных территориях».</w:t>
      </w:r>
    </w:p>
    <w:p w:rsidR="00F0698C" w:rsidRPr="001D38D8" w:rsidRDefault="00F0698C" w:rsidP="00F0698C">
      <w:pPr>
        <w:ind w:firstLine="709"/>
        <w:jc w:val="center"/>
        <w:rPr>
          <w:b/>
          <w:bCs/>
        </w:rPr>
      </w:pPr>
    </w:p>
    <w:p w:rsidR="00F0698C" w:rsidRPr="001D38D8" w:rsidRDefault="00F0698C" w:rsidP="00F0698C">
      <w:pPr>
        <w:autoSpaceDE w:val="0"/>
        <w:autoSpaceDN w:val="0"/>
        <w:adjustRightInd w:val="0"/>
        <w:ind w:firstLine="709"/>
        <w:jc w:val="both"/>
        <w:rPr>
          <w:bCs/>
          <w:color w:val="000000"/>
        </w:rPr>
      </w:pPr>
      <w:r w:rsidRPr="001D38D8">
        <w:rPr>
          <w:bCs/>
          <w:color w:val="000000"/>
        </w:rPr>
        <w:t>На территории памятников природы запрещается:</w:t>
      </w:r>
    </w:p>
    <w:p w:rsidR="00F0698C" w:rsidRPr="001D38D8" w:rsidRDefault="00F0698C" w:rsidP="00F0698C">
      <w:pPr>
        <w:autoSpaceDE w:val="0"/>
        <w:autoSpaceDN w:val="0"/>
        <w:adjustRightInd w:val="0"/>
        <w:ind w:firstLine="709"/>
        <w:jc w:val="both"/>
        <w:rPr>
          <w:bCs/>
          <w:color w:val="000000"/>
        </w:rPr>
      </w:pPr>
      <w:r w:rsidRPr="001D38D8">
        <w:rPr>
          <w:bCs/>
          <w:color w:val="000000"/>
        </w:rPr>
        <w:t>- Добыча торфа</w:t>
      </w:r>
    </w:p>
    <w:p w:rsidR="00F0698C" w:rsidRPr="001D38D8" w:rsidRDefault="00F0698C" w:rsidP="00F0698C">
      <w:pPr>
        <w:autoSpaceDE w:val="0"/>
        <w:autoSpaceDN w:val="0"/>
        <w:adjustRightInd w:val="0"/>
        <w:ind w:firstLine="709"/>
        <w:jc w:val="both"/>
        <w:rPr>
          <w:bCs/>
          <w:color w:val="000000"/>
        </w:rPr>
      </w:pPr>
      <w:r w:rsidRPr="001D38D8">
        <w:rPr>
          <w:bCs/>
          <w:color w:val="000000"/>
        </w:rPr>
        <w:t>- Изменение гидрологического режима</w:t>
      </w:r>
    </w:p>
    <w:p w:rsidR="00F0698C" w:rsidRPr="001D38D8" w:rsidRDefault="00F0698C" w:rsidP="00F0698C">
      <w:pPr>
        <w:autoSpaceDE w:val="0"/>
        <w:autoSpaceDN w:val="0"/>
        <w:adjustRightInd w:val="0"/>
        <w:ind w:firstLine="709"/>
        <w:jc w:val="both"/>
        <w:rPr>
          <w:bCs/>
          <w:color w:val="000000"/>
        </w:rPr>
      </w:pPr>
      <w:r w:rsidRPr="001D38D8">
        <w:rPr>
          <w:bCs/>
          <w:color w:val="000000"/>
        </w:rPr>
        <w:t>- Строительство, в том числе прокладка новых дорог, асфальтирование</w:t>
      </w:r>
    </w:p>
    <w:p w:rsidR="00F0698C" w:rsidRPr="001D38D8" w:rsidRDefault="00F0698C" w:rsidP="00F0698C">
      <w:pPr>
        <w:autoSpaceDE w:val="0"/>
        <w:autoSpaceDN w:val="0"/>
        <w:adjustRightInd w:val="0"/>
        <w:ind w:firstLine="709"/>
        <w:jc w:val="both"/>
        <w:rPr>
          <w:bCs/>
          <w:color w:val="000000"/>
        </w:rPr>
      </w:pPr>
      <w:r w:rsidRPr="001D38D8">
        <w:rPr>
          <w:bCs/>
          <w:color w:val="000000"/>
        </w:rPr>
        <w:t>- Рубка, порча и уничтожение водной растительности</w:t>
      </w:r>
    </w:p>
    <w:p w:rsidR="00F0698C" w:rsidRPr="001D38D8" w:rsidRDefault="00F0698C" w:rsidP="00F0698C">
      <w:pPr>
        <w:autoSpaceDE w:val="0"/>
        <w:autoSpaceDN w:val="0"/>
        <w:adjustRightInd w:val="0"/>
        <w:ind w:firstLine="709"/>
        <w:jc w:val="both"/>
        <w:rPr>
          <w:bCs/>
          <w:color w:val="000000"/>
        </w:rPr>
      </w:pPr>
      <w:r w:rsidRPr="001D38D8">
        <w:rPr>
          <w:bCs/>
          <w:color w:val="000000"/>
        </w:rPr>
        <w:t>- Прогон и пастьба скота</w:t>
      </w:r>
    </w:p>
    <w:p w:rsidR="00F0698C" w:rsidRPr="001D38D8" w:rsidRDefault="00F0698C" w:rsidP="00F0698C">
      <w:pPr>
        <w:autoSpaceDE w:val="0"/>
        <w:autoSpaceDN w:val="0"/>
        <w:adjustRightInd w:val="0"/>
        <w:ind w:firstLine="709"/>
        <w:jc w:val="both"/>
        <w:rPr>
          <w:bCs/>
          <w:color w:val="000000"/>
        </w:rPr>
      </w:pPr>
      <w:r w:rsidRPr="001D38D8">
        <w:rPr>
          <w:bCs/>
          <w:color w:val="000000"/>
        </w:rPr>
        <w:t>- Разведение костров</w:t>
      </w:r>
    </w:p>
    <w:p w:rsidR="00F0698C" w:rsidRPr="001D38D8" w:rsidRDefault="00F0698C" w:rsidP="00F0698C">
      <w:pPr>
        <w:autoSpaceDE w:val="0"/>
        <w:autoSpaceDN w:val="0"/>
        <w:adjustRightInd w:val="0"/>
        <w:ind w:firstLine="709"/>
        <w:jc w:val="both"/>
        <w:rPr>
          <w:bCs/>
          <w:color w:val="000000"/>
        </w:rPr>
      </w:pPr>
      <w:r w:rsidRPr="001D38D8">
        <w:rPr>
          <w:bCs/>
          <w:color w:val="000000"/>
        </w:rPr>
        <w:t>- Применение ядохимикатов</w:t>
      </w:r>
    </w:p>
    <w:p w:rsidR="00F0698C" w:rsidRPr="001D38D8" w:rsidRDefault="00F0698C" w:rsidP="00F0698C">
      <w:pPr>
        <w:autoSpaceDE w:val="0"/>
        <w:autoSpaceDN w:val="0"/>
        <w:adjustRightInd w:val="0"/>
        <w:ind w:firstLine="709"/>
        <w:jc w:val="both"/>
        <w:rPr>
          <w:bCs/>
          <w:color w:val="000000"/>
        </w:rPr>
      </w:pPr>
      <w:r w:rsidRPr="001D38D8">
        <w:rPr>
          <w:bCs/>
          <w:color w:val="000000"/>
        </w:rPr>
        <w:t>- Сброс сточных вод</w:t>
      </w:r>
    </w:p>
    <w:p w:rsidR="00F0698C" w:rsidRPr="001D38D8" w:rsidRDefault="00F0698C" w:rsidP="00F0698C">
      <w:pPr>
        <w:autoSpaceDE w:val="0"/>
        <w:autoSpaceDN w:val="0"/>
        <w:adjustRightInd w:val="0"/>
        <w:ind w:firstLine="709"/>
        <w:jc w:val="both"/>
        <w:rPr>
          <w:bCs/>
          <w:color w:val="000000"/>
        </w:rPr>
      </w:pPr>
      <w:r w:rsidRPr="001D38D8">
        <w:rPr>
          <w:bCs/>
          <w:color w:val="000000"/>
        </w:rPr>
        <w:t>- Захламление прибрежной полосы</w:t>
      </w:r>
    </w:p>
    <w:p w:rsidR="00F0698C" w:rsidRPr="001D38D8" w:rsidRDefault="00F0698C" w:rsidP="00F0698C">
      <w:pPr>
        <w:autoSpaceDE w:val="0"/>
        <w:autoSpaceDN w:val="0"/>
        <w:adjustRightInd w:val="0"/>
        <w:ind w:firstLine="709"/>
        <w:jc w:val="both"/>
        <w:rPr>
          <w:bCs/>
          <w:color w:val="000000"/>
        </w:rPr>
      </w:pPr>
      <w:r w:rsidRPr="001D38D8">
        <w:rPr>
          <w:bCs/>
          <w:color w:val="000000"/>
        </w:rPr>
        <w:t>- Сенокошение на участке особо ценной редкой растительности</w:t>
      </w:r>
    </w:p>
    <w:p w:rsidR="00F0698C" w:rsidRPr="001D38D8" w:rsidRDefault="00F0698C" w:rsidP="00F0698C">
      <w:pPr>
        <w:autoSpaceDE w:val="0"/>
        <w:autoSpaceDN w:val="0"/>
        <w:adjustRightInd w:val="0"/>
        <w:spacing w:before="120" w:after="120"/>
        <w:ind w:firstLine="709"/>
        <w:jc w:val="both"/>
        <w:rPr>
          <w:b/>
          <w:bCs/>
          <w:color w:val="000000"/>
        </w:rPr>
      </w:pPr>
      <w:r w:rsidRPr="001D38D8">
        <w:rPr>
          <w:b/>
          <w:bCs/>
          <w:color w:val="000000"/>
        </w:rPr>
        <w:t>Допустимые виды использования</w:t>
      </w:r>
    </w:p>
    <w:p w:rsidR="0086676A" w:rsidRPr="00F0698C" w:rsidRDefault="0086676A" w:rsidP="00F0698C">
      <w:pPr>
        <w:tabs>
          <w:tab w:val="left" w:pos="12308"/>
        </w:tabs>
        <w:rPr>
          <w:rFonts w:eastAsia="Calibri"/>
          <w:lang w:eastAsia="en-US"/>
        </w:rPr>
        <w:sectPr w:rsidR="0086676A" w:rsidRPr="00F0698C" w:rsidSect="00F0698C">
          <w:pgSz w:w="11906" w:h="16838"/>
          <w:pgMar w:top="1134" w:right="851" w:bottom="1134" w:left="1134" w:header="709" w:footer="709" w:gutter="0"/>
          <w:cols w:space="708"/>
          <w:titlePg/>
          <w:docGrid w:linePitch="360"/>
        </w:sectPr>
      </w:pPr>
    </w:p>
    <w:p w:rsidR="001D38D8" w:rsidRPr="001D38D8" w:rsidRDefault="001D38D8" w:rsidP="001D38D8">
      <w:pPr>
        <w:autoSpaceDE w:val="0"/>
        <w:autoSpaceDN w:val="0"/>
        <w:adjustRightInd w:val="0"/>
        <w:ind w:firstLine="709"/>
        <w:jc w:val="both"/>
        <w:rPr>
          <w:bCs/>
          <w:color w:val="000000"/>
        </w:rPr>
      </w:pPr>
      <w:r w:rsidRPr="001D38D8">
        <w:rPr>
          <w:bCs/>
          <w:color w:val="000000"/>
        </w:rPr>
        <w:lastRenderedPageBreak/>
        <w:t>- Сбор ягод, грибов в установленные сроки без нарушений условий их произрастания;</w:t>
      </w:r>
    </w:p>
    <w:p w:rsidR="001D38D8" w:rsidRPr="001D38D8" w:rsidRDefault="001D38D8" w:rsidP="001D38D8">
      <w:pPr>
        <w:autoSpaceDE w:val="0"/>
        <w:autoSpaceDN w:val="0"/>
        <w:adjustRightInd w:val="0"/>
        <w:ind w:firstLine="709"/>
        <w:jc w:val="both"/>
        <w:rPr>
          <w:bCs/>
          <w:color w:val="000000"/>
        </w:rPr>
      </w:pPr>
      <w:r w:rsidRPr="001D38D8">
        <w:rPr>
          <w:bCs/>
          <w:color w:val="000000"/>
        </w:rPr>
        <w:t>- Проведение массовых мероприятий в установленных местах</w:t>
      </w:r>
    </w:p>
    <w:p w:rsidR="001D38D8" w:rsidRPr="001D38D8" w:rsidRDefault="001D38D8" w:rsidP="001D38D8">
      <w:pPr>
        <w:ind w:firstLine="709"/>
        <w:jc w:val="both"/>
        <w:rPr>
          <w:rFonts w:eastAsia="Calibri"/>
          <w:b/>
          <w:lang w:eastAsia="en-US"/>
        </w:rPr>
      </w:pPr>
    </w:p>
    <w:p w:rsidR="001D38D8" w:rsidRPr="001D38D8" w:rsidRDefault="001D38D8" w:rsidP="001D38D8">
      <w:pPr>
        <w:ind w:firstLine="709"/>
        <w:jc w:val="both"/>
        <w:rPr>
          <w:bCs/>
        </w:rPr>
      </w:pPr>
      <w:r w:rsidRPr="001D38D8">
        <w:rPr>
          <w:bCs/>
        </w:rPr>
        <w:t>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1D38D8" w:rsidRPr="001D38D8" w:rsidRDefault="001D38D8" w:rsidP="001D38D8">
      <w:pPr>
        <w:ind w:firstLine="709"/>
        <w:jc w:val="both"/>
        <w:rPr>
          <w:bCs/>
        </w:rPr>
      </w:pPr>
      <w:r w:rsidRPr="001D38D8">
        <w:rPr>
          <w:bCs/>
        </w:rPr>
        <w:t xml:space="preserve">Земельные участки в границах охранных зон земель особо охраняемых природных территорий у собственников земельных участков, землепользователей, землевладельцев и арендаторов земельных участков не изымаются и используются ими с </w:t>
      </w:r>
      <w:proofErr w:type="gramStart"/>
      <w:r w:rsidRPr="001D38D8">
        <w:rPr>
          <w:bCs/>
        </w:rPr>
        <w:t>соблюдением</w:t>
      </w:r>
      <w:proofErr w:type="gramEnd"/>
      <w:r w:rsidRPr="001D38D8">
        <w:rPr>
          <w:bCs/>
        </w:rPr>
        <w:t xml:space="preserve"> установленного для этих земельных участков особого правового режима. </w:t>
      </w:r>
    </w:p>
    <w:p w:rsidR="001D38D8" w:rsidRPr="001D38D8" w:rsidRDefault="001D38D8" w:rsidP="001D38D8">
      <w:pPr>
        <w:ind w:firstLine="709"/>
        <w:jc w:val="both"/>
        <w:rPr>
          <w:bCs/>
        </w:rPr>
      </w:pPr>
      <w:r w:rsidRPr="001D38D8">
        <w:rPr>
          <w:bCs/>
        </w:rPr>
        <w:t>Расходы собственников, владельцев и пользователей указанных земельных участков по обеспечению установленного режима особой охраны памятников природы возмещаются за счет средств соответствующих бюджетов, а также средств внебюджетных фондов.</w:t>
      </w:r>
    </w:p>
    <w:p w:rsidR="001D38D8" w:rsidRPr="001D38D8" w:rsidRDefault="001D38D8" w:rsidP="001D38D8">
      <w:pPr>
        <w:ind w:left="1212"/>
        <w:jc w:val="both"/>
        <w:rPr>
          <w:rFonts w:eastAsia="Calibri"/>
          <w:lang w:eastAsia="en-US"/>
        </w:rPr>
      </w:pPr>
    </w:p>
    <w:p w:rsidR="001D38D8" w:rsidRPr="001D38D8" w:rsidRDefault="001D38D8" w:rsidP="001D38D8">
      <w:pPr>
        <w:ind w:firstLine="709"/>
        <w:jc w:val="both"/>
        <w:rPr>
          <w:rFonts w:eastAsia="Calibri"/>
          <w:b/>
          <w:lang w:eastAsia="en-US"/>
        </w:rPr>
      </w:pPr>
      <w:r w:rsidRPr="001D38D8">
        <w:rPr>
          <w:rFonts w:eastAsia="Calibri"/>
          <w:b/>
          <w:lang w:eastAsia="en-US"/>
        </w:rPr>
        <w:t>Статья 3</w:t>
      </w:r>
      <w:r w:rsidR="00A63C39">
        <w:rPr>
          <w:rFonts w:eastAsia="Calibri"/>
          <w:b/>
          <w:lang w:eastAsia="en-US"/>
        </w:rPr>
        <w:t>1</w:t>
      </w:r>
      <w:r w:rsidRPr="001D38D8">
        <w:rPr>
          <w:rFonts w:eastAsia="Calibri"/>
          <w:b/>
          <w:lang w:eastAsia="en-US"/>
        </w:rPr>
        <w:t>.</w:t>
      </w:r>
      <w:r w:rsidRPr="001D38D8">
        <w:rPr>
          <w:rFonts w:eastAsia="Calibri"/>
          <w:b/>
          <w:lang w:eastAsia="en-US"/>
        </w:rPr>
        <w:tab/>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p w:rsidR="001D38D8" w:rsidRPr="001D38D8" w:rsidRDefault="001D38D8" w:rsidP="001D38D8">
      <w:pPr>
        <w:spacing w:after="120"/>
        <w:jc w:val="center"/>
        <w:rPr>
          <w:b/>
        </w:rPr>
      </w:pPr>
      <w:bookmarkStart w:id="86" w:name="_GoBack"/>
      <w:bookmarkEnd w:id="86"/>
    </w:p>
    <w:p w:rsidR="001D38D8" w:rsidRPr="001D38D8" w:rsidRDefault="001D38D8" w:rsidP="00105D68">
      <w:pPr>
        <w:tabs>
          <w:tab w:val="left" w:pos="1560"/>
        </w:tabs>
        <w:spacing w:after="120"/>
        <w:jc w:val="center"/>
        <w:rPr>
          <w:b/>
        </w:rPr>
      </w:pPr>
      <w:r w:rsidRPr="001D38D8">
        <w:rPr>
          <w:b/>
        </w:rPr>
        <w:t>Н-3 - ВОДООХРАННЫЕ ЗОНЫ</w:t>
      </w:r>
    </w:p>
    <w:p w:rsidR="001D38D8" w:rsidRPr="001D38D8" w:rsidRDefault="001D38D8" w:rsidP="00105D68">
      <w:pPr>
        <w:tabs>
          <w:tab w:val="left" w:pos="0"/>
          <w:tab w:val="left" w:pos="1560"/>
        </w:tabs>
        <w:ind w:firstLine="709"/>
        <w:jc w:val="both"/>
      </w:pPr>
      <w:r w:rsidRPr="001D38D8">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1D38D8" w:rsidRPr="001D38D8" w:rsidRDefault="001D38D8" w:rsidP="00105D68">
      <w:pPr>
        <w:tabs>
          <w:tab w:val="left" w:pos="0"/>
          <w:tab w:val="left" w:pos="709"/>
          <w:tab w:val="left" w:pos="1560"/>
        </w:tabs>
        <w:autoSpaceDE w:val="0"/>
        <w:autoSpaceDN w:val="0"/>
        <w:adjustRightInd w:val="0"/>
        <w:ind w:firstLine="709"/>
        <w:jc w:val="both"/>
      </w:pPr>
      <w:r w:rsidRPr="001D38D8">
        <w:t>-</w:t>
      </w:r>
      <w:r w:rsidRPr="001D38D8">
        <w:tab/>
        <w:t>Водный кодекс Российской Федерации от 03.06.2006 N 74-ФЗ;</w:t>
      </w:r>
    </w:p>
    <w:p w:rsidR="001D38D8" w:rsidRPr="001D38D8" w:rsidRDefault="001D38D8" w:rsidP="00105D68">
      <w:pPr>
        <w:tabs>
          <w:tab w:val="left" w:pos="0"/>
          <w:tab w:val="left" w:pos="709"/>
          <w:tab w:val="left" w:pos="1560"/>
        </w:tabs>
        <w:autoSpaceDE w:val="0"/>
        <w:autoSpaceDN w:val="0"/>
        <w:adjustRightInd w:val="0"/>
        <w:ind w:firstLine="709"/>
        <w:jc w:val="both"/>
      </w:pPr>
      <w:r w:rsidRPr="001D38D8">
        <w:t>-</w:t>
      </w:r>
      <w:r w:rsidRPr="001D38D8">
        <w:tab/>
        <w:t>Правила установления на местности границ водоохранных зон и границ прибрежных защитных полос водных объектов, утвержденные Постановлением Правительства Российской Федерации от 10.01.2009 N 17;</w:t>
      </w:r>
    </w:p>
    <w:p w:rsidR="001D38D8" w:rsidRPr="001D38D8" w:rsidRDefault="001D38D8" w:rsidP="00105D68">
      <w:pPr>
        <w:tabs>
          <w:tab w:val="left" w:pos="0"/>
          <w:tab w:val="left" w:pos="709"/>
          <w:tab w:val="left" w:pos="1560"/>
        </w:tabs>
        <w:ind w:firstLine="709"/>
        <w:jc w:val="both"/>
      </w:pPr>
      <w:r w:rsidRPr="001D38D8">
        <w:t>-</w:t>
      </w:r>
      <w:r w:rsidRPr="001D38D8">
        <w:tab/>
        <w:t xml:space="preserve">СП 42.13330.2011 Градостроительство. Планировка и застройка городских и сельских поселений актуализированная редакция СНиП 2.07.01-89*; </w:t>
      </w:r>
    </w:p>
    <w:p w:rsidR="001D38D8" w:rsidRPr="001D38D8" w:rsidRDefault="001D38D8" w:rsidP="00105D68">
      <w:pPr>
        <w:tabs>
          <w:tab w:val="left" w:pos="0"/>
          <w:tab w:val="left" w:pos="709"/>
          <w:tab w:val="left" w:pos="1560"/>
        </w:tabs>
        <w:ind w:firstLine="709"/>
        <w:jc w:val="both"/>
      </w:pPr>
      <w:r w:rsidRPr="001D38D8">
        <w:t>-</w:t>
      </w:r>
      <w:r w:rsidRPr="001D38D8">
        <w:tab/>
        <w:t xml:space="preserve">СанПиН 2.1.5.980-00 (Санитарные правила и нормы охраны поверхностных вод от загрязнения); </w:t>
      </w:r>
    </w:p>
    <w:p w:rsidR="001D38D8" w:rsidRPr="001D38D8" w:rsidRDefault="001D38D8" w:rsidP="00105D68">
      <w:pPr>
        <w:tabs>
          <w:tab w:val="left" w:pos="0"/>
          <w:tab w:val="left" w:pos="709"/>
          <w:tab w:val="left" w:pos="1560"/>
        </w:tabs>
        <w:ind w:firstLine="709"/>
        <w:jc w:val="both"/>
      </w:pPr>
      <w:r w:rsidRPr="001D38D8">
        <w:t>-</w:t>
      </w:r>
      <w:r w:rsidRPr="001D38D8">
        <w:tab/>
        <w:t>Постановление Правительства Республики Марий Эл от 29.03.1997 №105 (ред. 28.04.2003) «Об охране водных объектов и утверждении размеров водоохранных зон и прибрежных защитных полос по Республике Марий Эл».</w:t>
      </w:r>
    </w:p>
    <w:p w:rsidR="001D38D8" w:rsidRPr="001D38D8" w:rsidRDefault="001D38D8" w:rsidP="00105D68">
      <w:pPr>
        <w:widowControl w:val="0"/>
        <w:tabs>
          <w:tab w:val="left" w:pos="0"/>
          <w:tab w:val="left" w:pos="1560"/>
        </w:tabs>
        <w:ind w:firstLine="709"/>
        <w:rPr>
          <w:b/>
          <w:iCs/>
          <w:color w:val="000000"/>
        </w:rPr>
      </w:pPr>
      <w:r w:rsidRPr="001D38D8">
        <w:rPr>
          <w:color w:val="000000"/>
        </w:rPr>
        <w:t xml:space="preserve">Водоохранные зоны выделяются </w:t>
      </w:r>
      <w:r w:rsidRPr="001D38D8">
        <w:rPr>
          <w:iCs/>
          <w:color w:val="000000"/>
        </w:rPr>
        <w:t>в целях:</w:t>
      </w:r>
    </w:p>
    <w:p w:rsidR="001D38D8" w:rsidRPr="001D38D8" w:rsidRDefault="001D38D8" w:rsidP="002C30CD">
      <w:pPr>
        <w:widowControl w:val="0"/>
        <w:numPr>
          <w:ilvl w:val="0"/>
          <w:numId w:val="20"/>
        </w:numPr>
        <w:tabs>
          <w:tab w:val="clear" w:pos="1080"/>
          <w:tab w:val="num" w:pos="0"/>
          <w:tab w:val="left" w:pos="1560"/>
        </w:tabs>
        <w:ind w:left="0" w:firstLine="709"/>
        <w:jc w:val="both"/>
        <w:rPr>
          <w:iCs/>
        </w:rPr>
      </w:pPr>
      <w:r w:rsidRPr="001D38D8">
        <w:rPr>
          <w:iCs/>
        </w:rPr>
        <w:t>предупреждения и предотвращения микробного и химического загрязнения поверхностных вод;</w:t>
      </w:r>
    </w:p>
    <w:p w:rsidR="001D38D8" w:rsidRPr="001D38D8" w:rsidRDefault="001D38D8" w:rsidP="002C30CD">
      <w:pPr>
        <w:widowControl w:val="0"/>
        <w:numPr>
          <w:ilvl w:val="0"/>
          <w:numId w:val="20"/>
        </w:numPr>
        <w:tabs>
          <w:tab w:val="clear" w:pos="1080"/>
          <w:tab w:val="num" w:pos="0"/>
          <w:tab w:val="num" w:pos="1418"/>
          <w:tab w:val="left" w:pos="1560"/>
        </w:tabs>
        <w:ind w:left="0" w:firstLine="709"/>
        <w:jc w:val="both"/>
        <w:rPr>
          <w:iCs/>
        </w:rPr>
      </w:pPr>
      <w:r w:rsidRPr="001D38D8">
        <w:rPr>
          <w:iCs/>
        </w:rPr>
        <w:t>предотвращения загрязнения, засорения, заиления и истощения водных объектов;</w:t>
      </w:r>
    </w:p>
    <w:p w:rsidR="001D38D8" w:rsidRPr="001D38D8" w:rsidRDefault="001D38D8" w:rsidP="002C30CD">
      <w:pPr>
        <w:widowControl w:val="0"/>
        <w:numPr>
          <w:ilvl w:val="0"/>
          <w:numId w:val="20"/>
        </w:numPr>
        <w:tabs>
          <w:tab w:val="clear" w:pos="1080"/>
          <w:tab w:val="num" w:pos="0"/>
          <w:tab w:val="num" w:pos="1418"/>
          <w:tab w:val="left" w:pos="1560"/>
        </w:tabs>
        <w:ind w:left="0" w:firstLine="709"/>
        <w:jc w:val="both"/>
        <w:rPr>
          <w:iCs/>
        </w:rPr>
      </w:pPr>
      <w:r w:rsidRPr="001D38D8">
        <w:rPr>
          <w:iCs/>
        </w:rPr>
        <w:t>сохранения среды обитания объектов водного, животного и растительного мира.</w:t>
      </w:r>
    </w:p>
    <w:p w:rsidR="001D38D8" w:rsidRPr="001D38D8" w:rsidRDefault="001D38D8" w:rsidP="00105D68">
      <w:pPr>
        <w:shd w:val="clear" w:color="auto" w:fill="FFFFFF"/>
        <w:tabs>
          <w:tab w:val="left" w:pos="0"/>
          <w:tab w:val="left" w:pos="1560"/>
        </w:tabs>
        <w:ind w:firstLine="709"/>
        <w:jc w:val="both"/>
        <w:rPr>
          <w:bCs/>
        </w:rPr>
      </w:pPr>
      <w:r w:rsidRPr="001D38D8">
        <w:rPr>
          <w:bCs/>
        </w:rPr>
        <w:t>Ширина водоохраной зоны устанавливается от соответствующей береговой линии при протяженности рек и ручьев от их истока:</w:t>
      </w:r>
    </w:p>
    <w:p w:rsidR="001D38D8" w:rsidRPr="001D38D8" w:rsidRDefault="001D38D8" w:rsidP="00105D68">
      <w:pPr>
        <w:shd w:val="clear" w:color="auto" w:fill="FFFFFF"/>
        <w:tabs>
          <w:tab w:val="left" w:pos="0"/>
          <w:tab w:val="left" w:pos="1560"/>
        </w:tabs>
        <w:ind w:firstLine="709"/>
        <w:jc w:val="both"/>
        <w:rPr>
          <w:bCs/>
        </w:rPr>
      </w:pPr>
      <w:r w:rsidRPr="001D38D8">
        <w:rPr>
          <w:bCs/>
        </w:rPr>
        <w:t>до 10 километров – в размере 50 метров;</w:t>
      </w:r>
    </w:p>
    <w:p w:rsidR="001D38D8" w:rsidRPr="001D38D8" w:rsidRDefault="001D38D8" w:rsidP="00105D68">
      <w:pPr>
        <w:shd w:val="clear" w:color="auto" w:fill="FFFFFF"/>
        <w:tabs>
          <w:tab w:val="left" w:pos="0"/>
          <w:tab w:val="left" w:pos="1560"/>
        </w:tabs>
        <w:ind w:firstLine="709"/>
        <w:jc w:val="both"/>
        <w:rPr>
          <w:bCs/>
        </w:rPr>
      </w:pPr>
      <w:r w:rsidRPr="001D38D8">
        <w:rPr>
          <w:bCs/>
        </w:rPr>
        <w:t>от 10 до 50 километров – в размере 100 метров;</w:t>
      </w:r>
    </w:p>
    <w:p w:rsidR="001D38D8" w:rsidRPr="001D38D8" w:rsidRDefault="001D38D8" w:rsidP="00105D68">
      <w:pPr>
        <w:shd w:val="clear" w:color="auto" w:fill="FFFFFF"/>
        <w:tabs>
          <w:tab w:val="left" w:pos="0"/>
          <w:tab w:val="left" w:pos="1560"/>
        </w:tabs>
        <w:ind w:firstLine="709"/>
        <w:jc w:val="both"/>
        <w:rPr>
          <w:bCs/>
        </w:rPr>
      </w:pPr>
      <w:r w:rsidRPr="001D38D8">
        <w:rPr>
          <w:bCs/>
        </w:rPr>
        <w:t>более 50 километров – в размере 200 метров.</w:t>
      </w:r>
    </w:p>
    <w:p w:rsidR="001D38D8" w:rsidRPr="001D38D8" w:rsidRDefault="001D38D8" w:rsidP="00105D68">
      <w:pPr>
        <w:shd w:val="clear" w:color="auto" w:fill="FFFFFF"/>
        <w:tabs>
          <w:tab w:val="left" w:pos="0"/>
          <w:tab w:val="left" w:pos="1560"/>
        </w:tabs>
        <w:ind w:firstLine="709"/>
        <w:jc w:val="both"/>
      </w:pPr>
      <w:r w:rsidRPr="001D38D8">
        <w:rPr>
          <w:bCs/>
        </w:rPr>
        <w:t xml:space="preserve">Для земельных участков и иных объектов недвижимости, расположенных в водоохранных зонах рек, ручьев, других водных объектов, </w:t>
      </w:r>
      <w:r w:rsidRPr="001D38D8">
        <w:t>устанавливаются:</w:t>
      </w:r>
    </w:p>
    <w:p w:rsidR="001D38D8" w:rsidRPr="001D38D8" w:rsidRDefault="001D38D8" w:rsidP="00105D68">
      <w:pPr>
        <w:shd w:val="clear" w:color="auto" w:fill="FFFFFF"/>
        <w:tabs>
          <w:tab w:val="left" w:pos="0"/>
          <w:tab w:val="left" w:pos="1560"/>
        </w:tabs>
        <w:ind w:firstLine="709"/>
        <w:jc w:val="both"/>
      </w:pPr>
      <w:r w:rsidRPr="001D38D8">
        <w:t>- виды запрещенного использования;</w:t>
      </w:r>
    </w:p>
    <w:p w:rsidR="001D38D8" w:rsidRPr="001D38D8" w:rsidRDefault="001D38D8" w:rsidP="00105D68">
      <w:pPr>
        <w:shd w:val="clear" w:color="auto" w:fill="FFFFFF"/>
        <w:tabs>
          <w:tab w:val="left" w:pos="0"/>
          <w:tab w:val="left" w:pos="1560"/>
        </w:tabs>
        <w:ind w:firstLine="709"/>
        <w:jc w:val="both"/>
      </w:pPr>
      <w:r w:rsidRPr="001D38D8">
        <w:t>-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15 настоящих Правил.</w:t>
      </w:r>
    </w:p>
    <w:p w:rsidR="001D38D8" w:rsidRPr="001D38D8" w:rsidRDefault="001D38D8" w:rsidP="00105D68">
      <w:pPr>
        <w:tabs>
          <w:tab w:val="left" w:pos="0"/>
          <w:tab w:val="left" w:pos="1560"/>
        </w:tabs>
        <w:autoSpaceDE w:val="0"/>
        <w:autoSpaceDN w:val="0"/>
        <w:adjustRightInd w:val="0"/>
        <w:ind w:firstLine="709"/>
        <w:jc w:val="both"/>
        <w:rPr>
          <w:rFonts w:eastAsia="Calibri"/>
          <w:lang w:eastAsia="en-US"/>
        </w:rPr>
      </w:pPr>
      <w:r w:rsidRPr="001D38D8">
        <w:rPr>
          <w:rFonts w:eastAsia="Calibri"/>
          <w:lang w:eastAsia="en-US"/>
        </w:rPr>
        <w:lastRenderedPageBreak/>
        <w:t xml:space="preserve">Ограничения использования земельных участков и объектов капитального строительства на территории водоохранных зон и прибрежных защитных полос определяются специальными режимами осуществления хозяйственной и иной деятельности установленными Водным кодексом Российской Федерации. </w:t>
      </w:r>
    </w:p>
    <w:p w:rsidR="001D38D8" w:rsidRPr="001D38D8" w:rsidRDefault="001D38D8" w:rsidP="00105D68">
      <w:pPr>
        <w:tabs>
          <w:tab w:val="left" w:pos="0"/>
          <w:tab w:val="left" w:pos="1560"/>
        </w:tabs>
        <w:autoSpaceDE w:val="0"/>
        <w:autoSpaceDN w:val="0"/>
        <w:adjustRightInd w:val="0"/>
        <w:ind w:firstLine="709"/>
        <w:jc w:val="both"/>
        <w:rPr>
          <w:rFonts w:eastAsia="Calibri"/>
          <w:lang w:eastAsia="en-US"/>
        </w:rPr>
      </w:pPr>
      <w:proofErr w:type="gramStart"/>
      <w:r w:rsidRPr="001D38D8">
        <w:rPr>
          <w:rFonts w:eastAsia="Calibri"/>
          <w:lang w:eastAsia="en-US"/>
        </w:rPr>
        <w:t>В соответствии с указанным режимом на территории водоохранных зон,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roofErr w:type="gramEnd"/>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использование сточных вод для удобрения почв;</w:t>
      </w:r>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осуществление авиационных мер по борьбе с вредителями и болезнями растений;</w:t>
      </w:r>
    </w:p>
    <w:p w:rsidR="001D38D8" w:rsidRPr="001D38D8" w:rsidRDefault="001D38D8" w:rsidP="002C30CD">
      <w:pPr>
        <w:numPr>
          <w:ilvl w:val="0"/>
          <w:numId w:val="18"/>
        </w:numPr>
        <w:tabs>
          <w:tab w:val="clear" w:pos="1069"/>
          <w:tab w:val="num" w:pos="0"/>
          <w:tab w:val="num" w:pos="709"/>
          <w:tab w:val="left" w:pos="1560"/>
        </w:tabs>
        <w:autoSpaceDE w:val="0"/>
        <w:autoSpaceDN w:val="0"/>
        <w:adjustRightInd w:val="0"/>
        <w:ind w:left="0" w:firstLine="709"/>
        <w:jc w:val="both"/>
        <w:rPr>
          <w:rFonts w:eastAsia="Calibri"/>
          <w:lang w:eastAsia="en-US"/>
        </w:rPr>
      </w:pPr>
      <w:r w:rsidRPr="001D38D8">
        <w:rPr>
          <w:rFonts w:eastAsia="Calibri"/>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накопителей сточных вод;</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складирование навоза и мусора;</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заправка топливом, мойка и ремонт автомобилей и других машин и механизмов;</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размещение дачных и садоводческих участков при ширине водоохранных зон менее 100 метров и крутизне склонов прилегающих территорий более 3 градусов;</w:t>
      </w:r>
    </w:p>
    <w:p w:rsidR="001D38D8" w:rsidRPr="001D38D8" w:rsidRDefault="001D38D8" w:rsidP="002C30CD">
      <w:pPr>
        <w:widowControl w:val="0"/>
        <w:numPr>
          <w:ilvl w:val="0"/>
          <w:numId w:val="18"/>
        </w:numPr>
        <w:tabs>
          <w:tab w:val="clear" w:pos="1069"/>
          <w:tab w:val="num" w:pos="0"/>
          <w:tab w:val="num" w:pos="1418"/>
          <w:tab w:val="left" w:pos="1560"/>
        </w:tabs>
        <w:ind w:left="0" w:firstLine="709"/>
        <w:jc w:val="both"/>
      </w:pPr>
      <w:r w:rsidRPr="001D38D8">
        <w:t>проведение рубок главного пользования;</w:t>
      </w:r>
    </w:p>
    <w:p w:rsidR="001D38D8" w:rsidRPr="001D38D8" w:rsidRDefault="001D38D8" w:rsidP="002C30CD">
      <w:pPr>
        <w:numPr>
          <w:ilvl w:val="0"/>
          <w:numId w:val="18"/>
        </w:numPr>
        <w:tabs>
          <w:tab w:val="clear" w:pos="1069"/>
          <w:tab w:val="num" w:pos="0"/>
          <w:tab w:val="num" w:pos="1418"/>
          <w:tab w:val="left" w:pos="1560"/>
        </w:tabs>
        <w:ind w:left="0" w:firstLine="709"/>
        <w:jc w:val="both"/>
      </w:pPr>
      <w:proofErr w:type="gramStart"/>
      <w:r w:rsidRPr="001D38D8">
        <w:t>осуществление (без согласования с территориальным органом управления использованием и охраной водного фонда Министерства природных ресурсов и экологии Российской Федерации, с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добычу полезных ископаемых; производство землеройных, погрузочно-разгрузочных работ, в том числе на причалах не общего пользования;</w:t>
      </w:r>
      <w:proofErr w:type="gramEnd"/>
    </w:p>
    <w:p w:rsidR="001D38D8" w:rsidRPr="001D38D8" w:rsidRDefault="001D38D8" w:rsidP="002C30CD">
      <w:pPr>
        <w:widowControl w:val="0"/>
        <w:numPr>
          <w:ilvl w:val="0"/>
          <w:numId w:val="18"/>
        </w:numPr>
        <w:tabs>
          <w:tab w:val="clear" w:pos="1069"/>
          <w:tab w:val="num" w:pos="0"/>
          <w:tab w:val="left" w:pos="1560"/>
        </w:tabs>
        <w:ind w:left="0" w:firstLine="709"/>
        <w:jc w:val="both"/>
      </w:pPr>
      <w:r w:rsidRPr="001D38D8">
        <w:t>отведение площадей под вновь создаваемые кладбища на расстоянии менее 500 м от водного объекта;</w:t>
      </w:r>
    </w:p>
    <w:p w:rsidR="001D38D8" w:rsidRPr="001D38D8" w:rsidRDefault="001D38D8" w:rsidP="002C30CD">
      <w:pPr>
        <w:widowControl w:val="0"/>
        <w:numPr>
          <w:ilvl w:val="0"/>
          <w:numId w:val="18"/>
        </w:numPr>
        <w:tabs>
          <w:tab w:val="clear" w:pos="1069"/>
          <w:tab w:val="num" w:pos="0"/>
          <w:tab w:val="left" w:pos="1560"/>
        </w:tabs>
        <w:ind w:left="0" w:firstLine="709"/>
        <w:jc w:val="both"/>
      </w:pPr>
      <w:proofErr w:type="gramStart"/>
      <w:r w:rsidRPr="001D38D8">
        <w:t>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и экологии Российской Федерации и при наличии положительного заключения экологической экспертизы) здания и сооружения в водоохранных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w:t>
      </w:r>
      <w:proofErr w:type="gramEnd"/>
      <w:r w:rsidRPr="001D38D8">
        <w:t xml:space="preserve"> гидрологического режима прилегающей территории.</w:t>
      </w:r>
    </w:p>
    <w:p w:rsidR="001D38D8" w:rsidRPr="001D38D8" w:rsidRDefault="001D38D8" w:rsidP="00105D68">
      <w:pPr>
        <w:widowControl w:val="0"/>
        <w:tabs>
          <w:tab w:val="left" w:pos="0"/>
          <w:tab w:val="left" w:pos="1560"/>
        </w:tabs>
        <w:ind w:firstLine="709"/>
        <w:jc w:val="both"/>
      </w:pPr>
      <w:r w:rsidRPr="001D38D8">
        <w:t xml:space="preserve">Дополнительные ограничения в пределах прибрежных защитных полос (ширина 30 м при обратном или нулевом уклоне берега и 40 м для уклона до трех градусов и 50 м </w:t>
      </w:r>
      <w:proofErr w:type="gramStart"/>
      <w:r w:rsidRPr="001D38D8">
        <w:t>при</w:t>
      </w:r>
      <w:proofErr w:type="gramEnd"/>
      <w:r w:rsidRPr="001D38D8">
        <w:t xml:space="preserve"> три более градуса):</w:t>
      </w:r>
    </w:p>
    <w:p w:rsidR="001D38D8" w:rsidRPr="001D38D8" w:rsidRDefault="001D38D8" w:rsidP="002C30CD">
      <w:pPr>
        <w:numPr>
          <w:ilvl w:val="0"/>
          <w:numId w:val="19"/>
        </w:numPr>
        <w:tabs>
          <w:tab w:val="clear" w:pos="1069"/>
          <w:tab w:val="num" w:pos="0"/>
          <w:tab w:val="left" w:pos="1560"/>
        </w:tabs>
        <w:autoSpaceDE w:val="0"/>
        <w:autoSpaceDN w:val="0"/>
        <w:adjustRightInd w:val="0"/>
        <w:ind w:left="0" w:firstLine="709"/>
        <w:jc w:val="both"/>
        <w:rPr>
          <w:rFonts w:eastAsia="Calibri"/>
          <w:lang w:eastAsia="en-US"/>
        </w:rPr>
      </w:pPr>
      <w:r w:rsidRPr="001D38D8">
        <w:rPr>
          <w:rFonts w:eastAsia="Calibri"/>
          <w:lang w:eastAsia="en-US"/>
        </w:rPr>
        <w:t>распашка земель;</w:t>
      </w:r>
    </w:p>
    <w:p w:rsidR="001D38D8" w:rsidRPr="001D38D8" w:rsidRDefault="001D38D8" w:rsidP="002C30CD">
      <w:pPr>
        <w:numPr>
          <w:ilvl w:val="0"/>
          <w:numId w:val="19"/>
        </w:numPr>
        <w:tabs>
          <w:tab w:val="clear" w:pos="1069"/>
          <w:tab w:val="num" w:pos="0"/>
          <w:tab w:val="left" w:pos="1560"/>
        </w:tabs>
        <w:autoSpaceDE w:val="0"/>
        <w:autoSpaceDN w:val="0"/>
        <w:adjustRightInd w:val="0"/>
        <w:ind w:left="0" w:firstLine="709"/>
        <w:jc w:val="both"/>
        <w:rPr>
          <w:rFonts w:eastAsia="Calibri"/>
          <w:lang w:eastAsia="en-US"/>
        </w:rPr>
      </w:pPr>
      <w:r w:rsidRPr="001D38D8">
        <w:rPr>
          <w:rFonts w:eastAsia="Calibri"/>
          <w:lang w:eastAsia="en-US"/>
        </w:rPr>
        <w:t>размещение отвалов размываемых грунтов;</w:t>
      </w:r>
    </w:p>
    <w:p w:rsidR="001D38D8" w:rsidRPr="001D38D8" w:rsidRDefault="001D38D8" w:rsidP="002C30CD">
      <w:pPr>
        <w:numPr>
          <w:ilvl w:val="0"/>
          <w:numId w:val="19"/>
        </w:numPr>
        <w:tabs>
          <w:tab w:val="clear" w:pos="1069"/>
          <w:tab w:val="num" w:pos="0"/>
          <w:tab w:val="left" w:pos="1560"/>
        </w:tabs>
        <w:autoSpaceDE w:val="0"/>
        <w:autoSpaceDN w:val="0"/>
        <w:adjustRightInd w:val="0"/>
        <w:ind w:left="0" w:firstLine="709"/>
        <w:jc w:val="both"/>
        <w:rPr>
          <w:rFonts w:eastAsia="Calibri"/>
          <w:lang w:eastAsia="en-US"/>
        </w:rPr>
      </w:pPr>
      <w:r w:rsidRPr="001D38D8">
        <w:rPr>
          <w:rFonts w:eastAsia="Calibri"/>
          <w:lang w:eastAsia="en-US"/>
        </w:rPr>
        <w:t>выпас сельскохозяйственных животных и организация для них летних лагерей, ванн.</w:t>
      </w:r>
    </w:p>
    <w:p w:rsidR="001D38D8" w:rsidRPr="001D38D8" w:rsidRDefault="001D38D8" w:rsidP="00105D68">
      <w:pPr>
        <w:tabs>
          <w:tab w:val="left" w:pos="0"/>
          <w:tab w:val="left" w:pos="1560"/>
        </w:tabs>
        <w:autoSpaceDE w:val="0"/>
        <w:autoSpaceDN w:val="0"/>
        <w:adjustRightInd w:val="0"/>
        <w:ind w:firstLine="709"/>
        <w:jc w:val="both"/>
        <w:rPr>
          <w:rFonts w:eastAsia="Calibri"/>
          <w:lang w:eastAsia="en-US"/>
        </w:rPr>
      </w:pPr>
      <w:r w:rsidRPr="001D38D8">
        <w:rPr>
          <w:rFonts w:eastAsia="Calibri"/>
          <w:lang w:eastAsia="en-US"/>
        </w:rPr>
        <w:lastRenderedPageBreak/>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D38D8" w:rsidRPr="001D38D8" w:rsidRDefault="001D38D8" w:rsidP="001D38D8">
      <w:pPr>
        <w:keepNext/>
        <w:spacing w:before="120" w:after="120"/>
        <w:ind w:firstLine="709"/>
        <w:jc w:val="center"/>
        <w:outlineLvl w:val="2"/>
        <w:rPr>
          <w:b/>
        </w:rPr>
      </w:pPr>
      <w:r w:rsidRPr="001D38D8">
        <w:rPr>
          <w:b/>
        </w:rPr>
        <w:t xml:space="preserve">Н-1 - САНИТАРНО-ЗАЩИТНЫЕ ЗОНЫ </w:t>
      </w:r>
    </w:p>
    <w:p w:rsidR="001D38D8" w:rsidRPr="001D38D8" w:rsidRDefault="001D38D8" w:rsidP="001D38D8">
      <w:pPr>
        <w:jc w:val="both"/>
        <w:rPr>
          <w:bCs/>
        </w:rPr>
      </w:pPr>
      <w:r w:rsidRPr="001D38D8">
        <w:rPr>
          <w:bCs/>
        </w:rPr>
        <w:tab/>
        <w:t>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rsidR="001D38D8" w:rsidRPr="001D38D8" w:rsidRDefault="001D38D8" w:rsidP="001D38D8">
      <w:pPr>
        <w:tabs>
          <w:tab w:val="left" w:pos="709"/>
        </w:tabs>
        <w:jc w:val="both"/>
      </w:pPr>
      <w:r w:rsidRPr="001D38D8">
        <w:rPr>
          <w:bCs/>
        </w:rPr>
        <w:t>-</w:t>
      </w:r>
      <w:r w:rsidRPr="001D38D8">
        <w:rPr>
          <w:bCs/>
        </w:rPr>
        <w:tab/>
      </w:r>
      <w:r w:rsidRPr="001D38D8">
        <w:t>Водный кодекс Российской Федерации от 3 июня 2006 г. № 74-ФЗ;</w:t>
      </w:r>
    </w:p>
    <w:p w:rsidR="001D38D8" w:rsidRPr="001D38D8" w:rsidRDefault="001D38D8" w:rsidP="001D38D8">
      <w:pPr>
        <w:tabs>
          <w:tab w:val="left" w:pos="709"/>
        </w:tabs>
        <w:jc w:val="both"/>
      </w:pPr>
      <w:r w:rsidRPr="001D38D8">
        <w:t>-</w:t>
      </w:r>
      <w:r w:rsidRPr="001D38D8">
        <w:tab/>
        <w:t>Земельный кодекс Российской Федерации от 25 октября 2001 года;</w:t>
      </w:r>
    </w:p>
    <w:p w:rsidR="001D38D8" w:rsidRPr="001D38D8" w:rsidRDefault="001D38D8" w:rsidP="001D38D8">
      <w:pPr>
        <w:tabs>
          <w:tab w:val="left" w:pos="709"/>
        </w:tabs>
        <w:jc w:val="both"/>
      </w:pPr>
      <w:r w:rsidRPr="001D38D8">
        <w:t>-</w:t>
      </w:r>
      <w:r w:rsidRPr="001D38D8">
        <w:tab/>
        <w:t>Федеральный закон от 10 января 2002 г. N 7-ФЗ «Об охране окружающей среды»;</w:t>
      </w:r>
    </w:p>
    <w:p w:rsidR="001D38D8" w:rsidRPr="001D38D8" w:rsidRDefault="001D38D8" w:rsidP="001D38D8">
      <w:pPr>
        <w:tabs>
          <w:tab w:val="left" w:pos="709"/>
        </w:tabs>
        <w:jc w:val="both"/>
      </w:pPr>
      <w:r w:rsidRPr="001D38D8">
        <w:t>-</w:t>
      </w:r>
      <w:r w:rsidRPr="001D38D8">
        <w:tab/>
        <w:t>Федеральный закон от 30 марта 1999 г. № 52-ФЗ «О санитарно-эпидемиологическом благополучии населения»;</w:t>
      </w:r>
    </w:p>
    <w:p w:rsidR="001D38D8" w:rsidRPr="001D38D8" w:rsidRDefault="001D38D8" w:rsidP="001D38D8">
      <w:pPr>
        <w:tabs>
          <w:tab w:val="left" w:pos="709"/>
        </w:tabs>
        <w:jc w:val="both"/>
      </w:pPr>
      <w:r w:rsidRPr="001D38D8">
        <w:t>-</w:t>
      </w:r>
      <w:r w:rsidRPr="001D38D8">
        <w:tab/>
        <w:t>Федеральный закон от 14 марта 1995 года № 33-ФЗ «Об особо охраняемых природных территориях»;</w:t>
      </w:r>
    </w:p>
    <w:p w:rsidR="001D38D8" w:rsidRPr="001D38D8" w:rsidRDefault="001D38D8" w:rsidP="001D38D8">
      <w:pPr>
        <w:widowControl w:val="0"/>
        <w:tabs>
          <w:tab w:val="left" w:pos="709"/>
        </w:tabs>
        <w:autoSpaceDE w:val="0"/>
        <w:autoSpaceDN w:val="0"/>
        <w:adjustRightInd w:val="0"/>
        <w:jc w:val="both"/>
      </w:pPr>
      <w:r w:rsidRPr="001D38D8">
        <w:t>-</w:t>
      </w:r>
      <w:r w:rsidRPr="001D38D8">
        <w:tab/>
        <w:t xml:space="preserve">Санитарно-эпидемиологические правила и нормативы (СанПиН) </w:t>
      </w:r>
      <w:r w:rsidRPr="001D38D8">
        <w:br/>
        <w:t>2.2.1/2.1.1.1200-03 «Санитарно-защитные зоны и санитарная классификация предприятий, сооружений и иных объектов»;</w:t>
      </w:r>
    </w:p>
    <w:p w:rsidR="001D38D8" w:rsidRPr="001D38D8" w:rsidRDefault="001D38D8" w:rsidP="001D38D8">
      <w:pPr>
        <w:autoSpaceDE w:val="0"/>
        <w:autoSpaceDN w:val="0"/>
        <w:adjustRightInd w:val="0"/>
        <w:ind w:firstLine="709"/>
        <w:jc w:val="both"/>
        <w:rPr>
          <w:rFonts w:eastAsia="Calibri"/>
          <w:lang w:eastAsia="en-US"/>
        </w:rPr>
      </w:pPr>
      <w:proofErr w:type="gramStart"/>
      <w:r w:rsidRPr="001D38D8">
        <w:rPr>
          <w:rFonts w:eastAsia="Calibri"/>
          <w:lang w:eastAsia="en-US"/>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w:t>
      </w:r>
      <w:proofErr w:type="gramEnd"/>
    </w:p>
    <w:p w:rsidR="001D38D8" w:rsidRPr="001D38D8" w:rsidRDefault="001D38D8" w:rsidP="001D38D8">
      <w:pPr>
        <w:autoSpaceDE w:val="0"/>
        <w:autoSpaceDN w:val="0"/>
        <w:adjustRightInd w:val="0"/>
        <w:ind w:firstLine="709"/>
        <w:jc w:val="both"/>
        <w:rPr>
          <w:rFonts w:eastAsia="Calibri"/>
          <w:lang w:eastAsia="en-US"/>
        </w:rPr>
      </w:pPr>
      <w:r w:rsidRPr="001D38D8">
        <w:rPr>
          <w:rFonts w:eastAsia="Calibri"/>
          <w:lang w:eastAsia="en-US"/>
        </w:rPr>
        <w:t>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1D38D8" w:rsidRPr="001D38D8" w:rsidRDefault="001D38D8" w:rsidP="001D38D8">
      <w:pPr>
        <w:autoSpaceDE w:val="0"/>
        <w:autoSpaceDN w:val="0"/>
        <w:adjustRightInd w:val="0"/>
        <w:ind w:firstLine="720"/>
        <w:jc w:val="both"/>
        <w:rPr>
          <w:rFonts w:eastAsia="Calibri"/>
          <w:lang w:eastAsia="en-US"/>
        </w:rPr>
      </w:pPr>
      <w:r w:rsidRPr="001D38D8">
        <w:rPr>
          <w:rFonts w:eastAsia="Calibri"/>
          <w:lang w:eastAsia="en-US"/>
        </w:rPr>
        <w:t>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1D38D8" w:rsidRPr="001D38D8" w:rsidRDefault="001D38D8" w:rsidP="001D38D8">
      <w:pPr>
        <w:autoSpaceDE w:val="0"/>
        <w:autoSpaceDN w:val="0"/>
        <w:adjustRightInd w:val="0"/>
        <w:ind w:firstLine="709"/>
        <w:jc w:val="both"/>
        <w:rPr>
          <w:rFonts w:eastAsia="Calibri"/>
          <w:lang w:eastAsia="en-US"/>
        </w:rPr>
      </w:pPr>
      <w:r w:rsidRPr="001D38D8">
        <w:rPr>
          <w:rFonts w:eastAsia="Calibri"/>
          <w:lang w:eastAsia="en-US"/>
        </w:rPr>
        <w:t xml:space="preserve">Санитарно-защитная </w:t>
      </w:r>
      <w:proofErr w:type="gramStart"/>
      <w:r w:rsidRPr="001D38D8">
        <w:rPr>
          <w:rFonts w:eastAsia="Calibri"/>
          <w:lang w:eastAsia="en-US"/>
        </w:rPr>
        <w:t>зона</w:t>
      </w:r>
      <w:proofErr w:type="gramEnd"/>
      <w:r w:rsidRPr="001D38D8">
        <w:rPr>
          <w:rFonts w:eastAsia="Calibri"/>
          <w:lang w:eastAsia="en-US"/>
        </w:rPr>
        <w:t xml:space="preserve"> или </w:t>
      </w:r>
      <w:proofErr w:type="gramStart"/>
      <w:r w:rsidRPr="001D38D8">
        <w:rPr>
          <w:rFonts w:eastAsia="Calibri"/>
          <w:lang w:eastAsia="en-US"/>
        </w:rPr>
        <w:t>какая</w:t>
      </w:r>
      <w:proofErr w:type="gramEnd"/>
      <w:r w:rsidRPr="001D38D8">
        <w:rPr>
          <w:rFonts w:eastAsia="Calibri"/>
          <w:lang w:eastAsia="en-US"/>
        </w:rPr>
        <w:t xml:space="preserve"> 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D38D8" w:rsidRPr="001D38D8" w:rsidRDefault="001D38D8" w:rsidP="001D38D8">
      <w:pPr>
        <w:widowControl w:val="0"/>
        <w:tabs>
          <w:tab w:val="left" w:pos="0"/>
        </w:tabs>
        <w:autoSpaceDE w:val="0"/>
        <w:autoSpaceDN w:val="0"/>
        <w:adjustRightInd w:val="0"/>
        <w:ind w:firstLine="709"/>
        <w:jc w:val="both"/>
      </w:pPr>
    </w:p>
    <w:p w:rsidR="001D38D8" w:rsidRPr="001D38D8" w:rsidRDefault="001D38D8" w:rsidP="001D38D8">
      <w:pPr>
        <w:keepLines/>
        <w:widowControl w:val="0"/>
        <w:tabs>
          <w:tab w:val="num" w:pos="0"/>
        </w:tabs>
        <w:ind w:firstLine="709"/>
        <w:jc w:val="both"/>
        <w:rPr>
          <w:b/>
          <w:bCs/>
          <w:iCs/>
        </w:rPr>
      </w:pPr>
      <w:r w:rsidRPr="001D38D8">
        <w:rPr>
          <w:b/>
          <w:bCs/>
          <w:iCs/>
        </w:rPr>
        <w:t>Статья 3</w:t>
      </w:r>
      <w:r w:rsidR="00A63C39">
        <w:rPr>
          <w:b/>
          <w:bCs/>
          <w:iCs/>
        </w:rPr>
        <w:t>2</w:t>
      </w:r>
      <w:r w:rsidRPr="001D38D8">
        <w:rPr>
          <w:b/>
          <w:bCs/>
          <w:iCs/>
        </w:rPr>
        <w:t>.</w:t>
      </w:r>
      <w:r w:rsidRPr="001D38D8">
        <w:rPr>
          <w:b/>
          <w:bCs/>
          <w:iCs/>
        </w:rPr>
        <w:tab/>
        <w:t xml:space="preserve">Требования к использованию </w:t>
      </w:r>
      <w:r w:rsidRPr="001D38D8">
        <w:rPr>
          <w:b/>
        </w:rPr>
        <w:t>охранных зон энергетических, коммунальных и иных объектов</w:t>
      </w:r>
    </w:p>
    <w:p w:rsidR="001D38D8" w:rsidRPr="001D38D8" w:rsidRDefault="001D38D8" w:rsidP="001D38D8">
      <w:pPr>
        <w:tabs>
          <w:tab w:val="left" w:pos="-720"/>
          <w:tab w:val="left" w:pos="-540"/>
          <w:tab w:val="left" w:pos="0"/>
          <w:tab w:val="left" w:pos="10992"/>
          <w:tab w:val="left" w:pos="11908"/>
          <w:tab w:val="left" w:pos="12824"/>
          <w:tab w:val="left" w:pos="13740"/>
          <w:tab w:val="left" w:pos="14656"/>
        </w:tabs>
        <w:ind w:firstLine="720"/>
        <w:jc w:val="both"/>
        <w:rPr>
          <w:bCs/>
          <w:iCs/>
        </w:rPr>
      </w:pPr>
    </w:p>
    <w:p w:rsidR="001D38D8" w:rsidRPr="001D38D8" w:rsidRDefault="001D38D8" w:rsidP="001D38D8">
      <w:pPr>
        <w:spacing w:before="120" w:after="120"/>
        <w:jc w:val="center"/>
        <w:rPr>
          <w:b/>
        </w:rPr>
      </w:pPr>
      <w:r w:rsidRPr="001D38D8">
        <w:rPr>
          <w:b/>
        </w:rPr>
        <w:t>Н-4 - ОХРАННЫЕ ЗОНЫ ЛЭП</w:t>
      </w:r>
    </w:p>
    <w:p w:rsidR="001D38D8" w:rsidRPr="001D38D8" w:rsidRDefault="001D38D8" w:rsidP="001D38D8">
      <w:pPr>
        <w:ind w:firstLine="709"/>
        <w:jc w:val="both"/>
        <w:rPr>
          <w:bCs/>
        </w:rPr>
      </w:pPr>
      <w:r w:rsidRPr="001D38D8">
        <w:rPr>
          <w:bCs/>
        </w:rPr>
        <w:t>Ограничения использования земельных участков и иных объектов недвижимости, расположенных охранных зонах электрических сетей, установлены следующими нормативными правовыми актами:</w:t>
      </w:r>
    </w:p>
    <w:p w:rsidR="001D38D8" w:rsidRPr="001D38D8" w:rsidRDefault="001D38D8" w:rsidP="001D38D8">
      <w:pPr>
        <w:tabs>
          <w:tab w:val="left" w:pos="709"/>
        </w:tabs>
        <w:jc w:val="both"/>
        <w:rPr>
          <w:bCs/>
        </w:rPr>
      </w:pPr>
      <w:r w:rsidRPr="001D38D8">
        <w:rPr>
          <w:bCs/>
        </w:rPr>
        <w:t>-</w:t>
      </w:r>
      <w:r w:rsidRPr="001D38D8">
        <w:rPr>
          <w:bCs/>
        </w:rPr>
        <w:tab/>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1D38D8" w:rsidRPr="001D38D8" w:rsidRDefault="001D38D8" w:rsidP="001D38D8">
      <w:pPr>
        <w:tabs>
          <w:tab w:val="left" w:pos="709"/>
        </w:tabs>
        <w:jc w:val="both"/>
        <w:rPr>
          <w:bCs/>
        </w:rPr>
      </w:pPr>
      <w:r w:rsidRPr="001D38D8">
        <w:rPr>
          <w:bCs/>
        </w:rPr>
        <w:lastRenderedPageBreak/>
        <w:t>-</w:t>
      </w:r>
      <w:r w:rsidRPr="001D38D8">
        <w:rPr>
          <w:bCs/>
        </w:rPr>
        <w:tab/>
        <w:t>Правила безопасности при строительстве линий электропередачи и производстве электромонтажных работ. РД 153-34.3-03.285-2002 (утв. РАО «ЕЭС России» 16.08.2002);</w:t>
      </w:r>
    </w:p>
    <w:p w:rsidR="001D38D8" w:rsidRPr="001D38D8" w:rsidRDefault="001D38D8" w:rsidP="001D38D8">
      <w:pPr>
        <w:tabs>
          <w:tab w:val="left" w:pos="709"/>
        </w:tabs>
        <w:jc w:val="both"/>
        <w:rPr>
          <w:bCs/>
        </w:rPr>
      </w:pPr>
      <w:r w:rsidRPr="001D38D8">
        <w:rPr>
          <w:bCs/>
        </w:rPr>
        <w:t>-</w:t>
      </w:r>
      <w:r w:rsidRPr="001D38D8">
        <w:rPr>
          <w:bCs/>
        </w:rPr>
        <w:tab/>
        <w:t>приказ Минэнерго РФ от 13.01.2003 № 6 «Об утверждении правил технической эксплуатации электроустановок потребителей».</w:t>
      </w:r>
    </w:p>
    <w:p w:rsidR="001D38D8" w:rsidRPr="001D38D8" w:rsidRDefault="001D38D8" w:rsidP="001D38D8">
      <w:pPr>
        <w:tabs>
          <w:tab w:val="left" w:pos="-720"/>
          <w:tab w:val="left" w:pos="-540"/>
          <w:tab w:val="left" w:pos="0"/>
          <w:tab w:val="left" w:pos="10992"/>
          <w:tab w:val="left" w:pos="11908"/>
          <w:tab w:val="left" w:pos="12824"/>
          <w:tab w:val="left" w:pos="13740"/>
          <w:tab w:val="left" w:pos="14656"/>
        </w:tabs>
        <w:ind w:firstLine="720"/>
        <w:jc w:val="both"/>
        <w:rPr>
          <w:bCs/>
          <w:iCs/>
        </w:rPr>
      </w:pPr>
    </w:p>
    <w:p w:rsidR="001D38D8" w:rsidRPr="001D38D8" w:rsidRDefault="001D38D8" w:rsidP="001D38D8">
      <w:pPr>
        <w:tabs>
          <w:tab w:val="left" w:pos="-720"/>
          <w:tab w:val="left" w:pos="-540"/>
          <w:tab w:val="left" w:pos="1418"/>
          <w:tab w:val="left" w:pos="10992"/>
          <w:tab w:val="left" w:pos="11908"/>
          <w:tab w:val="left" w:pos="12824"/>
          <w:tab w:val="left" w:pos="13740"/>
          <w:tab w:val="left" w:pos="14656"/>
        </w:tabs>
        <w:ind w:firstLine="709"/>
        <w:jc w:val="both"/>
        <w:rPr>
          <w:rFonts w:eastAsia="Calibri"/>
          <w:lang w:val="x-none"/>
        </w:rPr>
      </w:pPr>
      <w:r w:rsidRPr="001D38D8">
        <w:rPr>
          <w:rFonts w:eastAsia="Calibri"/>
          <w:lang w:val="x-none"/>
        </w:rPr>
        <w:t xml:space="preserve">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w:t>
      </w:r>
    </w:p>
    <w:p w:rsidR="001D38D8" w:rsidRPr="001D38D8" w:rsidRDefault="001D38D8" w:rsidP="001D38D8">
      <w:pPr>
        <w:keepLines/>
        <w:widowControl w:val="0"/>
        <w:tabs>
          <w:tab w:val="num" w:pos="0"/>
        </w:tabs>
        <w:ind w:firstLine="709"/>
        <w:jc w:val="both"/>
        <w:rPr>
          <w:bCs/>
          <w:iCs/>
        </w:rPr>
      </w:pPr>
      <w:r w:rsidRPr="001D38D8">
        <w:rPr>
          <w:bCs/>
          <w:iCs/>
        </w:rPr>
        <w:t>В пределах охранных зон линий электропередачи без письменного согласия организации, эксплуатирующей эти линии, в частности, запрещается:</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строительство, капитальный ремонт, реконструкция или снос зданий и сооружений;</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горные, взрывные, мелиоративные работы, в том числе связанные с временным затоплением земель;</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посадка и вырубка деревьев и кустарников;</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xml:space="preserve">-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(в охранных зонах воздушных линий электропередачи);</w:t>
      </w:r>
    </w:p>
    <w:p w:rsidR="001D38D8" w:rsidRPr="001D38D8" w:rsidRDefault="001D38D8" w:rsidP="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1D38D8">
        <w:t>- складировать или  размещать хранилища  любых, в том числе горюче-смазочных, материалов.</w:t>
      </w:r>
    </w:p>
    <w:p w:rsidR="001D38D8" w:rsidRPr="001D38D8" w:rsidRDefault="001D38D8" w:rsidP="001D38D8">
      <w:pPr>
        <w:ind w:firstLine="720"/>
        <w:jc w:val="both"/>
      </w:pPr>
      <w:r w:rsidRPr="001D38D8">
        <w:t>На трассах кабельных и воздушных линий связи и линий радиофикации  устанавливаются охранные зоны:</w:t>
      </w:r>
    </w:p>
    <w:p w:rsidR="001D38D8" w:rsidRPr="001D38D8" w:rsidRDefault="001D38D8" w:rsidP="001D38D8">
      <w:pPr>
        <w:ind w:firstLine="720"/>
        <w:jc w:val="both"/>
      </w:pPr>
      <w:proofErr w:type="gramStart"/>
      <w:r w:rsidRPr="001D38D8">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1D38D8" w:rsidRPr="001D38D8" w:rsidRDefault="001D38D8" w:rsidP="001D38D8">
      <w:pPr>
        <w:ind w:firstLine="720"/>
        <w:jc w:val="both"/>
      </w:pPr>
      <w:r w:rsidRPr="001D38D8">
        <w:t>- для наземных и подземных необслуживаемых усилительных и регенерационных пунктов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D38D8" w:rsidRPr="001D38D8" w:rsidRDefault="001D38D8" w:rsidP="001D38D8">
      <w:pPr>
        <w:keepLines/>
        <w:widowControl w:val="0"/>
        <w:tabs>
          <w:tab w:val="num" w:pos="0"/>
        </w:tabs>
        <w:ind w:firstLine="709"/>
        <w:jc w:val="both"/>
        <w:rPr>
          <w:bCs/>
          <w:iCs/>
        </w:rPr>
      </w:pPr>
      <w:r w:rsidRPr="001D38D8">
        <w:rPr>
          <w:bCs/>
          <w:iCs/>
        </w:rPr>
        <w:t>В пределах охранных зон линий и сооружений связи без письменного согласия и присутствия представителей предприятий, эксплуатирующих линии связи и линии радиофикации, в частности, запрещается:</w:t>
      </w:r>
    </w:p>
    <w:p w:rsidR="001D38D8" w:rsidRPr="001D38D8" w:rsidRDefault="001D38D8" w:rsidP="001D38D8">
      <w:pPr>
        <w:keepLines/>
        <w:widowControl w:val="0"/>
        <w:tabs>
          <w:tab w:val="num" w:pos="0"/>
        </w:tabs>
        <w:ind w:firstLine="709"/>
        <w:jc w:val="both"/>
        <w:rPr>
          <w:bCs/>
          <w:iCs/>
        </w:rPr>
      </w:pPr>
      <w:r w:rsidRPr="001D38D8">
        <w:rPr>
          <w:bCs/>
          <w:iCs/>
        </w:rPr>
        <w:t>- осуществлять строительные, монтажные и взрывные работы, планировку грунта землеройными механизмами и земляные работы (за исключением вспашки на глубину не более 0,3 м);</w:t>
      </w:r>
    </w:p>
    <w:p w:rsidR="001D38D8" w:rsidRPr="001D38D8" w:rsidRDefault="001D38D8" w:rsidP="001D38D8">
      <w:pPr>
        <w:keepLines/>
        <w:widowControl w:val="0"/>
        <w:tabs>
          <w:tab w:val="num" w:pos="0"/>
        </w:tabs>
        <w:ind w:firstLine="709"/>
        <w:jc w:val="both"/>
        <w:rPr>
          <w:bCs/>
          <w:iCs/>
        </w:rPr>
      </w:pPr>
      <w:r w:rsidRPr="001D38D8">
        <w:rPr>
          <w:bCs/>
          <w:iCs/>
        </w:rPr>
        <w:t>-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1D38D8" w:rsidRPr="001D38D8" w:rsidRDefault="001D38D8" w:rsidP="001D38D8">
      <w:pPr>
        <w:keepLines/>
        <w:widowControl w:val="0"/>
        <w:tabs>
          <w:tab w:val="num" w:pos="0"/>
        </w:tabs>
        <w:ind w:firstLine="709"/>
        <w:jc w:val="both"/>
        <w:rPr>
          <w:bCs/>
          <w:iCs/>
        </w:rPr>
      </w:pPr>
      <w:r w:rsidRPr="001D38D8">
        <w:rPr>
          <w:bCs/>
          <w:iCs/>
        </w:rPr>
        <w:t>-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1D38D8" w:rsidRPr="001D38D8" w:rsidRDefault="001D38D8" w:rsidP="001D38D8">
      <w:pPr>
        <w:keepLines/>
        <w:widowControl w:val="0"/>
        <w:tabs>
          <w:tab w:val="num" w:pos="0"/>
        </w:tabs>
        <w:ind w:firstLine="709"/>
        <w:jc w:val="both"/>
        <w:rPr>
          <w:bCs/>
          <w:iCs/>
        </w:rPr>
      </w:pPr>
      <w:r w:rsidRPr="001D38D8">
        <w:rPr>
          <w:bCs/>
          <w:iCs/>
        </w:rPr>
        <w:lastRenderedPageBreak/>
        <w:t>-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1D38D8" w:rsidRPr="001D38D8" w:rsidRDefault="001D38D8" w:rsidP="001D38D8">
      <w:pPr>
        <w:keepLines/>
        <w:widowControl w:val="0"/>
        <w:tabs>
          <w:tab w:val="num" w:pos="0"/>
        </w:tabs>
        <w:ind w:firstLine="709"/>
        <w:jc w:val="both"/>
        <w:rPr>
          <w:bCs/>
          <w:iCs/>
        </w:rPr>
      </w:pPr>
      <w:r w:rsidRPr="001D38D8">
        <w:rPr>
          <w:bCs/>
          <w:iCs/>
        </w:rPr>
        <w:t>-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1D38D8" w:rsidRPr="001D38D8" w:rsidRDefault="001D38D8" w:rsidP="001D38D8">
      <w:pPr>
        <w:keepLines/>
        <w:widowControl w:val="0"/>
        <w:tabs>
          <w:tab w:val="num" w:pos="0"/>
        </w:tabs>
        <w:ind w:firstLine="709"/>
        <w:jc w:val="both"/>
        <w:rPr>
          <w:bCs/>
          <w:iCs/>
        </w:rPr>
      </w:pPr>
      <w:r w:rsidRPr="001D38D8">
        <w:rPr>
          <w:bCs/>
          <w:iCs/>
        </w:rPr>
        <w:t>- производить защиту подземных коммуникаций от коррозии без учета проходящих подземных кабельных линий связи.</w:t>
      </w:r>
    </w:p>
    <w:p w:rsidR="001D38D8" w:rsidRPr="001D38D8" w:rsidRDefault="001D38D8" w:rsidP="001D38D8">
      <w:pPr>
        <w:ind w:firstLine="709"/>
        <w:jc w:val="both"/>
      </w:pPr>
      <w:r w:rsidRPr="001D38D8">
        <w:t xml:space="preserve">Ограничения использования земельных участков и иных объектов недвижимости, расположенных охранных зонах линий и сооружений связи установлены </w:t>
      </w:r>
      <w:r w:rsidRPr="001D38D8">
        <w:rPr>
          <w:iCs/>
        </w:rPr>
        <w:t>постановлением Правительства Российской Федерации от 09.06.1995 № 578 «Об утверждении правил охраны линий и сооружений связи Российской Федерации».</w:t>
      </w:r>
    </w:p>
    <w:p w:rsidR="001D38D8" w:rsidRPr="001D38D8" w:rsidRDefault="001D38D8" w:rsidP="001D38D8">
      <w:pPr>
        <w:keepNext/>
        <w:jc w:val="center"/>
        <w:outlineLvl w:val="2"/>
      </w:pPr>
    </w:p>
    <w:p w:rsidR="001D38D8" w:rsidRPr="001D38D8" w:rsidRDefault="001D38D8" w:rsidP="001D38D8">
      <w:pPr>
        <w:keepNext/>
        <w:jc w:val="center"/>
        <w:outlineLvl w:val="2"/>
        <w:rPr>
          <w:b/>
        </w:rPr>
      </w:pPr>
      <w:r w:rsidRPr="001D38D8">
        <w:rPr>
          <w:b/>
        </w:rPr>
        <w:t>Н-2 - ОХРАННЫЕ  ЗОНЫ ДОРОГ</w:t>
      </w:r>
    </w:p>
    <w:p w:rsidR="001D38D8" w:rsidRPr="001D38D8" w:rsidRDefault="001D38D8" w:rsidP="001D38D8">
      <w:pPr>
        <w:ind w:firstLine="709"/>
        <w:jc w:val="both"/>
        <w:rPr>
          <w:bCs/>
        </w:rPr>
      </w:pPr>
      <w:r w:rsidRPr="001D38D8">
        <w:t xml:space="preserve">Ограничения использования земельных участков и иных объектов недвижимости, расположенных в границах полосы отвода и придорожных полосах, установлены </w:t>
      </w:r>
      <w:r w:rsidRPr="001D38D8">
        <w:rPr>
          <w:bCs/>
        </w:rPr>
        <w:t>следующими нормативными правовыми актами:</w:t>
      </w:r>
    </w:p>
    <w:p w:rsidR="001D38D8" w:rsidRPr="001D38D8" w:rsidRDefault="001D38D8" w:rsidP="001D38D8">
      <w:pPr>
        <w:jc w:val="both"/>
        <w:rPr>
          <w:bCs/>
        </w:rPr>
      </w:pPr>
      <w:r w:rsidRPr="001D38D8">
        <w:rPr>
          <w:bCs/>
        </w:rPr>
        <w:t>-</w:t>
      </w:r>
      <w:r w:rsidRPr="001D38D8">
        <w:rPr>
          <w:bCs/>
        </w:rPr>
        <w:tab/>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1D38D8" w:rsidRPr="001D38D8" w:rsidRDefault="001D38D8" w:rsidP="001D38D8">
      <w:pPr>
        <w:widowControl w:val="0"/>
        <w:tabs>
          <w:tab w:val="num" w:pos="0"/>
        </w:tabs>
        <w:jc w:val="both"/>
      </w:pPr>
      <w:r w:rsidRPr="001D38D8">
        <w:t>-</w:t>
      </w:r>
      <w:r w:rsidRPr="001D38D8">
        <w:tab/>
        <w:t xml:space="preserve">СНиП 2.05.02-85* «Автомобильные дороги» </w:t>
      </w:r>
      <w:r w:rsidRPr="001D38D8">
        <w:rPr>
          <w:bCs/>
        </w:rPr>
        <w:t>(утв. постановлением Госстроя СССР от 17.12.1985 № 233).</w:t>
      </w:r>
    </w:p>
    <w:p w:rsidR="001D38D8" w:rsidRPr="001D38D8" w:rsidRDefault="001D38D8" w:rsidP="001D38D8">
      <w:pPr>
        <w:keepLines/>
        <w:widowControl w:val="0"/>
        <w:tabs>
          <w:tab w:val="num" w:pos="0"/>
        </w:tabs>
        <w:ind w:firstLine="709"/>
        <w:jc w:val="both"/>
      </w:pPr>
      <w:r w:rsidRPr="001D38D8">
        <w:t>Границы полосы отвода автомобильной дороги определяются на основании документации по планировке территории. В границах полосы отвода автомобильной дороги, запрещаются:</w:t>
      </w:r>
    </w:p>
    <w:p w:rsidR="001D38D8" w:rsidRPr="001D38D8" w:rsidRDefault="001D38D8" w:rsidP="001D38D8">
      <w:pPr>
        <w:keepLines/>
        <w:widowControl w:val="0"/>
        <w:tabs>
          <w:tab w:val="num" w:pos="0"/>
        </w:tabs>
        <w:ind w:firstLine="709"/>
        <w:jc w:val="both"/>
      </w:pPr>
      <w:r w:rsidRPr="001D38D8">
        <w:t>-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1D38D8" w:rsidRPr="001D38D8" w:rsidRDefault="001D38D8" w:rsidP="001D38D8">
      <w:pPr>
        <w:keepLines/>
        <w:widowControl w:val="0"/>
        <w:tabs>
          <w:tab w:val="num" w:pos="0"/>
        </w:tabs>
        <w:ind w:firstLine="709"/>
        <w:jc w:val="both"/>
      </w:pPr>
      <w:r w:rsidRPr="001D38D8">
        <w:t>-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1D38D8" w:rsidRPr="001D38D8" w:rsidRDefault="001D38D8" w:rsidP="001D38D8">
      <w:pPr>
        <w:widowControl w:val="0"/>
        <w:tabs>
          <w:tab w:val="num" w:pos="0"/>
        </w:tabs>
        <w:ind w:firstLine="709"/>
        <w:jc w:val="both"/>
      </w:pPr>
      <w:r w:rsidRPr="001D38D8">
        <w:t>-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1D38D8" w:rsidRPr="001D38D8" w:rsidRDefault="001D38D8" w:rsidP="001D38D8">
      <w:pPr>
        <w:widowControl w:val="0"/>
        <w:tabs>
          <w:tab w:val="num" w:pos="0"/>
        </w:tabs>
        <w:ind w:firstLine="709"/>
        <w:jc w:val="both"/>
      </w:pPr>
      <w:r w:rsidRPr="001D38D8">
        <w:t>-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1D38D8" w:rsidRPr="001D38D8" w:rsidRDefault="001D38D8" w:rsidP="001D38D8">
      <w:pPr>
        <w:widowControl w:val="0"/>
        <w:tabs>
          <w:tab w:val="num" w:pos="0"/>
        </w:tabs>
        <w:ind w:firstLine="709"/>
        <w:jc w:val="both"/>
      </w:pPr>
      <w:r w:rsidRPr="001D38D8">
        <w:t>-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1D38D8" w:rsidRPr="001D38D8" w:rsidRDefault="001D38D8" w:rsidP="001D38D8">
      <w:pPr>
        <w:widowControl w:val="0"/>
        <w:tabs>
          <w:tab w:val="num" w:pos="0"/>
        </w:tabs>
        <w:ind w:firstLine="709"/>
        <w:jc w:val="both"/>
      </w:pPr>
      <w:r w:rsidRPr="001D38D8">
        <w:t>-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1D38D8" w:rsidRPr="001D38D8" w:rsidRDefault="001D38D8" w:rsidP="001D38D8">
      <w:pPr>
        <w:widowControl w:val="0"/>
        <w:tabs>
          <w:tab w:val="num" w:pos="0"/>
        </w:tabs>
        <w:ind w:firstLine="709"/>
        <w:jc w:val="both"/>
      </w:pPr>
      <w:r w:rsidRPr="001D38D8">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в размере: </w:t>
      </w:r>
    </w:p>
    <w:p w:rsidR="001D38D8" w:rsidRPr="001D38D8" w:rsidRDefault="001D38D8" w:rsidP="001D38D8">
      <w:pPr>
        <w:widowControl w:val="0"/>
        <w:tabs>
          <w:tab w:val="num" w:pos="0"/>
        </w:tabs>
        <w:ind w:firstLine="709"/>
        <w:jc w:val="both"/>
      </w:pPr>
      <w:r w:rsidRPr="001D38D8">
        <w:t>- 50 метро</w:t>
      </w:r>
      <w:proofErr w:type="gramStart"/>
      <w:r w:rsidRPr="001D38D8">
        <w:t>в–</w:t>
      </w:r>
      <w:proofErr w:type="gramEnd"/>
      <w:r w:rsidRPr="001D38D8">
        <w:t xml:space="preserve"> для автомобильных дорог </w:t>
      </w:r>
      <w:r w:rsidRPr="001D38D8">
        <w:rPr>
          <w:lang w:val="en-US"/>
        </w:rPr>
        <w:t>III</w:t>
      </w:r>
      <w:r w:rsidRPr="001D38D8">
        <w:t xml:space="preserve"> и </w:t>
      </w:r>
      <w:r w:rsidRPr="001D38D8">
        <w:rPr>
          <w:lang w:val="en-US"/>
        </w:rPr>
        <w:t>IY</w:t>
      </w:r>
      <w:r w:rsidRPr="001D38D8">
        <w:t xml:space="preserve"> категорий;</w:t>
      </w:r>
    </w:p>
    <w:p w:rsidR="001D38D8" w:rsidRPr="001D38D8" w:rsidRDefault="001D38D8" w:rsidP="001D38D8">
      <w:pPr>
        <w:widowControl w:val="0"/>
        <w:tabs>
          <w:tab w:val="num" w:pos="0"/>
        </w:tabs>
        <w:ind w:firstLine="709"/>
        <w:jc w:val="both"/>
      </w:pPr>
      <w:r w:rsidRPr="001D38D8">
        <w:t xml:space="preserve">- 25 метров – для автомобильных дорог </w:t>
      </w:r>
      <w:r w:rsidRPr="001D38D8">
        <w:rPr>
          <w:lang w:val="en-US"/>
        </w:rPr>
        <w:t>Y</w:t>
      </w:r>
      <w:r w:rsidRPr="001D38D8">
        <w:t xml:space="preserve"> категории. </w:t>
      </w:r>
    </w:p>
    <w:p w:rsidR="001D38D8" w:rsidRPr="001D38D8" w:rsidRDefault="001D38D8" w:rsidP="001D38D8">
      <w:pPr>
        <w:tabs>
          <w:tab w:val="num" w:pos="0"/>
        </w:tabs>
        <w:ind w:firstLine="709"/>
        <w:jc w:val="both"/>
      </w:pPr>
      <w:proofErr w:type="gramStart"/>
      <w:r w:rsidRPr="001D38D8">
        <w:t xml:space="preserve">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w:t>
      </w:r>
      <w:r w:rsidRPr="001D38D8">
        <w:lastRenderedPageBreak/>
        <w:t>органом исполнительной власти субъекта Российской Федерации, органом местного самоуправления.</w:t>
      </w:r>
      <w:proofErr w:type="gramEnd"/>
    </w:p>
    <w:p w:rsidR="001D38D8" w:rsidRPr="001D38D8" w:rsidRDefault="001D38D8" w:rsidP="001D38D8">
      <w:pPr>
        <w:widowControl w:val="0"/>
        <w:tabs>
          <w:tab w:val="num" w:pos="0"/>
        </w:tabs>
        <w:ind w:firstLine="709"/>
        <w:jc w:val="both"/>
      </w:pPr>
      <w:r w:rsidRPr="001D38D8">
        <w:t>Орган местного самоуправления обязан уведомить собственников земельных участков, землепользователей, землевладельцев и арендаторов земельных участков, находящихся в границах придорожных полос автомобильных дорог, об особом режиме использования этих земельных участков.</w:t>
      </w:r>
    </w:p>
    <w:p w:rsidR="001D38D8" w:rsidRPr="001D38D8" w:rsidRDefault="001D38D8" w:rsidP="001D38D8">
      <w:pPr>
        <w:tabs>
          <w:tab w:val="num" w:pos="0"/>
        </w:tabs>
        <w:ind w:firstLine="709"/>
        <w:jc w:val="both"/>
      </w:pPr>
      <w:r w:rsidRPr="001D38D8">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1C4231" w:rsidRPr="0097459B" w:rsidRDefault="001C4231" w:rsidP="001C4231">
      <w:pPr>
        <w:ind w:left="3540"/>
        <w:rPr>
          <w:b/>
        </w:rPr>
      </w:pPr>
      <w:r>
        <w:br w:type="page"/>
      </w:r>
      <w:r>
        <w:lastRenderedPageBreak/>
        <w:t xml:space="preserve">         </w:t>
      </w:r>
      <w:r w:rsidRPr="0097459B">
        <w:rPr>
          <w:b/>
        </w:rPr>
        <w:t>Оглавление</w:t>
      </w:r>
    </w:p>
    <w:p w:rsidR="001C4231" w:rsidRDefault="001C4231" w:rsidP="001C4231"/>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7419"/>
        <w:gridCol w:w="1146"/>
      </w:tblGrid>
      <w:tr w:rsidR="001C4231" w:rsidTr="00D56097">
        <w:tc>
          <w:tcPr>
            <w:tcW w:w="1335" w:type="dxa"/>
            <w:shd w:val="clear" w:color="auto" w:fill="auto"/>
          </w:tcPr>
          <w:p w:rsidR="001C4231" w:rsidRDefault="001C4231" w:rsidP="00D56097">
            <w:pPr>
              <w:jc w:val="both"/>
            </w:pPr>
          </w:p>
        </w:tc>
        <w:tc>
          <w:tcPr>
            <w:tcW w:w="7419" w:type="dxa"/>
            <w:shd w:val="clear" w:color="auto" w:fill="auto"/>
          </w:tcPr>
          <w:p w:rsidR="001C4231" w:rsidRPr="00854499" w:rsidRDefault="001C4231" w:rsidP="00D56097">
            <w:pPr>
              <w:jc w:val="both"/>
              <w:rPr>
                <w:b/>
              </w:rPr>
            </w:pPr>
            <w:r w:rsidRPr="00854499">
              <w:rPr>
                <w:b/>
              </w:rPr>
              <w:t>Преамбула</w:t>
            </w:r>
          </w:p>
        </w:tc>
        <w:tc>
          <w:tcPr>
            <w:tcW w:w="1146" w:type="dxa"/>
            <w:shd w:val="clear" w:color="auto" w:fill="auto"/>
          </w:tcPr>
          <w:p w:rsidR="001C4231" w:rsidRDefault="001C4231" w:rsidP="00D56097">
            <w:pPr>
              <w:jc w:val="center"/>
            </w:pPr>
            <w:r>
              <w:t>2</w:t>
            </w:r>
          </w:p>
        </w:tc>
      </w:tr>
      <w:tr w:rsidR="001C4231" w:rsidRPr="00854499" w:rsidTr="00D56097">
        <w:tc>
          <w:tcPr>
            <w:tcW w:w="8754" w:type="dxa"/>
            <w:gridSpan w:val="2"/>
            <w:shd w:val="clear" w:color="auto" w:fill="auto"/>
          </w:tcPr>
          <w:p w:rsidR="001C4231" w:rsidRPr="00854499" w:rsidRDefault="001C4231" w:rsidP="00D56097">
            <w:pPr>
              <w:jc w:val="both"/>
              <w:rPr>
                <w:b/>
              </w:rPr>
            </w:pPr>
          </w:p>
          <w:p w:rsidR="001C4231" w:rsidRPr="00854499" w:rsidRDefault="001C4231" w:rsidP="00D56097">
            <w:pPr>
              <w:jc w:val="both"/>
              <w:rPr>
                <w:b/>
              </w:rPr>
            </w:pPr>
            <w:r w:rsidRPr="00854499">
              <w:rPr>
                <w:b/>
              </w:rPr>
              <w:t>Часть первая.     Порядок применения правил и внесения в них изменений</w:t>
            </w:r>
          </w:p>
        </w:tc>
        <w:tc>
          <w:tcPr>
            <w:tcW w:w="1146" w:type="dxa"/>
            <w:shd w:val="clear" w:color="auto" w:fill="auto"/>
          </w:tcPr>
          <w:p w:rsidR="001C4231" w:rsidRPr="0097459B" w:rsidRDefault="001C4231" w:rsidP="00D56097">
            <w:pPr>
              <w:jc w:val="center"/>
            </w:pPr>
          </w:p>
        </w:tc>
      </w:tr>
      <w:tr w:rsidR="001C4231" w:rsidTr="00D56097">
        <w:tc>
          <w:tcPr>
            <w:tcW w:w="1335" w:type="dxa"/>
            <w:shd w:val="clear" w:color="auto" w:fill="auto"/>
          </w:tcPr>
          <w:p w:rsidR="001C4231" w:rsidRPr="00854499" w:rsidRDefault="001C4231" w:rsidP="00D56097">
            <w:pPr>
              <w:jc w:val="both"/>
              <w:rPr>
                <w:b/>
              </w:rPr>
            </w:pPr>
          </w:p>
          <w:p w:rsidR="001C4231" w:rsidRPr="00854499" w:rsidRDefault="001C4231" w:rsidP="00D56097">
            <w:pPr>
              <w:jc w:val="both"/>
              <w:rPr>
                <w:b/>
              </w:rPr>
            </w:pPr>
            <w:r w:rsidRPr="00854499">
              <w:rPr>
                <w:b/>
              </w:rPr>
              <w:t>Глава 1.</w:t>
            </w:r>
          </w:p>
        </w:tc>
        <w:tc>
          <w:tcPr>
            <w:tcW w:w="7419" w:type="dxa"/>
            <w:shd w:val="clear" w:color="auto" w:fill="auto"/>
          </w:tcPr>
          <w:p w:rsidR="001C4231" w:rsidRPr="00854499" w:rsidRDefault="001C4231" w:rsidP="00D56097">
            <w:pPr>
              <w:jc w:val="both"/>
              <w:rPr>
                <w:b/>
              </w:rPr>
            </w:pPr>
          </w:p>
          <w:p w:rsidR="001C4231" w:rsidRPr="00854499" w:rsidRDefault="001C4231" w:rsidP="00D56097">
            <w:pPr>
              <w:jc w:val="both"/>
              <w:rPr>
                <w:b/>
              </w:rPr>
            </w:pPr>
            <w:r w:rsidRPr="00854499">
              <w:rPr>
                <w:b/>
              </w:rPr>
              <w:t>Общие положения</w:t>
            </w:r>
          </w:p>
        </w:tc>
        <w:tc>
          <w:tcPr>
            <w:tcW w:w="1146" w:type="dxa"/>
            <w:shd w:val="clear" w:color="auto" w:fill="auto"/>
          </w:tcPr>
          <w:p w:rsidR="001C4231" w:rsidRDefault="001C4231" w:rsidP="00D56097">
            <w:pPr>
              <w:jc w:val="center"/>
            </w:pPr>
            <w:r>
              <w:t>3</w:t>
            </w:r>
          </w:p>
        </w:tc>
      </w:tr>
      <w:tr w:rsidR="001C4231" w:rsidTr="00D56097">
        <w:tc>
          <w:tcPr>
            <w:tcW w:w="1335" w:type="dxa"/>
            <w:shd w:val="clear" w:color="auto" w:fill="auto"/>
          </w:tcPr>
          <w:p w:rsidR="001C4231" w:rsidRDefault="001C4231" w:rsidP="00D56097">
            <w:pPr>
              <w:jc w:val="both"/>
            </w:pPr>
            <w:r>
              <w:t>Статья 1.</w:t>
            </w:r>
          </w:p>
        </w:tc>
        <w:tc>
          <w:tcPr>
            <w:tcW w:w="7419" w:type="dxa"/>
            <w:shd w:val="clear" w:color="auto" w:fill="auto"/>
          </w:tcPr>
          <w:p w:rsidR="001C4231" w:rsidRDefault="001C4231" w:rsidP="00D56097">
            <w:pPr>
              <w:jc w:val="both"/>
            </w:pPr>
            <w:r>
              <w:t xml:space="preserve">Основные </w:t>
            </w:r>
            <w:proofErr w:type="gramStart"/>
            <w:r>
              <w:t>понятия</w:t>
            </w:r>
            <w:proofErr w:type="gramEnd"/>
            <w:r>
              <w:t xml:space="preserve"> используемые в Правилах</w:t>
            </w:r>
          </w:p>
        </w:tc>
        <w:tc>
          <w:tcPr>
            <w:tcW w:w="1146" w:type="dxa"/>
            <w:shd w:val="clear" w:color="auto" w:fill="auto"/>
          </w:tcPr>
          <w:p w:rsidR="001C4231" w:rsidRDefault="001C4231" w:rsidP="00D56097">
            <w:pPr>
              <w:jc w:val="center"/>
            </w:pPr>
            <w:r>
              <w:t>3</w:t>
            </w:r>
          </w:p>
        </w:tc>
      </w:tr>
      <w:tr w:rsidR="001C4231" w:rsidTr="00D56097">
        <w:tc>
          <w:tcPr>
            <w:tcW w:w="1335" w:type="dxa"/>
            <w:shd w:val="clear" w:color="auto" w:fill="auto"/>
          </w:tcPr>
          <w:p w:rsidR="001C4231" w:rsidRDefault="001C4231" w:rsidP="00D56097">
            <w:pPr>
              <w:jc w:val="both"/>
            </w:pPr>
            <w:r>
              <w:t>Статья 2.</w:t>
            </w:r>
          </w:p>
        </w:tc>
        <w:tc>
          <w:tcPr>
            <w:tcW w:w="7419" w:type="dxa"/>
            <w:shd w:val="clear" w:color="auto" w:fill="auto"/>
          </w:tcPr>
          <w:p w:rsidR="001C4231" w:rsidRDefault="001C4231" w:rsidP="00D56097">
            <w:pPr>
              <w:jc w:val="both"/>
            </w:pPr>
            <w:r w:rsidRPr="00854499">
              <w:rPr>
                <w:color w:val="000000"/>
              </w:rPr>
              <w:t>Открытость и доступность информации о застройке и землепользовании</w:t>
            </w:r>
          </w:p>
        </w:tc>
        <w:tc>
          <w:tcPr>
            <w:tcW w:w="1146" w:type="dxa"/>
            <w:shd w:val="clear" w:color="auto" w:fill="auto"/>
          </w:tcPr>
          <w:p w:rsidR="001C4231" w:rsidRDefault="00E016CB" w:rsidP="00D56097">
            <w:pPr>
              <w:jc w:val="center"/>
            </w:pPr>
            <w:r>
              <w:t>6</w:t>
            </w:r>
          </w:p>
        </w:tc>
      </w:tr>
      <w:tr w:rsidR="001C4231" w:rsidTr="00D56097">
        <w:tc>
          <w:tcPr>
            <w:tcW w:w="1335" w:type="dxa"/>
            <w:shd w:val="clear" w:color="auto" w:fill="auto"/>
          </w:tcPr>
          <w:p w:rsidR="001C4231" w:rsidRPr="00854499" w:rsidRDefault="001C4231" w:rsidP="00D56097">
            <w:pPr>
              <w:autoSpaceDE w:val="0"/>
              <w:autoSpaceDN w:val="0"/>
              <w:adjustRightInd w:val="0"/>
              <w:jc w:val="both"/>
              <w:rPr>
                <w:b/>
                <w:color w:val="000000"/>
              </w:rPr>
            </w:pPr>
            <w:r w:rsidRPr="00854499">
              <w:rPr>
                <w:color w:val="000000"/>
              </w:rPr>
              <w:t>Статья 3.</w:t>
            </w:r>
          </w:p>
        </w:tc>
        <w:tc>
          <w:tcPr>
            <w:tcW w:w="7419" w:type="dxa"/>
            <w:shd w:val="clear" w:color="auto" w:fill="auto"/>
          </w:tcPr>
          <w:p w:rsidR="001C4231" w:rsidRPr="0097459B" w:rsidRDefault="001C4231" w:rsidP="00D56097">
            <w:pPr>
              <w:jc w:val="both"/>
            </w:pPr>
            <w:r w:rsidRPr="00854499">
              <w:rPr>
                <w:color w:val="000000"/>
              </w:rPr>
              <w:t>Градостроительные регламенты и их применение</w:t>
            </w:r>
          </w:p>
        </w:tc>
        <w:tc>
          <w:tcPr>
            <w:tcW w:w="1146" w:type="dxa"/>
            <w:shd w:val="clear" w:color="auto" w:fill="auto"/>
          </w:tcPr>
          <w:p w:rsidR="001C4231" w:rsidRDefault="00E016CB" w:rsidP="00D56097">
            <w:pPr>
              <w:jc w:val="center"/>
            </w:pPr>
            <w:r>
              <w:t>7</w:t>
            </w:r>
          </w:p>
        </w:tc>
      </w:tr>
      <w:tr w:rsidR="001C4231" w:rsidTr="00D56097">
        <w:tc>
          <w:tcPr>
            <w:tcW w:w="1335" w:type="dxa"/>
            <w:shd w:val="clear" w:color="auto" w:fill="auto"/>
          </w:tcPr>
          <w:p w:rsidR="001C4231" w:rsidRPr="00854499" w:rsidRDefault="001C4231" w:rsidP="00D56097">
            <w:pPr>
              <w:jc w:val="both"/>
              <w:rPr>
                <w:b/>
              </w:rPr>
            </w:pPr>
            <w:r w:rsidRPr="00854499">
              <w:rPr>
                <w:b/>
              </w:rPr>
              <w:t>Глава 2.</w:t>
            </w:r>
          </w:p>
        </w:tc>
        <w:tc>
          <w:tcPr>
            <w:tcW w:w="7419" w:type="dxa"/>
            <w:shd w:val="clear" w:color="auto" w:fill="auto"/>
          </w:tcPr>
          <w:p w:rsidR="001C4231" w:rsidRPr="0042048E" w:rsidRDefault="001C4231" w:rsidP="00D56097">
            <w:pPr>
              <w:pStyle w:val="2"/>
              <w:spacing w:before="0" w:after="0"/>
              <w:jc w:val="both"/>
              <w:rPr>
                <w:rFonts w:ascii="Times New Roman" w:hAnsi="Times New Roman"/>
                <w:i w:val="0"/>
                <w:sz w:val="24"/>
                <w:szCs w:val="24"/>
              </w:rPr>
            </w:pPr>
            <w:r w:rsidRPr="0042048E">
              <w:rPr>
                <w:rFonts w:ascii="Times New Roman" w:hAnsi="Times New Roman"/>
                <w:i w:val="0"/>
                <w:sz w:val="24"/>
                <w:szCs w:val="24"/>
              </w:rPr>
              <w:t xml:space="preserve">Права использования недвижимости, возникшие до вступления </w:t>
            </w:r>
          </w:p>
          <w:p w:rsidR="001C4231" w:rsidRPr="0042048E" w:rsidRDefault="001C4231" w:rsidP="00D56097">
            <w:pPr>
              <w:jc w:val="both"/>
              <w:rPr>
                <w:b/>
              </w:rPr>
            </w:pPr>
            <w:r w:rsidRPr="0042048E">
              <w:rPr>
                <w:b/>
              </w:rPr>
              <w:t>в силу Правил</w:t>
            </w:r>
          </w:p>
        </w:tc>
        <w:tc>
          <w:tcPr>
            <w:tcW w:w="1146" w:type="dxa"/>
            <w:shd w:val="clear" w:color="auto" w:fill="auto"/>
          </w:tcPr>
          <w:p w:rsidR="001C4231" w:rsidRDefault="006659BE" w:rsidP="00D56097">
            <w:pPr>
              <w:jc w:val="center"/>
            </w:pPr>
            <w:r>
              <w:t>8</w:t>
            </w:r>
          </w:p>
        </w:tc>
      </w:tr>
      <w:tr w:rsidR="001C4231" w:rsidTr="00D56097">
        <w:tc>
          <w:tcPr>
            <w:tcW w:w="1335" w:type="dxa"/>
            <w:shd w:val="clear" w:color="auto" w:fill="auto"/>
          </w:tcPr>
          <w:p w:rsidR="001C4231" w:rsidRDefault="001C4231" w:rsidP="00D56097">
            <w:pPr>
              <w:jc w:val="both"/>
            </w:pPr>
            <w:r w:rsidRPr="00180D35">
              <w:t>Статья 4.</w:t>
            </w:r>
          </w:p>
        </w:tc>
        <w:tc>
          <w:tcPr>
            <w:tcW w:w="7419" w:type="dxa"/>
            <w:shd w:val="clear" w:color="auto" w:fill="auto"/>
          </w:tcPr>
          <w:p w:rsidR="001C4231" w:rsidRPr="0097459B" w:rsidRDefault="001C4231" w:rsidP="00D56097">
            <w:pPr>
              <w:jc w:val="both"/>
            </w:pPr>
            <w:r w:rsidRPr="0097459B">
              <w:t>Общие положения, относящиеся к ранее возникшим правам</w:t>
            </w:r>
          </w:p>
        </w:tc>
        <w:tc>
          <w:tcPr>
            <w:tcW w:w="1146" w:type="dxa"/>
            <w:shd w:val="clear" w:color="auto" w:fill="auto"/>
          </w:tcPr>
          <w:p w:rsidR="001C4231" w:rsidRDefault="006659BE" w:rsidP="00D56097">
            <w:pPr>
              <w:jc w:val="center"/>
            </w:pPr>
            <w:r>
              <w:t>8</w:t>
            </w:r>
          </w:p>
        </w:tc>
      </w:tr>
      <w:tr w:rsidR="001C4231" w:rsidTr="00D56097">
        <w:tc>
          <w:tcPr>
            <w:tcW w:w="1335" w:type="dxa"/>
            <w:shd w:val="clear" w:color="auto" w:fill="auto"/>
          </w:tcPr>
          <w:p w:rsidR="001C4231" w:rsidRDefault="001C4231" w:rsidP="00D56097">
            <w:pPr>
              <w:jc w:val="both"/>
            </w:pPr>
            <w:r w:rsidRPr="00180D35">
              <w:t>Статья 5.</w:t>
            </w:r>
          </w:p>
        </w:tc>
        <w:tc>
          <w:tcPr>
            <w:tcW w:w="7419" w:type="dxa"/>
            <w:shd w:val="clear" w:color="auto" w:fill="auto"/>
          </w:tcPr>
          <w:p w:rsidR="001C4231" w:rsidRPr="0097459B" w:rsidRDefault="001C4231" w:rsidP="00D56097">
            <w:pPr>
              <w:jc w:val="both"/>
            </w:pPr>
            <w:r w:rsidRPr="0097459B">
              <w:t>Использование земельных участков и объектов капитального строительства, не соответствующих градостроительному регламенту</w:t>
            </w:r>
          </w:p>
        </w:tc>
        <w:tc>
          <w:tcPr>
            <w:tcW w:w="1146" w:type="dxa"/>
            <w:shd w:val="clear" w:color="auto" w:fill="auto"/>
          </w:tcPr>
          <w:p w:rsidR="001C4231" w:rsidRDefault="00E016CB" w:rsidP="00D56097">
            <w:pPr>
              <w:jc w:val="center"/>
            </w:pPr>
            <w:r>
              <w:t>8</w:t>
            </w:r>
          </w:p>
        </w:tc>
      </w:tr>
      <w:tr w:rsidR="001C4231" w:rsidTr="00D56097">
        <w:tc>
          <w:tcPr>
            <w:tcW w:w="1335" w:type="dxa"/>
            <w:shd w:val="clear" w:color="auto" w:fill="auto"/>
          </w:tcPr>
          <w:p w:rsidR="001C4231" w:rsidRPr="00854499" w:rsidRDefault="001C4231" w:rsidP="00D56097">
            <w:pPr>
              <w:jc w:val="both"/>
              <w:rPr>
                <w:b/>
              </w:rPr>
            </w:pPr>
            <w:r w:rsidRPr="00854499">
              <w:rPr>
                <w:b/>
              </w:rPr>
              <w:t>Глава 3.</w:t>
            </w:r>
          </w:p>
        </w:tc>
        <w:tc>
          <w:tcPr>
            <w:tcW w:w="7419" w:type="dxa"/>
            <w:shd w:val="clear" w:color="auto" w:fill="auto"/>
          </w:tcPr>
          <w:p w:rsidR="001C4231" w:rsidRPr="0042048E" w:rsidRDefault="005D6A05" w:rsidP="00D56097">
            <w:pPr>
              <w:jc w:val="both"/>
              <w:rPr>
                <w:b/>
              </w:rPr>
            </w:pPr>
            <w:r>
              <w:rPr>
                <w:b/>
              </w:rPr>
              <w:t>Положение о регулировании землепользования и застройки органами местного самоуправления</w:t>
            </w:r>
          </w:p>
        </w:tc>
        <w:tc>
          <w:tcPr>
            <w:tcW w:w="1146" w:type="dxa"/>
            <w:shd w:val="clear" w:color="auto" w:fill="auto"/>
          </w:tcPr>
          <w:p w:rsidR="001C4231" w:rsidRDefault="006659BE" w:rsidP="00D56097">
            <w:pPr>
              <w:jc w:val="center"/>
            </w:pPr>
            <w:r>
              <w:t>9</w:t>
            </w:r>
          </w:p>
        </w:tc>
      </w:tr>
      <w:tr w:rsidR="001C4231" w:rsidTr="00D56097">
        <w:tc>
          <w:tcPr>
            <w:tcW w:w="1335" w:type="dxa"/>
            <w:shd w:val="clear" w:color="auto" w:fill="auto"/>
          </w:tcPr>
          <w:p w:rsidR="001C4231" w:rsidRDefault="001C4231" w:rsidP="00D56097">
            <w:pPr>
              <w:jc w:val="both"/>
            </w:pPr>
            <w:r w:rsidRPr="00180D35">
              <w:t>Статья 6.</w:t>
            </w:r>
          </w:p>
        </w:tc>
        <w:tc>
          <w:tcPr>
            <w:tcW w:w="7419" w:type="dxa"/>
            <w:shd w:val="clear" w:color="auto" w:fill="auto"/>
          </w:tcPr>
          <w:p w:rsidR="001C4231" w:rsidRPr="002207D9" w:rsidRDefault="001C4231" w:rsidP="00D56097">
            <w:pPr>
              <w:jc w:val="both"/>
            </w:pPr>
            <w:r w:rsidRPr="002207D9">
              <w:t>Общие положения о лицах, осуществляющих землепользование и застройку, и их действиях</w:t>
            </w:r>
          </w:p>
        </w:tc>
        <w:tc>
          <w:tcPr>
            <w:tcW w:w="1146" w:type="dxa"/>
            <w:shd w:val="clear" w:color="auto" w:fill="auto"/>
          </w:tcPr>
          <w:p w:rsidR="001C4231" w:rsidRDefault="006659BE" w:rsidP="00D56097">
            <w:pPr>
              <w:jc w:val="center"/>
            </w:pPr>
            <w:r>
              <w:t>9</w:t>
            </w:r>
          </w:p>
        </w:tc>
      </w:tr>
      <w:tr w:rsidR="001C4231" w:rsidTr="00D56097">
        <w:tc>
          <w:tcPr>
            <w:tcW w:w="1335" w:type="dxa"/>
            <w:shd w:val="clear" w:color="auto" w:fill="auto"/>
          </w:tcPr>
          <w:p w:rsidR="001C4231" w:rsidRDefault="001C4231" w:rsidP="00D56097">
            <w:pPr>
              <w:jc w:val="both"/>
            </w:pPr>
            <w:r w:rsidRPr="00180D35">
              <w:t>Статья 7.</w:t>
            </w:r>
          </w:p>
        </w:tc>
        <w:tc>
          <w:tcPr>
            <w:tcW w:w="7419" w:type="dxa"/>
            <w:shd w:val="clear" w:color="auto" w:fill="auto"/>
          </w:tcPr>
          <w:p w:rsidR="001C4231" w:rsidRPr="002207D9" w:rsidRDefault="001C4231" w:rsidP="005D6A05">
            <w:pPr>
              <w:jc w:val="both"/>
            </w:pPr>
            <w:r w:rsidRPr="002207D9">
              <w:t>Комиссия по подготовке</w:t>
            </w:r>
            <w:r w:rsidR="005D6A05">
              <w:rPr>
                <w:color w:val="000000"/>
              </w:rPr>
              <w:t xml:space="preserve"> проекта правил землепользования и застройки</w:t>
            </w:r>
          </w:p>
        </w:tc>
        <w:tc>
          <w:tcPr>
            <w:tcW w:w="1146" w:type="dxa"/>
            <w:shd w:val="clear" w:color="auto" w:fill="auto"/>
          </w:tcPr>
          <w:p w:rsidR="001C4231" w:rsidRDefault="001C4231" w:rsidP="006659BE">
            <w:pPr>
              <w:jc w:val="center"/>
            </w:pPr>
            <w:r>
              <w:t>1</w:t>
            </w:r>
            <w:r w:rsidR="006659BE">
              <w:t>0</w:t>
            </w:r>
          </w:p>
        </w:tc>
      </w:tr>
      <w:tr w:rsidR="001C4231" w:rsidTr="00D56097">
        <w:tc>
          <w:tcPr>
            <w:tcW w:w="1335" w:type="dxa"/>
            <w:shd w:val="clear" w:color="auto" w:fill="auto"/>
          </w:tcPr>
          <w:p w:rsidR="001C4231" w:rsidRDefault="001C4231" w:rsidP="00D56097">
            <w:pPr>
              <w:jc w:val="both"/>
            </w:pPr>
            <w:r w:rsidRPr="00854499">
              <w:rPr>
                <w:color w:val="000000"/>
              </w:rPr>
              <w:t>Статья 8.</w:t>
            </w:r>
          </w:p>
        </w:tc>
        <w:tc>
          <w:tcPr>
            <w:tcW w:w="7419" w:type="dxa"/>
            <w:shd w:val="clear" w:color="auto" w:fill="auto"/>
          </w:tcPr>
          <w:p w:rsidR="001C4231" w:rsidRPr="002207D9" w:rsidRDefault="005D6A05" w:rsidP="005D6A05">
            <w:pPr>
              <w:jc w:val="both"/>
            </w:pPr>
            <w:r w:rsidRPr="002207D9">
              <w:t>Органы, уполномоченные регулировать и контролировать землепользование и застройку в части обеспечения применения Правил</w:t>
            </w:r>
          </w:p>
        </w:tc>
        <w:tc>
          <w:tcPr>
            <w:tcW w:w="1146" w:type="dxa"/>
            <w:shd w:val="clear" w:color="auto" w:fill="auto"/>
          </w:tcPr>
          <w:p w:rsidR="001C4231" w:rsidRDefault="006659BE" w:rsidP="00D56097">
            <w:pPr>
              <w:jc w:val="center"/>
            </w:pPr>
            <w:r>
              <w:t>11</w:t>
            </w:r>
          </w:p>
        </w:tc>
      </w:tr>
      <w:tr w:rsidR="001C4231" w:rsidTr="00D56097">
        <w:tc>
          <w:tcPr>
            <w:tcW w:w="1335" w:type="dxa"/>
            <w:shd w:val="clear" w:color="auto" w:fill="auto"/>
          </w:tcPr>
          <w:p w:rsidR="001C4231" w:rsidRPr="00854499" w:rsidRDefault="001C4231" w:rsidP="00D56097">
            <w:pPr>
              <w:jc w:val="both"/>
              <w:rPr>
                <w:b/>
              </w:rPr>
            </w:pPr>
            <w:r w:rsidRPr="00854499">
              <w:rPr>
                <w:b/>
              </w:rPr>
              <w:t>Глава 4.</w:t>
            </w:r>
          </w:p>
        </w:tc>
        <w:tc>
          <w:tcPr>
            <w:tcW w:w="7419" w:type="dxa"/>
            <w:shd w:val="clear" w:color="auto" w:fill="auto"/>
          </w:tcPr>
          <w:p w:rsidR="001C4231" w:rsidRPr="00854499" w:rsidRDefault="005D6A05" w:rsidP="005D6A05">
            <w:pPr>
              <w:jc w:val="both"/>
              <w:rPr>
                <w:b/>
              </w:rPr>
            </w:pPr>
            <w:r>
              <w:rPr>
                <w:b/>
              </w:rPr>
              <w:t>Положение об изменении</w:t>
            </w:r>
            <w:r w:rsidR="001C4231" w:rsidRPr="00854499">
              <w:rPr>
                <w:b/>
              </w:rPr>
              <w:t xml:space="preserve"> видов разрешенного использования земельных участков и объектов капитального строительства</w:t>
            </w:r>
            <w:r>
              <w:rPr>
                <w:b/>
              </w:rPr>
              <w:t xml:space="preserve"> физическими и юридическими лицами</w:t>
            </w:r>
          </w:p>
        </w:tc>
        <w:tc>
          <w:tcPr>
            <w:tcW w:w="1146" w:type="dxa"/>
            <w:shd w:val="clear" w:color="auto" w:fill="auto"/>
          </w:tcPr>
          <w:p w:rsidR="001C4231" w:rsidRDefault="00E016CB" w:rsidP="00D56097">
            <w:pPr>
              <w:jc w:val="center"/>
            </w:pPr>
            <w:r>
              <w:t>11</w:t>
            </w:r>
          </w:p>
        </w:tc>
      </w:tr>
      <w:tr w:rsidR="001C4231" w:rsidTr="00D56097">
        <w:tc>
          <w:tcPr>
            <w:tcW w:w="1335" w:type="dxa"/>
            <w:shd w:val="clear" w:color="auto" w:fill="auto"/>
          </w:tcPr>
          <w:p w:rsidR="001C4231" w:rsidRDefault="001C4231" w:rsidP="00D56097">
            <w:pPr>
              <w:jc w:val="both"/>
            </w:pPr>
            <w:r w:rsidRPr="00854499">
              <w:rPr>
                <w:color w:val="000000"/>
              </w:rPr>
              <w:t>Статья 9.</w:t>
            </w:r>
          </w:p>
        </w:tc>
        <w:tc>
          <w:tcPr>
            <w:tcW w:w="7419" w:type="dxa"/>
            <w:shd w:val="clear" w:color="auto" w:fill="auto"/>
          </w:tcPr>
          <w:p w:rsidR="001C4231" w:rsidRPr="002207D9" w:rsidRDefault="001C4231" w:rsidP="00D56097">
            <w:pPr>
              <w:jc w:val="both"/>
            </w:pPr>
            <w:r w:rsidRPr="00854499">
              <w:rPr>
                <w:color w:val="000000"/>
              </w:rPr>
              <w:t>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1146" w:type="dxa"/>
            <w:shd w:val="clear" w:color="auto" w:fill="auto"/>
          </w:tcPr>
          <w:p w:rsidR="001C4231" w:rsidRDefault="00E016CB" w:rsidP="00D56097">
            <w:pPr>
              <w:jc w:val="center"/>
            </w:pPr>
            <w:r>
              <w:t>11</w:t>
            </w:r>
          </w:p>
        </w:tc>
      </w:tr>
      <w:tr w:rsidR="001C4231" w:rsidTr="00D56097">
        <w:tc>
          <w:tcPr>
            <w:tcW w:w="1335" w:type="dxa"/>
            <w:shd w:val="clear" w:color="auto" w:fill="auto"/>
          </w:tcPr>
          <w:p w:rsidR="001C4231" w:rsidRDefault="001C4231" w:rsidP="00D56097">
            <w:pPr>
              <w:jc w:val="both"/>
            </w:pPr>
            <w:r w:rsidRPr="00193828">
              <w:t xml:space="preserve">Статья </w:t>
            </w:r>
            <w:r>
              <w:t>1</w:t>
            </w:r>
            <w:r w:rsidRPr="00193828">
              <w:t>0.</w:t>
            </w:r>
          </w:p>
        </w:tc>
        <w:tc>
          <w:tcPr>
            <w:tcW w:w="7419" w:type="dxa"/>
            <w:shd w:val="clear" w:color="auto" w:fill="auto"/>
          </w:tcPr>
          <w:p w:rsidR="001C4231" w:rsidRPr="002207D9" w:rsidRDefault="001C4231" w:rsidP="00D56097">
            <w:pPr>
              <w:jc w:val="both"/>
            </w:pPr>
            <w:r w:rsidRPr="002207D9">
              <w:t xml:space="preserve">Порядок предоставления разрешения на условно разрешенный вид использования земельного участка или объекта капитального </w:t>
            </w:r>
            <w:r>
              <w:t>с</w:t>
            </w:r>
            <w:r w:rsidRPr="002207D9">
              <w:t>троительства</w:t>
            </w:r>
          </w:p>
        </w:tc>
        <w:tc>
          <w:tcPr>
            <w:tcW w:w="1146" w:type="dxa"/>
            <w:shd w:val="clear" w:color="auto" w:fill="auto"/>
          </w:tcPr>
          <w:p w:rsidR="001C4231" w:rsidRDefault="006659BE" w:rsidP="00D56097">
            <w:pPr>
              <w:jc w:val="center"/>
            </w:pPr>
            <w:r>
              <w:t>12</w:t>
            </w:r>
          </w:p>
        </w:tc>
      </w:tr>
      <w:tr w:rsidR="001C4231" w:rsidTr="00D56097">
        <w:tc>
          <w:tcPr>
            <w:tcW w:w="1335" w:type="dxa"/>
            <w:shd w:val="clear" w:color="auto" w:fill="auto"/>
          </w:tcPr>
          <w:p w:rsidR="001C4231" w:rsidRDefault="001C4231" w:rsidP="00D56097">
            <w:pPr>
              <w:jc w:val="both"/>
            </w:pPr>
            <w:r w:rsidRPr="00180D35">
              <w:t>Статья 11.</w:t>
            </w:r>
          </w:p>
        </w:tc>
        <w:tc>
          <w:tcPr>
            <w:tcW w:w="7419" w:type="dxa"/>
            <w:shd w:val="clear" w:color="auto" w:fill="auto"/>
          </w:tcPr>
          <w:p w:rsidR="001C4231" w:rsidRPr="002207D9" w:rsidRDefault="001C4231" w:rsidP="00D56097">
            <w:pPr>
              <w:jc w:val="both"/>
            </w:pPr>
            <w:r w:rsidRPr="002207D9">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tc>
        <w:tc>
          <w:tcPr>
            <w:tcW w:w="1146" w:type="dxa"/>
            <w:shd w:val="clear" w:color="auto" w:fill="auto"/>
          </w:tcPr>
          <w:p w:rsidR="001C4231" w:rsidRDefault="00E016CB" w:rsidP="00D56097">
            <w:pPr>
              <w:jc w:val="center"/>
            </w:pPr>
            <w:r>
              <w:t>14</w:t>
            </w:r>
          </w:p>
        </w:tc>
      </w:tr>
      <w:tr w:rsidR="001C4231" w:rsidTr="00D56097">
        <w:tc>
          <w:tcPr>
            <w:tcW w:w="1335" w:type="dxa"/>
            <w:shd w:val="clear" w:color="auto" w:fill="auto"/>
          </w:tcPr>
          <w:p w:rsidR="001C4231" w:rsidRDefault="001C4231" w:rsidP="00D56097">
            <w:pPr>
              <w:jc w:val="both"/>
            </w:pPr>
            <w:r w:rsidRPr="00854499">
              <w:rPr>
                <w:b/>
                <w:color w:val="000000"/>
              </w:rPr>
              <w:t>Глава 5.</w:t>
            </w:r>
          </w:p>
        </w:tc>
        <w:tc>
          <w:tcPr>
            <w:tcW w:w="7419" w:type="dxa"/>
            <w:shd w:val="clear" w:color="auto" w:fill="auto"/>
          </w:tcPr>
          <w:p w:rsidR="001C4231" w:rsidRPr="0042048E" w:rsidRDefault="005D6A05" w:rsidP="00D56097">
            <w:pPr>
              <w:jc w:val="both"/>
              <w:rPr>
                <w:b/>
                <w:color w:val="000000"/>
              </w:rPr>
            </w:pPr>
            <w:r>
              <w:rPr>
                <w:b/>
                <w:color w:val="000000"/>
              </w:rPr>
              <w:t>Положение о подготовке документации по планирове территории органами местного самоуправления</w:t>
            </w:r>
          </w:p>
        </w:tc>
        <w:tc>
          <w:tcPr>
            <w:tcW w:w="1146" w:type="dxa"/>
            <w:shd w:val="clear" w:color="auto" w:fill="auto"/>
          </w:tcPr>
          <w:p w:rsidR="001C4231" w:rsidRDefault="00E016CB" w:rsidP="00D56097">
            <w:pPr>
              <w:jc w:val="center"/>
            </w:pPr>
            <w:r>
              <w:t>15</w:t>
            </w:r>
          </w:p>
        </w:tc>
      </w:tr>
      <w:tr w:rsidR="001C4231" w:rsidTr="00D56097">
        <w:tc>
          <w:tcPr>
            <w:tcW w:w="1335" w:type="dxa"/>
            <w:shd w:val="clear" w:color="auto" w:fill="auto"/>
          </w:tcPr>
          <w:p w:rsidR="001C4231" w:rsidRDefault="001C4231" w:rsidP="00D56097">
            <w:pPr>
              <w:jc w:val="both"/>
            </w:pPr>
            <w:r w:rsidRPr="00854499">
              <w:rPr>
                <w:color w:val="000000"/>
              </w:rPr>
              <w:t>Статья 12.</w:t>
            </w:r>
          </w:p>
        </w:tc>
        <w:tc>
          <w:tcPr>
            <w:tcW w:w="7419" w:type="dxa"/>
            <w:shd w:val="clear" w:color="auto" w:fill="auto"/>
          </w:tcPr>
          <w:p w:rsidR="001C4231" w:rsidRPr="002207D9" w:rsidRDefault="001C4231" w:rsidP="005D6A05">
            <w:pPr>
              <w:jc w:val="both"/>
            </w:pPr>
            <w:r w:rsidRPr="00854499">
              <w:rPr>
                <w:color w:val="000000"/>
              </w:rPr>
              <w:t xml:space="preserve">Общие положения о </w:t>
            </w:r>
            <w:r w:rsidR="005D6A05">
              <w:rPr>
                <w:color w:val="000000"/>
              </w:rPr>
              <w:t xml:space="preserve">подготовке документации </w:t>
            </w:r>
            <w:r w:rsidRPr="00854499">
              <w:rPr>
                <w:color w:val="000000"/>
              </w:rPr>
              <w:t xml:space="preserve">планировке территории </w:t>
            </w:r>
          </w:p>
        </w:tc>
        <w:tc>
          <w:tcPr>
            <w:tcW w:w="1146" w:type="dxa"/>
            <w:shd w:val="clear" w:color="auto" w:fill="auto"/>
          </w:tcPr>
          <w:p w:rsidR="001C4231" w:rsidRDefault="00E016CB" w:rsidP="00D56097">
            <w:pPr>
              <w:jc w:val="center"/>
            </w:pPr>
            <w:r>
              <w:t>15</w:t>
            </w:r>
          </w:p>
        </w:tc>
      </w:tr>
      <w:tr w:rsidR="001C4231" w:rsidTr="00D56097">
        <w:tc>
          <w:tcPr>
            <w:tcW w:w="1335" w:type="dxa"/>
            <w:shd w:val="clear" w:color="auto" w:fill="auto"/>
          </w:tcPr>
          <w:p w:rsidR="001C4231" w:rsidRDefault="001C4231" w:rsidP="00D56097">
            <w:pPr>
              <w:jc w:val="both"/>
            </w:pPr>
            <w:r w:rsidRPr="00854499">
              <w:rPr>
                <w:color w:val="000000"/>
              </w:rPr>
              <w:t>Статья 13.</w:t>
            </w:r>
          </w:p>
        </w:tc>
        <w:tc>
          <w:tcPr>
            <w:tcW w:w="7419" w:type="dxa"/>
            <w:shd w:val="clear" w:color="auto" w:fill="auto"/>
          </w:tcPr>
          <w:p w:rsidR="001C4231" w:rsidRPr="002207D9" w:rsidRDefault="005D6A05" w:rsidP="00D56097">
            <w:pPr>
              <w:jc w:val="both"/>
            </w:pPr>
            <w:r>
              <w:rPr>
                <w:color w:val="000000"/>
              </w:rPr>
              <w:t>Порядок разработки документации по планировке территорий</w:t>
            </w:r>
          </w:p>
        </w:tc>
        <w:tc>
          <w:tcPr>
            <w:tcW w:w="1146" w:type="dxa"/>
            <w:shd w:val="clear" w:color="auto" w:fill="auto"/>
          </w:tcPr>
          <w:p w:rsidR="001C4231" w:rsidRDefault="006659BE" w:rsidP="00D56097">
            <w:pPr>
              <w:jc w:val="center"/>
            </w:pPr>
            <w:r>
              <w:t>16</w:t>
            </w:r>
          </w:p>
        </w:tc>
      </w:tr>
      <w:tr w:rsidR="001C4231" w:rsidTr="00D56097">
        <w:tc>
          <w:tcPr>
            <w:tcW w:w="1335" w:type="dxa"/>
            <w:shd w:val="clear" w:color="auto" w:fill="auto"/>
          </w:tcPr>
          <w:p w:rsidR="001C4231" w:rsidRDefault="001C4231" w:rsidP="00D56097">
            <w:pPr>
              <w:jc w:val="both"/>
            </w:pPr>
            <w:r w:rsidRPr="00854499">
              <w:rPr>
                <w:b/>
                <w:color w:val="000000"/>
              </w:rPr>
              <w:t>Глава 6.</w:t>
            </w:r>
          </w:p>
        </w:tc>
        <w:tc>
          <w:tcPr>
            <w:tcW w:w="7419" w:type="dxa"/>
            <w:shd w:val="clear" w:color="auto" w:fill="auto"/>
          </w:tcPr>
          <w:p w:rsidR="001C4231" w:rsidRPr="0042048E" w:rsidRDefault="005D6A05" w:rsidP="00D56097">
            <w:pPr>
              <w:jc w:val="both"/>
              <w:rPr>
                <w:b/>
                <w:color w:val="000000"/>
              </w:rPr>
            </w:pPr>
            <w:r>
              <w:rPr>
                <w:b/>
                <w:color w:val="000000"/>
              </w:rPr>
              <w:t>Положение о проведении публичных слушаний по вопросам землепользования и застройки</w:t>
            </w:r>
          </w:p>
        </w:tc>
        <w:tc>
          <w:tcPr>
            <w:tcW w:w="1146" w:type="dxa"/>
            <w:shd w:val="clear" w:color="auto" w:fill="auto"/>
          </w:tcPr>
          <w:p w:rsidR="001C4231" w:rsidRDefault="00E016CB" w:rsidP="00D56097">
            <w:pPr>
              <w:jc w:val="center"/>
            </w:pPr>
            <w:r>
              <w:t>19</w:t>
            </w:r>
          </w:p>
        </w:tc>
      </w:tr>
      <w:tr w:rsidR="001C4231" w:rsidTr="00D56097">
        <w:tc>
          <w:tcPr>
            <w:tcW w:w="1335" w:type="dxa"/>
            <w:shd w:val="clear" w:color="auto" w:fill="auto"/>
          </w:tcPr>
          <w:p w:rsidR="001C4231" w:rsidRDefault="001C4231" w:rsidP="00B91B61">
            <w:pPr>
              <w:jc w:val="both"/>
            </w:pPr>
            <w:r w:rsidRPr="00854499">
              <w:rPr>
                <w:color w:val="000000"/>
              </w:rPr>
              <w:t xml:space="preserve">Статья </w:t>
            </w:r>
            <w:r w:rsidR="005D6A05">
              <w:rPr>
                <w:color w:val="000000"/>
              </w:rPr>
              <w:t>1</w:t>
            </w:r>
            <w:r w:rsidR="00B91B61">
              <w:rPr>
                <w:color w:val="000000"/>
              </w:rPr>
              <w:t>4</w:t>
            </w:r>
          </w:p>
        </w:tc>
        <w:tc>
          <w:tcPr>
            <w:tcW w:w="7419" w:type="dxa"/>
            <w:shd w:val="clear" w:color="auto" w:fill="auto"/>
          </w:tcPr>
          <w:p w:rsidR="001C4231" w:rsidRPr="00853681" w:rsidRDefault="005D6A05" w:rsidP="00D56097">
            <w:pPr>
              <w:jc w:val="both"/>
            </w:pPr>
            <w:r>
              <w:rPr>
                <w:bCs/>
                <w:color w:val="000000"/>
              </w:rPr>
              <w:t>Порядок проведения публичных слушаний по вопросам землепользования и застройки территорий муниципального образования</w:t>
            </w:r>
          </w:p>
        </w:tc>
        <w:tc>
          <w:tcPr>
            <w:tcW w:w="1146" w:type="dxa"/>
            <w:shd w:val="clear" w:color="auto" w:fill="auto"/>
          </w:tcPr>
          <w:p w:rsidR="001C4231" w:rsidRDefault="006659BE" w:rsidP="00D56097">
            <w:pPr>
              <w:jc w:val="center"/>
            </w:pPr>
            <w:r>
              <w:t>1</w:t>
            </w:r>
            <w:r w:rsidR="00E016CB">
              <w:t>9</w:t>
            </w:r>
          </w:p>
        </w:tc>
      </w:tr>
      <w:tr w:rsidR="001C4231" w:rsidTr="00D56097">
        <w:tc>
          <w:tcPr>
            <w:tcW w:w="1335" w:type="dxa"/>
            <w:shd w:val="clear" w:color="auto" w:fill="auto"/>
          </w:tcPr>
          <w:p w:rsidR="001C4231" w:rsidRPr="00854499" w:rsidRDefault="00B91B61" w:rsidP="00D56097">
            <w:pPr>
              <w:jc w:val="both"/>
              <w:rPr>
                <w:b/>
              </w:rPr>
            </w:pPr>
            <w:r>
              <w:rPr>
                <w:b/>
              </w:rPr>
              <w:t>Глава 7.</w:t>
            </w:r>
          </w:p>
        </w:tc>
        <w:tc>
          <w:tcPr>
            <w:tcW w:w="7419" w:type="dxa"/>
            <w:shd w:val="clear" w:color="auto" w:fill="auto"/>
          </w:tcPr>
          <w:p w:rsidR="001C4231" w:rsidRPr="00854499" w:rsidRDefault="005D6A05" w:rsidP="00D56097">
            <w:pPr>
              <w:jc w:val="both"/>
              <w:rPr>
                <w:b/>
              </w:rPr>
            </w:pPr>
            <w:r>
              <w:rPr>
                <w:b/>
              </w:rPr>
              <w:t>Положение о внесении изменений в Правила землепользования и застройки</w:t>
            </w:r>
          </w:p>
        </w:tc>
        <w:tc>
          <w:tcPr>
            <w:tcW w:w="1146" w:type="dxa"/>
            <w:shd w:val="clear" w:color="auto" w:fill="auto"/>
          </w:tcPr>
          <w:p w:rsidR="001C4231" w:rsidRDefault="00E016CB" w:rsidP="00D56097">
            <w:pPr>
              <w:jc w:val="center"/>
            </w:pPr>
            <w:r>
              <w:t>22</w:t>
            </w:r>
          </w:p>
        </w:tc>
      </w:tr>
      <w:tr w:rsidR="001C4231" w:rsidTr="00D56097">
        <w:tc>
          <w:tcPr>
            <w:tcW w:w="1335" w:type="dxa"/>
            <w:shd w:val="clear" w:color="auto" w:fill="auto"/>
          </w:tcPr>
          <w:p w:rsidR="001C4231" w:rsidRDefault="00B91B61" w:rsidP="00B91B61">
            <w:pPr>
              <w:jc w:val="both"/>
            </w:pPr>
            <w:r>
              <w:rPr>
                <w:color w:val="000000"/>
              </w:rPr>
              <w:t>Статья 15</w:t>
            </w:r>
            <w:r w:rsidR="001C4231" w:rsidRPr="00854499">
              <w:rPr>
                <w:color w:val="000000"/>
              </w:rPr>
              <w:t>.</w:t>
            </w:r>
          </w:p>
        </w:tc>
        <w:tc>
          <w:tcPr>
            <w:tcW w:w="7419" w:type="dxa"/>
            <w:shd w:val="clear" w:color="auto" w:fill="auto"/>
          </w:tcPr>
          <w:p w:rsidR="001C4231" w:rsidRPr="00853681" w:rsidRDefault="001C4231" w:rsidP="00D56097">
            <w:pPr>
              <w:jc w:val="both"/>
            </w:pPr>
            <w:r w:rsidRPr="00854499">
              <w:rPr>
                <w:color w:val="000000"/>
              </w:rPr>
              <w:t xml:space="preserve">Действие Правил по отношению к Генеральному плану </w:t>
            </w:r>
            <w:r>
              <w:rPr>
                <w:color w:val="000000"/>
              </w:rPr>
              <w:lastRenderedPageBreak/>
              <w:t>Визимьярского сельского поселения</w:t>
            </w:r>
            <w:r w:rsidRPr="00854499">
              <w:rPr>
                <w:rFonts w:ascii="Arial" w:hAnsi="Arial" w:cs="Arial"/>
                <w:color w:val="000000"/>
              </w:rPr>
              <w:t xml:space="preserve"> </w:t>
            </w:r>
            <w:r w:rsidRPr="00854499">
              <w:rPr>
                <w:color w:val="000000"/>
              </w:rPr>
              <w:t>и документации по планировке территории</w:t>
            </w:r>
          </w:p>
        </w:tc>
        <w:tc>
          <w:tcPr>
            <w:tcW w:w="1146" w:type="dxa"/>
            <w:shd w:val="clear" w:color="auto" w:fill="auto"/>
          </w:tcPr>
          <w:p w:rsidR="001C4231" w:rsidRDefault="00E016CB" w:rsidP="00D56097">
            <w:pPr>
              <w:jc w:val="center"/>
            </w:pPr>
            <w:r>
              <w:lastRenderedPageBreak/>
              <w:t>22</w:t>
            </w:r>
          </w:p>
        </w:tc>
      </w:tr>
      <w:tr w:rsidR="001C4231" w:rsidTr="00D56097">
        <w:tc>
          <w:tcPr>
            <w:tcW w:w="1335" w:type="dxa"/>
            <w:shd w:val="clear" w:color="auto" w:fill="auto"/>
          </w:tcPr>
          <w:p w:rsidR="001C4231" w:rsidRDefault="001C4231" w:rsidP="00B91B61">
            <w:pPr>
              <w:jc w:val="both"/>
            </w:pPr>
            <w:r w:rsidRPr="008F4E1C">
              <w:lastRenderedPageBreak/>
              <w:t xml:space="preserve">Статья </w:t>
            </w:r>
            <w:r w:rsidR="00B91B61">
              <w:t>16</w:t>
            </w:r>
            <w:r w:rsidRPr="008F4E1C">
              <w:t>.</w:t>
            </w:r>
          </w:p>
        </w:tc>
        <w:tc>
          <w:tcPr>
            <w:tcW w:w="7419" w:type="dxa"/>
            <w:shd w:val="clear" w:color="auto" w:fill="auto"/>
          </w:tcPr>
          <w:p w:rsidR="001C4231" w:rsidRPr="00853681" w:rsidRDefault="001C4231" w:rsidP="00D56097">
            <w:pPr>
              <w:jc w:val="both"/>
            </w:pPr>
            <w:r w:rsidRPr="00853681">
              <w:t>Основание и право инициативы внесения изменений в Правила</w:t>
            </w:r>
          </w:p>
        </w:tc>
        <w:tc>
          <w:tcPr>
            <w:tcW w:w="1146" w:type="dxa"/>
            <w:shd w:val="clear" w:color="auto" w:fill="auto"/>
          </w:tcPr>
          <w:p w:rsidR="001C4231" w:rsidRDefault="001C4231" w:rsidP="006659BE">
            <w:pPr>
              <w:jc w:val="center"/>
            </w:pPr>
            <w:r>
              <w:t>2</w:t>
            </w:r>
            <w:r w:rsidR="00E016CB">
              <w:t>2</w:t>
            </w:r>
          </w:p>
        </w:tc>
      </w:tr>
      <w:tr w:rsidR="001C4231" w:rsidTr="00D56097">
        <w:tc>
          <w:tcPr>
            <w:tcW w:w="1335" w:type="dxa"/>
            <w:shd w:val="clear" w:color="auto" w:fill="auto"/>
          </w:tcPr>
          <w:p w:rsidR="001C4231" w:rsidRPr="00854499" w:rsidRDefault="001C4231" w:rsidP="00B91B61">
            <w:pPr>
              <w:jc w:val="both"/>
              <w:rPr>
                <w:b/>
              </w:rPr>
            </w:pPr>
            <w:r w:rsidRPr="00854499">
              <w:rPr>
                <w:b/>
              </w:rPr>
              <w:t xml:space="preserve">Глава </w:t>
            </w:r>
            <w:r w:rsidR="00B91B61">
              <w:rPr>
                <w:b/>
              </w:rPr>
              <w:t>8</w:t>
            </w:r>
            <w:r w:rsidRPr="00854499">
              <w:rPr>
                <w:b/>
              </w:rPr>
              <w:t>.</w:t>
            </w:r>
          </w:p>
        </w:tc>
        <w:tc>
          <w:tcPr>
            <w:tcW w:w="7419" w:type="dxa"/>
            <w:shd w:val="clear" w:color="auto" w:fill="auto"/>
          </w:tcPr>
          <w:p w:rsidR="001C4231" w:rsidRPr="00854499" w:rsidRDefault="005D6A05" w:rsidP="00D56097">
            <w:pPr>
              <w:jc w:val="both"/>
              <w:rPr>
                <w:b/>
              </w:rPr>
            </w:pPr>
            <w:r>
              <w:rPr>
                <w:b/>
              </w:rPr>
              <w:t>Положение о регулировании иных вопросов землепользования и застройки</w:t>
            </w:r>
          </w:p>
        </w:tc>
        <w:tc>
          <w:tcPr>
            <w:tcW w:w="1146" w:type="dxa"/>
            <w:shd w:val="clear" w:color="auto" w:fill="auto"/>
          </w:tcPr>
          <w:p w:rsidR="001C4231" w:rsidRDefault="00E016CB" w:rsidP="00D56097">
            <w:pPr>
              <w:jc w:val="center"/>
            </w:pPr>
            <w:r>
              <w:t>28</w:t>
            </w:r>
          </w:p>
        </w:tc>
      </w:tr>
      <w:tr w:rsidR="001C4231" w:rsidTr="00D56097">
        <w:tc>
          <w:tcPr>
            <w:tcW w:w="1335" w:type="dxa"/>
            <w:shd w:val="clear" w:color="auto" w:fill="auto"/>
          </w:tcPr>
          <w:p w:rsidR="001C4231" w:rsidRDefault="00B91B61" w:rsidP="00B91B61">
            <w:pPr>
              <w:jc w:val="both"/>
            </w:pPr>
            <w:r>
              <w:t>Статья 17</w:t>
            </w:r>
            <w:r w:rsidR="001C4231" w:rsidRPr="000D021F">
              <w:t>.</w:t>
            </w:r>
          </w:p>
        </w:tc>
        <w:tc>
          <w:tcPr>
            <w:tcW w:w="7419" w:type="dxa"/>
            <w:shd w:val="clear" w:color="auto" w:fill="auto"/>
          </w:tcPr>
          <w:p w:rsidR="001C4231" w:rsidRPr="00C50DEC" w:rsidRDefault="001C4231" w:rsidP="00D56097">
            <w:pPr>
              <w:jc w:val="both"/>
            </w:pPr>
            <w:r w:rsidRPr="00C50DEC">
              <w:t>Ответственность за нарушение Правил</w:t>
            </w:r>
          </w:p>
        </w:tc>
        <w:tc>
          <w:tcPr>
            <w:tcW w:w="1146" w:type="dxa"/>
            <w:shd w:val="clear" w:color="auto" w:fill="auto"/>
          </w:tcPr>
          <w:p w:rsidR="001C4231" w:rsidRDefault="00E016CB" w:rsidP="00D56097">
            <w:pPr>
              <w:jc w:val="center"/>
            </w:pPr>
            <w:r>
              <w:t>28</w:t>
            </w:r>
          </w:p>
        </w:tc>
      </w:tr>
      <w:tr w:rsidR="001C4231" w:rsidTr="00D56097">
        <w:tc>
          <w:tcPr>
            <w:tcW w:w="9900" w:type="dxa"/>
            <w:gridSpan w:val="3"/>
            <w:shd w:val="clear" w:color="auto" w:fill="auto"/>
          </w:tcPr>
          <w:p w:rsidR="001C4231" w:rsidRPr="00854499" w:rsidRDefault="001C4231" w:rsidP="00D56097">
            <w:pPr>
              <w:jc w:val="both"/>
              <w:rPr>
                <w:b/>
              </w:rPr>
            </w:pPr>
          </w:p>
          <w:p w:rsidR="001C4231" w:rsidRDefault="001C4231" w:rsidP="00D56097">
            <w:pPr>
              <w:jc w:val="both"/>
              <w:rPr>
                <w:b/>
              </w:rPr>
            </w:pPr>
            <w:r w:rsidRPr="00854499">
              <w:rPr>
                <w:b/>
              </w:rPr>
              <w:t>Часть вторая.     Карта градостроительного зонирования.</w:t>
            </w:r>
            <w:r>
              <w:rPr>
                <w:b/>
              </w:rPr>
              <w:t xml:space="preserve"> </w:t>
            </w:r>
            <w:r w:rsidRPr="00854499">
              <w:rPr>
                <w:b/>
              </w:rPr>
              <w:t xml:space="preserve">Карты зон с </w:t>
            </w:r>
            <w:proofErr w:type="gramStart"/>
            <w:r w:rsidRPr="00854499">
              <w:rPr>
                <w:b/>
              </w:rPr>
              <w:t>особыми</w:t>
            </w:r>
            <w:proofErr w:type="gramEnd"/>
            <w:r w:rsidRPr="00854499">
              <w:rPr>
                <w:b/>
              </w:rPr>
              <w:t xml:space="preserve"> </w:t>
            </w:r>
            <w:r>
              <w:rPr>
                <w:b/>
              </w:rPr>
              <w:t xml:space="preserve">           </w:t>
            </w:r>
          </w:p>
          <w:p w:rsidR="001C4231" w:rsidRPr="0042048E" w:rsidRDefault="001C4231" w:rsidP="00D56097">
            <w:pPr>
              <w:jc w:val="both"/>
              <w:rPr>
                <w:b/>
              </w:rPr>
            </w:pPr>
            <w:r>
              <w:rPr>
                <w:b/>
              </w:rPr>
              <w:t xml:space="preserve">                              </w:t>
            </w:r>
            <w:r w:rsidRPr="00854499">
              <w:rPr>
                <w:b/>
              </w:rPr>
              <w:t>условиями использования территорий</w:t>
            </w:r>
          </w:p>
        </w:tc>
      </w:tr>
      <w:tr w:rsidR="001C4231" w:rsidTr="00D56097">
        <w:tc>
          <w:tcPr>
            <w:tcW w:w="1335" w:type="dxa"/>
            <w:shd w:val="clear" w:color="auto" w:fill="auto"/>
          </w:tcPr>
          <w:p w:rsidR="001C4231" w:rsidRDefault="004B4532" w:rsidP="00B91B61">
            <w:pPr>
              <w:jc w:val="both"/>
            </w:pPr>
            <w:r w:rsidRPr="004B4532">
              <w:rPr>
                <w:b/>
              </w:rPr>
              <w:t xml:space="preserve">Глава </w:t>
            </w:r>
            <w:r w:rsidR="00B91B61">
              <w:rPr>
                <w:b/>
              </w:rPr>
              <w:t>9</w:t>
            </w:r>
            <w:r w:rsidRPr="004B4532">
              <w:rPr>
                <w:b/>
              </w:rPr>
              <w:t>.</w:t>
            </w:r>
          </w:p>
        </w:tc>
        <w:tc>
          <w:tcPr>
            <w:tcW w:w="7419" w:type="dxa"/>
            <w:shd w:val="clear" w:color="auto" w:fill="auto"/>
          </w:tcPr>
          <w:p w:rsidR="001C4231" w:rsidRPr="00C50DEC" w:rsidRDefault="004B4532" w:rsidP="00D56097">
            <w:pPr>
              <w:jc w:val="both"/>
            </w:pPr>
            <w:r w:rsidRPr="004B4532">
              <w:rPr>
                <w:b/>
              </w:rPr>
              <w:t>Карты градостроительного зонирования</w:t>
            </w:r>
          </w:p>
        </w:tc>
        <w:tc>
          <w:tcPr>
            <w:tcW w:w="1146" w:type="dxa"/>
            <w:shd w:val="clear" w:color="auto" w:fill="auto"/>
          </w:tcPr>
          <w:p w:rsidR="001C4231" w:rsidRDefault="00E016CB" w:rsidP="00D56097">
            <w:pPr>
              <w:jc w:val="center"/>
            </w:pPr>
            <w:r>
              <w:t>28</w:t>
            </w:r>
          </w:p>
        </w:tc>
      </w:tr>
      <w:tr w:rsidR="004B4532" w:rsidTr="00D56097">
        <w:tc>
          <w:tcPr>
            <w:tcW w:w="1335" w:type="dxa"/>
            <w:shd w:val="clear" w:color="auto" w:fill="auto"/>
          </w:tcPr>
          <w:p w:rsidR="004B4532" w:rsidRPr="00854499" w:rsidRDefault="00B91B61" w:rsidP="00B91B61">
            <w:pPr>
              <w:jc w:val="both"/>
              <w:rPr>
                <w:color w:val="000000"/>
              </w:rPr>
            </w:pPr>
            <w:r>
              <w:rPr>
                <w:color w:val="000000"/>
              </w:rPr>
              <w:t>Статья 18</w:t>
            </w:r>
          </w:p>
        </w:tc>
        <w:tc>
          <w:tcPr>
            <w:tcW w:w="7419" w:type="dxa"/>
            <w:shd w:val="clear" w:color="auto" w:fill="auto"/>
          </w:tcPr>
          <w:p w:rsidR="004B4532" w:rsidRPr="00854499" w:rsidRDefault="004B4532" w:rsidP="00D56097">
            <w:pPr>
              <w:jc w:val="both"/>
              <w:rPr>
                <w:color w:val="000000"/>
              </w:rPr>
            </w:pPr>
            <w:r w:rsidRPr="00854499">
              <w:rPr>
                <w:color w:val="000000"/>
              </w:rPr>
              <w:t xml:space="preserve">Карта градостроительного зонирования территории </w:t>
            </w:r>
            <w:r>
              <w:rPr>
                <w:rStyle w:val="txt1"/>
                <w:rFonts w:ascii="Times New Roman" w:hAnsi="Times New Roman"/>
                <w:sz w:val="24"/>
                <w:szCs w:val="24"/>
              </w:rPr>
              <w:t xml:space="preserve">Визимьярского сельского поселения </w:t>
            </w:r>
            <w:r>
              <w:t>(</w:t>
            </w:r>
            <w:r w:rsidRPr="000B2F26">
              <w:t>приложение 1)</w:t>
            </w:r>
          </w:p>
        </w:tc>
        <w:tc>
          <w:tcPr>
            <w:tcW w:w="1146" w:type="dxa"/>
            <w:shd w:val="clear" w:color="auto" w:fill="auto"/>
          </w:tcPr>
          <w:p w:rsidR="004B4532" w:rsidRDefault="00E016CB" w:rsidP="00D56097">
            <w:pPr>
              <w:jc w:val="center"/>
            </w:pPr>
            <w:r>
              <w:t>28</w:t>
            </w:r>
          </w:p>
        </w:tc>
      </w:tr>
      <w:tr w:rsidR="001C4231" w:rsidTr="00D56097">
        <w:tc>
          <w:tcPr>
            <w:tcW w:w="1335" w:type="dxa"/>
            <w:shd w:val="clear" w:color="auto" w:fill="auto"/>
          </w:tcPr>
          <w:p w:rsidR="001C4231" w:rsidRPr="00854499" w:rsidRDefault="001C4231" w:rsidP="00B91B61">
            <w:pPr>
              <w:jc w:val="both"/>
              <w:rPr>
                <w:color w:val="000000"/>
              </w:rPr>
            </w:pPr>
            <w:proofErr w:type="gramStart"/>
            <w:r w:rsidRPr="00854499">
              <w:rPr>
                <w:lang w:val="en-US"/>
              </w:rPr>
              <w:t>C</w:t>
            </w:r>
            <w:r w:rsidRPr="00334288">
              <w:t xml:space="preserve">татья </w:t>
            </w:r>
            <w:r>
              <w:t xml:space="preserve"> </w:t>
            </w:r>
            <w:r w:rsidR="00B91B61">
              <w:t>19</w:t>
            </w:r>
            <w:proofErr w:type="gramEnd"/>
            <w:r>
              <w:t>.</w:t>
            </w:r>
          </w:p>
        </w:tc>
        <w:tc>
          <w:tcPr>
            <w:tcW w:w="7419" w:type="dxa"/>
            <w:shd w:val="clear" w:color="auto" w:fill="auto"/>
          </w:tcPr>
          <w:p w:rsidR="001C4231" w:rsidRPr="00854499" w:rsidRDefault="001C4231" w:rsidP="00D56097">
            <w:pPr>
              <w:jc w:val="both"/>
              <w:rPr>
                <w:color w:val="000000"/>
              </w:rPr>
            </w:pPr>
            <w:r w:rsidRPr="00854499">
              <w:rPr>
                <w:color w:val="000000"/>
              </w:rPr>
              <w:t>Карта</w:t>
            </w:r>
            <w:r>
              <w:rPr>
                <w:color w:val="000000"/>
              </w:rPr>
              <w:t xml:space="preserve"> зон с особыми условиями использования территорий по экологическим условиям и нормативному режиму хозяйственной деятельности </w:t>
            </w:r>
            <w:r>
              <w:t>(</w:t>
            </w:r>
            <w:r w:rsidRPr="000B2F26">
              <w:t xml:space="preserve">приложение </w:t>
            </w:r>
            <w:r>
              <w:t>2</w:t>
            </w:r>
            <w:r w:rsidRPr="000B2F26">
              <w:t>)</w:t>
            </w:r>
          </w:p>
        </w:tc>
        <w:tc>
          <w:tcPr>
            <w:tcW w:w="1146" w:type="dxa"/>
            <w:shd w:val="clear" w:color="auto" w:fill="auto"/>
          </w:tcPr>
          <w:p w:rsidR="001C4231" w:rsidRDefault="00E016CB" w:rsidP="006659BE">
            <w:pPr>
              <w:jc w:val="center"/>
            </w:pPr>
            <w:r>
              <w:t>28</w:t>
            </w:r>
          </w:p>
        </w:tc>
      </w:tr>
      <w:tr w:rsidR="001C4231" w:rsidTr="004B4532">
        <w:trPr>
          <w:trHeight w:val="642"/>
        </w:trPr>
        <w:tc>
          <w:tcPr>
            <w:tcW w:w="9900" w:type="dxa"/>
            <w:gridSpan w:val="3"/>
            <w:shd w:val="clear" w:color="auto" w:fill="auto"/>
          </w:tcPr>
          <w:p w:rsidR="001C4231" w:rsidRPr="00854499" w:rsidRDefault="001C4231" w:rsidP="00D56097">
            <w:pPr>
              <w:jc w:val="both"/>
              <w:rPr>
                <w:b/>
              </w:rPr>
            </w:pPr>
          </w:p>
          <w:p w:rsidR="001C4231" w:rsidRPr="0042048E" w:rsidRDefault="001C4231" w:rsidP="00D56097">
            <w:pPr>
              <w:jc w:val="both"/>
              <w:rPr>
                <w:b/>
              </w:rPr>
            </w:pPr>
            <w:r w:rsidRPr="00854499">
              <w:rPr>
                <w:b/>
              </w:rPr>
              <w:t>Часть третья.     Градостроительные регламенты</w:t>
            </w:r>
          </w:p>
        </w:tc>
      </w:tr>
      <w:tr w:rsidR="001C4231" w:rsidTr="00D56097">
        <w:tc>
          <w:tcPr>
            <w:tcW w:w="1335" w:type="dxa"/>
            <w:shd w:val="clear" w:color="auto" w:fill="auto"/>
          </w:tcPr>
          <w:p w:rsidR="001C4231" w:rsidRPr="004B4532" w:rsidRDefault="004B4532" w:rsidP="00B91B61">
            <w:pPr>
              <w:jc w:val="both"/>
              <w:rPr>
                <w:b/>
              </w:rPr>
            </w:pPr>
            <w:r>
              <w:rPr>
                <w:b/>
              </w:rPr>
              <w:t>Глава 1</w:t>
            </w:r>
            <w:r w:rsidR="00B91B61">
              <w:rPr>
                <w:b/>
              </w:rPr>
              <w:t>0</w:t>
            </w:r>
            <w:r>
              <w:rPr>
                <w:b/>
              </w:rPr>
              <w:t>.</w:t>
            </w:r>
          </w:p>
        </w:tc>
        <w:tc>
          <w:tcPr>
            <w:tcW w:w="7419" w:type="dxa"/>
            <w:shd w:val="clear" w:color="auto" w:fill="auto"/>
          </w:tcPr>
          <w:p w:rsidR="001C4231" w:rsidRPr="004B4532" w:rsidRDefault="004B4532" w:rsidP="00D56097">
            <w:pPr>
              <w:jc w:val="both"/>
              <w:rPr>
                <w:b/>
              </w:rPr>
            </w:pPr>
            <w:r w:rsidRPr="008931ED">
              <w:rPr>
                <w:b/>
                <w:bCs/>
              </w:rPr>
              <w:t>Общие положения и требования</w:t>
            </w:r>
          </w:p>
        </w:tc>
        <w:tc>
          <w:tcPr>
            <w:tcW w:w="1146" w:type="dxa"/>
            <w:shd w:val="clear" w:color="auto" w:fill="auto"/>
          </w:tcPr>
          <w:p w:rsidR="001C4231" w:rsidRDefault="00E016CB" w:rsidP="00D56097">
            <w:pPr>
              <w:jc w:val="center"/>
            </w:pPr>
            <w:r>
              <w:t>29</w:t>
            </w:r>
          </w:p>
        </w:tc>
      </w:tr>
      <w:tr w:rsidR="004B4532" w:rsidTr="00D56097">
        <w:tc>
          <w:tcPr>
            <w:tcW w:w="1335" w:type="dxa"/>
            <w:shd w:val="clear" w:color="auto" w:fill="auto"/>
          </w:tcPr>
          <w:p w:rsidR="004B4532" w:rsidRPr="00854499" w:rsidRDefault="004B4532" w:rsidP="00B91B61">
            <w:pPr>
              <w:jc w:val="both"/>
              <w:rPr>
                <w:lang w:val="en-US"/>
              </w:rPr>
            </w:pPr>
            <w:r w:rsidRPr="00854499">
              <w:rPr>
                <w:lang w:val="en-US"/>
              </w:rPr>
              <w:t>C</w:t>
            </w:r>
            <w:r w:rsidRPr="00334288">
              <w:t xml:space="preserve">татья </w:t>
            </w:r>
            <w:r>
              <w:t>2</w:t>
            </w:r>
            <w:r w:rsidR="00B91B61">
              <w:t>0</w:t>
            </w:r>
            <w:r>
              <w:t>.</w:t>
            </w:r>
          </w:p>
        </w:tc>
        <w:tc>
          <w:tcPr>
            <w:tcW w:w="7419" w:type="dxa"/>
            <w:shd w:val="clear" w:color="auto" w:fill="auto"/>
          </w:tcPr>
          <w:p w:rsidR="004B4532" w:rsidRPr="00C50DEC" w:rsidRDefault="004B4532" w:rsidP="00D56097">
            <w:pPr>
              <w:jc w:val="both"/>
            </w:pPr>
            <w:r w:rsidRPr="00C50DEC">
              <w:t>Перечень территориальных зон</w:t>
            </w:r>
          </w:p>
        </w:tc>
        <w:tc>
          <w:tcPr>
            <w:tcW w:w="1146" w:type="dxa"/>
            <w:shd w:val="clear" w:color="auto" w:fill="auto"/>
          </w:tcPr>
          <w:p w:rsidR="004B4532" w:rsidRDefault="00E016CB" w:rsidP="006659BE">
            <w:pPr>
              <w:jc w:val="center"/>
            </w:pPr>
            <w:r>
              <w:t>29</w:t>
            </w:r>
          </w:p>
        </w:tc>
      </w:tr>
      <w:tr w:rsidR="001C4231" w:rsidTr="00D56097">
        <w:tc>
          <w:tcPr>
            <w:tcW w:w="1335" w:type="dxa"/>
            <w:shd w:val="clear" w:color="auto" w:fill="auto"/>
          </w:tcPr>
          <w:p w:rsidR="001C4231" w:rsidRDefault="001C4231" w:rsidP="004B4532">
            <w:pPr>
              <w:jc w:val="both"/>
            </w:pPr>
            <w:r w:rsidRPr="00F705C7">
              <w:rPr>
                <w:lang w:eastAsia="ko-KR"/>
              </w:rPr>
              <w:t xml:space="preserve">Статья </w:t>
            </w:r>
            <w:r w:rsidR="00B91B61">
              <w:rPr>
                <w:lang w:eastAsia="ko-KR"/>
              </w:rPr>
              <w:t>21</w:t>
            </w:r>
            <w:r w:rsidRPr="00F705C7">
              <w:rPr>
                <w:lang w:eastAsia="ko-KR"/>
              </w:rPr>
              <w:t>.</w:t>
            </w:r>
          </w:p>
        </w:tc>
        <w:tc>
          <w:tcPr>
            <w:tcW w:w="7419" w:type="dxa"/>
            <w:shd w:val="clear" w:color="auto" w:fill="auto"/>
          </w:tcPr>
          <w:p w:rsidR="001C4231" w:rsidRPr="00C50DEC" w:rsidRDefault="004B4532" w:rsidP="004B4532">
            <w:pPr>
              <w:jc w:val="both"/>
            </w:pPr>
            <w:r>
              <w:rPr>
                <w:lang w:eastAsia="ko-KR"/>
              </w:rPr>
              <w:t>Общие требования к предельным размерам земельных участков и предельным параметрам разрешенного строительства, реконструкции объектов капитального строительства</w:t>
            </w:r>
          </w:p>
        </w:tc>
        <w:tc>
          <w:tcPr>
            <w:tcW w:w="1146" w:type="dxa"/>
            <w:shd w:val="clear" w:color="auto" w:fill="auto"/>
          </w:tcPr>
          <w:p w:rsidR="001C4231" w:rsidRDefault="00E016CB" w:rsidP="00D56097">
            <w:pPr>
              <w:jc w:val="center"/>
            </w:pPr>
            <w:r>
              <w:t>29</w:t>
            </w:r>
          </w:p>
        </w:tc>
      </w:tr>
      <w:tr w:rsidR="004B4532" w:rsidTr="00D56097">
        <w:tc>
          <w:tcPr>
            <w:tcW w:w="1335" w:type="dxa"/>
            <w:shd w:val="clear" w:color="auto" w:fill="auto"/>
          </w:tcPr>
          <w:p w:rsidR="004B4532" w:rsidRPr="004B4532" w:rsidRDefault="004B4532" w:rsidP="00B91B61">
            <w:pPr>
              <w:jc w:val="both"/>
              <w:rPr>
                <w:b/>
                <w:lang w:eastAsia="ko-KR"/>
              </w:rPr>
            </w:pPr>
            <w:r w:rsidRPr="004B4532">
              <w:rPr>
                <w:b/>
                <w:lang w:eastAsia="ko-KR"/>
              </w:rPr>
              <w:t>Глава 1</w:t>
            </w:r>
            <w:r w:rsidR="00B91B61">
              <w:rPr>
                <w:b/>
                <w:lang w:eastAsia="ko-KR"/>
              </w:rPr>
              <w:t>1</w:t>
            </w:r>
            <w:r w:rsidRPr="004B4532">
              <w:rPr>
                <w:b/>
                <w:lang w:eastAsia="ko-KR"/>
              </w:rPr>
              <w:t>.</w:t>
            </w:r>
          </w:p>
        </w:tc>
        <w:tc>
          <w:tcPr>
            <w:tcW w:w="7419" w:type="dxa"/>
            <w:shd w:val="clear" w:color="auto" w:fill="auto"/>
          </w:tcPr>
          <w:p w:rsidR="004B4532" w:rsidRPr="004B4532" w:rsidRDefault="004B4532" w:rsidP="00D56097">
            <w:pPr>
              <w:jc w:val="both"/>
              <w:rPr>
                <w:b/>
                <w:lang w:eastAsia="ko-KR"/>
              </w:rPr>
            </w:pPr>
            <w:r w:rsidRPr="004B4532">
              <w:rPr>
                <w:b/>
                <w:lang w:eastAsia="ko-KR"/>
              </w:rPr>
              <w:t>Градостроительные регламенты</w:t>
            </w:r>
          </w:p>
        </w:tc>
        <w:tc>
          <w:tcPr>
            <w:tcW w:w="1146" w:type="dxa"/>
            <w:shd w:val="clear" w:color="auto" w:fill="auto"/>
          </w:tcPr>
          <w:p w:rsidR="004B4532" w:rsidRDefault="00E016CB" w:rsidP="00D56097">
            <w:pPr>
              <w:jc w:val="center"/>
            </w:pPr>
            <w:r>
              <w:t>31</w:t>
            </w:r>
          </w:p>
        </w:tc>
      </w:tr>
      <w:tr w:rsidR="001C4231" w:rsidTr="00D56097">
        <w:tc>
          <w:tcPr>
            <w:tcW w:w="1335" w:type="dxa"/>
            <w:shd w:val="clear" w:color="auto" w:fill="auto"/>
          </w:tcPr>
          <w:p w:rsidR="001C4231" w:rsidRDefault="004B4532" w:rsidP="00B91B61">
            <w:pPr>
              <w:jc w:val="both"/>
            </w:pPr>
            <w:r>
              <w:t>Статья 2</w:t>
            </w:r>
            <w:r w:rsidR="00B91B61">
              <w:t>2</w:t>
            </w:r>
            <w:r>
              <w:t>.</w:t>
            </w:r>
          </w:p>
        </w:tc>
        <w:tc>
          <w:tcPr>
            <w:tcW w:w="7419" w:type="dxa"/>
            <w:shd w:val="clear" w:color="auto" w:fill="auto"/>
          </w:tcPr>
          <w:p w:rsidR="001C4231" w:rsidRPr="004B4532" w:rsidRDefault="004B4532" w:rsidP="00D56097">
            <w:pPr>
              <w:jc w:val="both"/>
            </w:pPr>
            <w:r w:rsidRPr="004B4532">
              <w:t>Жилые зоны</w:t>
            </w:r>
          </w:p>
        </w:tc>
        <w:tc>
          <w:tcPr>
            <w:tcW w:w="1146" w:type="dxa"/>
            <w:shd w:val="clear" w:color="auto" w:fill="auto"/>
          </w:tcPr>
          <w:p w:rsidR="001C4231" w:rsidRDefault="00E016CB" w:rsidP="00D56097">
            <w:pPr>
              <w:jc w:val="center"/>
            </w:pPr>
            <w:r>
              <w:t>31</w:t>
            </w:r>
          </w:p>
        </w:tc>
      </w:tr>
      <w:tr w:rsidR="001C4231" w:rsidTr="00D56097">
        <w:tc>
          <w:tcPr>
            <w:tcW w:w="1335" w:type="dxa"/>
            <w:shd w:val="clear" w:color="auto" w:fill="auto"/>
          </w:tcPr>
          <w:p w:rsidR="001C4231" w:rsidRPr="00854499" w:rsidRDefault="001C4231" w:rsidP="00B91B61">
            <w:pPr>
              <w:jc w:val="both"/>
              <w:rPr>
                <w:iCs/>
              </w:rPr>
            </w:pPr>
            <w:r w:rsidRPr="00854499">
              <w:rPr>
                <w:iCs/>
              </w:rPr>
              <w:t>Статья</w:t>
            </w:r>
            <w:r w:rsidR="004B4532">
              <w:rPr>
                <w:iCs/>
              </w:rPr>
              <w:t xml:space="preserve"> 2</w:t>
            </w:r>
            <w:r w:rsidR="00B91B61">
              <w:rPr>
                <w:iCs/>
              </w:rPr>
              <w:t>3</w:t>
            </w:r>
            <w:r w:rsidR="004B4532">
              <w:rPr>
                <w:iCs/>
              </w:rPr>
              <w:t>.</w:t>
            </w:r>
          </w:p>
        </w:tc>
        <w:tc>
          <w:tcPr>
            <w:tcW w:w="7419" w:type="dxa"/>
            <w:shd w:val="clear" w:color="auto" w:fill="auto"/>
          </w:tcPr>
          <w:p w:rsidR="001C4231" w:rsidRPr="00854499" w:rsidRDefault="004B4532" w:rsidP="00D56097">
            <w:pPr>
              <w:keepNext/>
              <w:keepLines/>
              <w:spacing w:before="60" w:after="120"/>
              <w:jc w:val="both"/>
              <w:outlineLvl w:val="2"/>
              <w:rPr>
                <w:iCs/>
              </w:rPr>
            </w:pPr>
            <w:r>
              <w:rPr>
                <w:iCs/>
              </w:rPr>
              <w:t>Общественно – деловые зоны</w:t>
            </w:r>
          </w:p>
        </w:tc>
        <w:tc>
          <w:tcPr>
            <w:tcW w:w="1146" w:type="dxa"/>
            <w:shd w:val="clear" w:color="auto" w:fill="auto"/>
          </w:tcPr>
          <w:p w:rsidR="001C4231" w:rsidRDefault="00E016CB" w:rsidP="00D56097">
            <w:pPr>
              <w:jc w:val="center"/>
            </w:pPr>
            <w:r>
              <w:t>46</w:t>
            </w:r>
          </w:p>
        </w:tc>
      </w:tr>
      <w:tr w:rsidR="004B4532" w:rsidTr="00D56097">
        <w:tc>
          <w:tcPr>
            <w:tcW w:w="1335" w:type="dxa"/>
            <w:shd w:val="clear" w:color="auto" w:fill="auto"/>
          </w:tcPr>
          <w:p w:rsidR="004B4532" w:rsidRPr="00854499" w:rsidRDefault="004B4532" w:rsidP="00B91B61">
            <w:pPr>
              <w:jc w:val="both"/>
              <w:rPr>
                <w:iCs/>
              </w:rPr>
            </w:pPr>
            <w:r>
              <w:rPr>
                <w:iCs/>
              </w:rPr>
              <w:t>Статья 2</w:t>
            </w:r>
            <w:r w:rsidR="00B91B61">
              <w:rPr>
                <w:iCs/>
              </w:rPr>
              <w:t>4</w:t>
            </w:r>
            <w:r>
              <w:rPr>
                <w:iCs/>
              </w:rPr>
              <w:t>.</w:t>
            </w:r>
          </w:p>
        </w:tc>
        <w:tc>
          <w:tcPr>
            <w:tcW w:w="7419" w:type="dxa"/>
            <w:shd w:val="clear" w:color="auto" w:fill="auto"/>
          </w:tcPr>
          <w:p w:rsidR="004B4532" w:rsidRPr="00854499" w:rsidRDefault="004B4532" w:rsidP="00D56097">
            <w:pPr>
              <w:keepNext/>
              <w:keepLines/>
              <w:spacing w:before="60" w:after="120"/>
              <w:jc w:val="both"/>
              <w:outlineLvl w:val="2"/>
              <w:rPr>
                <w:iCs/>
              </w:rPr>
            </w:pPr>
            <w:r>
              <w:rPr>
                <w:iCs/>
              </w:rPr>
              <w:t>Производственные зоны</w:t>
            </w:r>
          </w:p>
        </w:tc>
        <w:tc>
          <w:tcPr>
            <w:tcW w:w="1146" w:type="dxa"/>
            <w:shd w:val="clear" w:color="auto" w:fill="auto"/>
          </w:tcPr>
          <w:p w:rsidR="004B4532" w:rsidRDefault="00E016CB" w:rsidP="00D56097">
            <w:pPr>
              <w:jc w:val="center"/>
            </w:pPr>
            <w:r>
              <w:t>53</w:t>
            </w:r>
          </w:p>
        </w:tc>
      </w:tr>
      <w:tr w:rsidR="004B4532" w:rsidTr="00D56097">
        <w:tc>
          <w:tcPr>
            <w:tcW w:w="1335" w:type="dxa"/>
            <w:shd w:val="clear" w:color="auto" w:fill="auto"/>
          </w:tcPr>
          <w:p w:rsidR="004B4532" w:rsidRDefault="00B91B61" w:rsidP="00B91B61">
            <w:pPr>
              <w:jc w:val="both"/>
              <w:rPr>
                <w:iCs/>
              </w:rPr>
            </w:pPr>
            <w:r>
              <w:rPr>
                <w:iCs/>
              </w:rPr>
              <w:t>Статья 25</w:t>
            </w:r>
            <w:r w:rsidR="004B4532">
              <w:rPr>
                <w:iCs/>
              </w:rPr>
              <w:t>.</w:t>
            </w:r>
          </w:p>
        </w:tc>
        <w:tc>
          <w:tcPr>
            <w:tcW w:w="7419" w:type="dxa"/>
            <w:shd w:val="clear" w:color="auto" w:fill="auto"/>
          </w:tcPr>
          <w:p w:rsidR="004B4532" w:rsidRPr="00854499" w:rsidRDefault="004B4532" w:rsidP="004B4532">
            <w:pPr>
              <w:keepNext/>
              <w:keepLines/>
              <w:spacing w:before="60" w:after="120"/>
              <w:jc w:val="both"/>
              <w:outlineLvl w:val="2"/>
              <w:rPr>
                <w:iCs/>
              </w:rPr>
            </w:pPr>
            <w:r>
              <w:rPr>
                <w:iCs/>
              </w:rPr>
              <w:t>Зоны инженерной и транспортной инфраструктур</w:t>
            </w:r>
          </w:p>
        </w:tc>
        <w:tc>
          <w:tcPr>
            <w:tcW w:w="1146" w:type="dxa"/>
            <w:shd w:val="clear" w:color="auto" w:fill="auto"/>
          </w:tcPr>
          <w:p w:rsidR="004B4532" w:rsidRDefault="00FB0BCC" w:rsidP="00D56097">
            <w:pPr>
              <w:jc w:val="center"/>
            </w:pPr>
            <w:r>
              <w:t>56</w:t>
            </w:r>
          </w:p>
        </w:tc>
      </w:tr>
      <w:tr w:rsidR="004B4532" w:rsidTr="00D56097">
        <w:tc>
          <w:tcPr>
            <w:tcW w:w="1335" w:type="dxa"/>
            <w:shd w:val="clear" w:color="auto" w:fill="auto"/>
          </w:tcPr>
          <w:p w:rsidR="004B4532" w:rsidRDefault="00B91B61" w:rsidP="00B91B61">
            <w:pPr>
              <w:jc w:val="both"/>
              <w:rPr>
                <w:iCs/>
              </w:rPr>
            </w:pPr>
            <w:r>
              <w:rPr>
                <w:iCs/>
              </w:rPr>
              <w:t>Статья 26</w:t>
            </w:r>
            <w:r w:rsidR="004B4532">
              <w:rPr>
                <w:iCs/>
              </w:rPr>
              <w:t>.</w:t>
            </w:r>
          </w:p>
        </w:tc>
        <w:tc>
          <w:tcPr>
            <w:tcW w:w="7419" w:type="dxa"/>
            <w:shd w:val="clear" w:color="auto" w:fill="auto"/>
          </w:tcPr>
          <w:p w:rsidR="004B4532" w:rsidRPr="00854499" w:rsidRDefault="004B4532" w:rsidP="00D56097">
            <w:pPr>
              <w:keepNext/>
              <w:keepLines/>
              <w:spacing w:before="60" w:after="120"/>
              <w:jc w:val="both"/>
              <w:outlineLvl w:val="2"/>
              <w:rPr>
                <w:iCs/>
              </w:rPr>
            </w:pPr>
            <w:r>
              <w:rPr>
                <w:iCs/>
              </w:rPr>
              <w:t>Зоны рекреационного назначения</w:t>
            </w:r>
          </w:p>
        </w:tc>
        <w:tc>
          <w:tcPr>
            <w:tcW w:w="1146" w:type="dxa"/>
            <w:shd w:val="clear" w:color="auto" w:fill="auto"/>
          </w:tcPr>
          <w:p w:rsidR="004B4532" w:rsidRDefault="00FB0BCC" w:rsidP="00D56097">
            <w:pPr>
              <w:jc w:val="center"/>
            </w:pPr>
            <w:r>
              <w:t>60</w:t>
            </w:r>
          </w:p>
        </w:tc>
      </w:tr>
      <w:tr w:rsidR="004B4532" w:rsidTr="00D56097">
        <w:tc>
          <w:tcPr>
            <w:tcW w:w="1335" w:type="dxa"/>
            <w:shd w:val="clear" w:color="auto" w:fill="auto"/>
          </w:tcPr>
          <w:p w:rsidR="004B4532" w:rsidRDefault="00B91B61" w:rsidP="00B91B61">
            <w:pPr>
              <w:jc w:val="both"/>
              <w:rPr>
                <w:iCs/>
              </w:rPr>
            </w:pPr>
            <w:r>
              <w:rPr>
                <w:iCs/>
              </w:rPr>
              <w:t>Статья 27</w:t>
            </w:r>
            <w:r w:rsidR="004B4532">
              <w:rPr>
                <w:iCs/>
              </w:rPr>
              <w:t>.</w:t>
            </w:r>
          </w:p>
        </w:tc>
        <w:tc>
          <w:tcPr>
            <w:tcW w:w="7419" w:type="dxa"/>
            <w:shd w:val="clear" w:color="auto" w:fill="auto"/>
          </w:tcPr>
          <w:p w:rsidR="004B4532" w:rsidRPr="00854499" w:rsidRDefault="004B4532" w:rsidP="00D56097">
            <w:pPr>
              <w:keepNext/>
              <w:keepLines/>
              <w:spacing w:before="60" w:after="120"/>
              <w:jc w:val="both"/>
              <w:outlineLvl w:val="2"/>
              <w:rPr>
                <w:iCs/>
              </w:rPr>
            </w:pPr>
            <w:r>
              <w:rPr>
                <w:iCs/>
              </w:rPr>
              <w:t>Зоны специального назначения</w:t>
            </w:r>
          </w:p>
        </w:tc>
        <w:tc>
          <w:tcPr>
            <w:tcW w:w="1146" w:type="dxa"/>
            <w:shd w:val="clear" w:color="auto" w:fill="auto"/>
          </w:tcPr>
          <w:p w:rsidR="004B4532" w:rsidRDefault="00FB0BCC" w:rsidP="00D56097">
            <w:pPr>
              <w:jc w:val="center"/>
            </w:pPr>
            <w:r>
              <w:t>67</w:t>
            </w:r>
          </w:p>
        </w:tc>
      </w:tr>
      <w:tr w:rsidR="004B4532" w:rsidTr="00D56097">
        <w:tc>
          <w:tcPr>
            <w:tcW w:w="1335" w:type="dxa"/>
            <w:shd w:val="clear" w:color="auto" w:fill="auto"/>
          </w:tcPr>
          <w:p w:rsidR="004B4532" w:rsidRDefault="00B91B61" w:rsidP="004B4532">
            <w:pPr>
              <w:jc w:val="both"/>
              <w:rPr>
                <w:iCs/>
              </w:rPr>
            </w:pPr>
            <w:r>
              <w:rPr>
                <w:iCs/>
              </w:rPr>
              <w:t>Статья 28</w:t>
            </w:r>
            <w:r w:rsidR="004B4532">
              <w:rPr>
                <w:iCs/>
              </w:rPr>
              <w:t>.</w:t>
            </w:r>
          </w:p>
        </w:tc>
        <w:tc>
          <w:tcPr>
            <w:tcW w:w="7419" w:type="dxa"/>
            <w:shd w:val="clear" w:color="auto" w:fill="auto"/>
          </w:tcPr>
          <w:p w:rsidR="004B4532" w:rsidRPr="00854499" w:rsidRDefault="00B91B61" w:rsidP="00D56097">
            <w:pPr>
              <w:keepNext/>
              <w:keepLines/>
              <w:spacing w:before="60" w:after="120"/>
              <w:jc w:val="both"/>
              <w:outlineLvl w:val="2"/>
              <w:rPr>
                <w:iCs/>
              </w:rPr>
            </w:pPr>
            <w:r>
              <w:rPr>
                <w:iCs/>
              </w:rPr>
              <w:t>Зона прочих территорий</w:t>
            </w:r>
          </w:p>
        </w:tc>
        <w:tc>
          <w:tcPr>
            <w:tcW w:w="1146" w:type="dxa"/>
            <w:shd w:val="clear" w:color="auto" w:fill="auto"/>
          </w:tcPr>
          <w:p w:rsidR="004B4532" w:rsidRDefault="00FB0BCC" w:rsidP="00D56097">
            <w:pPr>
              <w:jc w:val="center"/>
            </w:pPr>
            <w:r>
              <w:t>69</w:t>
            </w:r>
          </w:p>
        </w:tc>
      </w:tr>
      <w:tr w:rsidR="004B4532" w:rsidTr="00D56097">
        <w:tc>
          <w:tcPr>
            <w:tcW w:w="1335" w:type="dxa"/>
            <w:shd w:val="clear" w:color="auto" w:fill="auto"/>
          </w:tcPr>
          <w:p w:rsidR="004B4532" w:rsidRDefault="004B4532" w:rsidP="00E34CF7">
            <w:pPr>
              <w:jc w:val="both"/>
              <w:rPr>
                <w:iCs/>
              </w:rPr>
            </w:pPr>
            <w:r>
              <w:rPr>
                <w:iCs/>
              </w:rPr>
              <w:t xml:space="preserve">Статья </w:t>
            </w:r>
            <w:r w:rsidR="00E34CF7">
              <w:rPr>
                <w:iCs/>
              </w:rPr>
              <w:t>29</w:t>
            </w:r>
            <w:r>
              <w:rPr>
                <w:iCs/>
              </w:rPr>
              <w:t>.</w:t>
            </w:r>
          </w:p>
        </w:tc>
        <w:tc>
          <w:tcPr>
            <w:tcW w:w="7419" w:type="dxa"/>
            <w:shd w:val="clear" w:color="auto" w:fill="auto"/>
          </w:tcPr>
          <w:p w:rsidR="004B4532" w:rsidRPr="00E34CF7" w:rsidRDefault="00E34CF7" w:rsidP="00D56097">
            <w:pPr>
              <w:keepNext/>
              <w:keepLines/>
              <w:spacing w:before="60" w:after="120"/>
              <w:jc w:val="both"/>
              <w:outlineLvl w:val="2"/>
              <w:rPr>
                <w:iCs/>
              </w:rPr>
            </w:pPr>
            <w:r w:rsidRPr="00A63C39">
              <w:rPr>
                <w:rFonts w:eastAsia="Calibri"/>
                <w:lang w:eastAsia="en-US"/>
              </w:rPr>
              <w:t>Зоны, для которых градостроительные регламенты не устанавливаются</w:t>
            </w:r>
          </w:p>
        </w:tc>
        <w:tc>
          <w:tcPr>
            <w:tcW w:w="1146" w:type="dxa"/>
            <w:shd w:val="clear" w:color="auto" w:fill="auto"/>
          </w:tcPr>
          <w:p w:rsidR="004B4532" w:rsidRDefault="00FB0BCC" w:rsidP="00D56097">
            <w:pPr>
              <w:jc w:val="center"/>
            </w:pPr>
            <w:r>
              <w:t>72</w:t>
            </w:r>
          </w:p>
        </w:tc>
      </w:tr>
      <w:tr w:rsidR="004B4532" w:rsidTr="00D56097">
        <w:tc>
          <w:tcPr>
            <w:tcW w:w="1335" w:type="dxa"/>
            <w:shd w:val="clear" w:color="auto" w:fill="auto"/>
          </w:tcPr>
          <w:p w:rsidR="004B4532" w:rsidRDefault="00606012" w:rsidP="00B91B61">
            <w:pPr>
              <w:jc w:val="both"/>
              <w:rPr>
                <w:iCs/>
              </w:rPr>
            </w:pPr>
            <w:r w:rsidRPr="00606012">
              <w:rPr>
                <w:b/>
                <w:iCs/>
              </w:rPr>
              <w:t>Глава 1</w:t>
            </w:r>
            <w:r w:rsidR="00B91B61">
              <w:rPr>
                <w:b/>
                <w:iCs/>
              </w:rPr>
              <w:t>2</w:t>
            </w:r>
            <w:r>
              <w:rPr>
                <w:iCs/>
              </w:rPr>
              <w:t>.</w:t>
            </w:r>
          </w:p>
        </w:tc>
        <w:tc>
          <w:tcPr>
            <w:tcW w:w="7419" w:type="dxa"/>
            <w:shd w:val="clear" w:color="auto" w:fill="auto"/>
          </w:tcPr>
          <w:p w:rsidR="004B4532" w:rsidRPr="00854499" w:rsidRDefault="00606012" w:rsidP="00D56097">
            <w:pPr>
              <w:keepNext/>
              <w:keepLines/>
              <w:spacing w:before="60" w:after="120"/>
              <w:jc w:val="both"/>
              <w:outlineLvl w:val="2"/>
              <w:rPr>
                <w:iCs/>
              </w:rPr>
            </w:pPr>
            <w:r w:rsidRPr="008931ED">
              <w:rPr>
                <w:b/>
              </w:rPr>
              <w:t>Ограничения использования земельных участков и объектов капитального строительства</w:t>
            </w:r>
          </w:p>
        </w:tc>
        <w:tc>
          <w:tcPr>
            <w:tcW w:w="1146" w:type="dxa"/>
            <w:shd w:val="clear" w:color="auto" w:fill="auto"/>
          </w:tcPr>
          <w:p w:rsidR="004B4532" w:rsidRDefault="00FB0BCC" w:rsidP="00D56097">
            <w:pPr>
              <w:jc w:val="center"/>
            </w:pPr>
            <w:r>
              <w:t>72</w:t>
            </w:r>
          </w:p>
        </w:tc>
      </w:tr>
      <w:tr w:rsidR="00B91B61" w:rsidTr="00D56097">
        <w:tc>
          <w:tcPr>
            <w:tcW w:w="1335" w:type="dxa"/>
            <w:shd w:val="clear" w:color="auto" w:fill="auto"/>
          </w:tcPr>
          <w:p w:rsidR="00B91B61" w:rsidRDefault="00B91B61" w:rsidP="00E34CF7">
            <w:pPr>
              <w:jc w:val="both"/>
              <w:rPr>
                <w:iCs/>
              </w:rPr>
            </w:pPr>
            <w:r>
              <w:rPr>
                <w:iCs/>
              </w:rPr>
              <w:t xml:space="preserve">Статья </w:t>
            </w:r>
            <w:r w:rsidR="00E34CF7">
              <w:rPr>
                <w:iCs/>
              </w:rPr>
              <w:t>30</w:t>
            </w:r>
            <w:r>
              <w:rPr>
                <w:iCs/>
              </w:rPr>
              <w:t>.</w:t>
            </w:r>
          </w:p>
        </w:tc>
        <w:tc>
          <w:tcPr>
            <w:tcW w:w="7419" w:type="dxa"/>
            <w:shd w:val="clear" w:color="auto" w:fill="auto"/>
          </w:tcPr>
          <w:p w:rsidR="00B91B61" w:rsidRPr="00E34CF7" w:rsidRDefault="00E34CF7" w:rsidP="008B174A">
            <w:pPr>
              <w:keepNext/>
              <w:keepLines/>
              <w:spacing w:before="60" w:after="120"/>
              <w:jc w:val="both"/>
              <w:outlineLvl w:val="2"/>
              <w:rPr>
                <w:iCs/>
              </w:rPr>
            </w:pPr>
            <w:r w:rsidRPr="00E34CF7">
              <w:rPr>
                <w:rFonts w:eastAsia="Calibri"/>
                <w:lang w:eastAsia="en-US"/>
              </w:rPr>
              <w:t xml:space="preserve">Ограничения использования земельных участков и объектов капитального </w:t>
            </w:r>
            <w:proofErr w:type="gramStart"/>
            <w:r w:rsidRPr="00E34CF7">
              <w:rPr>
                <w:rFonts w:eastAsia="Calibri"/>
                <w:lang w:eastAsia="en-US"/>
              </w:rPr>
              <w:t>строительства</w:t>
            </w:r>
            <w:proofErr w:type="gramEnd"/>
            <w:r w:rsidRPr="00E34CF7">
              <w:rPr>
                <w:rFonts w:eastAsia="Calibri"/>
                <w:lang w:eastAsia="en-US"/>
              </w:rPr>
              <w:t xml:space="preserve"> по условиям охраны земель особо охраняемых территорий</w:t>
            </w:r>
          </w:p>
        </w:tc>
        <w:tc>
          <w:tcPr>
            <w:tcW w:w="1146" w:type="dxa"/>
            <w:shd w:val="clear" w:color="auto" w:fill="auto"/>
          </w:tcPr>
          <w:p w:rsidR="00B91B61" w:rsidRDefault="00FB0BCC" w:rsidP="00D56097">
            <w:pPr>
              <w:jc w:val="center"/>
            </w:pPr>
            <w:r>
              <w:t>72</w:t>
            </w:r>
          </w:p>
        </w:tc>
      </w:tr>
      <w:tr w:rsidR="00B91B61" w:rsidTr="00D56097">
        <w:tc>
          <w:tcPr>
            <w:tcW w:w="1335" w:type="dxa"/>
            <w:shd w:val="clear" w:color="auto" w:fill="auto"/>
          </w:tcPr>
          <w:p w:rsidR="00B91B61" w:rsidRDefault="00E34CF7" w:rsidP="008B174A">
            <w:pPr>
              <w:jc w:val="both"/>
              <w:rPr>
                <w:iCs/>
              </w:rPr>
            </w:pPr>
            <w:r>
              <w:rPr>
                <w:iCs/>
              </w:rPr>
              <w:t>Статья 31</w:t>
            </w:r>
          </w:p>
        </w:tc>
        <w:tc>
          <w:tcPr>
            <w:tcW w:w="7419" w:type="dxa"/>
            <w:shd w:val="clear" w:color="auto" w:fill="auto"/>
          </w:tcPr>
          <w:p w:rsidR="00B91B61" w:rsidRPr="00E34CF7" w:rsidRDefault="00E34CF7" w:rsidP="008B174A">
            <w:pPr>
              <w:keepNext/>
              <w:keepLines/>
              <w:spacing w:before="60" w:after="120"/>
              <w:jc w:val="both"/>
              <w:outlineLvl w:val="2"/>
              <w:rPr>
                <w:iCs/>
              </w:rPr>
            </w:pPr>
            <w:r w:rsidRPr="00E34CF7">
              <w:rPr>
                <w:rFonts w:eastAsia="Calibri"/>
                <w:lang w:eastAsia="en-US"/>
              </w:rPr>
              <w:t>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p>
        </w:tc>
        <w:tc>
          <w:tcPr>
            <w:tcW w:w="1146" w:type="dxa"/>
            <w:shd w:val="clear" w:color="auto" w:fill="auto"/>
          </w:tcPr>
          <w:p w:rsidR="00B91B61" w:rsidRDefault="00FB0BCC" w:rsidP="006659BE">
            <w:pPr>
              <w:jc w:val="center"/>
            </w:pPr>
            <w:r>
              <w:t>73</w:t>
            </w:r>
          </w:p>
        </w:tc>
      </w:tr>
      <w:tr w:rsidR="00E34CF7" w:rsidTr="00D56097">
        <w:tc>
          <w:tcPr>
            <w:tcW w:w="1335" w:type="dxa"/>
            <w:shd w:val="clear" w:color="auto" w:fill="auto"/>
          </w:tcPr>
          <w:p w:rsidR="00E34CF7" w:rsidRDefault="00E34CF7" w:rsidP="008B174A">
            <w:pPr>
              <w:jc w:val="both"/>
              <w:rPr>
                <w:iCs/>
              </w:rPr>
            </w:pPr>
            <w:r>
              <w:rPr>
                <w:iCs/>
              </w:rPr>
              <w:t>Статья 32</w:t>
            </w:r>
          </w:p>
        </w:tc>
        <w:tc>
          <w:tcPr>
            <w:tcW w:w="7419" w:type="dxa"/>
            <w:shd w:val="clear" w:color="auto" w:fill="auto"/>
          </w:tcPr>
          <w:p w:rsidR="00E34CF7" w:rsidRPr="00E34CF7" w:rsidRDefault="00E34CF7" w:rsidP="008B174A">
            <w:pPr>
              <w:keepNext/>
              <w:keepLines/>
              <w:spacing w:before="60" w:after="120"/>
              <w:jc w:val="both"/>
              <w:outlineLvl w:val="2"/>
              <w:rPr>
                <w:iCs/>
              </w:rPr>
            </w:pPr>
            <w:r w:rsidRPr="00E34CF7">
              <w:rPr>
                <w:bCs/>
                <w:iCs/>
              </w:rPr>
              <w:t xml:space="preserve">Требования к использованию </w:t>
            </w:r>
            <w:r w:rsidRPr="00E34CF7">
              <w:t>охранных зон энергетических, коммунальных и иных объектов</w:t>
            </w:r>
          </w:p>
        </w:tc>
        <w:tc>
          <w:tcPr>
            <w:tcW w:w="1146" w:type="dxa"/>
            <w:shd w:val="clear" w:color="auto" w:fill="auto"/>
          </w:tcPr>
          <w:p w:rsidR="00E34CF7" w:rsidRDefault="00FB0BCC" w:rsidP="00D56097">
            <w:pPr>
              <w:jc w:val="center"/>
            </w:pPr>
            <w:r>
              <w:t>75</w:t>
            </w:r>
          </w:p>
        </w:tc>
      </w:tr>
    </w:tbl>
    <w:p w:rsidR="009F2198" w:rsidRDefault="009F2198" w:rsidP="003A092E"/>
    <w:p w:rsidR="009F2198" w:rsidRDefault="009F2198">
      <w:r>
        <w:lastRenderedPageBreak/>
        <w:br w:type="page"/>
      </w:r>
    </w:p>
    <w:p w:rsidR="001C4231" w:rsidRDefault="009F2198" w:rsidP="009F2198">
      <w:pPr>
        <w:jc w:val="right"/>
      </w:pPr>
      <w:r>
        <w:lastRenderedPageBreak/>
        <w:t>Приложение №1</w:t>
      </w:r>
    </w:p>
    <w:p w:rsidR="009F2198" w:rsidRDefault="009F2198" w:rsidP="009F2198">
      <w:pPr>
        <w:jc w:val="right"/>
      </w:pPr>
      <w:r>
        <w:rPr>
          <w:noProof/>
        </w:rPr>
        <w:drawing>
          <wp:inline distT="0" distB="0" distL="0" distR="0" wp14:anchorId="642DC4CB" wp14:editId="4AE3814D">
            <wp:extent cx="6399778" cy="8205850"/>
            <wp:effectExtent l="0" t="0" r="1270" b="5080"/>
            <wp:docPr id="1" name="Рисунок 1" descr="C:\Users\Ирина\Desktop\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карта градостроительного зонирования.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274" t="5226" r="2625" b="8529"/>
                    <a:stretch/>
                  </pic:blipFill>
                  <pic:spPr bwMode="auto">
                    <a:xfrm>
                      <a:off x="0" y="0"/>
                      <a:ext cx="6394452" cy="8199021"/>
                    </a:xfrm>
                    <a:prstGeom prst="rect">
                      <a:avLst/>
                    </a:prstGeom>
                    <a:noFill/>
                    <a:ln>
                      <a:noFill/>
                    </a:ln>
                    <a:extLst>
                      <a:ext uri="{53640926-AAD7-44D8-BBD7-CCE9431645EC}">
                        <a14:shadowObscured xmlns:a14="http://schemas.microsoft.com/office/drawing/2010/main"/>
                      </a:ext>
                    </a:extLst>
                  </pic:spPr>
                </pic:pic>
              </a:graphicData>
            </a:graphic>
          </wp:inline>
        </w:drawing>
      </w:r>
    </w:p>
    <w:p w:rsidR="009F2198" w:rsidRDefault="009F2198">
      <w:r>
        <w:br w:type="page"/>
      </w:r>
    </w:p>
    <w:p w:rsidR="009F2198" w:rsidRDefault="009F2198" w:rsidP="009F2198">
      <w:pPr>
        <w:jc w:val="right"/>
      </w:pPr>
      <w:r>
        <w:lastRenderedPageBreak/>
        <w:t>Приложение №2</w:t>
      </w:r>
    </w:p>
    <w:p w:rsidR="0098059A" w:rsidRDefault="0098059A" w:rsidP="009F2198">
      <w:pPr>
        <w:jc w:val="right"/>
      </w:pPr>
    </w:p>
    <w:p w:rsidR="0098059A" w:rsidRDefault="0098059A" w:rsidP="009F2198">
      <w:pPr>
        <w:jc w:val="right"/>
      </w:pPr>
      <w:r>
        <w:rPr>
          <w:noProof/>
        </w:rPr>
        <w:drawing>
          <wp:inline distT="0" distB="0" distL="0" distR="0" wp14:anchorId="14E453D9" wp14:editId="16715C63">
            <wp:extent cx="5925787" cy="8621485"/>
            <wp:effectExtent l="0" t="0" r="0" b="8255"/>
            <wp:docPr id="2" name="Рисунок 2" descr="C:\Users\Ирина\Desktop\карта зон с особыми условиями использования территро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карта зон с особыми условиями использования территроии 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766" t="1731" r="2249" b="1598"/>
                    <a:stretch/>
                  </pic:blipFill>
                  <pic:spPr bwMode="auto">
                    <a:xfrm>
                      <a:off x="0" y="0"/>
                      <a:ext cx="5920856" cy="8614311"/>
                    </a:xfrm>
                    <a:prstGeom prst="rect">
                      <a:avLst/>
                    </a:prstGeom>
                    <a:noFill/>
                    <a:ln>
                      <a:noFill/>
                    </a:ln>
                    <a:extLst>
                      <a:ext uri="{53640926-AAD7-44D8-BBD7-CCE9431645EC}">
                        <a14:shadowObscured xmlns:a14="http://schemas.microsoft.com/office/drawing/2010/main"/>
                      </a:ext>
                    </a:extLst>
                  </pic:spPr>
                </pic:pic>
              </a:graphicData>
            </a:graphic>
          </wp:inline>
        </w:drawing>
      </w:r>
    </w:p>
    <w:p w:rsidR="0098059A" w:rsidRDefault="00692022" w:rsidP="009F2198">
      <w:pPr>
        <w:jc w:val="right"/>
      </w:pPr>
      <w:r>
        <w:rPr>
          <w:noProof/>
        </w:rPr>
        <w:lastRenderedPageBreak/>
        <w:drawing>
          <wp:inline distT="0" distB="0" distL="0" distR="0" wp14:anchorId="15F2106B" wp14:editId="026C932B">
            <wp:extent cx="6189182" cy="8182099"/>
            <wp:effectExtent l="0" t="0" r="2540" b="0"/>
            <wp:docPr id="3" name="Рисунок 3" descr="C:\Users\Ирина\Desktop\карта зон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карта зон с особыми условиями использования территории.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579" t="3196" r="2249" b="8789"/>
                    <a:stretch/>
                  </pic:blipFill>
                  <pic:spPr bwMode="auto">
                    <a:xfrm>
                      <a:off x="0" y="0"/>
                      <a:ext cx="6184032" cy="8175290"/>
                    </a:xfrm>
                    <a:prstGeom prst="rect">
                      <a:avLst/>
                    </a:prstGeom>
                    <a:noFill/>
                    <a:ln>
                      <a:noFill/>
                    </a:ln>
                    <a:extLst>
                      <a:ext uri="{53640926-AAD7-44D8-BBD7-CCE9431645EC}">
                        <a14:shadowObscured xmlns:a14="http://schemas.microsoft.com/office/drawing/2010/main"/>
                      </a:ext>
                    </a:extLst>
                  </pic:spPr>
                </pic:pic>
              </a:graphicData>
            </a:graphic>
          </wp:inline>
        </w:drawing>
      </w:r>
    </w:p>
    <w:sectPr w:rsidR="0098059A" w:rsidSect="00F0698C">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77A" w:rsidRDefault="0085177A" w:rsidP="001C4231">
      <w:r>
        <w:separator/>
      </w:r>
    </w:p>
  </w:endnote>
  <w:endnote w:type="continuationSeparator" w:id="0">
    <w:p w:rsidR="0085177A" w:rsidRDefault="0085177A" w:rsidP="001C4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FuturisXCondC">
    <w:altName w:val="Times New Roman"/>
    <w:charset w:val="00"/>
    <w:family w:val="auto"/>
    <w:pitch w:val="variable"/>
    <w:sig w:usb0="00000203" w:usb1="00000000" w:usb2="00000000" w:usb3="00000000" w:csb0="00000005" w:csb1="00000000"/>
  </w:font>
  <w:font w:name="TimesET">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777228"/>
      <w:docPartObj>
        <w:docPartGallery w:val="Page Numbers (Bottom of Page)"/>
        <w:docPartUnique/>
      </w:docPartObj>
    </w:sdtPr>
    <w:sdtContent>
      <w:p w:rsidR="00F07DAE" w:rsidRDefault="00F07DAE">
        <w:pPr>
          <w:pStyle w:val="af"/>
          <w:jc w:val="center"/>
        </w:pPr>
        <w:r>
          <w:fldChar w:fldCharType="begin"/>
        </w:r>
        <w:r>
          <w:instrText>PAGE   \* MERGEFORMAT</w:instrText>
        </w:r>
        <w:r>
          <w:fldChar w:fldCharType="separate"/>
        </w:r>
        <w:r w:rsidR="00FB0BCC">
          <w:rPr>
            <w:noProof/>
          </w:rPr>
          <w:t>74</w:t>
        </w:r>
        <w:r>
          <w:fldChar w:fldCharType="end"/>
        </w:r>
      </w:p>
    </w:sdtContent>
  </w:sdt>
  <w:p w:rsidR="00F07DAE" w:rsidRDefault="00F07DAE">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DAE" w:rsidRDefault="00F07DAE" w:rsidP="00825446">
    <w:pPr>
      <w:pStyle w:val="af"/>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77A" w:rsidRDefault="0085177A" w:rsidP="001C4231">
      <w:r>
        <w:separator/>
      </w:r>
    </w:p>
  </w:footnote>
  <w:footnote w:type="continuationSeparator" w:id="0">
    <w:p w:rsidR="0085177A" w:rsidRDefault="0085177A" w:rsidP="001C4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1">
    <w:nsid w:val="00143069"/>
    <w:multiLevelType w:val="hybridMultilevel"/>
    <w:tmpl w:val="E3524988"/>
    <w:lvl w:ilvl="0" w:tplc="2FC6351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173540E"/>
    <w:multiLevelType w:val="hybridMultilevel"/>
    <w:tmpl w:val="D07254DC"/>
    <w:lvl w:ilvl="0" w:tplc="ED0EC820">
      <w:start w:val="1"/>
      <w:numFmt w:val="bullet"/>
      <w:lvlText w:val="−"/>
      <w:lvlJc w:val="left"/>
      <w:pPr>
        <w:ind w:left="968" w:hanging="284"/>
      </w:pPr>
      <w:rPr>
        <w:rFonts w:ascii="Arial Unicode MS" w:eastAsia="Arial Unicode MS" w:hAnsi="Arial Unicode MS" w:cs="Arial Unicode MS" w:hint="default"/>
        <w:w w:val="94"/>
        <w:sz w:val="24"/>
        <w:szCs w:val="24"/>
      </w:rPr>
    </w:lvl>
    <w:lvl w:ilvl="1" w:tplc="FCE20B32">
      <w:start w:val="1"/>
      <w:numFmt w:val="bullet"/>
      <w:lvlText w:val="•"/>
      <w:lvlJc w:val="left"/>
      <w:pPr>
        <w:ind w:left="1894" w:hanging="284"/>
      </w:pPr>
      <w:rPr>
        <w:rFonts w:hint="default"/>
      </w:rPr>
    </w:lvl>
    <w:lvl w:ilvl="2" w:tplc="E9DE931A">
      <w:start w:val="1"/>
      <w:numFmt w:val="bullet"/>
      <w:lvlText w:val="•"/>
      <w:lvlJc w:val="left"/>
      <w:pPr>
        <w:ind w:left="2828" w:hanging="284"/>
      </w:pPr>
      <w:rPr>
        <w:rFonts w:hint="default"/>
      </w:rPr>
    </w:lvl>
    <w:lvl w:ilvl="3" w:tplc="BEE4CB62">
      <w:start w:val="1"/>
      <w:numFmt w:val="bullet"/>
      <w:lvlText w:val="•"/>
      <w:lvlJc w:val="left"/>
      <w:pPr>
        <w:ind w:left="3762" w:hanging="284"/>
      </w:pPr>
      <w:rPr>
        <w:rFonts w:hint="default"/>
      </w:rPr>
    </w:lvl>
    <w:lvl w:ilvl="4" w:tplc="05C49C82">
      <w:start w:val="1"/>
      <w:numFmt w:val="bullet"/>
      <w:lvlText w:val="•"/>
      <w:lvlJc w:val="left"/>
      <w:pPr>
        <w:ind w:left="4696" w:hanging="284"/>
      </w:pPr>
      <w:rPr>
        <w:rFonts w:hint="default"/>
      </w:rPr>
    </w:lvl>
    <w:lvl w:ilvl="5" w:tplc="A0A8D134">
      <w:start w:val="1"/>
      <w:numFmt w:val="bullet"/>
      <w:lvlText w:val="•"/>
      <w:lvlJc w:val="left"/>
      <w:pPr>
        <w:ind w:left="5630" w:hanging="284"/>
      </w:pPr>
      <w:rPr>
        <w:rFonts w:hint="default"/>
      </w:rPr>
    </w:lvl>
    <w:lvl w:ilvl="6" w:tplc="532ADF42">
      <w:start w:val="1"/>
      <w:numFmt w:val="bullet"/>
      <w:lvlText w:val="•"/>
      <w:lvlJc w:val="left"/>
      <w:pPr>
        <w:ind w:left="6564" w:hanging="284"/>
      </w:pPr>
      <w:rPr>
        <w:rFonts w:hint="default"/>
      </w:rPr>
    </w:lvl>
    <w:lvl w:ilvl="7" w:tplc="98DA79E8">
      <w:start w:val="1"/>
      <w:numFmt w:val="bullet"/>
      <w:lvlText w:val="•"/>
      <w:lvlJc w:val="left"/>
      <w:pPr>
        <w:ind w:left="7498" w:hanging="284"/>
      </w:pPr>
      <w:rPr>
        <w:rFonts w:hint="default"/>
      </w:rPr>
    </w:lvl>
    <w:lvl w:ilvl="8" w:tplc="455C4BA4">
      <w:start w:val="1"/>
      <w:numFmt w:val="bullet"/>
      <w:lvlText w:val="•"/>
      <w:lvlJc w:val="left"/>
      <w:pPr>
        <w:ind w:left="8432" w:hanging="284"/>
      </w:pPr>
      <w:rPr>
        <w:rFonts w:hint="default"/>
      </w:rPr>
    </w:lvl>
  </w:abstractNum>
  <w:abstractNum w:abstractNumId="3">
    <w:nsid w:val="01ED0D89"/>
    <w:multiLevelType w:val="multilevel"/>
    <w:tmpl w:val="2BAA7B20"/>
    <w:lvl w:ilvl="0">
      <w:start w:val="1"/>
      <w:numFmt w:val="decimal"/>
      <w:lvlText w:val="%1."/>
      <w:lvlJc w:val="left"/>
      <w:pPr>
        <w:ind w:left="1131" w:hanging="705"/>
      </w:pPr>
      <w:rPr>
        <w:rFonts w:cs="Times New Roman" w:hint="default"/>
      </w:rPr>
    </w:lvl>
    <w:lvl w:ilvl="1">
      <w:start w:val="2"/>
      <w:numFmt w:val="decimal"/>
      <w:isLgl/>
      <w:lvlText w:val="%1.%2."/>
      <w:lvlJc w:val="left"/>
      <w:pPr>
        <w:ind w:left="786" w:hanging="360"/>
      </w:pPr>
      <w:rPr>
        <w:rFonts w:cs="Times New Roman" w:hint="default"/>
      </w:rPr>
    </w:lvl>
    <w:lvl w:ilvl="2">
      <w:start w:val="1"/>
      <w:numFmt w:val="decimal"/>
      <w:isLgl/>
      <w:lvlText w:val="%1.%2.%3."/>
      <w:lvlJc w:val="left"/>
      <w:pPr>
        <w:ind w:left="1146" w:hanging="720"/>
      </w:pPr>
      <w:rPr>
        <w:rFonts w:cs="Times New Roman" w:hint="default"/>
      </w:rPr>
    </w:lvl>
    <w:lvl w:ilvl="3">
      <w:start w:val="1"/>
      <w:numFmt w:val="decimal"/>
      <w:isLgl/>
      <w:lvlText w:val="%1.%2.%3.%4."/>
      <w:lvlJc w:val="left"/>
      <w:pPr>
        <w:ind w:left="1146" w:hanging="720"/>
      </w:pPr>
      <w:rPr>
        <w:rFonts w:cs="Times New Roman" w:hint="default"/>
      </w:rPr>
    </w:lvl>
    <w:lvl w:ilvl="4">
      <w:start w:val="1"/>
      <w:numFmt w:val="decimal"/>
      <w:isLgl/>
      <w:lvlText w:val="%1.%2.%3.%4.%5."/>
      <w:lvlJc w:val="left"/>
      <w:pPr>
        <w:ind w:left="1506" w:hanging="1080"/>
      </w:pPr>
      <w:rPr>
        <w:rFonts w:cs="Times New Roman" w:hint="default"/>
      </w:rPr>
    </w:lvl>
    <w:lvl w:ilvl="5">
      <w:start w:val="1"/>
      <w:numFmt w:val="decimal"/>
      <w:isLgl/>
      <w:lvlText w:val="%1.%2.%3.%4.%5.%6."/>
      <w:lvlJc w:val="left"/>
      <w:pPr>
        <w:ind w:left="1506" w:hanging="1080"/>
      </w:pPr>
      <w:rPr>
        <w:rFonts w:cs="Times New Roman" w:hint="default"/>
      </w:rPr>
    </w:lvl>
    <w:lvl w:ilvl="6">
      <w:start w:val="1"/>
      <w:numFmt w:val="decimal"/>
      <w:isLgl/>
      <w:lvlText w:val="%1.%2.%3.%4.%5.%6.%7."/>
      <w:lvlJc w:val="left"/>
      <w:pPr>
        <w:ind w:left="1866" w:hanging="1440"/>
      </w:pPr>
      <w:rPr>
        <w:rFonts w:cs="Times New Roman" w:hint="default"/>
      </w:rPr>
    </w:lvl>
    <w:lvl w:ilvl="7">
      <w:start w:val="1"/>
      <w:numFmt w:val="decimal"/>
      <w:isLgl/>
      <w:lvlText w:val="%1.%2.%3.%4.%5.%6.%7.%8."/>
      <w:lvlJc w:val="left"/>
      <w:pPr>
        <w:ind w:left="1866" w:hanging="1440"/>
      </w:pPr>
      <w:rPr>
        <w:rFonts w:cs="Times New Roman" w:hint="default"/>
      </w:rPr>
    </w:lvl>
    <w:lvl w:ilvl="8">
      <w:start w:val="1"/>
      <w:numFmt w:val="decimal"/>
      <w:isLgl/>
      <w:lvlText w:val="%1.%2.%3.%4.%5.%6.%7.%8.%9."/>
      <w:lvlJc w:val="left"/>
      <w:pPr>
        <w:ind w:left="2226" w:hanging="1800"/>
      </w:pPr>
      <w:rPr>
        <w:rFonts w:cs="Times New Roman" w:hint="default"/>
      </w:rPr>
    </w:lvl>
  </w:abstractNum>
  <w:abstractNum w:abstractNumId="4">
    <w:nsid w:val="020408DF"/>
    <w:multiLevelType w:val="hybridMultilevel"/>
    <w:tmpl w:val="185AB270"/>
    <w:lvl w:ilvl="0" w:tplc="9612CF6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5">
    <w:nsid w:val="17166709"/>
    <w:multiLevelType w:val="hybridMultilevel"/>
    <w:tmpl w:val="2F842600"/>
    <w:lvl w:ilvl="0" w:tplc="277E6CEE">
      <w:start w:val="1"/>
      <w:numFmt w:val="decimal"/>
      <w:lvlText w:val="%1."/>
      <w:lvlJc w:val="left"/>
      <w:pPr>
        <w:ind w:left="116" w:hanging="358"/>
      </w:pPr>
      <w:rPr>
        <w:rFonts w:ascii="Times New Roman" w:eastAsia="Times New Roman" w:hAnsi="Times New Roman" w:cs="Times New Roman" w:hint="default"/>
        <w:spacing w:val="-15"/>
        <w:w w:val="100"/>
        <w:sz w:val="24"/>
        <w:szCs w:val="24"/>
      </w:rPr>
    </w:lvl>
    <w:lvl w:ilvl="1" w:tplc="75642330">
      <w:start w:val="1"/>
      <w:numFmt w:val="bullet"/>
      <w:lvlText w:val="•"/>
      <w:lvlJc w:val="left"/>
      <w:pPr>
        <w:ind w:left="1138" w:hanging="358"/>
      </w:pPr>
      <w:rPr>
        <w:rFonts w:hint="default"/>
      </w:rPr>
    </w:lvl>
    <w:lvl w:ilvl="2" w:tplc="475AC730">
      <w:start w:val="1"/>
      <w:numFmt w:val="bullet"/>
      <w:lvlText w:val="•"/>
      <w:lvlJc w:val="left"/>
      <w:pPr>
        <w:ind w:left="2156" w:hanging="358"/>
      </w:pPr>
      <w:rPr>
        <w:rFonts w:hint="default"/>
      </w:rPr>
    </w:lvl>
    <w:lvl w:ilvl="3" w:tplc="07E057B4">
      <w:start w:val="1"/>
      <w:numFmt w:val="bullet"/>
      <w:lvlText w:val="•"/>
      <w:lvlJc w:val="left"/>
      <w:pPr>
        <w:ind w:left="3174" w:hanging="358"/>
      </w:pPr>
      <w:rPr>
        <w:rFonts w:hint="default"/>
      </w:rPr>
    </w:lvl>
    <w:lvl w:ilvl="4" w:tplc="1340D3D2">
      <w:start w:val="1"/>
      <w:numFmt w:val="bullet"/>
      <w:lvlText w:val="•"/>
      <w:lvlJc w:val="left"/>
      <w:pPr>
        <w:ind w:left="4192" w:hanging="358"/>
      </w:pPr>
      <w:rPr>
        <w:rFonts w:hint="default"/>
      </w:rPr>
    </w:lvl>
    <w:lvl w:ilvl="5" w:tplc="9F122056">
      <w:start w:val="1"/>
      <w:numFmt w:val="bullet"/>
      <w:lvlText w:val="•"/>
      <w:lvlJc w:val="left"/>
      <w:pPr>
        <w:ind w:left="5210" w:hanging="358"/>
      </w:pPr>
      <w:rPr>
        <w:rFonts w:hint="default"/>
      </w:rPr>
    </w:lvl>
    <w:lvl w:ilvl="6" w:tplc="0FB843D4">
      <w:start w:val="1"/>
      <w:numFmt w:val="bullet"/>
      <w:lvlText w:val="•"/>
      <w:lvlJc w:val="left"/>
      <w:pPr>
        <w:ind w:left="6228" w:hanging="358"/>
      </w:pPr>
      <w:rPr>
        <w:rFonts w:hint="default"/>
      </w:rPr>
    </w:lvl>
    <w:lvl w:ilvl="7" w:tplc="7EB46526">
      <w:start w:val="1"/>
      <w:numFmt w:val="bullet"/>
      <w:lvlText w:val="•"/>
      <w:lvlJc w:val="left"/>
      <w:pPr>
        <w:ind w:left="7246" w:hanging="358"/>
      </w:pPr>
      <w:rPr>
        <w:rFonts w:hint="default"/>
      </w:rPr>
    </w:lvl>
    <w:lvl w:ilvl="8" w:tplc="00260D84">
      <w:start w:val="1"/>
      <w:numFmt w:val="bullet"/>
      <w:lvlText w:val="•"/>
      <w:lvlJc w:val="left"/>
      <w:pPr>
        <w:ind w:left="8264" w:hanging="358"/>
      </w:pPr>
      <w:rPr>
        <w:rFonts w:hint="default"/>
      </w:rPr>
    </w:lvl>
  </w:abstractNum>
  <w:abstractNum w:abstractNumId="6">
    <w:nsid w:val="17F96028"/>
    <w:multiLevelType w:val="hybridMultilevel"/>
    <w:tmpl w:val="35405824"/>
    <w:lvl w:ilvl="0" w:tplc="7AD81A60">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18220187"/>
    <w:multiLevelType w:val="singleLevel"/>
    <w:tmpl w:val="87DEC490"/>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8">
    <w:nsid w:val="19E93863"/>
    <w:multiLevelType w:val="multilevel"/>
    <w:tmpl w:val="DB84CF8A"/>
    <w:lvl w:ilvl="0">
      <w:start w:val="1"/>
      <w:numFmt w:val="decimal"/>
      <w:lvlText w:val="%1."/>
      <w:lvlJc w:val="left"/>
      <w:pPr>
        <w:ind w:left="927" w:hanging="360"/>
      </w:pPr>
      <w:rPr>
        <w:rFonts w:cs="Times New Roman" w:hint="default"/>
      </w:rPr>
    </w:lvl>
    <w:lvl w:ilvl="1">
      <w:start w:val="3"/>
      <w:numFmt w:val="decimal"/>
      <w:isLgl/>
      <w:lvlText w:val="%1.%2."/>
      <w:lvlJc w:val="left"/>
      <w:pPr>
        <w:tabs>
          <w:tab w:val="num" w:pos="1414"/>
        </w:tabs>
        <w:ind w:left="1414" w:hanging="705"/>
      </w:pPr>
      <w:rPr>
        <w:rFonts w:eastAsia="Times New Roman" w:hint="default"/>
        <w:sz w:val="22"/>
      </w:rPr>
    </w:lvl>
    <w:lvl w:ilvl="2">
      <w:start w:val="1"/>
      <w:numFmt w:val="decimal"/>
      <w:isLgl/>
      <w:lvlText w:val="%1.%2.%3."/>
      <w:lvlJc w:val="left"/>
      <w:pPr>
        <w:tabs>
          <w:tab w:val="num" w:pos="1571"/>
        </w:tabs>
        <w:ind w:left="1571" w:hanging="720"/>
      </w:pPr>
      <w:rPr>
        <w:rFonts w:eastAsia="Times New Roman" w:hint="default"/>
        <w:sz w:val="22"/>
      </w:rPr>
    </w:lvl>
    <w:lvl w:ilvl="3">
      <w:start w:val="1"/>
      <w:numFmt w:val="decimal"/>
      <w:isLgl/>
      <w:lvlText w:val="%1.%2.%3.%4."/>
      <w:lvlJc w:val="left"/>
      <w:pPr>
        <w:tabs>
          <w:tab w:val="num" w:pos="1713"/>
        </w:tabs>
        <w:ind w:left="1713" w:hanging="720"/>
      </w:pPr>
      <w:rPr>
        <w:rFonts w:eastAsia="Times New Roman" w:hint="default"/>
        <w:sz w:val="22"/>
      </w:rPr>
    </w:lvl>
    <w:lvl w:ilvl="4">
      <w:start w:val="1"/>
      <w:numFmt w:val="decimal"/>
      <w:isLgl/>
      <w:lvlText w:val="%1.%2.%3.%4.%5."/>
      <w:lvlJc w:val="left"/>
      <w:pPr>
        <w:tabs>
          <w:tab w:val="num" w:pos="2215"/>
        </w:tabs>
        <w:ind w:left="2215" w:hanging="1080"/>
      </w:pPr>
      <w:rPr>
        <w:rFonts w:eastAsia="Times New Roman" w:hint="default"/>
        <w:sz w:val="22"/>
      </w:rPr>
    </w:lvl>
    <w:lvl w:ilvl="5">
      <w:start w:val="1"/>
      <w:numFmt w:val="decimal"/>
      <w:isLgl/>
      <w:lvlText w:val="%1.%2.%3.%4.%5.%6."/>
      <w:lvlJc w:val="left"/>
      <w:pPr>
        <w:tabs>
          <w:tab w:val="num" w:pos="2357"/>
        </w:tabs>
        <w:ind w:left="2357" w:hanging="1080"/>
      </w:pPr>
      <w:rPr>
        <w:rFonts w:eastAsia="Times New Roman" w:hint="default"/>
        <w:sz w:val="22"/>
      </w:rPr>
    </w:lvl>
    <w:lvl w:ilvl="6">
      <w:start w:val="1"/>
      <w:numFmt w:val="decimal"/>
      <w:isLgl/>
      <w:lvlText w:val="%1.%2.%3.%4.%5.%6.%7."/>
      <w:lvlJc w:val="left"/>
      <w:pPr>
        <w:tabs>
          <w:tab w:val="num" w:pos="2859"/>
        </w:tabs>
        <w:ind w:left="2859" w:hanging="1440"/>
      </w:pPr>
      <w:rPr>
        <w:rFonts w:eastAsia="Times New Roman" w:hint="default"/>
        <w:sz w:val="22"/>
      </w:rPr>
    </w:lvl>
    <w:lvl w:ilvl="7">
      <w:start w:val="1"/>
      <w:numFmt w:val="decimal"/>
      <w:isLgl/>
      <w:lvlText w:val="%1.%2.%3.%4.%5.%6.%7.%8."/>
      <w:lvlJc w:val="left"/>
      <w:pPr>
        <w:tabs>
          <w:tab w:val="num" w:pos="3001"/>
        </w:tabs>
        <w:ind w:left="3001" w:hanging="1440"/>
      </w:pPr>
      <w:rPr>
        <w:rFonts w:eastAsia="Times New Roman" w:hint="default"/>
        <w:sz w:val="22"/>
      </w:rPr>
    </w:lvl>
    <w:lvl w:ilvl="8">
      <w:start w:val="1"/>
      <w:numFmt w:val="decimal"/>
      <w:isLgl/>
      <w:lvlText w:val="%1.%2.%3.%4.%5.%6.%7.%8.%9."/>
      <w:lvlJc w:val="left"/>
      <w:pPr>
        <w:tabs>
          <w:tab w:val="num" w:pos="3503"/>
        </w:tabs>
        <w:ind w:left="3503" w:hanging="1800"/>
      </w:pPr>
      <w:rPr>
        <w:rFonts w:eastAsia="Times New Roman" w:hint="default"/>
        <w:sz w:val="22"/>
      </w:rPr>
    </w:lvl>
  </w:abstractNum>
  <w:abstractNum w:abstractNumId="9">
    <w:nsid w:val="1B1A75CB"/>
    <w:multiLevelType w:val="hybridMultilevel"/>
    <w:tmpl w:val="8570970A"/>
    <w:lvl w:ilvl="0" w:tplc="D1B48210">
      <w:start w:val="1"/>
      <w:numFmt w:val="decimal"/>
      <w:lvlText w:val="%1."/>
      <w:lvlJc w:val="left"/>
      <w:pPr>
        <w:ind w:left="116" w:hanging="284"/>
      </w:pPr>
      <w:rPr>
        <w:rFonts w:ascii="Times New Roman" w:eastAsia="Times New Roman" w:hAnsi="Times New Roman" w:cs="Times New Roman" w:hint="default"/>
        <w:spacing w:val="-16"/>
        <w:w w:val="100"/>
        <w:sz w:val="24"/>
        <w:szCs w:val="24"/>
      </w:rPr>
    </w:lvl>
    <w:lvl w:ilvl="1" w:tplc="15467C9C">
      <w:start w:val="1"/>
      <w:numFmt w:val="decimal"/>
      <w:lvlText w:val="%2)"/>
      <w:lvlJc w:val="left"/>
      <w:pPr>
        <w:ind w:left="116" w:hanging="308"/>
      </w:pPr>
      <w:rPr>
        <w:rFonts w:ascii="Times New Roman" w:eastAsia="Times New Roman" w:hAnsi="Times New Roman" w:cs="Times New Roman" w:hint="default"/>
        <w:spacing w:val="-17"/>
        <w:w w:val="100"/>
        <w:sz w:val="24"/>
        <w:szCs w:val="24"/>
      </w:rPr>
    </w:lvl>
    <w:lvl w:ilvl="2" w:tplc="CA385254">
      <w:start w:val="1"/>
      <w:numFmt w:val="bullet"/>
      <w:lvlText w:val="•"/>
      <w:lvlJc w:val="left"/>
      <w:pPr>
        <w:ind w:left="2156" w:hanging="308"/>
      </w:pPr>
      <w:rPr>
        <w:rFonts w:hint="default"/>
      </w:rPr>
    </w:lvl>
    <w:lvl w:ilvl="3" w:tplc="BD6444D6">
      <w:start w:val="1"/>
      <w:numFmt w:val="bullet"/>
      <w:lvlText w:val="•"/>
      <w:lvlJc w:val="left"/>
      <w:pPr>
        <w:ind w:left="3174" w:hanging="308"/>
      </w:pPr>
      <w:rPr>
        <w:rFonts w:hint="default"/>
      </w:rPr>
    </w:lvl>
    <w:lvl w:ilvl="4" w:tplc="5BE24F34">
      <w:start w:val="1"/>
      <w:numFmt w:val="bullet"/>
      <w:lvlText w:val="•"/>
      <w:lvlJc w:val="left"/>
      <w:pPr>
        <w:ind w:left="4192" w:hanging="308"/>
      </w:pPr>
      <w:rPr>
        <w:rFonts w:hint="default"/>
      </w:rPr>
    </w:lvl>
    <w:lvl w:ilvl="5" w:tplc="F43E8D18">
      <w:start w:val="1"/>
      <w:numFmt w:val="bullet"/>
      <w:lvlText w:val="•"/>
      <w:lvlJc w:val="left"/>
      <w:pPr>
        <w:ind w:left="5210" w:hanging="308"/>
      </w:pPr>
      <w:rPr>
        <w:rFonts w:hint="default"/>
      </w:rPr>
    </w:lvl>
    <w:lvl w:ilvl="6" w:tplc="6BB8FCD2">
      <w:start w:val="1"/>
      <w:numFmt w:val="bullet"/>
      <w:lvlText w:val="•"/>
      <w:lvlJc w:val="left"/>
      <w:pPr>
        <w:ind w:left="6228" w:hanging="308"/>
      </w:pPr>
      <w:rPr>
        <w:rFonts w:hint="default"/>
      </w:rPr>
    </w:lvl>
    <w:lvl w:ilvl="7" w:tplc="B9128AF4">
      <w:start w:val="1"/>
      <w:numFmt w:val="bullet"/>
      <w:lvlText w:val="•"/>
      <w:lvlJc w:val="left"/>
      <w:pPr>
        <w:ind w:left="7246" w:hanging="308"/>
      </w:pPr>
      <w:rPr>
        <w:rFonts w:hint="default"/>
      </w:rPr>
    </w:lvl>
    <w:lvl w:ilvl="8" w:tplc="40324270">
      <w:start w:val="1"/>
      <w:numFmt w:val="bullet"/>
      <w:lvlText w:val="•"/>
      <w:lvlJc w:val="left"/>
      <w:pPr>
        <w:ind w:left="8264" w:hanging="308"/>
      </w:pPr>
      <w:rPr>
        <w:rFonts w:hint="default"/>
      </w:rPr>
    </w:lvl>
  </w:abstractNum>
  <w:abstractNum w:abstractNumId="10">
    <w:nsid w:val="1C3A1960"/>
    <w:multiLevelType w:val="hybridMultilevel"/>
    <w:tmpl w:val="E12C0CC4"/>
    <w:lvl w:ilvl="0" w:tplc="BA5ABF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EF44F5"/>
    <w:multiLevelType w:val="hybridMultilevel"/>
    <w:tmpl w:val="37AACD4A"/>
    <w:lvl w:ilvl="0" w:tplc="45AA1968">
      <w:start w:val="1"/>
      <w:numFmt w:val="decimal"/>
      <w:lvlText w:val="%1."/>
      <w:lvlJc w:val="left"/>
      <w:pPr>
        <w:ind w:left="116" w:hanging="316"/>
      </w:pPr>
      <w:rPr>
        <w:rFonts w:ascii="Times New Roman" w:eastAsia="Times New Roman" w:hAnsi="Times New Roman" w:cs="Times New Roman" w:hint="default"/>
        <w:spacing w:val="-24"/>
        <w:w w:val="100"/>
        <w:sz w:val="24"/>
        <w:szCs w:val="24"/>
      </w:rPr>
    </w:lvl>
    <w:lvl w:ilvl="1" w:tplc="1502547E">
      <w:start w:val="1"/>
      <w:numFmt w:val="bullet"/>
      <w:lvlText w:val="•"/>
      <w:lvlJc w:val="left"/>
      <w:pPr>
        <w:ind w:left="1138" w:hanging="316"/>
      </w:pPr>
      <w:rPr>
        <w:rFonts w:hint="default"/>
      </w:rPr>
    </w:lvl>
    <w:lvl w:ilvl="2" w:tplc="BCA8FDCE">
      <w:start w:val="1"/>
      <w:numFmt w:val="bullet"/>
      <w:lvlText w:val="•"/>
      <w:lvlJc w:val="left"/>
      <w:pPr>
        <w:ind w:left="2156" w:hanging="316"/>
      </w:pPr>
      <w:rPr>
        <w:rFonts w:hint="default"/>
      </w:rPr>
    </w:lvl>
    <w:lvl w:ilvl="3" w:tplc="4FC49E8C">
      <w:start w:val="1"/>
      <w:numFmt w:val="bullet"/>
      <w:lvlText w:val="•"/>
      <w:lvlJc w:val="left"/>
      <w:pPr>
        <w:ind w:left="3174" w:hanging="316"/>
      </w:pPr>
      <w:rPr>
        <w:rFonts w:hint="default"/>
      </w:rPr>
    </w:lvl>
    <w:lvl w:ilvl="4" w:tplc="D804C524">
      <w:start w:val="1"/>
      <w:numFmt w:val="bullet"/>
      <w:lvlText w:val="•"/>
      <w:lvlJc w:val="left"/>
      <w:pPr>
        <w:ind w:left="4192" w:hanging="316"/>
      </w:pPr>
      <w:rPr>
        <w:rFonts w:hint="default"/>
      </w:rPr>
    </w:lvl>
    <w:lvl w:ilvl="5" w:tplc="6986D7FC">
      <w:start w:val="1"/>
      <w:numFmt w:val="bullet"/>
      <w:lvlText w:val="•"/>
      <w:lvlJc w:val="left"/>
      <w:pPr>
        <w:ind w:left="5210" w:hanging="316"/>
      </w:pPr>
      <w:rPr>
        <w:rFonts w:hint="default"/>
      </w:rPr>
    </w:lvl>
    <w:lvl w:ilvl="6" w:tplc="9B2A145A">
      <w:start w:val="1"/>
      <w:numFmt w:val="bullet"/>
      <w:lvlText w:val="•"/>
      <w:lvlJc w:val="left"/>
      <w:pPr>
        <w:ind w:left="6228" w:hanging="316"/>
      </w:pPr>
      <w:rPr>
        <w:rFonts w:hint="default"/>
      </w:rPr>
    </w:lvl>
    <w:lvl w:ilvl="7" w:tplc="28604074">
      <w:start w:val="1"/>
      <w:numFmt w:val="bullet"/>
      <w:lvlText w:val="•"/>
      <w:lvlJc w:val="left"/>
      <w:pPr>
        <w:ind w:left="7246" w:hanging="316"/>
      </w:pPr>
      <w:rPr>
        <w:rFonts w:hint="default"/>
      </w:rPr>
    </w:lvl>
    <w:lvl w:ilvl="8" w:tplc="074E9940">
      <w:start w:val="1"/>
      <w:numFmt w:val="bullet"/>
      <w:lvlText w:val="•"/>
      <w:lvlJc w:val="left"/>
      <w:pPr>
        <w:ind w:left="8264" w:hanging="316"/>
      </w:pPr>
      <w:rPr>
        <w:rFonts w:hint="default"/>
      </w:rPr>
    </w:lvl>
  </w:abstractNum>
  <w:abstractNum w:abstractNumId="12">
    <w:nsid w:val="24312C5D"/>
    <w:multiLevelType w:val="hybridMultilevel"/>
    <w:tmpl w:val="4B8A7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8802FF"/>
    <w:multiLevelType w:val="hybridMultilevel"/>
    <w:tmpl w:val="EE386CC8"/>
    <w:lvl w:ilvl="0" w:tplc="36E0AC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4">
    <w:nsid w:val="2C6153DE"/>
    <w:multiLevelType w:val="hybridMultilevel"/>
    <w:tmpl w:val="005E66A2"/>
    <w:lvl w:ilvl="0" w:tplc="5EE8610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2DBF2C1D"/>
    <w:multiLevelType w:val="hybridMultilevel"/>
    <w:tmpl w:val="31D0730A"/>
    <w:lvl w:ilvl="0" w:tplc="E5EC2B4A">
      <w:start w:val="1"/>
      <w:numFmt w:val="decimal"/>
      <w:lvlText w:val="%1)"/>
      <w:lvlJc w:val="left"/>
      <w:pPr>
        <w:ind w:left="116" w:hanging="376"/>
      </w:pPr>
      <w:rPr>
        <w:rFonts w:ascii="Times New Roman" w:eastAsia="Times New Roman" w:hAnsi="Times New Roman" w:cs="Times New Roman" w:hint="default"/>
        <w:spacing w:val="-15"/>
        <w:w w:val="100"/>
        <w:sz w:val="24"/>
        <w:szCs w:val="24"/>
      </w:rPr>
    </w:lvl>
    <w:lvl w:ilvl="1" w:tplc="42D67810">
      <w:start w:val="1"/>
      <w:numFmt w:val="bullet"/>
      <w:lvlText w:val="•"/>
      <w:lvlJc w:val="left"/>
      <w:pPr>
        <w:ind w:left="1138" w:hanging="376"/>
      </w:pPr>
      <w:rPr>
        <w:rFonts w:hint="default"/>
      </w:rPr>
    </w:lvl>
    <w:lvl w:ilvl="2" w:tplc="6DB2B7A4">
      <w:start w:val="1"/>
      <w:numFmt w:val="bullet"/>
      <w:lvlText w:val="•"/>
      <w:lvlJc w:val="left"/>
      <w:pPr>
        <w:ind w:left="2156" w:hanging="376"/>
      </w:pPr>
      <w:rPr>
        <w:rFonts w:hint="default"/>
      </w:rPr>
    </w:lvl>
    <w:lvl w:ilvl="3" w:tplc="8266F828">
      <w:start w:val="1"/>
      <w:numFmt w:val="bullet"/>
      <w:lvlText w:val="•"/>
      <w:lvlJc w:val="left"/>
      <w:pPr>
        <w:ind w:left="3174" w:hanging="376"/>
      </w:pPr>
      <w:rPr>
        <w:rFonts w:hint="default"/>
      </w:rPr>
    </w:lvl>
    <w:lvl w:ilvl="4" w:tplc="C60AE370">
      <w:start w:val="1"/>
      <w:numFmt w:val="bullet"/>
      <w:lvlText w:val="•"/>
      <w:lvlJc w:val="left"/>
      <w:pPr>
        <w:ind w:left="4192" w:hanging="376"/>
      </w:pPr>
      <w:rPr>
        <w:rFonts w:hint="default"/>
      </w:rPr>
    </w:lvl>
    <w:lvl w:ilvl="5" w:tplc="F92E20E8">
      <w:start w:val="1"/>
      <w:numFmt w:val="bullet"/>
      <w:lvlText w:val="•"/>
      <w:lvlJc w:val="left"/>
      <w:pPr>
        <w:ind w:left="5210" w:hanging="376"/>
      </w:pPr>
      <w:rPr>
        <w:rFonts w:hint="default"/>
      </w:rPr>
    </w:lvl>
    <w:lvl w:ilvl="6" w:tplc="A88C7AE4">
      <w:start w:val="1"/>
      <w:numFmt w:val="bullet"/>
      <w:lvlText w:val="•"/>
      <w:lvlJc w:val="left"/>
      <w:pPr>
        <w:ind w:left="6228" w:hanging="376"/>
      </w:pPr>
      <w:rPr>
        <w:rFonts w:hint="default"/>
      </w:rPr>
    </w:lvl>
    <w:lvl w:ilvl="7" w:tplc="0B2ABFEA">
      <w:start w:val="1"/>
      <w:numFmt w:val="bullet"/>
      <w:lvlText w:val="•"/>
      <w:lvlJc w:val="left"/>
      <w:pPr>
        <w:ind w:left="7246" w:hanging="376"/>
      </w:pPr>
      <w:rPr>
        <w:rFonts w:hint="default"/>
      </w:rPr>
    </w:lvl>
    <w:lvl w:ilvl="8" w:tplc="E6DC4DBA">
      <w:start w:val="1"/>
      <w:numFmt w:val="bullet"/>
      <w:lvlText w:val="•"/>
      <w:lvlJc w:val="left"/>
      <w:pPr>
        <w:ind w:left="8264" w:hanging="376"/>
      </w:pPr>
      <w:rPr>
        <w:rFonts w:hint="default"/>
      </w:rPr>
    </w:lvl>
  </w:abstractNum>
  <w:abstractNum w:abstractNumId="16">
    <w:nsid w:val="2F3F4B1E"/>
    <w:multiLevelType w:val="multilevel"/>
    <w:tmpl w:val="20B65E6C"/>
    <w:lvl w:ilvl="0">
      <w:start w:val="2"/>
      <w:numFmt w:val="decimal"/>
      <w:lvlText w:val="%1."/>
      <w:lvlJc w:val="left"/>
      <w:pPr>
        <w:ind w:left="360" w:hanging="360"/>
      </w:pPr>
      <w:rPr>
        <w:rFonts w:cs="Times New Roman" w:hint="default"/>
      </w:rPr>
    </w:lvl>
    <w:lvl w:ilvl="1">
      <w:start w:val="3"/>
      <w:numFmt w:val="decimal"/>
      <w:lvlText w:val="%1.%2."/>
      <w:lvlJc w:val="left"/>
      <w:pPr>
        <w:ind w:left="2064" w:hanging="360"/>
      </w:pPr>
      <w:rPr>
        <w:rFonts w:cs="Times New Roman" w:hint="default"/>
      </w:rPr>
    </w:lvl>
    <w:lvl w:ilvl="2">
      <w:start w:val="1"/>
      <w:numFmt w:val="decimal"/>
      <w:lvlText w:val="%1.%2.%3."/>
      <w:lvlJc w:val="left"/>
      <w:pPr>
        <w:ind w:left="4128" w:hanging="720"/>
      </w:pPr>
      <w:rPr>
        <w:rFonts w:cs="Times New Roman" w:hint="default"/>
      </w:rPr>
    </w:lvl>
    <w:lvl w:ilvl="3">
      <w:start w:val="1"/>
      <w:numFmt w:val="decimal"/>
      <w:lvlText w:val="%1.%2.%3.%4."/>
      <w:lvlJc w:val="left"/>
      <w:pPr>
        <w:ind w:left="5832" w:hanging="720"/>
      </w:pPr>
      <w:rPr>
        <w:rFonts w:cs="Times New Roman" w:hint="default"/>
      </w:rPr>
    </w:lvl>
    <w:lvl w:ilvl="4">
      <w:start w:val="1"/>
      <w:numFmt w:val="decimal"/>
      <w:lvlText w:val="%1.%2.%3.%4.%5."/>
      <w:lvlJc w:val="left"/>
      <w:pPr>
        <w:ind w:left="7896" w:hanging="1080"/>
      </w:pPr>
      <w:rPr>
        <w:rFonts w:cs="Times New Roman" w:hint="default"/>
      </w:rPr>
    </w:lvl>
    <w:lvl w:ilvl="5">
      <w:start w:val="1"/>
      <w:numFmt w:val="decimal"/>
      <w:lvlText w:val="%1.%2.%3.%4.%5.%6."/>
      <w:lvlJc w:val="left"/>
      <w:pPr>
        <w:ind w:left="9600" w:hanging="1080"/>
      </w:pPr>
      <w:rPr>
        <w:rFonts w:cs="Times New Roman" w:hint="default"/>
      </w:rPr>
    </w:lvl>
    <w:lvl w:ilvl="6">
      <w:start w:val="1"/>
      <w:numFmt w:val="decimal"/>
      <w:lvlText w:val="%1.%2.%3.%4.%5.%6.%7."/>
      <w:lvlJc w:val="left"/>
      <w:pPr>
        <w:ind w:left="11664" w:hanging="1440"/>
      </w:pPr>
      <w:rPr>
        <w:rFonts w:cs="Times New Roman" w:hint="default"/>
      </w:rPr>
    </w:lvl>
    <w:lvl w:ilvl="7">
      <w:start w:val="1"/>
      <w:numFmt w:val="decimal"/>
      <w:lvlText w:val="%1.%2.%3.%4.%5.%6.%7.%8."/>
      <w:lvlJc w:val="left"/>
      <w:pPr>
        <w:ind w:left="13368" w:hanging="1440"/>
      </w:pPr>
      <w:rPr>
        <w:rFonts w:cs="Times New Roman" w:hint="default"/>
      </w:rPr>
    </w:lvl>
    <w:lvl w:ilvl="8">
      <w:start w:val="1"/>
      <w:numFmt w:val="decimal"/>
      <w:lvlText w:val="%1.%2.%3.%4.%5.%6.%7.%8.%9."/>
      <w:lvlJc w:val="left"/>
      <w:pPr>
        <w:ind w:left="15432" w:hanging="1800"/>
      </w:pPr>
      <w:rPr>
        <w:rFonts w:cs="Times New Roman" w:hint="default"/>
      </w:rPr>
    </w:lvl>
  </w:abstractNum>
  <w:abstractNum w:abstractNumId="17">
    <w:nsid w:val="33505037"/>
    <w:multiLevelType w:val="multilevel"/>
    <w:tmpl w:val="499A0B78"/>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14"/>
        </w:tabs>
        <w:ind w:left="1414" w:hanging="70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8">
    <w:nsid w:val="39A235D9"/>
    <w:multiLevelType w:val="hybridMultilevel"/>
    <w:tmpl w:val="89D6615C"/>
    <w:lvl w:ilvl="0" w:tplc="910862F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3CBE0DA3"/>
    <w:multiLevelType w:val="hybridMultilevel"/>
    <w:tmpl w:val="0CE4CA72"/>
    <w:lvl w:ilvl="0" w:tplc="7736C5A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0">
    <w:nsid w:val="419B0CAD"/>
    <w:multiLevelType w:val="hybridMultilevel"/>
    <w:tmpl w:val="911C4BD0"/>
    <w:lvl w:ilvl="0" w:tplc="1D36F99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
    <w:nsid w:val="43DB6C0D"/>
    <w:multiLevelType w:val="hybridMultilevel"/>
    <w:tmpl w:val="AA6A44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57847B0"/>
    <w:multiLevelType w:val="hybridMultilevel"/>
    <w:tmpl w:val="AC98D27C"/>
    <w:lvl w:ilvl="0" w:tplc="0419000F">
      <w:start w:val="1"/>
      <w:numFmt w:val="decimal"/>
      <w:lvlText w:val="%1."/>
      <w:lvlJc w:val="left"/>
      <w:pPr>
        <w:ind w:left="107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A846154"/>
    <w:multiLevelType w:val="hybridMultilevel"/>
    <w:tmpl w:val="62CEF0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B14067D"/>
    <w:multiLevelType w:val="hybridMultilevel"/>
    <w:tmpl w:val="3C8C19D0"/>
    <w:lvl w:ilvl="0" w:tplc="15B8A06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5">
    <w:nsid w:val="4FAB2BC2"/>
    <w:multiLevelType w:val="hybridMultilevel"/>
    <w:tmpl w:val="DB3C4F6E"/>
    <w:lvl w:ilvl="0" w:tplc="ABA69AC8">
      <w:start w:val="1"/>
      <w:numFmt w:val="decimal"/>
      <w:lvlText w:val="%1."/>
      <w:lvlJc w:val="left"/>
      <w:pPr>
        <w:ind w:left="116" w:hanging="284"/>
      </w:pPr>
      <w:rPr>
        <w:rFonts w:ascii="Times New Roman" w:eastAsia="Times New Roman" w:hAnsi="Times New Roman" w:cs="Times New Roman" w:hint="default"/>
        <w:spacing w:val="-17"/>
        <w:w w:val="100"/>
        <w:sz w:val="24"/>
        <w:szCs w:val="24"/>
      </w:rPr>
    </w:lvl>
    <w:lvl w:ilvl="1" w:tplc="6AC21BBC">
      <w:start w:val="1"/>
      <w:numFmt w:val="decimal"/>
      <w:lvlText w:val="%2)"/>
      <w:lvlJc w:val="left"/>
      <w:pPr>
        <w:ind w:left="116" w:hanging="272"/>
      </w:pPr>
      <w:rPr>
        <w:rFonts w:ascii="Times New Roman" w:eastAsia="Times New Roman" w:hAnsi="Times New Roman" w:cs="Times New Roman" w:hint="default"/>
        <w:w w:val="100"/>
        <w:sz w:val="24"/>
        <w:szCs w:val="24"/>
      </w:rPr>
    </w:lvl>
    <w:lvl w:ilvl="2" w:tplc="772C44D6">
      <w:start w:val="1"/>
      <w:numFmt w:val="bullet"/>
      <w:lvlText w:val="•"/>
      <w:lvlJc w:val="left"/>
      <w:pPr>
        <w:ind w:left="2156" w:hanging="272"/>
      </w:pPr>
      <w:rPr>
        <w:rFonts w:hint="default"/>
      </w:rPr>
    </w:lvl>
    <w:lvl w:ilvl="3" w:tplc="413C0B90">
      <w:start w:val="1"/>
      <w:numFmt w:val="bullet"/>
      <w:lvlText w:val="•"/>
      <w:lvlJc w:val="left"/>
      <w:pPr>
        <w:ind w:left="3174" w:hanging="272"/>
      </w:pPr>
      <w:rPr>
        <w:rFonts w:hint="default"/>
      </w:rPr>
    </w:lvl>
    <w:lvl w:ilvl="4" w:tplc="DCCC2B58">
      <w:start w:val="1"/>
      <w:numFmt w:val="bullet"/>
      <w:lvlText w:val="•"/>
      <w:lvlJc w:val="left"/>
      <w:pPr>
        <w:ind w:left="4192" w:hanging="272"/>
      </w:pPr>
      <w:rPr>
        <w:rFonts w:hint="default"/>
      </w:rPr>
    </w:lvl>
    <w:lvl w:ilvl="5" w:tplc="3DBA52AC">
      <w:start w:val="1"/>
      <w:numFmt w:val="bullet"/>
      <w:lvlText w:val="•"/>
      <w:lvlJc w:val="left"/>
      <w:pPr>
        <w:ind w:left="5210" w:hanging="272"/>
      </w:pPr>
      <w:rPr>
        <w:rFonts w:hint="default"/>
      </w:rPr>
    </w:lvl>
    <w:lvl w:ilvl="6" w:tplc="12E8BBD6">
      <w:start w:val="1"/>
      <w:numFmt w:val="bullet"/>
      <w:lvlText w:val="•"/>
      <w:lvlJc w:val="left"/>
      <w:pPr>
        <w:ind w:left="6228" w:hanging="272"/>
      </w:pPr>
      <w:rPr>
        <w:rFonts w:hint="default"/>
      </w:rPr>
    </w:lvl>
    <w:lvl w:ilvl="7" w:tplc="B2E69782">
      <w:start w:val="1"/>
      <w:numFmt w:val="bullet"/>
      <w:lvlText w:val="•"/>
      <w:lvlJc w:val="left"/>
      <w:pPr>
        <w:ind w:left="7246" w:hanging="272"/>
      </w:pPr>
      <w:rPr>
        <w:rFonts w:hint="default"/>
      </w:rPr>
    </w:lvl>
    <w:lvl w:ilvl="8" w:tplc="F3A48BBA">
      <w:start w:val="1"/>
      <w:numFmt w:val="bullet"/>
      <w:lvlText w:val="•"/>
      <w:lvlJc w:val="left"/>
      <w:pPr>
        <w:ind w:left="8264" w:hanging="272"/>
      </w:pPr>
      <w:rPr>
        <w:rFonts w:hint="default"/>
      </w:rPr>
    </w:lvl>
  </w:abstractNum>
  <w:abstractNum w:abstractNumId="26">
    <w:nsid w:val="4FB17DA0"/>
    <w:multiLevelType w:val="hybridMultilevel"/>
    <w:tmpl w:val="08EA4534"/>
    <w:lvl w:ilvl="0" w:tplc="D194D15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7">
    <w:nsid w:val="570D66F2"/>
    <w:multiLevelType w:val="hybridMultilevel"/>
    <w:tmpl w:val="876CBB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09F6F6D"/>
    <w:multiLevelType w:val="hybridMultilevel"/>
    <w:tmpl w:val="DDEAD952"/>
    <w:lvl w:ilvl="0" w:tplc="D018E818">
      <w:start w:val="1"/>
      <w:numFmt w:val="decimal"/>
      <w:lvlText w:val="%1)"/>
      <w:lvlJc w:val="left"/>
      <w:pPr>
        <w:ind w:left="375" w:hanging="260"/>
      </w:pPr>
      <w:rPr>
        <w:rFonts w:ascii="Times New Roman" w:eastAsia="Times New Roman" w:hAnsi="Times New Roman" w:cs="Times New Roman" w:hint="default"/>
        <w:spacing w:val="-5"/>
        <w:w w:val="100"/>
        <w:sz w:val="24"/>
        <w:szCs w:val="24"/>
      </w:rPr>
    </w:lvl>
    <w:lvl w:ilvl="1" w:tplc="7CC4F622">
      <w:start w:val="1"/>
      <w:numFmt w:val="bullet"/>
      <w:lvlText w:val="−"/>
      <w:lvlJc w:val="left"/>
      <w:pPr>
        <w:ind w:left="968" w:hanging="284"/>
      </w:pPr>
      <w:rPr>
        <w:rFonts w:ascii="Arial Unicode MS" w:eastAsia="Arial Unicode MS" w:hAnsi="Arial Unicode MS" w:cs="Arial Unicode MS" w:hint="default"/>
        <w:w w:val="94"/>
        <w:sz w:val="24"/>
        <w:szCs w:val="24"/>
      </w:rPr>
    </w:lvl>
    <w:lvl w:ilvl="2" w:tplc="FE468C72">
      <w:start w:val="1"/>
      <w:numFmt w:val="bullet"/>
      <w:lvlText w:val="•"/>
      <w:lvlJc w:val="left"/>
      <w:pPr>
        <w:ind w:left="1997" w:hanging="284"/>
      </w:pPr>
      <w:rPr>
        <w:rFonts w:hint="default"/>
      </w:rPr>
    </w:lvl>
    <w:lvl w:ilvl="3" w:tplc="545004EA">
      <w:start w:val="1"/>
      <w:numFmt w:val="bullet"/>
      <w:lvlText w:val="•"/>
      <w:lvlJc w:val="left"/>
      <w:pPr>
        <w:ind w:left="3035" w:hanging="284"/>
      </w:pPr>
      <w:rPr>
        <w:rFonts w:hint="default"/>
      </w:rPr>
    </w:lvl>
    <w:lvl w:ilvl="4" w:tplc="CECCE648">
      <w:start w:val="1"/>
      <w:numFmt w:val="bullet"/>
      <w:lvlText w:val="•"/>
      <w:lvlJc w:val="left"/>
      <w:pPr>
        <w:ind w:left="4073" w:hanging="284"/>
      </w:pPr>
      <w:rPr>
        <w:rFonts w:hint="default"/>
      </w:rPr>
    </w:lvl>
    <w:lvl w:ilvl="5" w:tplc="000E728C">
      <w:start w:val="1"/>
      <w:numFmt w:val="bullet"/>
      <w:lvlText w:val="•"/>
      <w:lvlJc w:val="left"/>
      <w:pPr>
        <w:ind w:left="5111" w:hanging="284"/>
      </w:pPr>
      <w:rPr>
        <w:rFonts w:hint="default"/>
      </w:rPr>
    </w:lvl>
    <w:lvl w:ilvl="6" w:tplc="021C6A34">
      <w:start w:val="1"/>
      <w:numFmt w:val="bullet"/>
      <w:lvlText w:val="•"/>
      <w:lvlJc w:val="left"/>
      <w:pPr>
        <w:ind w:left="6148" w:hanging="284"/>
      </w:pPr>
      <w:rPr>
        <w:rFonts w:hint="default"/>
      </w:rPr>
    </w:lvl>
    <w:lvl w:ilvl="7" w:tplc="C4B867FE">
      <w:start w:val="1"/>
      <w:numFmt w:val="bullet"/>
      <w:lvlText w:val="•"/>
      <w:lvlJc w:val="left"/>
      <w:pPr>
        <w:ind w:left="7186" w:hanging="284"/>
      </w:pPr>
      <w:rPr>
        <w:rFonts w:hint="default"/>
      </w:rPr>
    </w:lvl>
    <w:lvl w:ilvl="8" w:tplc="DD908DAA">
      <w:start w:val="1"/>
      <w:numFmt w:val="bullet"/>
      <w:lvlText w:val="•"/>
      <w:lvlJc w:val="left"/>
      <w:pPr>
        <w:ind w:left="8224" w:hanging="284"/>
      </w:pPr>
      <w:rPr>
        <w:rFonts w:hint="default"/>
      </w:rPr>
    </w:lvl>
  </w:abstractNum>
  <w:abstractNum w:abstractNumId="29">
    <w:nsid w:val="62EF4902"/>
    <w:multiLevelType w:val="hybridMultilevel"/>
    <w:tmpl w:val="DB3AF032"/>
    <w:lvl w:ilvl="0" w:tplc="0FD6D2B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nsid w:val="659E327F"/>
    <w:multiLevelType w:val="hybridMultilevel"/>
    <w:tmpl w:val="F6DE533A"/>
    <w:lvl w:ilvl="0" w:tplc="5510BD56">
      <w:start w:val="1"/>
      <w:numFmt w:val="decimal"/>
      <w:lvlText w:val="%1)"/>
      <w:lvlJc w:val="left"/>
      <w:pPr>
        <w:ind w:left="116" w:hanging="260"/>
      </w:pPr>
      <w:rPr>
        <w:rFonts w:ascii="Times New Roman" w:eastAsia="Times New Roman" w:hAnsi="Times New Roman" w:cs="Times New Roman" w:hint="default"/>
        <w:spacing w:val="-7"/>
        <w:w w:val="100"/>
        <w:sz w:val="24"/>
        <w:szCs w:val="24"/>
      </w:rPr>
    </w:lvl>
    <w:lvl w:ilvl="1" w:tplc="20DE3214">
      <w:start w:val="1"/>
      <w:numFmt w:val="bullet"/>
      <w:lvlText w:val="•"/>
      <w:lvlJc w:val="left"/>
      <w:pPr>
        <w:ind w:left="1138" w:hanging="260"/>
      </w:pPr>
      <w:rPr>
        <w:rFonts w:hint="default"/>
      </w:rPr>
    </w:lvl>
    <w:lvl w:ilvl="2" w:tplc="9A7C36D0">
      <w:start w:val="1"/>
      <w:numFmt w:val="bullet"/>
      <w:lvlText w:val="•"/>
      <w:lvlJc w:val="left"/>
      <w:pPr>
        <w:ind w:left="2156" w:hanging="260"/>
      </w:pPr>
      <w:rPr>
        <w:rFonts w:hint="default"/>
      </w:rPr>
    </w:lvl>
    <w:lvl w:ilvl="3" w:tplc="27820F74">
      <w:start w:val="1"/>
      <w:numFmt w:val="bullet"/>
      <w:lvlText w:val="•"/>
      <w:lvlJc w:val="left"/>
      <w:pPr>
        <w:ind w:left="3174" w:hanging="260"/>
      </w:pPr>
      <w:rPr>
        <w:rFonts w:hint="default"/>
      </w:rPr>
    </w:lvl>
    <w:lvl w:ilvl="4" w:tplc="4F420A06">
      <w:start w:val="1"/>
      <w:numFmt w:val="bullet"/>
      <w:lvlText w:val="•"/>
      <w:lvlJc w:val="left"/>
      <w:pPr>
        <w:ind w:left="4192" w:hanging="260"/>
      </w:pPr>
      <w:rPr>
        <w:rFonts w:hint="default"/>
      </w:rPr>
    </w:lvl>
    <w:lvl w:ilvl="5" w:tplc="E2D6E26A">
      <w:start w:val="1"/>
      <w:numFmt w:val="bullet"/>
      <w:lvlText w:val="•"/>
      <w:lvlJc w:val="left"/>
      <w:pPr>
        <w:ind w:left="5210" w:hanging="260"/>
      </w:pPr>
      <w:rPr>
        <w:rFonts w:hint="default"/>
      </w:rPr>
    </w:lvl>
    <w:lvl w:ilvl="6" w:tplc="9574F754">
      <w:start w:val="1"/>
      <w:numFmt w:val="bullet"/>
      <w:lvlText w:val="•"/>
      <w:lvlJc w:val="left"/>
      <w:pPr>
        <w:ind w:left="6228" w:hanging="260"/>
      </w:pPr>
      <w:rPr>
        <w:rFonts w:hint="default"/>
      </w:rPr>
    </w:lvl>
    <w:lvl w:ilvl="7" w:tplc="E1A6618A">
      <w:start w:val="1"/>
      <w:numFmt w:val="bullet"/>
      <w:lvlText w:val="•"/>
      <w:lvlJc w:val="left"/>
      <w:pPr>
        <w:ind w:left="7246" w:hanging="260"/>
      </w:pPr>
      <w:rPr>
        <w:rFonts w:hint="default"/>
      </w:rPr>
    </w:lvl>
    <w:lvl w:ilvl="8" w:tplc="417ED014">
      <w:start w:val="1"/>
      <w:numFmt w:val="bullet"/>
      <w:lvlText w:val="•"/>
      <w:lvlJc w:val="left"/>
      <w:pPr>
        <w:ind w:left="8264" w:hanging="260"/>
      </w:pPr>
      <w:rPr>
        <w:rFonts w:hint="default"/>
      </w:rPr>
    </w:lvl>
  </w:abstractNum>
  <w:abstractNum w:abstractNumId="31">
    <w:nsid w:val="69151EE9"/>
    <w:multiLevelType w:val="hybridMultilevel"/>
    <w:tmpl w:val="F5C4DFF6"/>
    <w:lvl w:ilvl="0" w:tplc="B872761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nsid w:val="719D65FD"/>
    <w:multiLevelType w:val="hybridMultilevel"/>
    <w:tmpl w:val="C424302E"/>
    <w:lvl w:ilvl="0" w:tplc="B086A89A">
      <w:start w:val="1"/>
      <w:numFmt w:val="decimal"/>
      <w:lvlText w:val="%1."/>
      <w:lvlJc w:val="left"/>
      <w:pPr>
        <w:ind w:left="641" w:hanging="528"/>
      </w:pPr>
      <w:rPr>
        <w:rFonts w:ascii="Times New Roman" w:eastAsia="Times New Roman" w:hAnsi="Times New Roman" w:cs="Times New Roman" w:hint="default"/>
        <w:w w:val="100"/>
        <w:sz w:val="22"/>
        <w:szCs w:val="22"/>
      </w:rPr>
    </w:lvl>
    <w:lvl w:ilvl="1" w:tplc="C61CA7A6">
      <w:start w:val="1"/>
      <w:numFmt w:val="bullet"/>
      <w:lvlText w:val="•"/>
      <w:lvlJc w:val="left"/>
      <w:pPr>
        <w:ind w:left="1629" w:hanging="528"/>
      </w:pPr>
    </w:lvl>
    <w:lvl w:ilvl="2" w:tplc="06228DAE">
      <w:start w:val="1"/>
      <w:numFmt w:val="bullet"/>
      <w:lvlText w:val="•"/>
      <w:lvlJc w:val="left"/>
      <w:pPr>
        <w:ind w:left="2611" w:hanging="528"/>
      </w:pPr>
    </w:lvl>
    <w:lvl w:ilvl="3" w:tplc="C6EE24D6">
      <w:start w:val="1"/>
      <w:numFmt w:val="bullet"/>
      <w:lvlText w:val="•"/>
      <w:lvlJc w:val="left"/>
      <w:pPr>
        <w:ind w:left="3593" w:hanging="528"/>
      </w:pPr>
    </w:lvl>
    <w:lvl w:ilvl="4" w:tplc="765065A2">
      <w:start w:val="1"/>
      <w:numFmt w:val="bullet"/>
      <w:lvlText w:val="•"/>
      <w:lvlJc w:val="left"/>
      <w:pPr>
        <w:ind w:left="4575" w:hanging="528"/>
      </w:pPr>
    </w:lvl>
    <w:lvl w:ilvl="5" w:tplc="7430B760">
      <w:start w:val="1"/>
      <w:numFmt w:val="bullet"/>
      <w:lvlText w:val="•"/>
      <w:lvlJc w:val="left"/>
      <w:pPr>
        <w:ind w:left="5557" w:hanging="528"/>
      </w:pPr>
    </w:lvl>
    <w:lvl w:ilvl="6" w:tplc="8B2CA322">
      <w:start w:val="1"/>
      <w:numFmt w:val="bullet"/>
      <w:lvlText w:val="•"/>
      <w:lvlJc w:val="left"/>
      <w:pPr>
        <w:ind w:left="6539" w:hanging="528"/>
      </w:pPr>
    </w:lvl>
    <w:lvl w:ilvl="7" w:tplc="FBB61206">
      <w:start w:val="1"/>
      <w:numFmt w:val="bullet"/>
      <w:lvlText w:val="•"/>
      <w:lvlJc w:val="left"/>
      <w:pPr>
        <w:ind w:left="7521" w:hanging="528"/>
      </w:pPr>
    </w:lvl>
    <w:lvl w:ilvl="8" w:tplc="F59ACDF2">
      <w:start w:val="1"/>
      <w:numFmt w:val="bullet"/>
      <w:lvlText w:val="•"/>
      <w:lvlJc w:val="left"/>
      <w:pPr>
        <w:ind w:left="8503" w:hanging="528"/>
      </w:pPr>
    </w:lvl>
  </w:abstractNum>
  <w:abstractNum w:abstractNumId="33">
    <w:nsid w:val="744B39DE"/>
    <w:multiLevelType w:val="hybridMultilevel"/>
    <w:tmpl w:val="A2365BE8"/>
    <w:lvl w:ilvl="0" w:tplc="16B43BAE">
      <w:start w:val="1"/>
      <w:numFmt w:val="decimal"/>
      <w:lvlText w:val="%1."/>
      <w:lvlJc w:val="left"/>
      <w:pPr>
        <w:ind w:left="644" w:hanging="360"/>
      </w:pPr>
      <w:rPr>
        <w:rFonts w:cs="Times New Roman" w:hint="default"/>
      </w:rPr>
    </w:lvl>
    <w:lvl w:ilvl="1" w:tplc="61A67B36">
      <w:start w:val="15"/>
      <w:numFmt w:val="decimal"/>
      <w:lvlText w:val="%2)"/>
      <w:lvlJc w:val="left"/>
      <w:pPr>
        <w:tabs>
          <w:tab w:val="num" w:pos="1709"/>
        </w:tabs>
        <w:ind w:left="1709" w:hanging="705"/>
      </w:pPr>
      <w:rPr>
        <w:rFonts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4">
    <w:nsid w:val="75E64176"/>
    <w:multiLevelType w:val="hybridMultilevel"/>
    <w:tmpl w:val="89D6615C"/>
    <w:lvl w:ilvl="0" w:tplc="910862F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5">
    <w:nsid w:val="76FD1F8F"/>
    <w:multiLevelType w:val="hybridMultilevel"/>
    <w:tmpl w:val="FAF05804"/>
    <w:lvl w:ilvl="0" w:tplc="FB66351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77106B07"/>
    <w:multiLevelType w:val="hybridMultilevel"/>
    <w:tmpl w:val="A54A9714"/>
    <w:lvl w:ilvl="0" w:tplc="85F6AE48">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7">
    <w:nsid w:val="78535B14"/>
    <w:multiLevelType w:val="multilevel"/>
    <w:tmpl w:val="A5AE7290"/>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1429"/>
        </w:tabs>
        <w:ind w:left="1429"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38">
    <w:nsid w:val="78B93073"/>
    <w:multiLevelType w:val="hybridMultilevel"/>
    <w:tmpl w:val="AC98D2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BC75B07"/>
    <w:multiLevelType w:val="hybridMultilevel"/>
    <w:tmpl w:val="422036B8"/>
    <w:lvl w:ilvl="0" w:tplc="E5FC70B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0">
    <w:nsid w:val="7DEE670B"/>
    <w:multiLevelType w:val="hybridMultilevel"/>
    <w:tmpl w:val="3E246752"/>
    <w:lvl w:ilvl="0" w:tplc="9612CF6C">
      <w:start w:val="1"/>
      <w:numFmt w:val="decimal"/>
      <w:lvlText w:val="%1)"/>
      <w:lvlJc w:val="left"/>
      <w:pPr>
        <w:tabs>
          <w:tab w:val="num" w:pos="1069"/>
        </w:tabs>
        <w:ind w:left="1069" w:hanging="360"/>
      </w:pPr>
      <w:rPr>
        <w:rFonts w:cs="Times New Roman"/>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num w:numId="1">
    <w:abstractNumId w:val="39"/>
  </w:num>
  <w:num w:numId="2">
    <w:abstractNumId w:val="23"/>
  </w:num>
  <w:num w:numId="3">
    <w:abstractNumId w:val="29"/>
  </w:num>
  <w:num w:numId="4">
    <w:abstractNumId w:val="1"/>
  </w:num>
  <w:num w:numId="5">
    <w:abstractNumId w:val="18"/>
  </w:num>
  <w:num w:numId="6">
    <w:abstractNumId w:val="3"/>
  </w:num>
  <w:num w:numId="7">
    <w:abstractNumId w:val="26"/>
  </w:num>
  <w:num w:numId="8">
    <w:abstractNumId w:val="20"/>
  </w:num>
  <w:num w:numId="9">
    <w:abstractNumId w:val="16"/>
  </w:num>
  <w:num w:numId="10">
    <w:abstractNumId w:val="31"/>
  </w:num>
  <w:num w:numId="11">
    <w:abstractNumId w:val="19"/>
  </w:num>
  <w:num w:numId="12">
    <w:abstractNumId w:val="8"/>
  </w:num>
  <w:num w:numId="13">
    <w:abstractNumId w:val="13"/>
  </w:num>
  <w:num w:numId="14">
    <w:abstractNumId w:val="35"/>
  </w:num>
  <w:num w:numId="15">
    <w:abstractNumId w:val="21"/>
  </w:num>
  <w:num w:numId="16">
    <w:abstractNumId w:val="38"/>
  </w:num>
  <w:num w:numId="17">
    <w:abstractNumId w:val="3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4"/>
  </w:num>
  <w:num w:numId="22">
    <w:abstractNumId w:val="22"/>
  </w:num>
  <w:num w:numId="23">
    <w:abstractNumId w:val="27"/>
  </w:num>
  <w:num w:numId="24">
    <w:abstractNumId w:val="37"/>
  </w:num>
  <w:num w:numId="25">
    <w:abstractNumId w:val="24"/>
  </w:num>
  <w:num w:numId="26">
    <w:abstractNumId w:val="17"/>
  </w:num>
  <w:num w:numId="27">
    <w:abstractNumId w:val="6"/>
  </w:num>
  <w:num w:numId="28">
    <w:abstractNumId w:val="0"/>
  </w:num>
  <w:num w:numId="29">
    <w:abstractNumId w:val="12"/>
  </w:num>
  <w:num w:numId="30">
    <w:abstractNumId w:val="2"/>
  </w:num>
  <w:num w:numId="31">
    <w:abstractNumId w:val="15"/>
  </w:num>
  <w:num w:numId="32">
    <w:abstractNumId w:val="11"/>
  </w:num>
  <w:num w:numId="33">
    <w:abstractNumId w:val="10"/>
  </w:num>
  <w:num w:numId="34">
    <w:abstractNumId w:val="28"/>
  </w:num>
  <w:num w:numId="35">
    <w:abstractNumId w:val="9"/>
  </w:num>
  <w:num w:numId="36">
    <w:abstractNumId w:val="25"/>
  </w:num>
  <w:num w:numId="37">
    <w:abstractNumId w:val="30"/>
  </w:num>
  <w:num w:numId="38">
    <w:abstractNumId w:val="5"/>
  </w:num>
  <w:num w:numId="39">
    <w:abstractNumId w:val="33"/>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92E"/>
    <w:rsid w:val="000201D0"/>
    <w:rsid w:val="00075C49"/>
    <w:rsid w:val="000E162F"/>
    <w:rsid w:val="000E6B45"/>
    <w:rsid w:val="00105D68"/>
    <w:rsid w:val="001554EC"/>
    <w:rsid w:val="001B30A1"/>
    <w:rsid w:val="001C4231"/>
    <w:rsid w:val="001D38D8"/>
    <w:rsid w:val="001F23C1"/>
    <w:rsid w:val="002035B2"/>
    <w:rsid w:val="002A70C8"/>
    <w:rsid w:val="002B1749"/>
    <w:rsid w:val="002C30CD"/>
    <w:rsid w:val="002E6EA2"/>
    <w:rsid w:val="00316BB6"/>
    <w:rsid w:val="00356796"/>
    <w:rsid w:val="003A049F"/>
    <w:rsid w:val="003A092E"/>
    <w:rsid w:val="00427EE3"/>
    <w:rsid w:val="0047167C"/>
    <w:rsid w:val="004B3CBF"/>
    <w:rsid w:val="004B4532"/>
    <w:rsid w:val="004D263A"/>
    <w:rsid w:val="004F7E6E"/>
    <w:rsid w:val="0051534C"/>
    <w:rsid w:val="005D57FA"/>
    <w:rsid w:val="005D6A05"/>
    <w:rsid w:val="00606012"/>
    <w:rsid w:val="006659BE"/>
    <w:rsid w:val="00692022"/>
    <w:rsid w:val="006C18AA"/>
    <w:rsid w:val="006D42AE"/>
    <w:rsid w:val="006D71D3"/>
    <w:rsid w:val="006F62B9"/>
    <w:rsid w:val="007A2805"/>
    <w:rsid w:val="007D12B1"/>
    <w:rsid w:val="007F45D6"/>
    <w:rsid w:val="00825446"/>
    <w:rsid w:val="0085177A"/>
    <w:rsid w:val="0086676A"/>
    <w:rsid w:val="008B174A"/>
    <w:rsid w:val="008E7649"/>
    <w:rsid w:val="008F5AC8"/>
    <w:rsid w:val="008F67B0"/>
    <w:rsid w:val="00940839"/>
    <w:rsid w:val="009514A6"/>
    <w:rsid w:val="0098059A"/>
    <w:rsid w:val="009B219C"/>
    <w:rsid w:val="009E6E79"/>
    <w:rsid w:val="009F198C"/>
    <w:rsid w:val="009F2198"/>
    <w:rsid w:val="009F7F85"/>
    <w:rsid w:val="00A2671F"/>
    <w:rsid w:val="00A63C39"/>
    <w:rsid w:val="00A73015"/>
    <w:rsid w:val="00AC6878"/>
    <w:rsid w:val="00B12642"/>
    <w:rsid w:val="00B91B61"/>
    <w:rsid w:val="00BD7115"/>
    <w:rsid w:val="00CB08E7"/>
    <w:rsid w:val="00CC42F9"/>
    <w:rsid w:val="00CD45D4"/>
    <w:rsid w:val="00CD6D56"/>
    <w:rsid w:val="00D56097"/>
    <w:rsid w:val="00D57385"/>
    <w:rsid w:val="00D9612C"/>
    <w:rsid w:val="00E016CB"/>
    <w:rsid w:val="00E27909"/>
    <w:rsid w:val="00E34CF7"/>
    <w:rsid w:val="00E6795F"/>
    <w:rsid w:val="00E926FC"/>
    <w:rsid w:val="00EA0DB3"/>
    <w:rsid w:val="00F0032E"/>
    <w:rsid w:val="00F0698C"/>
    <w:rsid w:val="00F07DAE"/>
    <w:rsid w:val="00F106D4"/>
    <w:rsid w:val="00F11B73"/>
    <w:rsid w:val="00FB0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92E"/>
    <w:rPr>
      <w:rFonts w:ascii="Times New Roman" w:eastAsia="Times New Roman" w:hAnsi="Times New Roman"/>
      <w:sz w:val="24"/>
      <w:szCs w:val="24"/>
    </w:rPr>
  </w:style>
  <w:style w:type="paragraph" w:styleId="1">
    <w:name w:val="heading 1"/>
    <w:basedOn w:val="a"/>
    <w:next w:val="a"/>
    <w:link w:val="10"/>
    <w:uiPriority w:val="9"/>
    <w:qFormat/>
    <w:rsid w:val="001C423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C4231"/>
    <w:pPr>
      <w:keepNext/>
      <w:spacing w:before="240" w:after="60"/>
      <w:outlineLvl w:val="1"/>
    </w:pPr>
    <w:rPr>
      <w:rFonts w:ascii="Arial" w:hAnsi="Arial" w:cs="Arial"/>
      <w:b/>
      <w:bCs/>
      <w:i/>
      <w:iCs/>
      <w:sz w:val="28"/>
      <w:szCs w:val="28"/>
    </w:rPr>
  </w:style>
  <w:style w:type="paragraph" w:styleId="3">
    <w:name w:val="heading 3"/>
    <w:basedOn w:val="a"/>
    <w:next w:val="a"/>
    <w:link w:val="30"/>
    <w:uiPriority w:val="1"/>
    <w:qFormat/>
    <w:rsid w:val="001C4231"/>
    <w:pPr>
      <w:keepNext/>
      <w:keepLines/>
      <w:spacing w:before="60" w:after="120"/>
      <w:jc w:val="both"/>
      <w:outlineLvl w:val="2"/>
    </w:pPr>
    <w:rPr>
      <w:rFonts w:ascii="FuturisXCondC" w:hAnsi="FuturisXCondC"/>
      <w:iCs/>
      <w:sz w:val="32"/>
      <w:szCs w:val="28"/>
    </w:rPr>
  </w:style>
  <w:style w:type="paragraph" w:styleId="4">
    <w:name w:val="heading 4"/>
    <w:basedOn w:val="a"/>
    <w:next w:val="a"/>
    <w:link w:val="40"/>
    <w:qFormat/>
    <w:rsid w:val="001C4231"/>
    <w:pPr>
      <w:keepNext/>
      <w:ind w:firstLine="720"/>
      <w:jc w:val="both"/>
      <w:outlineLvl w:val="3"/>
    </w:pPr>
    <w:rPr>
      <w:rFonts w:ascii="Arial" w:hAnsi="Arial"/>
      <w:szCs w:val="20"/>
    </w:rPr>
  </w:style>
  <w:style w:type="paragraph" w:styleId="5">
    <w:name w:val="heading 5"/>
    <w:basedOn w:val="a"/>
    <w:next w:val="a"/>
    <w:link w:val="50"/>
    <w:qFormat/>
    <w:rsid w:val="001C4231"/>
    <w:pPr>
      <w:keepNext/>
      <w:spacing w:before="120" w:after="120"/>
      <w:ind w:firstLine="720"/>
      <w:jc w:val="both"/>
      <w:outlineLvl w:val="4"/>
    </w:pPr>
    <w:rPr>
      <w:rFonts w:ascii="Arial" w:hAnsi="Arial"/>
      <w:szCs w:val="20"/>
    </w:rPr>
  </w:style>
  <w:style w:type="paragraph" w:styleId="6">
    <w:name w:val="heading 6"/>
    <w:basedOn w:val="a"/>
    <w:next w:val="a"/>
    <w:link w:val="60"/>
    <w:qFormat/>
    <w:rsid w:val="001C4231"/>
    <w:pPr>
      <w:keepNext/>
      <w:spacing w:before="120" w:after="120"/>
      <w:ind w:firstLine="720"/>
      <w:jc w:val="both"/>
      <w:outlineLvl w:val="5"/>
    </w:pPr>
    <w:rPr>
      <w:rFonts w:ascii="Arial" w:hAnsi="Arial"/>
      <w:szCs w:val="20"/>
    </w:rPr>
  </w:style>
  <w:style w:type="paragraph" w:styleId="7">
    <w:name w:val="heading 7"/>
    <w:basedOn w:val="a"/>
    <w:next w:val="a"/>
    <w:link w:val="70"/>
    <w:qFormat/>
    <w:rsid w:val="001C4231"/>
    <w:pPr>
      <w:keepLines/>
      <w:spacing w:before="240" w:after="60"/>
      <w:ind w:firstLine="567"/>
      <w:jc w:val="both"/>
      <w:outlineLvl w:val="6"/>
    </w:pPr>
    <w:rPr>
      <w:rFonts w:ascii="Arial" w:hAnsi="Arial"/>
      <w:kern w:val="24"/>
      <w:szCs w:val="20"/>
    </w:rPr>
  </w:style>
  <w:style w:type="paragraph" w:styleId="8">
    <w:name w:val="heading 8"/>
    <w:basedOn w:val="a"/>
    <w:next w:val="a"/>
    <w:link w:val="80"/>
    <w:qFormat/>
    <w:rsid w:val="001C4231"/>
    <w:pPr>
      <w:keepNext/>
      <w:spacing w:before="120" w:after="120"/>
      <w:ind w:firstLine="720"/>
      <w:jc w:val="both"/>
      <w:outlineLvl w:val="7"/>
    </w:pPr>
    <w:rPr>
      <w:rFonts w:ascii="Arial" w:hAnsi="Arial"/>
      <w:szCs w:val="20"/>
    </w:rPr>
  </w:style>
  <w:style w:type="paragraph" w:styleId="9">
    <w:name w:val="heading 9"/>
    <w:basedOn w:val="a"/>
    <w:next w:val="a"/>
    <w:link w:val="90"/>
    <w:qFormat/>
    <w:rsid w:val="001C4231"/>
    <w:pPr>
      <w:keepNext/>
      <w:spacing w:before="40" w:after="40"/>
      <w:ind w:firstLine="720"/>
      <w:jc w:val="both"/>
      <w:outlineLvl w:val="8"/>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C4231"/>
    <w:rPr>
      <w:rFonts w:ascii="Arial" w:eastAsia="Times New Roman" w:hAnsi="Arial" w:cs="Arial"/>
      <w:b/>
      <w:bCs/>
      <w:kern w:val="32"/>
      <w:sz w:val="32"/>
      <w:szCs w:val="32"/>
      <w:lang w:eastAsia="ru-RU"/>
    </w:rPr>
  </w:style>
  <w:style w:type="character" w:customStyle="1" w:styleId="20">
    <w:name w:val="Заголовок 2 Знак"/>
    <w:link w:val="2"/>
    <w:rsid w:val="001C4231"/>
    <w:rPr>
      <w:rFonts w:ascii="Arial" w:eastAsia="Times New Roman" w:hAnsi="Arial" w:cs="Arial"/>
      <w:b/>
      <w:bCs/>
      <w:i/>
      <w:iCs/>
      <w:sz w:val="28"/>
      <w:szCs w:val="28"/>
      <w:lang w:eastAsia="ru-RU"/>
    </w:rPr>
  </w:style>
  <w:style w:type="character" w:customStyle="1" w:styleId="30">
    <w:name w:val="Заголовок 3 Знак"/>
    <w:link w:val="3"/>
    <w:uiPriority w:val="1"/>
    <w:rsid w:val="001C4231"/>
    <w:rPr>
      <w:rFonts w:ascii="FuturisXCondC" w:eastAsia="Times New Roman" w:hAnsi="FuturisXCondC" w:cs="Times New Roman"/>
      <w:iCs/>
      <w:sz w:val="32"/>
      <w:szCs w:val="28"/>
      <w:lang w:eastAsia="ru-RU"/>
    </w:rPr>
  </w:style>
  <w:style w:type="character" w:customStyle="1" w:styleId="40">
    <w:name w:val="Заголовок 4 Знак"/>
    <w:link w:val="4"/>
    <w:rsid w:val="001C4231"/>
    <w:rPr>
      <w:rFonts w:ascii="Arial" w:eastAsia="Times New Roman" w:hAnsi="Arial" w:cs="Times New Roman"/>
      <w:sz w:val="24"/>
      <w:szCs w:val="20"/>
      <w:lang w:eastAsia="ru-RU"/>
    </w:rPr>
  </w:style>
  <w:style w:type="character" w:customStyle="1" w:styleId="50">
    <w:name w:val="Заголовок 5 Знак"/>
    <w:link w:val="5"/>
    <w:rsid w:val="001C4231"/>
    <w:rPr>
      <w:rFonts w:ascii="Arial" w:eastAsia="Times New Roman" w:hAnsi="Arial" w:cs="Times New Roman"/>
      <w:sz w:val="24"/>
      <w:szCs w:val="20"/>
      <w:lang w:eastAsia="ru-RU"/>
    </w:rPr>
  </w:style>
  <w:style w:type="character" w:customStyle="1" w:styleId="60">
    <w:name w:val="Заголовок 6 Знак"/>
    <w:link w:val="6"/>
    <w:rsid w:val="001C4231"/>
    <w:rPr>
      <w:rFonts w:ascii="Arial" w:eastAsia="Times New Roman" w:hAnsi="Arial" w:cs="Times New Roman"/>
      <w:sz w:val="24"/>
      <w:szCs w:val="20"/>
      <w:lang w:eastAsia="ru-RU"/>
    </w:rPr>
  </w:style>
  <w:style w:type="character" w:customStyle="1" w:styleId="70">
    <w:name w:val="Заголовок 7 Знак"/>
    <w:link w:val="7"/>
    <w:rsid w:val="001C4231"/>
    <w:rPr>
      <w:rFonts w:ascii="Arial" w:eastAsia="Times New Roman" w:hAnsi="Arial" w:cs="Times New Roman"/>
      <w:kern w:val="24"/>
      <w:sz w:val="24"/>
      <w:szCs w:val="20"/>
      <w:lang w:eastAsia="ru-RU"/>
    </w:rPr>
  </w:style>
  <w:style w:type="character" w:customStyle="1" w:styleId="80">
    <w:name w:val="Заголовок 8 Знак"/>
    <w:link w:val="8"/>
    <w:rsid w:val="001C4231"/>
    <w:rPr>
      <w:rFonts w:ascii="Arial" w:eastAsia="Times New Roman" w:hAnsi="Arial" w:cs="Times New Roman"/>
      <w:sz w:val="24"/>
      <w:szCs w:val="20"/>
      <w:lang w:eastAsia="ru-RU"/>
    </w:rPr>
  </w:style>
  <w:style w:type="character" w:customStyle="1" w:styleId="90">
    <w:name w:val="Заголовок 9 Знак"/>
    <w:link w:val="9"/>
    <w:rsid w:val="001C4231"/>
    <w:rPr>
      <w:rFonts w:ascii="Arial" w:eastAsia="Times New Roman" w:hAnsi="Arial" w:cs="Times New Roman"/>
      <w:b/>
      <w:sz w:val="24"/>
      <w:szCs w:val="20"/>
      <w:lang w:eastAsia="ru-RU"/>
    </w:rPr>
  </w:style>
  <w:style w:type="paragraph" w:styleId="a3">
    <w:name w:val="Body Text Indent"/>
    <w:basedOn w:val="a"/>
    <w:link w:val="a4"/>
    <w:uiPriority w:val="99"/>
    <w:rsid w:val="003A092E"/>
    <w:pPr>
      <w:ind w:firstLine="720"/>
      <w:jc w:val="both"/>
    </w:pPr>
    <w:rPr>
      <w:sz w:val="28"/>
    </w:rPr>
  </w:style>
  <w:style w:type="character" w:customStyle="1" w:styleId="a4">
    <w:name w:val="Основной текст с отступом Знак"/>
    <w:link w:val="a3"/>
    <w:uiPriority w:val="99"/>
    <w:rsid w:val="003A092E"/>
    <w:rPr>
      <w:rFonts w:ascii="Times New Roman" w:eastAsia="Times New Roman" w:hAnsi="Times New Roman" w:cs="Times New Roman"/>
      <w:sz w:val="28"/>
      <w:szCs w:val="24"/>
      <w:lang w:eastAsia="ru-RU"/>
    </w:rPr>
  </w:style>
  <w:style w:type="paragraph" w:styleId="a5">
    <w:name w:val="Body Text"/>
    <w:basedOn w:val="a"/>
    <w:link w:val="a6"/>
    <w:uiPriority w:val="99"/>
    <w:unhideWhenUsed/>
    <w:qFormat/>
    <w:rsid w:val="001C4231"/>
    <w:pPr>
      <w:spacing w:after="120"/>
    </w:pPr>
  </w:style>
  <w:style w:type="character" w:customStyle="1" w:styleId="a6">
    <w:name w:val="Основной текст Знак"/>
    <w:link w:val="a5"/>
    <w:uiPriority w:val="99"/>
    <w:rsid w:val="001C4231"/>
    <w:rPr>
      <w:rFonts w:ascii="Times New Roman" w:eastAsia="Times New Roman" w:hAnsi="Times New Roman" w:cs="Times New Roman"/>
      <w:sz w:val="24"/>
      <w:szCs w:val="24"/>
      <w:lang w:eastAsia="ru-RU"/>
    </w:rPr>
  </w:style>
  <w:style w:type="paragraph" w:customStyle="1" w:styleId="Iauiue3">
    <w:name w:val="Iau?iue3"/>
    <w:rsid w:val="001C4231"/>
    <w:pPr>
      <w:widowControl w:val="0"/>
    </w:pPr>
    <w:rPr>
      <w:rFonts w:ascii="Times New Roman" w:eastAsia="Times New Roman" w:hAnsi="Times New Roman"/>
    </w:rPr>
  </w:style>
  <w:style w:type="character" w:styleId="a7">
    <w:name w:val="footnote reference"/>
    <w:semiHidden/>
    <w:rsid w:val="001C4231"/>
    <w:rPr>
      <w:vertAlign w:val="superscript"/>
    </w:rPr>
  </w:style>
  <w:style w:type="paragraph" w:styleId="a8">
    <w:name w:val="footnote text"/>
    <w:basedOn w:val="a"/>
    <w:link w:val="a9"/>
    <w:semiHidden/>
    <w:rsid w:val="001C4231"/>
    <w:pPr>
      <w:keepLines/>
      <w:spacing w:before="120" w:after="120"/>
      <w:ind w:firstLine="567"/>
      <w:jc w:val="both"/>
    </w:pPr>
    <w:rPr>
      <w:rFonts w:ascii="TimesET" w:hAnsi="TimesET"/>
      <w:kern w:val="24"/>
      <w:sz w:val="26"/>
      <w:szCs w:val="20"/>
    </w:rPr>
  </w:style>
  <w:style w:type="character" w:customStyle="1" w:styleId="a9">
    <w:name w:val="Текст сноски Знак"/>
    <w:link w:val="a8"/>
    <w:semiHidden/>
    <w:rsid w:val="001C4231"/>
    <w:rPr>
      <w:rFonts w:ascii="TimesET" w:eastAsia="Times New Roman" w:hAnsi="TimesET" w:cs="Times New Roman"/>
      <w:kern w:val="24"/>
      <w:sz w:val="26"/>
      <w:szCs w:val="20"/>
      <w:lang w:eastAsia="ru-RU"/>
    </w:rPr>
  </w:style>
  <w:style w:type="paragraph" w:customStyle="1" w:styleId="ConsNormal">
    <w:name w:val="ConsNormal"/>
    <w:link w:val="ConsNormal0"/>
    <w:uiPriority w:val="99"/>
    <w:rsid w:val="001C4231"/>
    <w:pPr>
      <w:widowControl w:val="0"/>
      <w:autoSpaceDE w:val="0"/>
      <w:autoSpaceDN w:val="0"/>
      <w:adjustRightInd w:val="0"/>
      <w:ind w:firstLine="720"/>
    </w:pPr>
    <w:rPr>
      <w:rFonts w:ascii="Arial" w:eastAsia="Times New Roman" w:hAnsi="Arial" w:cs="Arial"/>
    </w:rPr>
  </w:style>
  <w:style w:type="character" w:customStyle="1" w:styleId="ConsNormal0">
    <w:name w:val="ConsNormal Знак"/>
    <w:link w:val="ConsNormal"/>
    <w:uiPriority w:val="99"/>
    <w:locked/>
    <w:rsid w:val="001D38D8"/>
    <w:rPr>
      <w:rFonts w:ascii="Arial" w:eastAsia="Times New Roman" w:hAnsi="Arial" w:cs="Arial"/>
    </w:rPr>
  </w:style>
  <w:style w:type="paragraph" w:customStyle="1" w:styleId="ArialNarrow13pt1">
    <w:name w:val="Arial Narrow 13 pt по ширине Первая строка:  1 см"/>
    <w:basedOn w:val="a"/>
    <w:rsid w:val="001C4231"/>
    <w:pPr>
      <w:ind w:firstLine="567"/>
      <w:jc w:val="both"/>
    </w:pPr>
    <w:rPr>
      <w:rFonts w:ascii="Arial Narrow" w:hAnsi="Arial Narrow"/>
      <w:sz w:val="26"/>
      <w:szCs w:val="20"/>
      <w:lang w:val="en-US"/>
    </w:rPr>
  </w:style>
  <w:style w:type="character" w:styleId="aa">
    <w:name w:val="Hyperlink"/>
    <w:rsid w:val="001C4231"/>
    <w:rPr>
      <w:color w:val="0000FF"/>
      <w:u w:val="single"/>
    </w:rPr>
  </w:style>
  <w:style w:type="character" w:customStyle="1" w:styleId="txt1">
    <w:name w:val="txt1"/>
    <w:rsid w:val="001C4231"/>
    <w:rPr>
      <w:rFonts w:ascii="Verdana" w:hAnsi="Verdana" w:hint="default"/>
      <w:color w:val="000000"/>
      <w:sz w:val="18"/>
      <w:szCs w:val="18"/>
    </w:rPr>
  </w:style>
  <w:style w:type="paragraph" w:customStyle="1" w:styleId="ConsPlusTitle">
    <w:name w:val="ConsPlusTitle"/>
    <w:uiPriority w:val="99"/>
    <w:rsid w:val="001C4231"/>
    <w:pPr>
      <w:widowControl w:val="0"/>
      <w:autoSpaceDE w:val="0"/>
      <w:autoSpaceDN w:val="0"/>
      <w:adjustRightInd w:val="0"/>
    </w:pPr>
    <w:rPr>
      <w:rFonts w:ascii="Arial" w:eastAsia="Times New Roman" w:hAnsi="Arial" w:cs="Arial"/>
      <w:b/>
      <w:bCs/>
    </w:rPr>
  </w:style>
  <w:style w:type="paragraph" w:customStyle="1" w:styleId="ConsPlusDocList">
    <w:name w:val="ConsPlusDocList"/>
    <w:rsid w:val="001C4231"/>
    <w:pPr>
      <w:autoSpaceDE w:val="0"/>
      <w:autoSpaceDN w:val="0"/>
      <w:adjustRightInd w:val="0"/>
    </w:pPr>
    <w:rPr>
      <w:rFonts w:ascii="Courier New" w:eastAsia="Times New Roman" w:hAnsi="Courier New" w:cs="Courier New"/>
    </w:rPr>
  </w:style>
  <w:style w:type="paragraph" w:customStyle="1" w:styleId="ConsPlusNonformat">
    <w:name w:val="ConsPlusNonformat"/>
    <w:rsid w:val="001C4231"/>
    <w:pPr>
      <w:autoSpaceDE w:val="0"/>
      <w:autoSpaceDN w:val="0"/>
      <w:adjustRightInd w:val="0"/>
    </w:pPr>
    <w:rPr>
      <w:rFonts w:ascii="Courier New" w:eastAsia="Times New Roman" w:hAnsi="Courier New" w:cs="Courier New"/>
    </w:rPr>
  </w:style>
  <w:style w:type="paragraph" w:customStyle="1" w:styleId="BodyTxt">
    <w:name w:val="Body Txt"/>
    <w:basedOn w:val="a"/>
    <w:rsid w:val="001C4231"/>
    <w:pPr>
      <w:keepLines/>
      <w:spacing w:before="60" w:after="60"/>
      <w:ind w:firstLine="567"/>
      <w:jc w:val="both"/>
    </w:pPr>
    <w:rPr>
      <w:rFonts w:ascii="Arial Narrow" w:hAnsi="Arial Narrow"/>
      <w:szCs w:val="20"/>
    </w:rPr>
  </w:style>
  <w:style w:type="paragraph" w:styleId="31">
    <w:name w:val="Body Text Indent 3"/>
    <w:basedOn w:val="a"/>
    <w:link w:val="32"/>
    <w:uiPriority w:val="99"/>
    <w:rsid w:val="001C4231"/>
    <w:pPr>
      <w:keepLines/>
      <w:spacing w:before="120" w:after="120"/>
      <w:ind w:firstLine="567"/>
      <w:jc w:val="both"/>
    </w:pPr>
    <w:rPr>
      <w:rFonts w:ascii="Arial Narrow" w:hAnsi="Arial Narrow"/>
      <w:szCs w:val="20"/>
    </w:rPr>
  </w:style>
  <w:style w:type="character" w:customStyle="1" w:styleId="32">
    <w:name w:val="Основной текст с отступом 3 Знак"/>
    <w:link w:val="31"/>
    <w:uiPriority w:val="99"/>
    <w:rsid w:val="001C4231"/>
    <w:rPr>
      <w:rFonts w:ascii="Arial Narrow" w:eastAsia="Times New Roman" w:hAnsi="Arial Narrow" w:cs="Times New Roman"/>
      <w:sz w:val="24"/>
      <w:szCs w:val="20"/>
      <w:lang w:eastAsia="ru-RU"/>
    </w:rPr>
  </w:style>
  <w:style w:type="paragraph" w:styleId="33">
    <w:name w:val="Body Text 3"/>
    <w:basedOn w:val="a"/>
    <w:link w:val="34"/>
    <w:rsid w:val="001C4231"/>
    <w:pPr>
      <w:keepLines/>
      <w:spacing w:before="60"/>
      <w:ind w:firstLine="720"/>
      <w:jc w:val="both"/>
    </w:pPr>
    <w:rPr>
      <w:rFonts w:ascii="Arial Narrow" w:hAnsi="Arial Narrow"/>
      <w:szCs w:val="20"/>
    </w:rPr>
  </w:style>
  <w:style w:type="character" w:customStyle="1" w:styleId="34">
    <w:name w:val="Основной текст 3 Знак"/>
    <w:link w:val="33"/>
    <w:rsid w:val="001C4231"/>
    <w:rPr>
      <w:rFonts w:ascii="Arial Narrow" w:eastAsia="Times New Roman" w:hAnsi="Arial Narrow" w:cs="Times New Roman"/>
      <w:sz w:val="24"/>
      <w:szCs w:val="20"/>
      <w:lang w:eastAsia="ru-RU"/>
    </w:rPr>
  </w:style>
  <w:style w:type="paragraph" w:styleId="21">
    <w:name w:val="Body Text Indent 2"/>
    <w:basedOn w:val="a"/>
    <w:link w:val="22"/>
    <w:rsid w:val="001C4231"/>
    <w:pPr>
      <w:keepLines/>
      <w:spacing w:before="120" w:after="120"/>
      <w:ind w:firstLine="567"/>
      <w:jc w:val="both"/>
    </w:pPr>
    <w:rPr>
      <w:rFonts w:ascii="Arial Narrow" w:hAnsi="Arial Narrow"/>
      <w:b/>
      <w:szCs w:val="20"/>
    </w:rPr>
  </w:style>
  <w:style w:type="character" w:customStyle="1" w:styleId="22">
    <w:name w:val="Основной текст с отступом 2 Знак"/>
    <w:link w:val="21"/>
    <w:rsid w:val="001C4231"/>
    <w:rPr>
      <w:rFonts w:ascii="Arial Narrow" w:eastAsia="Times New Roman" w:hAnsi="Arial Narrow" w:cs="Times New Roman"/>
      <w:b/>
      <w:sz w:val="24"/>
      <w:szCs w:val="20"/>
      <w:lang w:eastAsia="ru-RU"/>
    </w:rPr>
  </w:style>
  <w:style w:type="paragraph" w:styleId="23">
    <w:name w:val="Body Text 2"/>
    <w:basedOn w:val="a"/>
    <w:link w:val="24"/>
    <w:rsid w:val="001C4231"/>
    <w:pPr>
      <w:keepLines/>
      <w:spacing w:before="60"/>
      <w:ind w:firstLine="720"/>
      <w:jc w:val="both"/>
    </w:pPr>
    <w:rPr>
      <w:rFonts w:ascii="Arial Narrow" w:hAnsi="Arial Narrow"/>
      <w:szCs w:val="20"/>
    </w:rPr>
  </w:style>
  <w:style w:type="character" w:customStyle="1" w:styleId="24">
    <w:name w:val="Основной текст 2 Знак"/>
    <w:link w:val="23"/>
    <w:rsid w:val="001C4231"/>
    <w:rPr>
      <w:rFonts w:ascii="Arial Narrow" w:eastAsia="Times New Roman" w:hAnsi="Arial Narrow" w:cs="Times New Roman"/>
      <w:sz w:val="24"/>
      <w:szCs w:val="20"/>
      <w:lang w:eastAsia="ru-RU"/>
    </w:rPr>
  </w:style>
  <w:style w:type="paragraph" w:styleId="ab">
    <w:name w:val="header"/>
    <w:basedOn w:val="a"/>
    <w:link w:val="ac"/>
    <w:uiPriority w:val="99"/>
    <w:rsid w:val="001C4231"/>
    <w:pPr>
      <w:keepLines/>
      <w:tabs>
        <w:tab w:val="center" w:pos="4153"/>
        <w:tab w:val="right" w:pos="8306"/>
      </w:tabs>
      <w:spacing w:before="60"/>
      <w:ind w:firstLine="720"/>
      <w:jc w:val="both"/>
    </w:pPr>
    <w:rPr>
      <w:rFonts w:ascii="Arial Narrow" w:hAnsi="Arial Narrow"/>
      <w:szCs w:val="20"/>
    </w:rPr>
  </w:style>
  <w:style w:type="character" w:customStyle="1" w:styleId="ac">
    <w:name w:val="Верхний колонтитул Знак"/>
    <w:link w:val="ab"/>
    <w:uiPriority w:val="99"/>
    <w:rsid w:val="001C4231"/>
    <w:rPr>
      <w:rFonts w:ascii="Arial Narrow" w:eastAsia="Times New Roman" w:hAnsi="Arial Narrow" w:cs="Times New Roman"/>
      <w:sz w:val="24"/>
      <w:szCs w:val="20"/>
      <w:lang w:eastAsia="ru-RU"/>
    </w:rPr>
  </w:style>
  <w:style w:type="character" w:customStyle="1" w:styleId="ad">
    <w:name w:val="Узел"/>
    <w:rsid w:val="001C4231"/>
    <w:rPr>
      <w:i/>
    </w:rPr>
  </w:style>
  <w:style w:type="character" w:styleId="ae">
    <w:name w:val="page number"/>
    <w:basedOn w:val="a0"/>
    <w:rsid w:val="001C4231"/>
  </w:style>
  <w:style w:type="paragraph" w:styleId="af">
    <w:name w:val="footer"/>
    <w:basedOn w:val="a"/>
    <w:link w:val="af0"/>
    <w:uiPriority w:val="99"/>
    <w:rsid w:val="001C4231"/>
    <w:pPr>
      <w:keepLines/>
      <w:tabs>
        <w:tab w:val="center" w:pos="4536"/>
        <w:tab w:val="right" w:pos="9072"/>
      </w:tabs>
      <w:spacing w:before="60"/>
      <w:ind w:firstLine="720"/>
      <w:jc w:val="both"/>
    </w:pPr>
    <w:rPr>
      <w:rFonts w:ascii="Arial Narrow" w:hAnsi="Arial Narrow"/>
      <w:szCs w:val="20"/>
    </w:rPr>
  </w:style>
  <w:style w:type="character" w:customStyle="1" w:styleId="af0">
    <w:name w:val="Нижний колонтитул Знак"/>
    <w:link w:val="af"/>
    <w:uiPriority w:val="99"/>
    <w:rsid w:val="001C4231"/>
    <w:rPr>
      <w:rFonts w:ascii="Arial Narrow" w:eastAsia="Times New Roman" w:hAnsi="Arial Narrow" w:cs="Times New Roman"/>
      <w:sz w:val="24"/>
      <w:szCs w:val="20"/>
      <w:lang w:eastAsia="ru-RU"/>
    </w:rPr>
  </w:style>
  <w:style w:type="character" w:styleId="af1">
    <w:name w:val="FollowedHyperlink"/>
    <w:rsid w:val="001C4231"/>
    <w:rPr>
      <w:color w:val="800080"/>
      <w:u w:val="single"/>
    </w:rPr>
  </w:style>
  <w:style w:type="paragraph" w:styleId="af2">
    <w:name w:val="Normal (Web)"/>
    <w:basedOn w:val="a"/>
    <w:uiPriority w:val="99"/>
    <w:rsid w:val="001C4231"/>
    <w:pPr>
      <w:spacing w:before="41" w:after="41"/>
      <w:ind w:left="41" w:right="41" w:firstLine="720"/>
      <w:jc w:val="both"/>
    </w:pPr>
    <w:rPr>
      <w:rFonts w:ascii="Tahoma" w:hAnsi="Tahoma" w:cs="Tahoma"/>
      <w:color w:val="000000"/>
      <w:sz w:val="16"/>
      <w:szCs w:val="16"/>
    </w:rPr>
  </w:style>
  <w:style w:type="paragraph" w:customStyle="1" w:styleId="11">
    <w:name w:val="Стиль1 Знак"/>
    <w:basedOn w:val="3"/>
    <w:rsid w:val="001C4231"/>
    <w:rPr>
      <w:rFonts w:ascii="Arial" w:hAnsi="Arial" w:cs="Arial"/>
      <w:b/>
      <w:sz w:val="22"/>
      <w:szCs w:val="22"/>
    </w:rPr>
  </w:style>
  <w:style w:type="character" w:customStyle="1" w:styleId="12">
    <w:name w:val="Стиль1 Знак Знак"/>
    <w:rsid w:val="001C4231"/>
    <w:rPr>
      <w:rFonts w:ascii="Arial" w:hAnsi="Arial" w:cs="Arial"/>
      <w:b/>
      <w:iCs/>
      <w:sz w:val="22"/>
      <w:szCs w:val="22"/>
      <w:lang w:val="ru-RU" w:eastAsia="ru-RU" w:bidi="ar-SA"/>
    </w:rPr>
  </w:style>
  <w:style w:type="paragraph" w:customStyle="1" w:styleId="25">
    <w:name w:val="Стиль2"/>
    <w:basedOn w:val="a"/>
    <w:rsid w:val="001C4231"/>
    <w:pPr>
      <w:spacing w:before="120" w:after="120"/>
      <w:ind w:firstLine="720"/>
      <w:jc w:val="both"/>
    </w:pPr>
    <w:rPr>
      <w:rFonts w:ascii="FuturisXCondC" w:hAnsi="FuturisXCondC"/>
      <w:sz w:val="44"/>
      <w:szCs w:val="20"/>
    </w:rPr>
  </w:style>
  <w:style w:type="paragraph" w:customStyle="1" w:styleId="ConsNonformat">
    <w:name w:val="ConsNonformat"/>
    <w:rsid w:val="001C4231"/>
    <w:pPr>
      <w:widowControl w:val="0"/>
      <w:autoSpaceDE w:val="0"/>
      <w:autoSpaceDN w:val="0"/>
      <w:adjustRightInd w:val="0"/>
    </w:pPr>
    <w:rPr>
      <w:rFonts w:ascii="Courier New" w:eastAsia="Times New Roman" w:hAnsi="Courier New" w:cs="Courier New"/>
    </w:rPr>
  </w:style>
  <w:style w:type="paragraph" w:customStyle="1" w:styleId="af3">
    <w:name w:val="Îáû÷íûé"/>
    <w:rsid w:val="001C4231"/>
    <w:rPr>
      <w:rFonts w:ascii="Times New Roman" w:eastAsia="Times New Roman" w:hAnsi="Times New Roman"/>
      <w:lang w:val="en-US"/>
    </w:rPr>
  </w:style>
  <w:style w:type="paragraph" w:customStyle="1" w:styleId="ConsTitle">
    <w:name w:val="ConsTitle"/>
    <w:rsid w:val="001C4231"/>
    <w:pPr>
      <w:widowControl w:val="0"/>
      <w:autoSpaceDE w:val="0"/>
      <w:autoSpaceDN w:val="0"/>
      <w:adjustRightInd w:val="0"/>
    </w:pPr>
    <w:rPr>
      <w:rFonts w:ascii="Arial" w:eastAsia="Times New Roman" w:hAnsi="Arial" w:cs="Arial"/>
      <w:b/>
      <w:bCs/>
      <w:sz w:val="16"/>
      <w:szCs w:val="16"/>
    </w:rPr>
  </w:style>
  <w:style w:type="paragraph" w:customStyle="1" w:styleId="13">
    <w:name w:val="Основной текст1"/>
    <w:basedOn w:val="a"/>
    <w:rsid w:val="001C4231"/>
    <w:pPr>
      <w:spacing w:before="60" w:after="60"/>
      <w:ind w:firstLine="567"/>
      <w:jc w:val="both"/>
    </w:pPr>
    <w:rPr>
      <w:rFonts w:ascii="Arial" w:hAnsi="Arial"/>
      <w:sz w:val="22"/>
      <w:szCs w:val="20"/>
      <w:lang w:val="en-US"/>
    </w:rPr>
  </w:style>
  <w:style w:type="paragraph" w:styleId="af4">
    <w:name w:val="List Bullet"/>
    <w:basedOn w:val="a"/>
    <w:autoRedefine/>
    <w:rsid w:val="001C4231"/>
    <w:pPr>
      <w:tabs>
        <w:tab w:val="num" w:pos="360"/>
      </w:tabs>
      <w:ind w:left="360" w:hanging="360"/>
      <w:jc w:val="both"/>
    </w:pPr>
    <w:rPr>
      <w:rFonts w:ascii="Arial Narrow" w:hAnsi="Arial Narrow"/>
      <w:sz w:val="26"/>
      <w:szCs w:val="20"/>
      <w:lang w:val="en-GB"/>
    </w:rPr>
  </w:style>
  <w:style w:type="paragraph" w:styleId="26">
    <w:name w:val="List Bullet 2"/>
    <w:basedOn w:val="a"/>
    <w:autoRedefine/>
    <w:rsid w:val="001C4231"/>
    <w:pPr>
      <w:tabs>
        <w:tab w:val="num" w:pos="643"/>
      </w:tabs>
      <w:ind w:left="643" w:hanging="360"/>
      <w:jc w:val="both"/>
    </w:pPr>
    <w:rPr>
      <w:rFonts w:ascii="Arial Narrow" w:hAnsi="Arial Narrow"/>
      <w:sz w:val="26"/>
      <w:szCs w:val="20"/>
      <w:lang w:val="en-GB"/>
    </w:rPr>
  </w:style>
  <w:style w:type="paragraph" w:styleId="35">
    <w:name w:val="List Bullet 3"/>
    <w:basedOn w:val="a"/>
    <w:autoRedefine/>
    <w:rsid w:val="001C4231"/>
    <w:pPr>
      <w:tabs>
        <w:tab w:val="num" w:pos="926"/>
      </w:tabs>
      <w:ind w:left="926" w:hanging="360"/>
      <w:jc w:val="both"/>
    </w:pPr>
    <w:rPr>
      <w:rFonts w:ascii="Arial Narrow" w:hAnsi="Arial Narrow"/>
      <w:sz w:val="26"/>
      <w:szCs w:val="20"/>
      <w:lang w:val="en-GB"/>
    </w:rPr>
  </w:style>
  <w:style w:type="paragraph" w:styleId="41">
    <w:name w:val="List Bullet 4"/>
    <w:basedOn w:val="a"/>
    <w:autoRedefine/>
    <w:rsid w:val="001C4231"/>
    <w:pPr>
      <w:tabs>
        <w:tab w:val="num" w:pos="1209"/>
      </w:tabs>
      <w:ind w:left="1209" w:hanging="360"/>
      <w:jc w:val="both"/>
    </w:pPr>
    <w:rPr>
      <w:rFonts w:ascii="Arial Narrow" w:hAnsi="Arial Narrow"/>
      <w:sz w:val="26"/>
      <w:szCs w:val="20"/>
      <w:lang w:val="en-GB"/>
    </w:rPr>
  </w:style>
  <w:style w:type="paragraph" w:styleId="51">
    <w:name w:val="List Bullet 5"/>
    <w:basedOn w:val="a"/>
    <w:autoRedefine/>
    <w:rsid w:val="001C4231"/>
    <w:pPr>
      <w:tabs>
        <w:tab w:val="num" w:pos="1492"/>
      </w:tabs>
      <w:ind w:left="1492" w:hanging="360"/>
      <w:jc w:val="both"/>
    </w:pPr>
    <w:rPr>
      <w:rFonts w:ascii="Arial Narrow" w:hAnsi="Arial Narrow"/>
      <w:sz w:val="26"/>
      <w:szCs w:val="20"/>
      <w:lang w:val="en-GB"/>
    </w:rPr>
  </w:style>
  <w:style w:type="paragraph" w:styleId="af5">
    <w:name w:val="List Number"/>
    <w:basedOn w:val="a"/>
    <w:rsid w:val="001C4231"/>
    <w:pPr>
      <w:tabs>
        <w:tab w:val="num" w:pos="360"/>
      </w:tabs>
      <w:ind w:left="360" w:hanging="360"/>
      <w:jc w:val="both"/>
    </w:pPr>
    <w:rPr>
      <w:rFonts w:ascii="Arial Narrow" w:hAnsi="Arial Narrow"/>
      <w:sz w:val="26"/>
      <w:szCs w:val="20"/>
      <w:lang w:val="en-GB"/>
    </w:rPr>
  </w:style>
  <w:style w:type="paragraph" w:styleId="27">
    <w:name w:val="List Number 2"/>
    <w:basedOn w:val="a"/>
    <w:rsid w:val="001C4231"/>
    <w:pPr>
      <w:tabs>
        <w:tab w:val="num" w:pos="643"/>
      </w:tabs>
      <w:ind w:left="643" w:hanging="360"/>
      <w:jc w:val="both"/>
    </w:pPr>
    <w:rPr>
      <w:rFonts w:ascii="Arial Narrow" w:hAnsi="Arial Narrow"/>
      <w:sz w:val="26"/>
      <w:szCs w:val="20"/>
      <w:lang w:val="en-GB"/>
    </w:rPr>
  </w:style>
  <w:style w:type="paragraph" w:styleId="36">
    <w:name w:val="List Number 3"/>
    <w:basedOn w:val="a"/>
    <w:rsid w:val="001C4231"/>
    <w:pPr>
      <w:tabs>
        <w:tab w:val="num" w:pos="926"/>
      </w:tabs>
      <w:ind w:left="926" w:hanging="360"/>
      <w:jc w:val="both"/>
    </w:pPr>
    <w:rPr>
      <w:rFonts w:ascii="Arial Narrow" w:hAnsi="Arial Narrow"/>
      <w:sz w:val="26"/>
      <w:szCs w:val="20"/>
      <w:lang w:val="en-GB"/>
    </w:rPr>
  </w:style>
  <w:style w:type="paragraph" w:styleId="42">
    <w:name w:val="List Number 4"/>
    <w:basedOn w:val="a"/>
    <w:rsid w:val="001C4231"/>
    <w:pPr>
      <w:tabs>
        <w:tab w:val="num" w:pos="1209"/>
      </w:tabs>
      <w:ind w:left="1209" w:hanging="360"/>
      <w:jc w:val="both"/>
    </w:pPr>
    <w:rPr>
      <w:rFonts w:ascii="Arial Narrow" w:hAnsi="Arial Narrow"/>
      <w:sz w:val="26"/>
      <w:szCs w:val="20"/>
      <w:lang w:val="en-GB"/>
    </w:rPr>
  </w:style>
  <w:style w:type="paragraph" w:styleId="52">
    <w:name w:val="List Number 5"/>
    <w:basedOn w:val="a"/>
    <w:rsid w:val="001C4231"/>
    <w:pPr>
      <w:tabs>
        <w:tab w:val="num" w:pos="1492"/>
      </w:tabs>
      <w:ind w:left="1492" w:hanging="360"/>
      <w:jc w:val="both"/>
    </w:pPr>
    <w:rPr>
      <w:rFonts w:ascii="Arial Narrow" w:hAnsi="Arial Narrow"/>
      <w:sz w:val="26"/>
      <w:szCs w:val="20"/>
      <w:lang w:val="en-GB"/>
    </w:rPr>
  </w:style>
  <w:style w:type="paragraph" w:customStyle="1" w:styleId="Iauiue">
    <w:name w:val="Iau?iue"/>
    <w:rsid w:val="001C4231"/>
    <w:pPr>
      <w:widowControl w:val="0"/>
    </w:pPr>
    <w:rPr>
      <w:rFonts w:ascii="Times New Roman" w:eastAsia="Times New Roman" w:hAnsi="Times New Roman"/>
      <w:lang w:val="en-US"/>
    </w:rPr>
  </w:style>
  <w:style w:type="paragraph" w:customStyle="1" w:styleId="210">
    <w:name w:val="Основной текст 21"/>
    <w:basedOn w:val="Iauiue"/>
    <w:rsid w:val="001C4231"/>
    <w:pPr>
      <w:ind w:firstLine="567"/>
      <w:jc w:val="both"/>
    </w:pPr>
    <w:rPr>
      <w:sz w:val="24"/>
      <w:lang w:val="ru-RU"/>
    </w:rPr>
  </w:style>
  <w:style w:type="paragraph" w:customStyle="1" w:styleId="caaieiaie2">
    <w:name w:val="caaieiaie 2"/>
    <w:basedOn w:val="Iauiue"/>
    <w:next w:val="Iauiue"/>
    <w:rsid w:val="001C4231"/>
    <w:pPr>
      <w:keepNext/>
    </w:pPr>
    <w:rPr>
      <w:b/>
      <w:color w:val="000000"/>
      <w:sz w:val="22"/>
      <w:lang w:val="ru-RU"/>
    </w:rPr>
  </w:style>
  <w:style w:type="paragraph" w:customStyle="1" w:styleId="caaieiaie4">
    <w:name w:val="caaieiaie 4"/>
    <w:basedOn w:val="Iauiue1"/>
    <w:next w:val="Iauiue1"/>
    <w:rsid w:val="001C4231"/>
    <w:pPr>
      <w:keepNext/>
    </w:pPr>
    <w:rPr>
      <w:b/>
      <w:sz w:val="24"/>
      <w:u w:val="single"/>
    </w:rPr>
  </w:style>
  <w:style w:type="paragraph" w:customStyle="1" w:styleId="Iauiue1">
    <w:name w:val="Iau?iue1"/>
    <w:rsid w:val="001C4231"/>
    <w:pPr>
      <w:widowControl w:val="0"/>
    </w:pPr>
    <w:rPr>
      <w:rFonts w:ascii="Times New Roman" w:eastAsia="Times New Roman" w:hAnsi="Times New Roman"/>
    </w:rPr>
  </w:style>
  <w:style w:type="paragraph" w:customStyle="1" w:styleId="caaieiaie6">
    <w:name w:val="caaieiaie 6"/>
    <w:basedOn w:val="Iauiue1"/>
    <w:next w:val="Iauiue1"/>
    <w:rsid w:val="001C4231"/>
    <w:pPr>
      <w:keepNext/>
      <w:ind w:firstLine="567"/>
      <w:jc w:val="both"/>
    </w:pPr>
    <w:rPr>
      <w:b/>
      <w:color w:val="000000"/>
      <w:u w:val="single"/>
    </w:rPr>
  </w:style>
  <w:style w:type="paragraph" w:customStyle="1" w:styleId="caaieiaie1">
    <w:name w:val="caaieiaie 1"/>
    <w:basedOn w:val="Iauiue"/>
    <w:next w:val="Iauiue"/>
    <w:rsid w:val="001C4231"/>
    <w:pPr>
      <w:keepNext/>
    </w:pPr>
    <w:rPr>
      <w:b/>
      <w:sz w:val="28"/>
      <w:lang w:val="ru-RU"/>
    </w:rPr>
  </w:style>
  <w:style w:type="paragraph" w:customStyle="1" w:styleId="caaieiaie5">
    <w:name w:val="caaieiaie 5"/>
    <w:basedOn w:val="Iauiue1"/>
    <w:next w:val="Iauiue1"/>
    <w:rsid w:val="001C4231"/>
    <w:pPr>
      <w:keepNext/>
      <w:ind w:firstLine="567"/>
      <w:jc w:val="both"/>
    </w:pPr>
    <w:rPr>
      <w:b/>
      <w:u w:val="single"/>
    </w:rPr>
  </w:style>
  <w:style w:type="paragraph" w:customStyle="1" w:styleId="caaieiaie51">
    <w:name w:val="caaieiaie 51"/>
    <w:basedOn w:val="Iauiue2"/>
    <w:next w:val="Iauiue2"/>
    <w:rsid w:val="001C4231"/>
    <w:pPr>
      <w:keepNext/>
      <w:ind w:firstLine="567"/>
      <w:jc w:val="both"/>
    </w:pPr>
    <w:rPr>
      <w:b/>
      <w:u w:val="single"/>
      <w:lang w:val="ru-RU"/>
    </w:rPr>
  </w:style>
  <w:style w:type="paragraph" w:customStyle="1" w:styleId="Iauiue2">
    <w:name w:val="Iau?iue2"/>
    <w:rsid w:val="001C4231"/>
    <w:pPr>
      <w:widowControl w:val="0"/>
    </w:pPr>
    <w:rPr>
      <w:rFonts w:ascii="Times New Roman" w:eastAsia="Times New Roman" w:hAnsi="Times New Roman"/>
      <w:lang w:val="en-US"/>
    </w:rPr>
  </w:style>
  <w:style w:type="paragraph" w:customStyle="1" w:styleId="Iniiaiieoaenonionooiii3">
    <w:name w:val="Iniiaiie oaeno n ionooiii 3"/>
    <w:basedOn w:val="Iauiue1"/>
    <w:rsid w:val="001C4231"/>
    <w:pPr>
      <w:ind w:firstLine="567"/>
      <w:jc w:val="both"/>
    </w:pPr>
  </w:style>
  <w:style w:type="paragraph" w:customStyle="1" w:styleId="nienie">
    <w:name w:val="nienie"/>
    <w:basedOn w:val="Iauiue1"/>
    <w:rsid w:val="001C4231"/>
    <w:pPr>
      <w:keepLines/>
      <w:ind w:left="709" w:hanging="284"/>
      <w:jc w:val="both"/>
    </w:pPr>
    <w:rPr>
      <w:sz w:val="24"/>
    </w:rPr>
  </w:style>
  <w:style w:type="paragraph" w:customStyle="1" w:styleId="caaieiaie8">
    <w:name w:val="caaieiaie 8"/>
    <w:basedOn w:val="Iauiue1"/>
    <w:next w:val="Iauiue1"/>
    <w:rsid w:val="001C4231"/>
    <w:pPr>
      <w:keepNext/>
      <w:ind w:firstLine="720"/>
      <w:jc w:val="both"/>
    </w:pPr>
    <w:rPr>
      <w:b/>
      <w:sz w:val="24"/>
    </w:rPr>
  </w:style>
  <w:style w:type="paragraph" w:customStyle="1" w:styleId="Iniiaiieoaeno2">
    <w:name w:val="Iniiaiie oaeno 2"/>
    <w:basedOn w:val="Iauiue1"/>
    <w:rsid w:val="001C4231"/>
    <w:pPr>
      <w:ind w:firstLine="567"/>
      <w:jc w:val="both"/>
    </w:pPr>
    <w:rPr>
      <w:b/>
      <w:color w:val="000000"/>
      <w:sz w:val="24"/>
    </w:rPr>
  </w:style>
  <w:style w:type="paragraph" w:customStyle="1" w:styleId="caaieiaie7">
    <w:name w:val="caaieiaie 7"/>
    <w:basedOn w:val="Iauiue1"/>
    <w:next w:val="Iauiue1"/>
    <w:rsid w:val="001C4231"/>
    <w:pPr>
      <w:keepNext/>
      <w:ind w:firstLine="567"/>
      <w:jc w:val="both"/>
    </w:pPr>
    <w:rPr>
      <w:b/>
      <w:color w:val="000000"/>
      <w:sz w:val="24"/>
    </w:rPr>
  </w:style>
  <w:style w:type="paragraph" w:customStyle="1" w:styleId="Iniiaiieoaeno1">
    <w:name w:val="Iniiaiie oaeno1"/>
    <w:basedOn w:val="Iauiue1"/>
    <w:rsid w:val="001C4231"/>
    <w:rPr>
      <w:b/>
      <w:sz w:val="24"/>
    </w:rPr>
  </w:style>
  <w:style w:type="paragraph" w:customStyle="1" w:styleId="nienie1">
    <w:name w:val="nienie1"/>
    <w:basedOn w:val="Iauiue2"/>
    <w:rsid w:val="001C4231"/>
    <w:pPr>
      <w:keepLines/>
      <w:ind w:left="709" w:hanging="284"/>
      <w:jc w:val="both"/>
    </w:pPr>
    <w:rPr>
      <w:sz w:val="24"/>
      <w:lang w:val="ru-RU"/>
    </w:rPr>
  </w:style>
  <w:style w:type="paragraph" w:customStyle="1" w:styleId="Iniiaiieoaeno21">
    <w:name w:val="Iniiaiie oaeno 21"/>
    <w:basedOn w:val="Iauiue2"/>
    <w:rsid w:val="001C4231"/>
    <w:pPr>
      <w:ind w:firstLine="567"/>
      <w:jc w:val="both"/>
    </w:pPr>
    <w:rPr>
      <w:b/>
      <w:color w:val="000000"/>
      <w:sz w:val="24"/>
      <w:lang w:val="ru-RU"/>
    </w:rPr>
  </w:style>
  <w:style w:type="paragraph" w:customStyle="1" w:styleId="Iniiaiieoaenonionooiii2">
    <w:name w:val="Iniiaiie oaeno n ionooiii 2"/>
    <w:basedOn w:val="Iauiue2"/>
    <w:rsid w:val="001C4231"/>
    <w:pPr>
      <w:ind w:firstLine="720"/>
      <w:jc w:val="both"/>
    </w:pPr>
    <w:rPr>
      <w:color w:val="000000"/>
      <w:sz w:val="24"/>
      <w:lang w:val="ru-RU"/>
    </w:rPr>
  </w:style>
  <w:style w:type="paragraph" w:customStyle="1" w:styleId="Aaoieeeieiioeooe">
    <w:name w:val="Aa?oiee eieiioeooe"/>
    <w:basedOn w:val="Iauiue"/>
    <w:rsid w:val="001C4231"/>
    <w:pPr>
      <w:tabs>
        <w:tab w:val="center" w:pos="4153"/>
        <w:tab w:val="right" w:pos="8306"/>
      </w:tabs>
    </w:pPr>
  </w:style>
  <w:style w:type="paragraph" w:customStyle="1" w:styleId="Iniiaiieoaenonionooiii21">
    <w:name w:val="Iniiaiie oaeno n ionooiii 21"/>
    <w:basedOn w:val="Iauiue1"/>
    <w:rsid w:val="001C4231"/>
    <w:pPr>
      <w:ind w:firstLine="720"/>
      <w:jc w:val="both"/>
    </w:pPr>
    <w:rPr>
      <w:color w:val="000000"/>
      <w:sz w:val="24"/>
    </w:rPr>
  </w:style>
  <w:style w:type="paragraph" w:customStyle="1" w:styleId="Iniiaiieoaenonionooiii31">
    <w:name w:val="Iniiaiie oaeno n ionooiii 31"/>
    <w:basedOn w:val="Iauiue2"/>
    <w:rsid w:val="001C4231"/>
    <w:pPr>
      <w:ind w:firstLine="567"/>
      <w:jc w:val="both"/>
    </w:pPr>
    <w:rPr>
      <w:lang w:val="ru-RU"/>
    </w:rPr>
  </w:style>
  <w:style w:type="paragraph" w:customStyle="1" w:styleId="caaieiaie11">
    <w:name w:val="caaieiaie 11"/>
    <w:basedOn w:val="Iauiue3"/>
    <w:next w:val="Iauiue3"/>
    <w:rsid w:val="001C4231"/>
    <w:pPr>
      <w:keepNext/>
      <w:ind w:left="1701" w:hanging="1"/>
    </w:pPr>
    <w:rPr>
      <w:sz w:val="24"/>
    </w:rPr>
  </w:style>
  <w:style w:type="paragraph" w:customStyle="1" w:styleId="28">
    <w:name w:val="Îñíîâíîé òåêñò 2"/>
    <w:basedOn w:val="af3"/>
    <w:rsid w:val="001C4231"/>
    <w:pPr>
      <w:widowControl w:val="0"/>
      <w:ind w:firstLine="720"/>
      <w:jc w:val="both"/>
    </w:pPr>
    <w:rPr>
      <w:b/>
      <w:color w:val="000000"/>
      <w:sz w:val="24"/>
    </w:rPr>
  </w:style>
  <w:style w:type="paragraph" w:customStyle="1" w:styleId="af6">
    <w:name w:val="Îñíîâíîé òåêñò"/>
    <w:basedOn w:val="af3"/>
    <w:rsid w:val="001C4231"/>
    <w:pPr>
      <w:widowControl w:val="0"/>
      <w:tabs>
        <w:tab w:val="left" w:leader="dot" w:pos="9072"/>
      </w:tabs>
      <w:jc w:val="both"/>
    </w:pPr>
    <w:rPr>
      <w:b/>
      <w:sz w:val="24"/>
      <w:lang w:val="ru-RU"/>
    </w:rPr>
  </w:style>
  <w:style w:type="paragraph" w:customStyle="1" w:styleId="af7">
    <w:name w:val="ñïèñîê"/>
    <w:basedOn w:val="a"/>
    <w:rsid w:val="001C4231"/>
    <w:pPr>
      <w:keepLines/>
      <w:ind w:left="709" w:hanging="284"/>
      <w:jc w:val="both"/>
    </w:pPr>
    <w:rPr>
      <w:rFonts w:ascii="Arial Narrow" w:hAnsi="Arial Narrow"/>
      <w:szCs w:val="20"/>
    </w:rPr>
  </w:style>
  <w:style w:type="paragraph" w:customStyle="1" w:styleId="af8">
    <w:name w:val="Адресат"/>
    <w:basedOn w:val="a"/>
    <w:next w:val="a"/>
    <w:rsid w:val="001C4231"/>
    <w:pPr>
      <w:ind w:left="5670" w:firstLine="720"/>
      <w:jc w:val="both"/>
    </w:pPr>
    <w:rPr>
      <w:rFonts w:ascii="Arial Narrow" w:hAnsi="Arial Narrow"/>
      <w:szCs w:val="20"/>
      <w:lang w:val="en-US"/>
    </w:rPr>
  </w:style>
  <w:style w:type="paragraph" w:styleId="af9">
    <w:name w:val="Subtitle"/>
    <w:basedOn w:val="a"/>
    <w:link w:val="afa"/>
    <w:qFormat/>
    <w:rsid w:val="001C4231"/>
    <w:pPr>
      <w:ind w:firstLine="567"/>
      <w:jc w:val="both"/>
    </w:pPr>
    <w:rPr>
      <w:rFonts w:ascii="Arial Narrow" w:hAnsi="Arial Narrow"/>
      <w:b/>
      <w:szCs w:val="20"/>
    </w:rPr>
  </w:style>
  <w:style w:type="character" w:customStyle="1" w:styleId="afa">
    <w:name w:val="Подзаголовок Знак"/>
    <w:link w:val="af9"/>
    <w:rsid w:val="001C4231"/>
    <w:rPr>
      <w:rFonts w:ascii="Arial Narrow" w:eastAsia="Times New Roman" w:hAnsi="Arial Narrow" w:cs="Times New Roman"/>
      <w:b/>
      <w:sz w:val="24"/>
      <w:szCs w:val="20"/>
      <w:lang w:eastAsia="ru-RU"/>
    </w:rPr>
  </w:style>
  <w:style w:type="paragraph" w:customStyle="1" w:styleId="14">
    <w:name w:val="Стиль1"/>
    <w:basedOn w:val="3"/>
    <w:rsid w:val="001C4231"/>
    <w:rPr>
      <w:rFonts w:ascii="Arial" w:hAnsi="Arial" w:cs="Arial"/>
      <w:b/>
      <w:sz w:val="22"/>
      <w:szCs w:val="22"/>
    </w:rPr>
  </w:style>
  <w:style w:type="paragraph" w:customStyle="1" w:styleId="15">
    <w:name w:val="Обычный1"/>
    <w:rsid w:val="001C4231"/>
    <w:pPr>
      <w:widowControl w:val="0"/>
      <w:spacing w:before="60"/>
      <w:ind w:left="40" w:firstLine="680"/>
      <w:jc w:val="both"/>
    </w:pPr>
    <w:rPr>
      <w:rFonts w:ascii="Times New Roman" w:eastAsia="Times New Roman" w:hAnsi="Times New Roman"/>
      <w:snapToGrid w:val="0"/>
      <w:sz w:val="24"/>
    </w:rPr>
  </w:style>
  <w:style w:type="paragraph" w:customStyle="1" w:styleId="FR1">
    <w:name w:val="FR1"/>
    <w:rsid w:val="001C4231"/>
    <w:pPr>
      <w:widowControl w:val="0"/>
      <w:spacing w:before="80" w:line="300" w:lineRule="auto"/>
      <w:ind w:left="880" w:right="1000"/>
      <w:jc w:val="center"/>
    </w:pPr>
    <w:rPr>
      <w:rFonts w:ascii="Arial" w:eastAsia="Times New Roman" w:hAnsi="Arial"/>
      <w:b/>
      <w:i/>
      <w:snapToGrid w:val="0"/>
      <w:sz w:val="22"/>
    </w:rPr>
  </w:style>
  <w:style w:type="paragraph" w:customStyle="1" w:styleId="FR2">
    <w:name w:val="FR2"/>
    <w:rsid w:val="001C4231"/>
    <w:pPr>
      <w:widowControl w:val="0"/>
      <w:ind w:left="280"/>
    </w:pPr>
    <w:rPr>
      <w:rFonts w:ascii="Arial" w:eastAsia="Times New Roman" w:hAnsi="Arial"/>
      <w:snapToGrid w:val="0"/>
      <w:sz w:val="12"/>
      <w:lang w:val="en-US"/>
    </w:rPr>
  </w:style>
  <w:style w:type="paragraph" w:customStyle="1" w:styleId="29">
    <w:name w:val="Îñíîâíîé òåêñò ñ îòñòóïîì 2"/>
    <w:basedOn w:val="af3"/>
    <w:rsid w:val="001C4231"/>
    <w:pPr>
      <w:widowControl w:val="0"/>
      <w:ind w:left="720"/>
      <w:jc w:val="both"/>
    </w:pPr>
    <w:rPr>
      <w:color w:val="000000"/>
      <w:sz w:val="24"/>
    </w:rPr>
  </w:style>
  <w:style w:type="paragraph" w:customStyle="1" w:styleId="caaieiaie3">
    <w:name w:val="caaieiaie 3"/>
    <w:basedOn w:val="Iauiue"/>
    <w:next w:val="Iauiue"/>
    <w:rsid w:val="001C4231"/>
    <w:pPr>
      <w:keepNext/>
      <w:jc w:val="center"/>
    </w:pPr>
    <w:rPr>
      <w:b/>
      <w:sz w:val="24"/>
      <w:lang w:val="ru-RU"/>
    </w:rPr>
  </w:style>
  <w:style w:type="paragraph" w:styleId="afb">
    <w:name w:val="Title"/>
    <w:basedOn w:val="a"/>
    <w:link w:val="afc"/>
    <w:qFormat/>
    <w:rsid w:val="001C4231"/>
    <w:pPr>
      <w:spacing w:before="120" w:after="60"/>
      <w:ind w:firstLine="567"/>
      <w:jc w:val="center"/>
    </w:pPr>
    <w:rPr>
      <w:b/>
      <w:szCs w:val="20"/>
    </w:rPr>
  </w:style>
  <w:style w:type="character" w:customStyle="1" w:styleId="afc">
    <w:name w:val="Название Знак"/>
    <w:link w:val="afb"/>
    <w:rsid w:val="001C4231"/>
    <w:rPr>
      <w:rFonts w:ascii="Times New Roman" w:eastAsia="Times New Roman" w:hAnsi="Times New Roman" w:cs="Times New Roman"/>
      <w:b/>
      <w:sz w:val="24"/>
      <w:szCs w:val="20"/>
      <w:lang w:eastAsia="ru-RU"/>
    </w:rPr>
  </w:style>
  <w:style w:type="paragraph" w:customStyle="1" w:styleId="16">
    <w:name w:val="çàãîëîâîê 1"/>
    <w:basedOn w:val="af3"/>
    <w:next w:val="af3"/>
    <w:rsid w:val="001C4231"/>
    <w:pPr>
      <w:keepNext/>
      <w:widowControl w:val="0"/>
    </w:pPr>
    <w:rPr>
      <w:sz w:val="28"/>
      <w:lang w:val="ru-RU"/>
    </w:rPr>
  </w:style>
  <w:style w:type="paragraph" w:customStyle="1" w:styleId="37">
    <w:name w:val="Îñíîâíîé òåêñò ñ îòñòóïîì 3"/>
    <w:basedOn w:val="af3"/>
    <w:rsid w:val="001C4231"/>
    <w:pPr>
      <w:widowControl w:val="0"/>
      <w:ind w:firstLine="567"/>
      <w:jc w:val="both"/>
    </w:pPr>
    <w:rPr>
      <w:rFonts w:ascii="Peterburg" w:hAnsi="Peterburg"/>
      <w:b/>
      <w:i/>
      <w:sz w:val="24"/>
      <w:lang w:val="ru-RU"/>
    </w:rPr>
  </w:style>
  <w:style w:type="paragraph" w:customStyle="1" w:styleId="Iniiaiieoaeno">
    <w:name w:val="Iniiaiie oaeno"/>
    <w:basedOn w:val="Iauiue"/>
    <w:rsid w:val="001C4231"/>
    <w:pPr>
      <w:widowControl/>
      <w:jc w:val="both"/>
    </w:pPr>
    <w:rPr>
      <w:rFonts w:ascii="Peterburg" w:hAnsi="Peterburg"/>
      <w:lang w:val="ru-RU"/>
    </w:rPr>
  </w:style>
  <w:style w:type="paragraph" w:customStyle="1" w:styleId="afd">
    <w:name w:val="основной"/>
    <w:basedOn w:val="a"/>
    <w:rsid w:val="001C4231"/>
    <w:pPr>
      <w:keepNext/>
    </w:pPr>
    <w:rPr>
      <w:szCs w:val="20"/>
    </w:rPr>
  </w:style>
  <w:style w:type="paragraph" w:customStyle="1" w:styleId="afe">
    <w:name w:val="список"/>
    <w:basedOn w:val="a"/>
    <w:rsid w:val="001C4231"/>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81">
    <w:name w:val="çàãîëîâîê 8"/>
    <w:basedOn w:val="af3"/>
    <w:next w:val="af3"/>
    <w:rsid w:val="001C4231"/>
    <w:pPr>
      <w:keepNext/>
      <w:widowControl w:val="0"/>
      <w:ind w:firstLine="720"/>
      <w:jc w:val="both"/>
    </w:pPr>
    <w:rPr>
      <w:b/>
      <w:sz w:val="24"/>
      <w:lang w:val="ru-RU"/>
    </w:rPr>
  </w:style>
  <w:style w:type="paragraph" w:styleId="aff">
    <w:name w:val="Plain Text"/>
    <w:basedOn w:val="a"/>
    <w:link w:val="aff0"/>
    <w:rsid w:val="001C4231"/>
    <w:rPr>
      <w:rFonts w:ascii="Courier New" w:hAnsi="Courier New" w:cs="Courier New"/>
      <w:sz w:val="20"/>
      <w:szCs w:val="20"/>
    </w:rPr>
  </w:style>
  <w:style w:type="character" w:customStyle="1" w:styleId="aff0">
    <w:name w:val="Текст Знак"/>
    <w:link w:val="aff"/>
    <w:rsid w:val="001C4231"/>
    <w:rPr>
      <w:rFonts w:ascii="Courier New" w:eastAsia="Times New Roman" w:hAnsi="Courier New" w:cs="Courier New"/>
      <w:sz w:val="20"/>
      <w:szCs w:val="20"/>
      <w:lang w:eastAsia="ru-RU"/>
    </w:rPr>
  </w:style>
  <w:style w:type="paragraph" w:styleId="aff1">
    <w:name w:val="Block Text"/>
    <w:basedOn w:val="a"/>
    <w:rsid w:val="001C4231"/>
    <w:pPr>
      <w:shd w:val="clear" w:color="auto" w:fill="FFFFFF"/>
      <w:ind w:left="22" w:right="4" w:firstLine="720"/>
      <w:jc w:val="both"/>
    </w:pPr>
    <w:rPr>
      <w:rFonts w:ascii="Arial Narrow" w:hAnsi="Arial Narrow"/>
      <w:sz w:val="26"/>
      <w:szCs w:val="26"/>
    </w:rPr>
  </w:style>
  <w:style w:type="paragraph" w:customStyle="1" w:styleId="ConsPlusNormal">
    <w:name w:val="ConsPlusNormal"/>
    <w:uiPriority w:val="99"/>
    <w:rsid w:val="001C4231"/>
    <w:pPr>
      <w:widowControl w:val="0"/>
      <w:autoSpaceDE w:val="0"/>
      <w:autoSpaceDN w:val="0"/>
      <w:adjustRightInd w:val="0"/>
      <w:ind w:firstLine="720"/>
    </w:pPr>
    <w:rPr>
      <w:rFonts w:ascii="Arial" w:eastAsia="Times New Roman" w:hAnsi="Arial" w:cs="Arial"/>
      <w:lang w:eastAsia="ko-KR"/>
    </w:rPr>
  </w:style>
  <w:style w:type="paragraph" w:styleId="aff2">
    <w:name w:val="Balloon Text"/>
    <w:basedOn w:val="a"/>
    <w:link w:val="aff3"/>
    <w:uiPriority w:val="99"/>
    <w:semiHidden/>
    <w:rsid w:val="001C4231"/>
    <w:rPr>
      <w:rFonts w:ascii="Tahoma" w:hAnsi="Tahoma" w:cs="Tahoma"/>
      <w:sz w:val="16"/>
      <w:szCs w:val="16"/>
    </w:rPr>
  </w:style>
  <w:style w:type="character" w:customStyle="1" w:styleId="aff3">
    <w:name w:val="Текст выноски Знак"/>
    <w:link w:val="aff2"/>
    <w:uiPriority w:val="99"/>
    <w:semiHidden/>
    <w:rsid w:val="001C4231"/>
    <w:rPr>
      <w:rFonts w:ascii="Tahoma" w:eastAsia="Times New Roman" w:hAnsi="Tahoma" w:cs="Tahoma"/>
      <w:sz w:val="16"/>
      <w:szCs w:val="16"/>
      <w:lang w:eastAsia="ru-RU"/>
    </w:rPr>
  </w:style>
  <w:style w:type="table" w:styleId="aff4">
    <w:name w:val="Table Grid"/>
    <w:basedOn w:val="a1"/>
    <w:uiPriority w:val="99"/>
    <w:rsid w:val="001C42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xtcurrent1">
    <w:name w:val="context_current1"/>
    <w:rsid w:val="001C4231"/>
    <w:rPr>
      <w:shd w:val="clear" w:color="auto" w:fill="FFDE00"/>
    </w:rPr>
  </w:style>
  <w:style w:type="paragraph" w:customStyle="1" w:styleId="OTCHET00">
    <w:name w:val="OTCHET_00"/>
    <w:basedOn w:val="a"/>
    <w:rsid w:val="001C4231"/>
    <w:pPr>
      <w:tabs>
        <w:tab w:val="left" w:pos="709"/>
      </w:tabs>
      <w:suppressAutoHyphens/>
      <w:spacing w:line="360" w:lineRule="auto"/>
      <w:jc w:val="both"/>
    </w:pPr>
    <w:rPr>
      <w:szCs w:val="20"/>
      <w:lang w:eastAsia="ar-SA"/>
    </w:rPr>
  </w:style>
  <w:style w:type="paragraph" w:customStyle="1" w:styleId="aff5">
    <w:name w:val="Текст_Лесной план"/>
    <w:basedOn w:val="a"/>
    <w:rsid w:val="001C4231"/>
    <w:pPr>
      <w:suppressAutoHyphens/>
      <w:ind w:firstLine="420"/>
      <w:jc w:val="both"/>
    </w:pPr>
    <w:rPr>
      <w:lang w:eastAsia="ar-SA"/>
    </w:rPr>
  </w:style>
  <w:style w:type="paragraph" w:customStyle="1" w:styleId="100">
    <w:name w:val="Таблица_текст10 + По левому краю"/>
    <w:basedOn w:val="a"/>
    <w:link w:val="101"/>
    <w:rsid w:val="001C4231"/>
    <w:pPr>
      <w:suppressAutoHyphens/>
      <w:ind w:left="132" w:right="-57"/>
      <w:jc w:val="center"/>
    </w:pPr>
    <w:rPr>
      <w:color w:val="000000"/>
      <w:lang w:val="x-none" w:eastAsia="ar-SA"/>
    </w:rPr>
  </w:style>
  <w:style w:type="character" w:customStyle="1" w:styleId="101">
    <w:name w:val="Таблица_текст10 + По левому краю Знак"/>
    <w:link w:val="100"/>
    <w:locked/>
    <w:rsid w:val="001C4231"/>
    <w:rPr>
      <w:rFonts w:ascii="Times New Roman" w:eastAsia="Times New Roman" w:hAnsi="Times New Roman" w:cs="Times New Roman"/>
      <w:color w:val="000000"/>
      <w:sz w:val="24"/>
      <w:szCs w:val="24"/>
      <w:lang w:eastAsia="ar-SA"/>
    </w:rPr>
  </w:style>
  <w:style w:type="character" w:customStyle="1" w:styleId="aff6">
    <w:name w:val="Гипертекстовая ссылка"/>
    <w:rsid w:val="001C4231"/>
    <w:rPr>
      <w:color w:val="008000"/>
      <w:u w:val="single"/>
    </w:rPr>
  </w:style>
  <w:style w:type="character" w:customStyle="1" w:styleId="WW8Num2z4">
    <w:name w:val="WW8Num2z4"/>
    <w:rsid w:val="00316BB6"/>
  </w:style>
  <w:style w:type="character" w:customStyle="1" w:styleId="WW8Num3z0">
    <w:name w:val="WW8Num3z0"/>
    <w:rsid w:val="005D57FA"/>
  </w:style>
  <w:style w:type="character" w:customStyle="1" w:styleId="Geonika">
    <w:name w:val="Geonika Обычный текст Знак"/>
    <w:link w:val="Geonika0"/>
    <w:uiPriority w:val="99"/>
    <w:locked/>
    <w:rsid w:val="009B219C"/>
    <w:rPr>
      <w:sz w:val="24"/>
      <w:lang w:eastAsia="ar-SA"/>
    </w:rPr>
  </w:style>
  <w:style w:type="paragraph" w:customStyle="1" w:styleId="Geonika0">
    <w:name w:val="Geonika Обычный текст"/>
    <w:basedOn w:val="a"/>
    <w:link w:val="Geonika"/>
    <w:uiPriority w:val="99"/>
    <w:rsid w:val="009B219C"/>
    <w:pPr>
      <w:spacing w:before="120" w:after="60" w:line="276" w:lineRule="auto"/>
      <w:ind w:firstLine="567"/>
      <w:jc w:val="both"/>
    </w:pPr>
    <w:rPr>
      <w:rFonts w:ascii="Calibri" w:eastAsia="Calibri" w:hAnsi="Calibri"/>
      <w:szCs w:val="20"/>
      <w:lang w:eastAsia="ar-SA"/>
    </w:rPr>
  </w:style>
  <w:style w:type="character" w:customStyle="1" w:styleId="aff7">
    <w:name w:val="Без интервала Знак"/>
    <w:link w:val="aff8"/>
    <w:uiPriority w:val="99"/>
    <w:locked/>
    <w:rsid w:val="006D42AE"/>
    <w:rPr>
      <w:sz w:val="22"/>
      <w:lang w:eastAsia="en-US"/>
    </w:rPr>
  </w:style>
  <w:style w:type="paragraph" w:styleId="aff8">
    <w:name w:val="No Spacing"/>
    <w:link w:val="aff7"/>
    <w:uiPriority w:val="99"/>
    <w:qFormat/>
    <w:rsid w:val="006D42AE"/>
    <w:rPr>
      <w:sz w:val="22"/>
      <w:lang w:eastAsia="en-US"/>
    </w:rPr>
  </w:style>
  <w:style w:type="character" w:customStyle="1" w:styleId="apple-converted-space">
    <w:name w:val="apple-converted-space"/>
    <w:rsid w:val="001D38D8"/>
    <w:rPr>
      <w:rFonts w:cs="Times New Roman"/>
    </w:rPr>
  </w:style>
  <w:style w:type="paragraph" w:styleId="aff9">
    <w:name w:val="List Paragraph"/>
    <w:basedOn w:val="a"/>
    <w:uiPriority w:val="99"/>
    <w:qFormat/>
    <w:rsid w:val="001D38D8"/>
    <w:pPr>
      <w:ind w:left="720"/>
      <w:contextualSpacing/>
    </w:pPr>
  </w:style>
  <w:style w:type="paragraph" w:styleId="HTML">
    <w:name w:val="HTML Preformatted"/>
    <w:basedOn w:val="a"/>
    <w:link w:val="HTML0"/>
    <w:uiPriority w:val="99"/>
    <w:rsid w:val="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rPr>
  </w:style>
  <w:style w:type="character" w:customStyle="1" w:styleId="HTML0">
    <w:name w:val="Стандартный HTML Знак"/>
    <w:link w:val="HTML"/>
    <w:uiPriority w:val="99"/>
    <w:rsid w:val="001D38D8"/>
    <w:rPr>
      <w:rFonts w:ascii="Courier New" w:hAnsi="Courier New"/>
      <w:lang w:val="x-none"/>
    </w:rPr>
  </w:style>
  <w:style w:type="paragraph" w:customStyle="1" w:styleId="17">
    <w:name w:val="Знак Знак1"/>
    <w:basedOn w:val="a"/>
    <w:uiPriority w:val="99"/>
    <w:rsid w:val="001D38D8"/>
    <w:pPr>
      <w:spacing w:before="100" w:beforeAutospacing="1" w:after="100" w:afterAutospacing="1"/>
    </w:pPr>
    <w:rPr>
      <w:rFonts w:ascii="Tahoma" w:hAnsi="Tahoma"/>
      <w:sz w:val="20"/>
      <w:szCs w:val="20"/>
      <w:lang w:val="en-US" w:eastAsia="en-US"/>
    </w:rPr>
  </w:style>
  <w:style w:type="paragraph" w:customStyle="1" w:styleId="affa">
    <w:name w:val="Знак"/>
    <w:basedOn w:val="a"/>
    <w:rsid w:val="001D38D8"/>
    <w:pPr>
      <w:spacing w:before="100" w:beforeAutospacing="1" w:after="100" w:afterAutospacing="1"/>
      <w:jc w:val="both"/>
    </w:pPr>
    <w:rPr>
      <w:rFonts w:ascii="Tahoma" w:hAnsi="Tahoma"/>
      <w:sz w:val="20"/>
      <w:szCs w:val="20"/>
      <w:lang w:val="en-US" w:eastAsia="en-US"/>
    </w:rPr>
  </w:style>
  <w:style w:type="character" w:customStyle="1" w:styleId="blk">
    <w:name w:val="blk"/>
    <w:rsid w:val="008B174A"/>
  </w:style>
  <w:style w:type="paragraph" w:customStyle="1" w:styleId="Standard">
    <w:name w:val="Standard"/>
    <w:rsid w:val="00F0698C"/>
    <w:pPr>
      <w:suppressAutoHyphens/>
    </w:pPr>
    <w:rPr>
      <w:rFonts w:ascii="Times New Roman" w:eastAsia="Times New Roman" w:hAnsi="Times New Roman"/>
      <w:kern w:val="2"/>
      <w:sz w:val="24"/>
      <w:szCs w:val="24"/>
      <w:lang w:eastAsia="ar-SA"/>
    </w:rPr>
  </w:style>
  <w:style w:type="table" w:customStyle="1" w:styleId="TableNormal">
    <w:name w:val="Table Normal"/>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0698C"/>
    <w:pPr>
      <w:widowControl w:val="0"/>
    </w:pPr>
    <w:rPr>
      <w:sz w:val="22"/>
      <w:szCs w:val="22"/>
      <w:lang w:val="en-US" w:eastAsia="en-US"/>
    </w:rPr>
  </w:style>
  <w:style w:type="table" w:customStyle="1" w:styleId="TableNormal1">
    <w:name w:val="Table Normal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F0698C"/>
    <w:pPr>
      <w:autoSpaceDE w:val="0"/>
      <w:autoSpaceDN w:val="0"/>
      <w:adjustRightInd w:val="0"/>
    </w:pPr>
    <w:rPr>
      <w:rFonts w:ascii="Times New Roman" w:eastAsia="Times New Roman" w:hAnsi="Times New Roman"/>
      <w:color w:val="000000"/>
      <w:sz w:val="24"/>
      <w:szCs w:val="24"/>
    </w:rPr>
  </w:style>
  <w:style w:type="numbering" w:customStyle="1" w:styleId="18">
    <w:name w:val="Нет списка1"/>
    <w:next w:val="a2"/>
    <w:uiPriority w:val="99"/>
    <w:semiHidden/>
    <w:unhideWhenUsed/>
    <w:rsid w:val="00F0698C"/>
  </w:style>
  <w:style w:type="table" w:customStyle="1" w:styleId="TableNormal5">
    <w:name w:val="Table Normal5"/>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F0698C"/>
  </w:style>
  <w:style w:type="table" w:customStyle="1" w:styleId="19">
    <w:name w:val="Сетка таблицы1"/>
    <w:basedOn w:val="a1"/>
    <w:next w:val="aff4"/>
    <w:uiPriority w:val="99"/>
    <w:rsid w:val="00F069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92E"/>
    <w:rPr>
      <w:rFonts w:ascii="Times New Roman" w:eastAsia="Times New Roman" w:hAnsi="Times New Roman"/>
      <w:sz w:val="24"/>
      <w:szCs w:val="24"/>
    </w:rPr>
  </w:style>
  <w:style w:type="paragraph" w:styleId="1">
    <w:name w:val="heading 1"/>
    <w:basedOn w:val="a"/>
    <w:next w:val="a"/>
    <w:link w:val="10"/>
    <w:uiPriority w:val="9"/>
    <w:qFormat/>
    <w:rsid w:val="001C423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C4231"/>
    <w:pPr>
      <w:keepNext/>
      <w:spacing w:before="240" w:after="60"/>
      <w:outlineLvl w:val="1"/>
    </w:pPr>
    <w:rPr>
      <w:rFonts w:ascii="Arial" w:hAnsi="Arial" w:cs="Arial"/>
      <w:b/>
      <w:bCs/>
      <w:i/>
      <w:iCs/>
      <w:sz w:val="28"/>
      <w:szCs w:val="28"/>
    </w:rPr>
  </w:style>
  <w:style w:type="paragraph" w:styleId="3">
    <w:name w:val="heading 3"/>
    <w:basedOn w:val="a"/>
    <w:next w:val="a"/>
    <w:link w:val="30"/>
    <w:uiPriority w:val="1"/>
    <w:qFormat/>
    <w:rsid w:val="001C4231"/>
    <w:pPr>
      <w:keepNext/>
      <w:keepLines/>
      <w:spacing w:before="60" w:after="120"/>
      <w:jc w:val="both"/>
      <w:outlineLvl w:val="2"/>
    </w:pPr>
    <w:rPr>
      <w:rFonts w:ascii="FuturisXCondC" w:hAnsi="FuturisXCondC"/>
      <w:iCs/>
      <w:sz w:val="32"/>
      <w:szCs w:val="28"/>
    </w:rPr>
  </w:style>
  <w:style w:type="paragraph" w:styleId="4">
    <w:name w:val="heading 4"/>
    <w:basedOn w:val="a"/>
    <w:next w:val="a"/>
    <w:link w:val="40"/>
    <w:qFormat/>
    <w:rsid w:val="001C4231"/>
    <w:pPr>
      <w:keepNext/>
      <w:ind w:firstLine="720"/>
      <w:jc w:val="both"/>
      <w:outlineLvl w:val="3"/>
    </w:pPr>
    <w:rPr>
      <w:rFonts w:ascii="Arial" w:hAnsi="Arial"/>
      <w:szCs w:val="20"/>
    </w:rPr>
  </w:style>
  <w:style w:type="paragraph" w:styleId="5">
    <w:name w:val="heading 5"/>
    <w:basedOn w:val="a"/>
    <w:next w:val="a"/>
    <w:link w:val="50"/>
    <w:qFormat/>
    <w:rsid w:val="001C4231"/>
    <w:pPr>
      <w:keepNext/>
      <w:spacing w:before="120" w:after="120"/>
      <w:ind w:firstLine="720"/>
      <w:jc w:val="both"/>
      <w:outlineLvl w:val="4"/>
    </w:pPr>
    <w:rPr>
      <w:rFonts w:ascii="Arial" w:hAnsi="Arial"/>
      <w:szCs w:val="20"/>
    </w:rPr>
  </w:style>
  <w:style w:type="paragraph" w:styleId="6">
    <w:name w:val="heading 6"/>
    <w:basedOn w:val="a"/>
    <w:next w:val="a"/>
    <w:link w:val="60"/>
    <w:qFormat/>
    <w:rsid w:val="001C4231"/>
    <w:pPr>
      <w:keepNext/>
      <w:spacing w:before="120" w:after="120"/>
      <w:ind w:firstLine="720"/>
      <w:jc w:val="both"/>
      <w:outlineLvl w:val="5"/>
    </w:pPr>
    <w:rPr>
      <w:rFonts w:ascii="Arial" w:hAnsi="Arial"/>
      <w:szCs w:val="20"/>
    </w:rPr>
  </w:style>
  <w:style w:type="paragraph" w:styleId="7">
    <w:name w:val="heading 7"/>
    <w:basedOn w:val="a"/>
    <w:next w:val="a"/>
    <w:link w:val="70"/>
    <w:qFormat/>
    <w:rsid w:val="001C4231"/>
    <w:pPr>
      <w:keepLines/>
      <w:spacing w:before="240" w:after="60"/>
      <w:ind w:firstLine="567"/>
      <w:jc w:val="both"/>
      <w:outlineLvl w:val="6"/>
    </w:pPr>
    <w:rPr>
      <w:rFonts w:ascii="Arial" w:hAnsi="Arial"/>
      <w:kern w:val="24"/>
      <w:szCs w:val="20"/>
    </w:rPr>
  </w:style>
  <w:style w:type="paragraph" w:styleId="8">
    <w:name w:val="heading 8"/>
    <w:basedOn w:val="a"/>
    <w:next w:val="a"/>
    <w:link w:val="80"/>
    <w:qFormat/>
    <w:rsid w:val="001C4231"/>
    <w:pPr>
      <w:keepNext/>
      <w:spacing w:before="120" w:after="120"/>
      <w:ind w:firstLine="720"/>
      <w:jc w:val="both"/>
      <w:outlineLvl w:val="7"/>
    </w:pPr>
    <w:rPr>
      <w:rFonts w:ascii="Arial" w:hAnsi="Arial"/>
      <w:szCs w:val="20"/>
    </w:rPr>
  </w:style>
  <w:style w:type="paragraph" w:styleId="9">
    <w:name w:val="heading 9"/>
    <w:basedOn w:val="a"/>
    <w:next w:val="a"/>
    <w:link w:val="90"/>
    <w:qFormat/>
    <w:rsid w:val="001C4231"/>
    <w:pPr>
      <w:keepNext/>
      <w:spacing w:before="40" w:after="40"/>
      <w:ind w:firstLine="720"/>
      <w:jc w:val="both"/>
      <w:outlineLvl w:val="8"/>
    </w:pPr>
    <w:rPr>
      <w:rFonts w:ascii="Arial" w:hAnsi="Arial"/>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C4231"/>
    <w:rPr>
      <w:rFonts w:ascii="Arial" w:eastAsia="Times New Roman" w:hAnsi="Arial" w:cs="Arial"/>
      <w:b/>
      <w:bCs/>
      <w:kern w:val="32"/>
      <w:sz w:val="32"/>
      <w:szCs w:val="32"/>
      <w:lang w:eastAsia="ru-RU"/>
    </w:rPr>
  </w:style>
  <w:style w:type="character" w:customStyle="1" w:styleId="20">
    <w:name w:val="Заголовок 2 Знак"/>
    <w:link w:val="2"/>
    <w:rsid w:val="001C4231"/>
    <w:rPr>
      <w:rFonts w:ascii="Arial" w:eastAsia="Times New Roman" w:hAnsi="Arial" w:cs="Arial"/>
      <w:b/>
      <w:bCs/>
      <w:i/>
      <w:iCs/>
      <w:sz w:val="28"/>
      <w:szCs w:val="28"/>
      <w:lang w:eastAsia="ru-RU"/>
    </w:rPr>
  </w:style>
  <w:style w:type="character" w:customStyle="1" w:styleId="30">
    <w:name w:val="Заголовок 3 Знак"/>
    <w:link w:val="3"/>
    <w:uiPriority w:val="1"/>
    <w:rsid w:val="001C4231"/>
    <w:rPr>
      <w:rFonts w:ascii="FuturisXCondC" w:eastAsia="Times New Roman" w:hAnsi="FuturisXCondC" w:cs="Times New Roman"/>
      <w:iCs/>
      <w:sz w:val="32"/>
      <w:szCs w:val="28"/>
      <w:lang w:eastAsia="ru-RU"/>
    </w:rPr>
  </w:style>
  <w:style w:type="character" w:customStyle="1" w:styleId="40">
    <w:name w:val="Заголовок 4 Знак"/>
    <w:link w:val="4"/>
    <w:rsid w:val="001C4231"/>
    <w:rPr>
      <w:rFonts w:ascii="Arial" w:eastAsia="Times New Roman" w:hAnsi="Arial" w:cs="Times New Roman"/>
      <w:sz w:val="24"/>
      <w:szCs w:val="20"/>
      <w:lang w:eastAsia="ru-RU"/>
    </w:rPr>
  </w:style>
  <w:style w:type="character" w:customStyle="1" w:styleId="50">
    <w:name w:val="Заголовок 5 Знак"/>
    <w:link w:val="5"/>
    <w:rsid w:val="001C4231"/>
    <w:rPr>
      <w:rFonts w:ascii="Arial" w:eastAsia="Times New Roman" w:hAnsi="Arial" w:cs="Times New Roman"/>
      <w:sz w:val="24"/>
      <w:szCs w:val="20"/>
      <w:lang w:eastAsia="ru-RU"/>
    </w:rPr>
  </w:style>
  <w:style w:type="character" w:customStyle="1" w:styleId="60">
    <w:name w:val="Заголовок 6 Знак"/>
    <w:link w:val="6"/>
    <w:rsid w:val="001C4231"/>
    <w:rPr>
      <w:rFonts w:ascii="Arial" w:eastAsia="Times New Roman" w:hAnsi="Arial" w:cs="Times New Roman"/>
      <w:sz w:val="24"/>
      <w:szCs w:val="20"/>
      <w:lang w:eastAsia="ru-RU"/>
    </w:rPr>
  </w:style>
  <w:style w:type="character" w:customStyle="1" w:styleId="70">
    <w:name w:val="Заголовок 7 Знак"/>
    <w:link w:val="7"/>
    <w:rsid w:val="001C4231"/>
    <w:rPr>
      <w:rFonts w:ascii="Arial" w:eastAsia="Times New Roman" w:hAnsi="Arial" w:cs="Times New Roman"/>
      <w:kern w:val="24"/>
      <w:sz w:val="24"/>
      <w:szCs w:val="20"/>
      <w:lang w:eastAsia="ru-RU"/>
    </w:rPr>
  </w:style>
  <w:style w:type="character" w:customStyle="1" w:styleId="80">
    <w:name w:val="Заголовок 8 Знак"/>
    <w:link w:val="8"/>
    <w:rsid w:val="001C4231"/>
    <w:rPr>
      <w:rFonts w:ascii="Arial" w:eastAsia="Times New Roman" w:hAnsi="Arial" w:cs="Times New Roman"/>
      <w:sz w:val="24"/>
      <w:szCs w:val="20"/>
      <w:lang w:eastAsia="ru-RU"/>
    </w:rPr>
  </w:style>
  <w:style w:type="character" w:customStyle="1" w:styleId="90">
    <w:name w:val="Заголовок 9 Знак"/>
    <w:link w:val="9"/>
    <w:rsid w:val="001C4231"/>
    <w:rPr>
      <w:rFonts w:ascii="Arial" w:eastAsia="Times New Roman" w:hAnsi="Arial" w:cs="Times New Roman"/>
      <w:b/>
      <w:sz w:val="24"/>
      <w:szCs w:val="20"/>
      <w:lang w:eastAsia="ru-RU"/>
    </w:rPr>
  </w:style>
  <w:style w:type="paragraph" w:styleId="a3">
    <w:name w:val="Body Text Indent"/>
    <w:basedOn w:val="a"/>
    <w:link w:val="a4"/>
    <w:uiPriority w:val="99"/>
    <w:rsid w:val="003A092E"/>
    <w:pPr>
      <w:ind w:firstLine="720"/>
      <w:jc w:val="both"/>
    </w:pPr>
    <w:rPr>
      <w:sz w:val="28"/>
    </w:rPr>
  </w:style>
  <w:style w:type="character" w:customStyle="1" w:styleId="a4">
    <w:name w:val="Основной текст с отступом Знак"/>
    <w:link w:val="a3"/>
    <w:uiPriority w:val="99"/>
    <w:rsid w:val="003A092E"/>
    <w:rPr>
      <w:rFonts w:ascii="Times New Roman" w:eastAsia="Times New Roman" w:hAnsi="Times New Roman" w:cs="Times New Roman"/>
      <w:sz w:val="28"/>
      <w:szCs w:val="24"/>
      <w:lang w:eastAsia="ru-RU"/>
    </w:rPr>
  </w:style>
  <w:style w:type="paragraph" w:styleId="a5">
    <w:name w:val="Body Text"/>
    <w:basedOn w:val="a"/>
    <w:link w:val="a6"/>
    <w:uiPriority w:val="99"/>
    <w:unhideWhenUsed/>
    <w:qFormat/>
    <w:rsid w:val="001C4231"/>
    <w:pPr>
      <w:spacing w:after="120"/>
    </w:pPr>
  </w:style>
  <w:style w:type="character" w:customStyle="1" w:styleId="a6">
    <w:name w:val="Основной текст Знак"/>
    <w:link w:val="a5"/>
    <w:uiPriority w:val="99"/>
    <w:rsid w:val="001C4231"/>
    <w:rPr>
      <w:rFonts w:ascii="Times New Roman" w:eastAsia="Times New Roman" w:hAnsi="Times New Roman" w:cs="Times New Roman"/>
      <w:sz w:val="24"/>
      <w:szCs w:val="24"/>
      <w:lang w:eastAsia="ru-RU"/>
    </w:rPr>
  </w:style>
  <w:style w:type="paragraph" w:customStyle="1" w:styleId="Iauiue3">
    <w:name w:val="Iau?iue3"/>
    <w:rsid w:val="001C4231"/>
    <w:pPr>
      <w:widowControl w:val="0"/>
    </w:pPr>
    <w:rPr>
      <w:rFonts w:ascii="Times New Roman" w:eastAsia="Times New Roman" w:hAnsi="Times New Roman"/>
    </w:rPr>
  </w:style>
  <w:style w:type="character" w:styleId="a7">
    <w:name w:val="footnote reference"/>
    <w:semiHidden/>
    <w:rsid w:val="001C4231"/>
    <w:rPr>
      <w:vertAlign w:val="superscript"/>
    </w:rPr>
  </w:style>
  <w:style w:type="paragraph" w:styleId="a8">
    <w:name w:val="footnote text"/>
    <w:basedOn w:val="a"/>
    <w:link w:val="a9"/>
    <w:semiHidden/>
    <w:rsid w:val="001C4231"/>
    <w:pPr>
      <w:keepLines/>
      <w:spacing w:before="120" w:after="120"/>
      <w:ind w:firstLine="567"/>
      <w:jc w:val="both"/>
    </w:pPr>
    <w:rPr>
      <w:rFonts w:ascii="TimesET" w:hAnsi="TimesET"/>
      <w:kern w:val="24"/>
      <w:sz w:val="26"/>
      <w:szCs w:val="20"/>
    </w:rPr>
  </w:style>
  <w:style w:type="character" w:customStyle="1" w:styleId="a9">
    <w:name w:val="Текст сноски Знак"/>
    <w:link w:val="a8"/>
    <w:semiHidden/>
    <w:rsid w:val="001C4231"/>
    <w:rPr>
      <w:rFonts w:ascii="TimesET" w:eastAsia="Times New Roman" w:hAnsi="TimesET" w:cs="Times New Roman"/>
      <w:kern w:val="24"/>
      <w:sz w:val="26"/>
      <w:szCs w:val="20"/>
      <w:lang w:eastAsia="ru-RU"/>
    </w:rPr>
  </w:style>
  <w:style w:type="paragraph" w:customStyle="1" w:styleId="ConsNormal">
    <w:name w:val="ConsNormal"/>
    <w:link w:val="ConsNormal0"/>
    <w:uiPriority w:val="99"/>
    <w:rsid w:val="001C4231"/>
    <w:pPr>
      <w:widowControl w:val="0"/>
      <w:autoSpaceDE w:val="0"/>
      <w:autoSpaceDN w:val="0"/>
      <w:adjustRightInd w:val="0"/>
      <w:ind w:firstLine="720"/>
    </w:pPr>
    <w:rPr>
      <w:rFonts w:ascii="Arial" w:eastAsia="Times New Roman" w:hAnsi="Arial" w:cs="Arial"/>
    </w:rPr>
  </w:style>
  <w:style w:type="character" w:customStyle="1" w:styleId="ConsNormal0">
    <w:name w:val="ConsNormal Знак"/>
    <w:link w:val="ConsNormal"/>
    <w:uiPriority w:val="99"/>
    <w:locked/>
    <w:rsid w:val="001D38D8"/>
    <w:rPr>
      <w:rFonts w:ascii="Arial" w:eastAsia="Times New Roman" w:hAnsi="Arial" w:cs="Arial"/>
    </w:rPr>
  </w:style>
  <w:style w:type="paragraph" w:customStyle="1" w:styleId="ArialNarrow13pt1">
    <w:name w:val="Arial Narrow 13 pt по ширине Первая строка:  1 см"/>
    <w:basedOn w:val="a"/>
    <w:rsid w:val="001C4231"/>
    <w:pPr>
      <w:ind w:firstLine="567"/>
      <w:jc w:val="both"/>
    </w:pPr>
    <w:rPr>
      <w:rFonts w:ascii="Arial Narrow" w:hAnsi="Arial Narrow"/>
      <w:sz w:val="26"/>
      <w:szCs w:val="20"/>
      <w:lang w:val="en-US"/>
    </w:rPr>
  </w:style>
  <w:style w:type="character" w:styleId="aa">
    <w:name w:val="Hyperlink"/>
    <w:rsid w:val="001C4231"/>
    <w:rPr>
      <w:color w:val="0000FF"/>
      <w:u w:val="single"/>
    </w:rPr>
  </w:style>
  <w:style w:type="character" w:customStyle="1" w:styleId="txt1">
    <w:name w:val="txt1"/>
    <w:rsid w:val="001C4231"/>
    <w:rPr>
      <w:rFonts w:ascii="Verdana" w:hAnsi="Verdana" w:hint="default"/>
      <w:color w:val="000000"/>
      <w:sz w:val="18"/>
      <w:szCs w:val="18"/>
    </w:rPr>
  </w:style>
  <w:style w:type="paragraph" w:customStyle="1" w:styleId="ConsPlusTitle">
    <w:name w:val="ConsPlusTitle"/>
    <w:uiPriority w:val="99"/>
    <w:rsid w:val="001C4231"/>
    <w:pPr>
      <w:widowControl w:val="0"/>
      <w:autoSpaceDE w:val="0"/>
      <w:autoSpaceDN w:val="0"/>
      <w:adjustRightInd w:val="0"/>
    </w:pPr>
    <w:rPr>
      <w:rFonts w:ascii="Arial" w:eastAsia="Times New Roman" w:hAnsi="Arial" w:cs="Arial"/>
      <w:b/>
      <w:bCs/>
    </w:rPr>
  </w:style>
  <w:style w:type="paragraph" w:customStyle="1" w:styleId="ConsPlusDocList">
    <w:name w:val="ConsPlusDocList"/>
    <w:rsid w:val="001C4231"/>
    <w:pPr>
      <w:autoSpaceDE w:val="0"/>
      <w:autoSpaceDN w:val="0"/>
      <w:adjustRightInd w:val="0"/>
    </w:pPr>
    <w:rPr>
      <w:rFonts w:ascii="Courier New" w:eastAsia="Times New Roman" w:hAnsi="Courier New" w:cs="Courier New"/>
    </w:rPr>
  </w:style>
  <w:style w:type="paragraph" w:customStyle="1" w:styleId="ConsPlusNonformat">
    <w:name w:val="ConsPlusNonformat"/>
    <w:rsid w:val="001C4231"/>
    <w:pPr>
      <w:autoSpaceDE w:val="0"/>
      <w:autoSpaceDN w:val="0"/>
      <w:adjustRightInd w:val="0"/>
    </w:pPr>
    <w:rPr>
      <w:rFonts w:ascii="Courier New" w:eastAsia="Times New Roman" w:hAnsi="Courier New" w:cs="Courier New"/>
    </w:rPr>
  </w:style>
  <w:style w:type="paragraph" w:customStyle="1" w:styleId="BodyTxt">
    <w:name w:val="Body Txt"/>
    <w:basedOn w:val="a"/>
    <w:rsid w:val="001C4231"/>
    <w:pPr>
      <w:keepLines/>
      <w:spacing w:before="60" w:after="60"/>
      <w:ind w:firstLine="567"/>
      <w:jc w:val="both"/>
    </w:pPr>
    <w:rPr>
      <w:rFonts w:ascii="Arial Narrow" w:hAnsi="Arial Narrow"/>
      <w:szCs w:val="20"/>
    </w:rPr>
  </w:style>
  <w:style w:type="paragraph" w:styleId="31">
    <w:name w:val="Body Text Indent 3"/>
    <w:basedOn w:val="a"/>
    <w:link w:val="32"/>
    <w:uiPriority w:val="99"/>
    <w:rsid w:val="001C4231"/>
    <w:pPr>
      <w:keepLines/>
      <w:spacing w:before="120" w:after="120"/>
      <w:ind w:firstLine="567"/>
      <w:jc w:val="both"/>
    </w:pPr>
    <w:rPr>
      <w:rFonts w:ascii="Arial Narrow" w:hAnsi="Arial Narrow"/>
      <w:szCs w:val="20"/>
    </w:rPr>
  </w:style>
  <w:style w:type="character" w:customStyle="1" w:styleId="32">
    <w:name w:val="Основной текст с отступом 3 Знак"/>
    <w:link w:val="31"/>
    <w:uiPriority w:val="99"/>
    <w:rsid w:val="001C4231"/>
    <w:rPr>
      <w:rFonts w:ascii="Arial Narrow" w:eastAsia="Times New Roman" w:hAnsi="Arial Narrow" w:cs="Times New Roman"/>
      <w:sz w:val="24"/>
      <w:szCs w:val="20"/>
      <w:lang w:eastAsia="ru-RU"/>
    </w:rPr>
  </w:style>
  <w:style w:type="paragraph" w:styleId="33">
    <w:name w:val="Body Text 3"/>
    <w:basedOn w:val="a"/>
    <w:link w:val="34"/>
    <w:rsid w:val="001C4231"/>
    <w:pPr>
      <w:keepLines/>
      <w:spacing w:before="60"/>
      <w:ind w:firstLine="720"/>
      <w:jc w:val="both"/>
    </w:pPr>
    <w:rPr>
      <w:rFonts w:ascii="Arial Narrow" w:hAnsi="Arial Narrow"/>
      <w:szCs w:val="20"/>
    </w:rPr>
  </w:style>
  <w:style w:type="character" w:customStyle="1" w:styleId="34">
    <w:name w:val="Основной текст 3 Знак"/>
    <w:link w:val="33"/>
    <w:rsid w:val="001C4231"/>
    <w:rPr>
      <w:rFonts w:ascii="Arial Narrow" w:eastAsia="Times New Roman" w:hAnsi="Arial Narrow" w:cs="Times New Roman"/>
      <w:sz w:val="24"/>
      <w:szCs w:val="20"/>
      <w:lang w:eastAsia="ru-RU"/>
    </w:rPr>
  </w:style>
  <w:style w:type="paragraph" w:styleId="21">
    <w:name w:val="Body Text Indent 2"/>
    <w:basedOn w:val="a"/>
    <w:link w:val="22"/>
    <w:rsid w:val="001C4231"/>
    <w:pPr>
      <w:keepLines/>
      <w:spacing w:before="120" w:after="120"/>
      <w:ind w:firstLine="567"/>
      <w:jc w:val="both"/>
    </w:pPr>
    <w:rPr>
      <w:rFonts w:ascii="Arial Narrow" w:hAnsi="Arial Narrow"/>
      <w:b/>
      <w:szCs w:val="20"/>
    </w:rPr>
  </w:style>
  <w:style w:type="character" w:customStyle="1" w:styleId="22">
    <w:name w:val="Основной текст с отступом 2 Знак"/>
    <w:link w:val="21"/>
    <w:rsid w:val="001C4231"/>
    <w:rPr>
      <w:rFonts w:ascii="Arial Narrow" w:eastAsia="Times New Roman" w:hAnsi="Arial Narrow" w:cs="Times New Roman"/>
      <w:b/>
      <w:sz w:val="24"/>
      <w:szCs w:val="20"/>
      <w:lang w:eastAsia="ru-RU"/>
    </w:rPr>
  </w:style>
  <w:style w:type="paragraph" w:styleId="23">
    <w:name w:val="Body Text 2"/>
    <w:basedOn w:val="a"/>
    <w:link w:val="24"/>
    <w:rsid w:val="001C4231"/>
    <w:pPr>
      <w:keepLines/>
      <w:spacing w:before="60"/>
      <w:ind w:firstLine="720"/>
      <w:jc w:val="both"/>
    </w:pPr>
    <w:rPr>
      <w:rFonts w:ascii="Arial Narrow" w:hAnsi="Arial Narrow"/>
      <w:szCs w:val="20"/>
    </w:rPr>
  </w:style>
  <w:style w:type="character" w:customStyle="1" w:styleId="24">
    <w:name w:val="Основной текст 2 Знак"/>
    <w:link w:val="23"/>
    <w:rsid w:val="001C4231"/>
    <w:rPr>
      <w:rFonts w:ascii="Arial Narrow" w:eastAsia="Times New Roman" w:hAnsi="Arial Narrow" w:cs="Times New Roman"/>
      <w:sz w:val="24"/>
      <w:szCs w:val="20"/>
      <w:lang w:eastAsia="ru-RU"/>
    </w:rPr>
  </w:style>
  <w:style w:type="paragraph" w:styleId="ab">
    <w:name w:val="header"/>
    <w:basedOn w:val="a"/>
    <w:link w:val="ac"/>
    <w:uiPriority w:val="99"/>
    <w:rsid w:val="001C4231"/>
    <w:pPr>
      <w:keepLines/>
      <w:tabs>
        <w:tab w:val="center" w:pos="4153"/>
        <w:tab w:val="right" w:pos="8306"/>
      </w:tabs>
      <w:spacing w:before="60"/>
      <w:ind w:firstLine="720"/>
      <w:jc w:val="both"/>
    </w:pPr>
    <w:rPr>
      <w:rFonts w:ascii="Arial Narrow" w:hAnsi="Arial Narrow"/>
      <w:szCs w:val="20"/>
    </w:rPr>
  </w:style>
  <w:style w:type="character" w:customStyle="1" w:styleId="ac">
    <w:name w:val="Верхний колонтитул Знак"/>
    <w:link w:val="ab"/>
    <w:uiPriority w:val="99"/>
    <w:rsid w:val="001C4231"/>
    <w:rPr>
      <w:rFonts w:ascii="Arial Narrow" w:eastAsia="Times New Roman" w:hAnsi="Arial Narrow" w:cs="Times New Roman"/>
      <w:sz w:val="24"/>
      <w:szCs w:val="20"/>
      <w:lang w:eastAsia="ru-RU"/>
    </w:rPr>
  </w:style>
  <w:style w:type="character" w:customStyle="1" w:styleId="ad">
    <w:name w:val="Узел"/>
    <w:rsid w:val="001C4231"/>
    <w:rPr>
      <w:i/>
    </w:rPr>
  </w:style>
  <w:style w:type="character" w:styleId="ae">
    <w:name w:val="page number"/>
    <w:basedOn w:val="a0"/>
    <w:rsid w:val="001C4231"/>
  </w:style>
  <w:style w:type="paragraph" w:styleId="af">
    <w:name w:val="footer"/>
    <w:basedOn w:val="a"/>
    <w:link w:val="af0"/>
    <w:uiPriority w:val="99"/>
    <w:rsid w:val="001C4231"/>
    <w:pPr>
      <w:keepLines/>
      <w:tabs>
        <w:tab w:val="center" w:pos="4536"/>
        <w:tab w:val="right" w:pos="9072"/>
      </w:tabs>
      <w:spacing w:before="60"/>
      <w:ind w:firstLine="720"/>
      <w:jc w:val="both"/>
    </w:pPr>
    <w:rPr>
      <w:rFonts w:ascii="Arial Narrow" w:hAnsi="Arial Narrow"/>
      <w:szCs w:val="20"/>
    </w:rPr>
  </w:style>
  <w:style w:type="character" w:customStyle="1" w:styleId="af0">
    <w:name w:val="Нижний колонтитул Знак"/>
    <w:link w:val="af"/>
    <w:uiPriority w:val="99"/>
    <w:rsid w:val="001C4231"/>
    <w:rPr>
      <w:rFonts w:ascii="Arial Narrow" w:eastAsia="Times New Roman" w:hAnsi="Arial Narrow" w:cs="Times New Roman"/>
      <w:sz w:val="24"/>
      <w:szCs w:val="20"/>
      <w:lang w:eastAsia="ru-RU"/>
    </w:rPr>
  </w:style>
  <w:style w:type="character" w:styleId="af1">
    <w:name w:val="FollowedHyperlink"/>
    <w:rsid w:val="001C4231"/>
    <w:rPr>
      <w:color w:val="800080"/>
      <w:u w:val="single"/>
    </w:rPr>
  </w:style>
  <w:style w:type="paragraph" w:styleId="af2">
    <w:name w:val="Normal (Web)"/>
    <w:basedOn w:val="a"/>
    <w:uiPriority w:val="99"/>
    <w:rsid w:val="001C4231"/>
    <w:pPr>
      <w:spacing w:before="41" w:after="41"/>
      <w:ind w:left="41" w:right="41" w:firstLine="720"/>
      <w:jc w:val="both"/>
    </w:pPr>
    <w:rPr>
      <w:rFonts w:ascii="Tahoma" w:hAnsi="Tahoma" w:cs="Tahoma"/>
      <w:color w:val="000000"/>
      <w:sz w:val="16"/>
      <w:szCs w:val="16"/>
    </w:rPr>
  </w:style>
  <w:style w:type="paragraph" w:customStyle="1" w:styleId="11">
    <w:name w:val="Стиль1 Знак"/>
    <w:basedOn w:val="3"/>
    <w:rsid w:val="001C4231"/>
    <w:rPr>
      <w:rFonts w:ascii="Arial" w:hAnsi="Arial" w:cs="Arial"/>
      <w:b/>
      <w:sz w:val="22"/>
      <w:szCs w:val="22"/>
    </w:rPr>
  </w:style>
  <w:style w:type="character" w:customStyle="1" w:styleId="12">
    <w:name w:val="Стиль1 Знак Знак"/>
    <w:rsid w:val="001C4231"/>
    <w:rPr>
      <w:rFonts w:ascii="Arial" w:hAnsi="Arial" w:cs="Arial"/>
      <w:b/>
      <w:iCs/>
      <w:sz w:val="22"/>
      <w:szCs w:val="22"/>
      <w:lang w:val="ru-RU" w:eastAsia="ru-RU" w:bidi="ar-SA"/>
    </w:rPr>
  </w:style>
  <w:style w:type="paragraph" w:customStyle="1" w:styleId="25">
    <w:name w:val="Стиль2"/>
    <w:basedOn w:val="a"/>
    <w:rsid w:val="001C4231"/>
    <w:pPr>
      <w:spacing w:before="120" w:after="120"/>
      <w:ind w:firstLine="720"/>
      <w:jc w:val="both"/>
    </w:pPr>
    <w:rPr>
      <w:rFonts w:ascii="FuturisXCondC" w:hAnsi="FuturisXCondC"/>
      <w:sz w:val="44"/>
      <w:szCs w:val="20"/>
    </w:rPr>
  </w:style>
  <w:style w:type="paragraph" w:customStyle="1" w:styleId="ConsNonformat">
    <w:name w:val="ConsNonformat"/>
    <w:rsid w:val="001C4231"/>
    <w:pPr>
      <w:widowControl w:val="0"/>
      <w:autoSpaceDE w:val="0"/>
      <w:autoSpaceDN w:val="0"/>
      <w:adjustRightInd w:val="0"/>
    </w:pPr>
    <w:rPr>
      <w:rFonts w:ascii="Courier New" w:eastAsia="Times New Roman" w:hAnsi="Courier New" w:cs="Courier New"/>
    </w:rPr>
  </w:style>
  <w:style w:type="paragraph" w:customStyle="1" w:styleId="af3">
    <w:name w:val="Îáû÷íûé"/>
    <w:rsid w:val="001C4231"/>
    <w:rPr>
      <w:rFonts w:ascii="Times New Roman" w:eastAsia="Times New Roman" w:hAnsi="Times New Roman"/>
      <w:lang w:val="en-US"/>
    </w:rPr>
  </w:style>
  <w:style w:type="paragraph" w:customStyle="1" w:styleId="ConsTitle">
    <w:name w:val="ConsTitle"/>
    <w:rsid w:val="001C4231"/>
    <w:pPr>
      <w:widowControl w:val="0"/>
      <w:autoSpaceDE w:val="0"/>
      <w:autoSpaceDN w:val="0"/>
      <w:adjustRightInd w:val="0"/>
    </w:pPr>
    <w:rPr>
      <w:rFonts w:ascii="Arial" w:eastAsia="Times New Roman" w:hAnsi="Arial" w:cs="Arial"/>
      <w:b/>
      <w:bCs/>
      <w:sz w:val="16"/>
      <w:szCs w:val="16"/>
    </w:rPr>
  </w:style>
  <w:style w:type="paragraph" w:customStyle="1" w:styleId="13">
    <w:name w:val="Основной текст1"/>
    <w:basedOn w:val="a"/>
    <w:rsid w:val="001C4231"/>
    <w:pPr>
      <w:spacing w:before="60" w:after="60"/>
      <w:ind w:firstLine="567"/>
      <w:jc w:val="both"/>
    </w:pPr>
    <w:rPr>
      <w:rFonts w:ascii="Arial" w:hAnsi="Arial"/>
      <w:sz w:val="22"/>
      <w:szCs w:val="20"/>
      <w:lang w:val="en-US"/>
    </w:rPr>
  </w:style>
  <w:style w:type="paragraph" w:styleId="af4">
    <w:name w:val="List Bullet"/>
    <w:basedOn w:val="a"/>
    <w:autoRedefine/>
    <w:rsid w:val="001C4231"/>
    <w:pPr>
      <w:tabs>
        <w:tab w:val="num" w:pos="360"/>
      </w:tabs>
      <w:ind w:left="360" w:hanging="360"/>
      <w:jc w:val="both"/>
    </w:pPr>
    <w:rPr>
      <w:rFonts w:ascii="Arial Narrow" w:hAnsi="Arial Narrow"/>
      <w:sz w:val="26"/>
      <w:szCs w:val="20"/>
      <w:lang w:val="en-GB"/>
    </w:rPr>
  </w:style>
  <w:style w:type="paragraph" w:styleId="26">
    <w:name w:val="List Bullet 2"/>
    <w:basedOn w:val="a"/>
    <w:autoRedefine/>
    <w:rsid w:val="001C4231"/>
    <w:pPr>
      <w:tabs>
        <w:tab w:val="num" w:pos="643"/>
      </w:tabs>
      <w:ind w:left="643" w:hanging="360"/>
      <w:jc w:val="both"/>
    </w:pPr>
    <w:rPr>
      <w:rFonts w:ascii="Arial Narrow" w:hAnsi="Arial Narrow"/>
      <w:sz w:val="26"/>
      <w:szCs w:val="20"/>
      <w:lang w:val="en-GB"/>
    </w:rPr>
  </w:style>
  <w:style w:type="paragraph" w:styleId="35">
    <w:name w:val="List Bullet 3"/>
    <w:basedOn w:val="a"/>
    <w:autoRedefine/>
    <w:rsid w:val="001C4231"/>
    <w:pPr>
      <w:tabs>
        <w:tab w:val="num" w:pos="926"/>
      </w:tabs>
      <w:ind w:left="926" w:hanging="360"/>
      <w:jc w:val="both"/>
    </w:pPr>
    <w:rPr>
      <w:rFonts w:ascii="Arial Narrow" w:hAnsi="Arial Narrow"/>
      <w:sz w:val="26"/>
      <w:szCs w:val="20"/>
      <w:lang w:val="en-GB"/>
    </w:rPr>
  </w:style>
  <w:style w:type="paragraph" w:styleId="41">
    <w:name w:val="List Bullet 4"/>
    <w:basedOn w:val="a"/>
    <w:autoRedefine/>
    <w:rsid w:val="001C4231"/>
    <w:pPr>
      <w:tabs>
        <w:tab w:val="num" w:pos="1209"/>
      </w:tabs>
      <w:ind w:left="1209" w:hanging="360"/>
      <w:jc w:val="both"/>
    </w:pPr>
    <w:rPr>
      <w:rFonts w:ascii="Arial Narrow" w:hAnsi="Arial Narrow"/>
      <w:sz w:val="26"/>
      <w:szCs w:val="20"/>
      <w:lang w:val="en-GB"/>
    </w:rPr>
  </w:style>
  <w:style w:type="paragraph" w:styleId="51">
    <w:name w:val="List Bullet 5"/>
    <w:basedOn w:val="a"/>
    <w:autoRedefine/>
    <w:rsid w:val="001C4231"/>
    <w:pPr>
      <w:tabs>
        <w:tab w:val="num" w:pos="1492"/>
      </w:tabs>
      <w:ind w:left="1492" w:hanging="360"/>
      <w:jc w:val="both"/>
    </w:pPr>
    <w:rPr>
      <w:rFonts w:ascii="Arial Narrow" w:hAnsi="Arial Narrow"/>
      <w:sz w:val="26"/>
      <w:szCs w:val="20"/>
      <w:lang w:val="en-GB"/>
    </w:rPr>
  </w:style>
  <w:style w:type="paragraph" w:styleId="af5">
    <w:name w:val="List Number"/>
    <w:basedOn w:val="a"/>
    <w:rsid w:val="001C4231"/>
    <w:pPr>
      <w:tabs>
        <w:tab w:val="num" w:pos="360"/>
      </w:tabs>
      <w:ind w:left="360" w:hanging="360"/>
      <w:jc w:val="both"/>
    </w:pPr>
    <w:rPr>
      <w:rFonts w:ascii="Arial Narrow" w:hAnsi="Arial Narrow"/>
      <w:sz w:val="26"/>
      <w:szCs w:val="20"/>
      <w:lang w:val="en-GB"/>
    </w:rPr>
  </w:style>
  <w:style w:type="paragraph" w:styleId="27">
    <w:name w:val="List Number 2"/>
    <w:basedOn w:val="a"/>
    <w:rsid w:val="001C4231"/>
    <w:pPr>
      <w:tabs>
        <w:tab w:val="num" w:pos="643"/>
      </w:tabs>
      <w:ind w:left="643" w:hanging="360"/>
      <w:jc w:val="both"/>
    </w:pPr>
    <w:rPr>
      <w:rFonts w:ascii="Arial Narrow" w:hAnsi="Arial Narrow"/>
      <w:sz w:val="26"/>
      <w:szCs w:val="20"/>
      <w:lang w:val="en-GB"/>
    </w:rPr>
  </w:style>
  <w:style w:type="paragraph" w:styleId="36">
    <w:name w:val="List Number 3"/>
    <w:basedOn w:val="a"/>
    <w:rsid w:val="001C4231"/>
    <w:pPr>
      <w:tabs>
        <w:tab w:val="num" w:pos="926"/>
      </w:tabs>
      <w:ind w:left="926" w:hanging="360"/>
      <w:jc w:val="both"/>
    </w:pPr>
    <w:rPr>
      <w:rFonts w:ascii="Arial Narrow" w:hAnsi="Arial Narrow"/>
      <w:sz w:val="26"/>
      <w:szCs w:val="20"/>
      <w:lang w:val="en-GB"/>
    </w:rPr>
  </w:style>
  <w:style w:type="paragraph" w:styleId="42">
    <w:name w:val="List Number 4"/>
    <w:basedOn w:val="a"/>
    <w:rsid w:val="001C4231"/>
    <w:pPr>
      <w:tabs>
        <w:tab w:val="num" w:pos="1209"/>
      </w:tabs>
      <w:ind w:left="1209" w:hanging="360"/>
      <w:jc w:val="both"/>
    </w:pPr>
    <w:rPr>
      <w:rFonts w:ascii="Arial Narrow" w:hAnsi="Arial Narrow"/>
      <w:sz w:val="26"/>
      <w:szCs w:val="20"/>
      <w:lang w:val="en-GB"/>
    </w:rPr>
  </w:style>
  <w:style w:type="paragraph" w:styleId="52">
    <w:name w:val="List Number 5"/>
    <w:basedOn w:val="a"/>
    <w:rsid w:val="001C4231"/>
    <w:pPr>
      <w:tabs>
        <w:tab w:val="num" w:pos="1492"/>
      </w:tabs>
      <w:ind w:left="1492" w:hanging="360"/>
      <w:jc w:val="both"/>
    </w:pPr>
    <w:rPr>
      <w:rFonts w:ascii="Arial Narrow" w:hAnsi="Arial Narrow"/>
      <w:sz w:val="26"/>
      <w:szCs w:val="20"/>
      <w:lang w:val="en-GB"/>
    </w:rPr>
  </w:style>
  <w:style w:type="paragraph" w:customStyle="1" w:styleId="Iauiue">
    <w:name w:val="Iau?iue"/>
    <w:rsid w:val="001C4231"/>
    <w:pPr>
      <w:widowControl w:val="0"/>
    </w:pPr>
    <w:rPr>
      <w:rFonts w:ascii="Times New Roman" w:eastAsia="Times New Roman" w:hAnsi="Times New Roman"/>
      <w:lang w:val="en-US"/>
    </w:rPr>
  </w:style>
  <w:style w:type="paragraph" w:customStyle="1" w:styleId="210">
    <w:name w:val="Основной текст 21"/>
    <w:basedOn w:val="Iauiue"/>
    <w:rsid w:val="001C4231"/>
    <w:pPr>
      <w:ind w:firstLine="567"/>
      <w:jc w:val="both"/>
    </w:pPr>
    <w:rPr>
      <w:sz w:val="24"/>
      <w:lang w:val="ru-RU"/>
    </w:rPr>
  </w:style>
  <w:style w:type="paragraph" w:customStyle="1" w:styleId="caaieiaie2">
    <w:name w:val="caaieiaie 2"/>
    <w:basedOn w:val="Iauiue"/>
    <w:next w:val="Iauiue"/>
    <w:rsid w:val="001C4231"/>
    <w:pPr>
      <w:keepNext/>
    </w:pPr>
    <w:rPr>
      <w:b/>
      <w:color w:val="000000"/>
      <w:sz w:val="22"/>
      <w:lang w:val="ru-RU"/>
    </w:rPr>
  </w:style>
  <w:style w:type="paragraph" w:customStyle="1" w:styleId="caaieiaie4">
    <w:name w:val="caaieiaie 4"/>
    <w:basedOn w:val="Iauiue1"/>
    <w:next w:val="Iauiue1"/>
    <w:rsid w:val="001C4231"/>
    <w:pPr>
      <w:keepNext/>
    </w:pPr>
    <w:rPr>
      <w:b/>
      <w:sz w:val="24"/>
      <w:u w:val="single"/>
    </w:rPr>
  </w:style>
  <w:style w:type="paragraph" w:customStyle="1" w:styleId="Iauiue1">
    <w:name w:val="Iau?iue1"/>
    <w:rsid w:val="001C4231"/>
    <w:pPr>
      <w:widowControl w:val="0"/>
    </w:pPr>
    <w:rPr>
      <w:rFonts w:ascii="Times New Roman" w:eastAsia="Times New Roman" w:hAnsi="Times New Roman"/>
    </w:rPr>
  </w:style>
  <w:style w:type="paragraph" w:customStyle="1" w:styleId="caaieiaie6">
    <w:name w:val="caaieiaie 6"/>
    <w:basedOn w:val="Iauiue1"/>
    <w:next w:val="Iauiue1"/>
    <w:rsid w:val="001C4231"/>
    <w:pPr>
      <w:keepNext/>
      <w:ind w:firstLine="567"/>
      <w:jc w:val="both"/>
    </w:pPr>
    <w:rPr>
      <w:b/>
      <w:color w:val="000000"/>
      <w:u w:val="single"/>
    </w:rPr>
  </w:style>
  <w:style w:type="paragraph" w:customStyle="1" w:styleId="caaieiaie1">
    <w:name w:val="caaieiaie 1"/>
    <w:basedOn w:val="Iauiue"/>
    <w:next w:val="Iauiue"/>
    <w:rsid w:val="001C4231"/>
    <w:pPr>
      <w:keepNext/>
    </w:pPr>
    <w:rPr>
      <w:b/>
      <w:sz w:val="28"/>
      <w:lang w:val="ru-RU"/>
    </w:rPr>
  </w:style>
  <w:style w:type="paragraph" w:customStyle="1" w:styleId="caaieiaie5">
    <w:name w:val="caaieiaie 5"/>
    <w:basedOn w:val="Iauiue1"/>
    <w:next w:val="Iauiue1"/>
    <w:rsid w:val="001C4231"/>
    <w:pPr>
      <w:keepNext/>
      <w:ind w:firstLine="567"/>
      <w:jc w:val="both"/>
    </w:pPr>
    <w:rPr>
      <w:b/>
      <w:u w:val="single"/>
    </w:rPr>
  </w:style>
  <w:style w:type="paragraph" w:customStyle="1" w:styleId="caaieiaie51">
    <w:name w:val="caaieiaie 51"/>
    <w:basedOn w:val="Iauiue2"/>
    <w:next w:val="Iauiue2"/>
    <w:rsid w:val="001C4231"/>
    <w:pPr>
      <w:keepNext/>
      <w:ind w:firstLine="567"/>
      <w:jc w:val="both"/>
    </w:pPr>
    <w:rPr>
      <w:b/>
      <w:u w:val="single"/>
      <w:lang w:val="ru-RU"/>
    </w:rPr>
  </w:style>
  <w:style w:type="paragraph" w:customStyle="1" w:styleId="Iauiue2">
    <w:name w:val="Iau?iue2"/>
    <w:rsid w:val="001C4231"/>
    <w:pPr>
      <w:widowControl w:val="0"/>
    </w:pPr>
    <w:rPr>
      <w:rFonts w:ascii="Times New Roman" w:eastAsia="Times New Roman" w:hAnsi="Times New Roman"/>
      <w:lang w:val="en-US"/>
    </w:rPr>
  </w:style>
  <w:style w:type="paragraph" w:customStyle="1" w:styleId="Iniiaiieoaenonionooiii3">
    <w:name w:val="Iniiaiie oaeno n ionooiii 3"/>
    <w:basedOn w:val="Iauiue1"/>
    <w:rsid w:val="001C4231"/>
    <w:pPr>
      <w:ind w:firstLine="567"/>
      <w:jc w:val="both"/>
    </w:pPr>
  </w:style>
  <w:style w:type="paragraph" w:customStyle="1" w:styleId="nienie">
    <w:name w:val="nienie"/>
    <w:basedOn w:val="Iauiue1"/>
    <w:rsid w:val="001C4231"/>
    <w:pPr>
      <w:keepLines/>
      <w:ind w:left="709" w:hanging="284"/>
      <w:jc w:val="both"/>
    </w:pPr>
    <w:rPr>
      <w:sz w:val="24"/>
    </w:rPr>
  </w:style>
  <w:style w:type="paragraph" w:customStyle="1" w:styleId="caaieiaie8">
    <w:name w:val="caaieiaie 8"/>
    <w:basedOn w:val="Iauiue1"/>
    <w:next w:val="Iauiue1"/>
    <w:rsid w:val="001C4231"/>
    <w:pPr>
      <w:keepNext/>
      <w:ind w:firstLine="720"/>
      <w:jc w:val="both"/>
    </w:pPr>
    <w:rPr>
      <w:b/>
      <w:sz w:val="24"/>
    </w:rPr>
  </w:style>
  <w:style w:type="paragraph" w:customStyle="1" w:styleId="Iniiaiieoaeno2">
    <w:name w:val="Iniiaiie oaeno 2"/>
    <w:basedOn w:val="Iauiue1"/>
    <w:rsid w:val="001C4231"/>
    <w:pPr>
      <w:ind w:firstLine="567"/>
      <w:jc w:val="both"/>
    </w:pPr>
    <w:rPr>
      <w:b/>
      <w:color w:val="000000"/>
      <w:sz w:val="24"/>
    </w:rPr>
  </w:style>
  <w:style w:type="paragraph" w:customStyle="1" w:styleId="caaieiaie7">
    <w:name w:val="caaieiaie 7"/>
    <w:basedOn w:val="Iauiue1"/>
    <w:next w:val="Iauiue1"/>
    <w:rsid w:val="001C4231"/>
    <w:pPr>
      <w:keepNext/>
      <w:ind w:firstLine="567"/>
      <w:jc w:val="both"/>
    </w:pPr>
    <w:rPr>
      <w:b/>
      <w:color w:val="000000"/>
      <w:sz w:val="24"/>
    </w:rPr>
  </w:style>
  <w:style w:type="paragraph" w:customStyle="1" w:styleId="Iniiaiieoaeno1">
    <w:name w:val="Iniiaiie oaeno1"/>
    <w:basedOn w:val="Iauiue1"/>
    <w:rsid w:val="001C4231"/>
    <w:rPr>
      <w:b/>
      <w:sz w:val="24"/>
    </w:rPr>
  </w:style>
  <w:style w:type="paragraph" w:customStyle="1" w:styleId="nienie1">
    <w:name w:val="nienie1"/>
    <w:basedOn w:val="Iauiue2"/>
    <w:rsid w:val="001C4231"/>
    <w:pPr>
      <w:keepLines/>
      <w:ind w:left="709" w:hanging="284"/>
      <w:jc w:val="both"/>
    </w:pPr>
    <w:rPr>
      <w:sz w:val="24"/>
      <w:lang w:val="ru-RU"/>
    </w:rPr>
  </w:style>
  <w:style w:type="paragraph" w:customStyle="1" w:styleId="Iniiaiieoaeno21">
    <w:name w:val="Iniiaiie oaeno 21"/>
    <w:basedOn w:val="Iauiue2"/>
    <w:rsid w:val="001C4231"/>
    <w:pPr>
      <w:ind w:firstLine="567"/>
      <w:jc w:val="both"/>
    </w:pPr>
    <w:rPr>
      <w:b/>
      <w:color w:val="000000"/>
      <w:sz w:val="24"/>
      <w:lang w:val="ru-RU"/>
    </w:rPr>
  </w:style>
  <w:style w:type="paragraph" w:customStyle="1" w:styleId="Iniiaiieoaenonionooiii2">
    <w:name w:val="Iniiaiie oaeno n ionooiii 2"/>
    <w:basedOn w:val="Iauiue2"/>
    <w:rsid w:val="001C4231"/>
    <w:pPr>
      <w:ind w:firstLine="720"/>
      <w:jc w:val="both"/>
    </w:pPr>
    <w:rPr>
      <w:color w:val="000000"/>
      <w:sz w:val="24"/>
      <w:lang w:val="ru-RU"/>
    </w:rPr>
  </w:style>
  <w:style w:type="paragraph" w:customStyle="1" w:styleId="Aaoieeeieiioeooe">
    <w:name w:val="Aa?oiee eieiioeooe"/>
    <w:basedOn w:val="Iauiue"/>
    <w:rsid w:val="001C4231"/>
    <w:pPr>
      <w:tabs>
        <w:tab w:val="center" w:pos="4153"/>
        <w:tab w:val="right" w:pos="8306"/>
      </w:tabs>
    </w:pPr>
  </w:style>
  <w:style w:type="paragraph" w:customStyle="1" w:styleId="Iniiaiieoaenonionooiii21">
    <w:name w:val="Iniiaiie oaeno n ionooiii 21"/>
    <w:basedOn w:val="Iauiue1"/>
    <w:rsid w:val="001C4231"/>
    <w:pPr>
      <w:ind w:firstLine="720"/>
      <w:jc w:val="both"/>
    </w:pPr>
    <w:rPr>
      <w:color w:val="000000"/>
      <w:sz w:val="24"/>
    </w:rPr>
  </w:style>
  <w:style w:type="paragraph" w:customStyle="1" w:styleId="Iniiaiieoaenonionooiii31">
    <w:name w:val="Iniiaiie oaeno n ionooiii 31"/>
    <w:basedOn w:val="Iauiue2"/>
    <w:rsid w:val="001C4231"/>
    <w:pPr>
      <w:ind w:firstLine="567"/>
      <w:jc w:val="both"/>
    </w:pPr>
    <w:rPr>
      <w:lang w:val="ru-RU"/>
    </w:rPr>
  </w:style>
  <w:style w:type="paragraph" w:customStyle="1" w:styleId="caaieiaie11">
    <w:name w:val="caaieiaie 11"/>
    <w:basedOn w:val="Iauiue3"/>
    <w:next w:val="Iauiue3"/>
    <w:rsid w:val="001C4231"/>
    <w:pPr>
      <w:keepNext/>
      <w:ind w:left="1701" w:hanging="1"/>
    </w:pPr>
    <w:rPr>
      <w:sz w:val="24"/>
    </w:rPr>
  </w:style>
  <w:style w:type="paragraph" w:customStyle="1" w:styleId="28">
    <w:name w:val="Îñíîâíîé òåêñò 2"/>
    <w:basedOn w:val="af3"/>
    <w:rsid w:val="001C4231"/>
    <w:pPr>
      <w:widowControl w:val="0"/>
      <w:ind w:firstLine="720"/>
      <w:jc w:val="both"/>
    </w:pPr>
    <w:rPr>
      <w:b/>
      <w:color w:val="000000"/>
      <w:sz w:val="24"/>
    </w:rPr>
  </w:style>
  <w:style w:type="paragraph" w:customStyle="1" w:styleId="af6">
    <w:name w:val="Îñíîâíîé òåêñò"/>
    <w:basedOn w:val="af3"/>
    <w:rsid w:val="001C4231"/>
    <w:pPr>
      <w:widowControl w:val="0"/>
      <w:tabs>
        <w:tab w:val="left" w:leader="dot" w:pos="9072"/>
      </w:tabs>
      <w:jc w:val="both"/>
    </w:pPr>
    <w:rPr>
      <w:b/>
      <w:sz w:val="24"/>
      <w:lang w:val="ru-RU"/>
    </w:rPr>
  </w:style>
  <w:style w:type="paragraph" w:customStyle="1" w:styleId="af7">
    <w:name w:val="ñïèñîê"/>
    <w:basedOn w:val="a"/>
    <w:rsid w:val="001C4231"/>
    <w:pPr>
      <w:keepLines/>
      <w:ind w:left="709" w:hanging="284"/>
      <w:jc w:val="both"/>
    </w:pPr>
    <w:rPr>
      <w:rFonts w:ascii="Arial Narrow" w:hAnsi="Arial Narrow"/>
      <w:szCs w:val="20"/>
    </w:rPr>
  </w:style>
  <w:style w:type="paragraph" w:customStyle="1" w:styleId="af8">
    <w:name w:val="Адресат"/>
    <w:basedOn w:val="a"/>
    <w:next w:val="a"/>
    <w:rsid w:val="001C4231"/>
    <w:pPr>
      <w:ind w:left="5670" w:firstLine="720"/>
      <w:jc w:val="both"/>
    </w:pPr>
    <w:rPr>
      <w:rFonts w:ascii="Arial Narrow" w:hAnsi="Arial Narrow"/>
      <w:szCs w:val="20"/>
      <w:lang w:val="en-US"/>
    </w:rPr>
  </w:style>
  <w:style w:type="paragraph" w:styleId="af9">
    <w:name w:val="Subtitle"/>
    <w:basedOn w:val="a"/>
    <w:link w:val="afa"/>
    <w:qFormat/>
    <w:rsid w:val="001C4231"/>
    <w:pPr>
      <w:ind w:firstLine="567"/>
      <w:jc w:val="both"/>
    </w:pPr>
    <w:rPr>
      <w:rFonts w:ascii="Arial Narrow" w:hAnsi="Arial Narrow"/>
      <w:b/>
      <w:szCs w:val="20"/>
    </w:rPr>
  </w:style>
  <w:style w:type="character" w:customStyle="1" w:styleId="afa">
    <w:name w:val="Подзаголовок Знак"/>
    <w:link w:val="af9"/>
    <w:rsid w:val="001C4231"/>
    <w:rPr>
      <w:rFonts w:ascii="Arial Narrow" w:eastAsia="Times New Roman" w:hAnsi="Arial Narrow" w:cs="Times New Roman"/>
      <w:b/>
      <w:sz w:val="24"/>
      <w:szCs w:val="20"/>
      <w:lang w:eastAsia="ru-RU"/>
    </w:rPr>
  </w:style>
  <w:style w:type="paragraph" w:customStyle="1" w:styleId="14">
    <w:name w:val="Стиль1"/>
    <w:basedOn w:val="3"/>
    <w:rsid w:val="001C4231"/>
    <w:rPr>
      <w:rFonts w:ascii="Arial" w:hAnsi="Arial" w:cs="Arial"/>
      <w:b/>
      <w:sz w:val="22"/>
      <w:szCs w:val="22"/>
    </w:rPr>
  </w:style>
  <w:style w:type="paragraph" w:customStyle="1" w:styleId="15">
    <w:name w:val="Обычный1"/>
    <w:rsid w:val="001C4231"/>
    <w:pPr>
      <w:widowControl w:val="0"/>
      <w:spacing w:before="60"/>
      <w:ind w:left="40" w:firstLine="680"/>
      <w:jc w:val="both"/>
    </w:pPr>
    <w:rPr>
      <w:rFonts w:ascii="Times New Roman" w:eastAsia="Times New Roman" w:hAnsi="Times New Roman"/>
      <w:snapToGrid w:val="0"/>
      <w:sz w:val="24"/>
    </w:rPr>
  </w:style>
  <w:style w:type="paragraph" w:customStyle="1" w:styleId="FR1">
    <w:name w:val="FR1"/>
    <w:rsid w:val="001C4231"/>
    <w:pPr>
      <w:widowControl w:val="0"/>
      <w:spacing w:before="80" w:line="300" w:lineRule="auto"/>
      <w:ind w:left="880" w:right="1000"/>
      <w:jc w:val="center"/>
    </w:pPr>
    <w:rPr>
      <w:rFonts w:ascii="Arial" w:eastAsia="Times New Roman" w:hAnsi="Arial"/>
      <w:b/>
      <w:i/>
      <w:snapToGrid w:val="0"/>
      <w:sz w:val="22"/>
    </w:rPr>
  </w:style>
  <w:style w:type="paragraph" w:customStyle="1" w:styleId="FR2">
    <w:name w:val="FR2"/>
    <w:rsid w:val="001C4231"/>
    <w:pPr>
      <w:widowControl w:val="0"/>
      <w:ind w:left="280"/>
    </w:pPr>
    <w:rPr>
      <w:rFonts w:ascii="Arial" w:eastAsia="Times New Roman" w:hAnsi="Arial"/>
      <w:snapToGrid w:val="0"/>
      <w:sz w:val="12"/>
      <w:lang w:val="en-US"/>
    </w:rPr>
  </w:style>
  <w:style w:type="paragraph" w:customStyle="1" w:styleId="29">
    <w:name w:val="Îñíîâíîé òåêñò ñ îòñòóïîì 2"/>
    <w:basedOn w:val="af3"/>
    <w:rsid w:val="001C4231"/>
    <w:pPr>
      <w:widowControl w:val="0"/>
      <w:ind w:left="720"/>
      <w:jc w:val="both"/>
    </w:pPr>
    <w:rPr>
      <w:color w:val="000000"/>
      <w:sz w:val="24"/>
    </w:rPr>
  </w:style>
  <w:style w:type="paragraph" w:customStyle="1" w:styleId="caaieiaie3">
    <w:name w:val="caaieiaie 3"/>
    <w:basedOn w:val="Iauiue"/>
    <w:next w:val="Iauiue"/>
    <w:rsid w:val="001C4231"/>
    <w:pPr>
      <w:keepNext/>
      <w:jc w:val="center"/>
    </w:pPr>
    <w:rPr>
      <w:b/>
      <w:sz w:val="24"/>
      <w:lang w:val="ru-RU"/>
    </w:rPr>
  </w:style>
  <w:style w:type="paragraph" w:styleId="afb">
    <w:name w:val="Title"/>
    <w:basedOn w:val="a"/>
    <w:link w:val="afc"/>
    <w:qFormat/>
    <w:rsid w:val="001C4231"/>
    <w:pPr>
      <w:spacing w:before="120" w:after="60"/>
      <w:ind w:firstLine="567"/>
      <w:jc w:val="center"/>
    </w:pPr>
    <w:rPr>
      <w:b/>
      <w:szCs w:val="20"/>
    </w:rPr>
  </w:style>
  <w:style w:type="character" w:customStyle="1" w:styleId="afc">
    <w:name w:val="Название Знак"/>
    <w:link w:val="afb"/>
    <w:rsid w:val="001C4231"/>
    <w:rPr>
      <w:rFonts w:ascii="Times New Roman" w:eastAsia="Times New Roman" w:hAnsi="Times New Roman" w:cs="Times New Roman"/>
      <w:b/>
      <w:sz w:val="24"/>
      <w:szCs w:val="20"/>
      <w:lang w:eastAsia="ru-RU"/>
    </w:rPr>
  </w:style>
  <w:style w:type="paragraph" w:customStyle="1" w:styleId="16">
    <w:name w:val="çàãîëîâîê 1"/>
    <w:basedOn w:val="af3"/>
    <w:next w:val="af3"/>
    <w:rsid w:val="001C4231"/>
    <w:pPr>
      <w:keepNext/>
      <w:widowControl w:val="0"/>
    </w:pPr>
    <w:rPr>
      <w:sz w:val="28"/>
      <w:lang w:val="ru-RU"/>
    </w:rPr>
  </w:style>
  <w:style w:type="paragraph" w:customStyle="1" w:styleId="37">
    <w:name w:val="Îñíîâíîé òåêñò ñ îòñòóïîì 3"/>
    <w:basedOn w:val="af3"/>
    <w:rsid w:val="001C4231"/>
    <w:pPr>
      <w:widowControl w:val="0"/>
      <w:ind w:firstLine="567"/>
      <w:jc w:val="both"/>
    </w:pPr>
    <w:rPr>
      <w:rFonts w:ascii="Peterburg" w:hAnsi="Peterburg"/>
      <w:b/>
      <w:i/>
      <w:sz w:val="24"/>
      <w:lang w:val="ru-RU"/>
    </w:rPr>
  </w:style>
  <w:style w:type="paragraph" w:customStyle="1" w:styleId="Iniiaiieoaeno">
    <w:name w:val="Iniiaiie oaeno"/>
    <w:basedOn w:val="Iauiue"/>
    <w:rsid w:val="001C4231"/>
    <w:pPr>
      <w:widowControl/>
      <w:jc w:val="both"/>
    </w:pPr>
    <w:rPr>
      <w:rFonts w:ascii="Peterburg" w:hAnsi="Peterburg"/>
      <w:lang w:val="ru-RU"/>
    </w:rPr>
  </w:style>
  <w:style w:type="paragraph" w:customStyle="1" w:styleId="afd">
    <w:name w:val="основной"/>
    <w:basedOn w:val="a"/>
    <w:rsid w:val="001C4231"/>
    <w:pPr>
      <w:keepNext/>
    </w:pPr>
    <w:rPr>
      <w:szCs w:val="20"/>
    </w:rPr>
  </w:style>
  <w:style w:type="paragraph" w:customStyle="1" w:styleId="afe">
    <w:name w:val="список"/>
    <w:basedOn w:val="a"/>
    <w:rsid w:val="001C4231"/>
    <w:pPr>
      <w:keepLines/>
      <w:overflowPunct w:val="0"/>
      <w:autoSpaceDE w:val="0"/>
      <w:autoSpaceDN w:val="0"/>
      <w:adjustRightInd w:val="0"/>
      <w:ind w:left="709" w:hanging="284"/>
      <w:jc w:val="both"/>
      <w:textAlignment w:val="baseline"/>
    </w:pPr>
    <w:rPr>
      <w:rFonts w:ascii="Peterburg" w:hAnsi="Peterburg"/>
      <w:szCs w:val="20"/>
    </w:rPr>
  </w:style>
  <w:style w:type="paragraph" w:customStyle="1" w:styleId="81">
    <w:name w:val="çàãîëîâîê 8"/>
    <w:basedOn w:val="af3"/>
    <w:next w:val="af3"/>
    <w:rsid w:val="001C4231"/>
    <w:pPr>
      <w:keepNext/>
      <w:widowControl w:val="0"/>
      <w:ind w:firstLine="720"/>
      <w:jc w:val="both"/>
    </w:pPr>
    <w:rPr>
      <w:b/>
      <w:sz w:val="24"/>
      <w:lang w:val="ru-RU"/>
    </w:rPr>
  </w:style>
  <w:style w:type="paragraph" w:styleId="aff">
    <w:name w:val="Plain Text"/>
    <w:basedOn w:val="a"/>
    <w:link w:val="aff0"/>
    <w:rsid w:val="001C4231"/>
    <w:rPr>
      <w:rFonts w:ascii="Courier New" w:hAnsi="Courier New" w:cs="Courier New"/>
      <w:sz w:val="20"/>
      <w:szCs w:val="20"/>
    </w:rPr>
  </w:style>
  <w:style w:type="character" w:customStyle="1" w:styleId="aff0">
    <w:name w:val="Текст Знак"/>
    <w:link w:val="aff"/>
    <w:rsid w:val="001C4231"/>
    <w:rPr>
      <w:rFonts w:ascii="Courier New" w:eastAsia="Times New Roman" w:hAnsi="Courier New" w:cs="Courier New"/>
      <w:sz w:val="20"/>
      <w:szCs w:val="20"/>
      <w:lang w:eastAsia="ru-RU"/>
    </w:rPr>
  </w:style>
  <w:style w:type="paragraph" w:styleId="aff1">
    <w:name w:val="Block Text"/>
    <w:basedOn w:val="a"/>
    <w:rsid w:val="001C4231"/>
    <w:pPr>
      <w:shd w:val="clear" w:color="auto" w:fill="FFFFFF"/>
      <w:ind w:left="22" w:right="4" w:firstLine="720"/>
      <w:jc w:val="both"/>
    </w:pPr>
    <w:rPr>
      <w:rFonts w:ascii="Arial Narrow" w:hAnsi="Arial Narrow"/>
      <w:sz w:val="26"/>
      <w:szCs w:val="26"/>
    </w:rPr>
  </w:style>
  <w:style w:type="paragraph" w:customStyle="1" w:styleId="ConsPlusNormal">
    <w:name w:val="ConsPlusNormal"/>
    <w:uiPriority w:val="99"/>
    <w:rsid w:val="001C4231"/>
    <w:pPr>
      <w:widowControl w:val="0"/>
      <w:autoSpaceDE w:val="0"/>
      <w:autoSpaceDN w:val="0"/>
      <w:adjustRightInd w:val="0"/>
      <w:ind w:firstLine="720"/>
    </w:pPr>
    <w:rPr>
      <w:rFonts w:ascii="Arial" w:eastAsia="Times New Roman" w:hAnsi="Arial" w:cs="Arial"/>
      <w:lang w:eastAsia="ko-KR"/>
    </w:rPr>
  </w:style>
  <w:style w:type="paragraph" w:styleId="aff2">
    <w:name w:val="Balloon Text"/>
    <w:basedOn w:val="a"/>
    <w:link w:val="aff3"/>
    <w:uiPriority w:val="99"/>
    <w:semiHidden/>
    <w:rsid w:val="001C4231"/>
    <w:rPr>
      <w:rFonts w:ascii="Tahoma" w:hAnsi="Tahoma" w:cs="Tahoma"/>
      <w:sz w:val="16"/>
      <w:szCs w:val="16"/>
    </w:rPr>
  </w:style>
  <w:style w:type="character" w:customStyle="1" w:styleId="aff3">
    <w:name w:val="Текст выноски Знак"/>
    <w:link w:val="aff2"/>
    <w:uiPriority w:val="99"/>
    <w:semiHidden/>
    <w:rsid w:val="001C4231"/>
    <w:rPr>
      <w:rFonts w:ascii="Tahoma" w:eastAsia="Times New Roman" w:hAnsi="Tahoma" w:cs="Tahoma"/>
      <w:sz w:val="16"/>
      <w:szCs w:val="16"/>
      <w:lang w:eastAsia="ru-RU"/>
    </w:rPr>
  </w:style>
  <w:style w:type="table" w:styleId="aff4">
    <w:name w:val="Table Grid"/>
    <w:basedOn w:val="a1"/>
    <w:uiPriority w:val="99"/>
    <w:rsid w:val="001C42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xtcurrent1">
    <w:name w:val="context_current1"/>
    <w:rsid w:val="001C4231"/>
    <w:rPr>
      <w:shd w:val="clear" w:color="auto" w:fill="FFDE00"/>
    </w:rPr>
  </w:style>
  <w:style w:type="paragraph" w:customStyle="1" w:styleId="OTCHET00">
    <w:name w:val="OTCHET_00"/>
    <w:basedOn w:val="a"/>
    <w:rsid w:val="001C4231"/>
    <w:pPr>
      <w:tabs>
        <w:tab w:val="left" w:pos="709"/>
      </w:tabs>
      <w:suppressAutoHyphens/>
      <w:spacing w:line="360" w:lineRule="auto"/>
      <w:jc w:val="both"/>
    </w:pPr>
    <w:rPr>
      <w:szCs w:val="20"/>
      <w:lang w:eastAsia="ar-SA"/>
    </w:rPr>
  </w:style>
  <w:style w:type="paragraph" w:customStyle="1" w:styleId="aff5">
    <w:name w:val="Текст_Лесной план"/>
    <w:basedOn w:val="a"/>
    <w:rsid w:val="001C4231"/>
    <w:pPr>
      <w:suppressAutoHyphens/>
      <w:ind w:firstLine="420"/>
      <w:jc w:val="both"/>
    </w:pPr>
    <w:rPr>
      <w:lang w:eastAsia="ar-SA"/>
    </w:rPr>
  </w:style>
  <w:style w:type="paragraph" w:customStyle="1" w:styleId="100">
    <w:name w:val="Таблица_текст10 + По левому краю"/>
    <w:basedOn w:val="a"/>
    <w:link w:val="101"/>
    <w:rsid w:val="001C4231"/>
    <w:pPr>
      <w:suppressAutoHyphens/>
      <w:ind w:left="132" w:right="-57"/>
      <w:jc w:val="center"/>
    </w:pPr>
    <w:rPr>
      <w:color w:val="000000"/>
      <w:lang w:val="x-none" w:eastAsia="ar-SA"/>
    </w:rPr>
  </w:style>
  <w:style w:type="character" w:customStyle="1" w:styleId="101">
    <w:name w:val="Таблица_текст10 + По левому краю Знак"/>
    <w:link w:val="100"/>
    <w:locked/>
    <w:rsid w:val="001C4231"/>
    <w:rPr>
      <w:rFonts w:ascii="Times New Roman" w:eastAsia="Times New Roman" w:hAnsi="Times New Roman" w:cs="Times New Roman"/>
      <w:color w:val="000000"/>
      <w:sz w:val="24"/>
      <w:szCs w:val="24"/>
      <w:lang w:eastAsia="ar-SA"/>
    </w:rPr>
  </w:style>
  <w:style w:type="character" w:customStyle="1" w:styleId="aff6">
    <w:name w:val="Гипертекстовая ссылка"/>
    <w:rsid w:val="001C4231"/>
    <w:rPr>
      <w:color w:val="008000"/>
      <w:u w:val="single"/>
    </w:rPr>
  </w:style>
  <w:style w:type="character" w:customStyle="1" w:styleId="WW8Num2z4">
    <w:name w:val="WW8Num2z4"/>
    <w:rsid w:val="00316BB6"/>
  </w:style>
  <w:style w:type="character" w:customStyle="1" w:styleId="WW8Num3z0">
    <w:name w:val="WW8Num3z0"/>
    <w:rsid w:val="005D57FA"/>
  </w:style>
  <w:style w:type="character" w:customStyle="1" w:styleId="Geonika">
    <w:name w:val="Geonika Обычный текст Знак"/>
    <w:link w:val="Geonika0"/>
    <w:uiPriority w:val="99"/>
    <w:locked/>
    <w:rsid w:val="009B219C"/>
    <w:rPr>
      <w:sz w:val="24"/>
      <w:lang w:eastAsia="ar-SA"/>
    </w:rPr>
  </w:style>
  <w:style w:type="paragraph" w:customStyle="1" w:styleId="Geonika0">
    <w:name w:val="Geonika Обычный текст"/>
    <w:basedOn w:val="a"/>
    <w:link w:val="Geonika"/>
    <w:uiPriority w:val="99"/>
    <w:rsid w:val="009B219C"/>
    <w:pPr>
      <w:spacing w:before="120" w:after="60" w:line="276" w:lineRule="auto"/>
      <w:ind w:firstLine="567"/>
      <w:jc w:val="both"/>
    </w:pPr>
    <w:rPr>
      <w:rFonts w:ascii="Calibri" w:eastAsia="Calibri" w:hAnsi="Calibri"/>
      <w:szCs w:val="20"/>
      <w:lang w:eastAsia="ar-SA"/>
    </w:rPr>
  </w:style>
  <w:style w:type="character" w:customStyle="1" w:styleId="aff7">
    <w:name w:val="Без интервала Знак"/>
    <w:link w:val="aff8"/>
    <w:uiPriority w:val="99"/>
    <w:locked/>
    <w:rsid w:val="006D42AE"/>
    <w:rPr>
      <w:sz w:val="22"/>
      <w:lang w:eastAsia="en-US"/>
    </w:rPr>
  </w:style>
  <w:style w:type="paragraph" w:styleId="aff8">
    <w:name w:val="No Spacing"/>
    <w:link w:val="aff7"/>
    <w:uiPriority w:val="99"/>
    <w:qFormat/>
    <w:rsid w:val="006D42AE"/>
    <w:rPr>
      <w:sz w:val="22"/>
      <w:lang w:eastAsia="en-US"/>
    </w:rPr>
  </w:style>
  <w:style w:type="character" w:customStyle="1" w:styleId="apple-converted-space">
    <w:name w:val="apple-converted-space"/>
    <w:rsid w:val="001D38D8"/>
    <w:rPr>
      <w:rFonts w:cs="Times New Roman"/>
    </w:rPr>
  </w:style>
  <w:style w:type="paragraph" w:styleId="aff9">
    <w:name w:val="List Paragraph"/>
    <w:basedOn w:val="a"/>
    <w:uiPriority w:val="99"/>
    <w:qFormat/>
    <w:rsid w:val="001D38D8"/>
    <w:pPr>
      <w:ind w:left="720"/>
      <w:contextualSpacing/>
    </w:pPr>
  </w:style>
  <w:style w:type="paragraph" w:styleId="HTML">
    <w:name w:val="HTML Preformatted"/>
    <w:basedOn w:val="a"/>
    <w:link w:val="HTML0"/>
    <w:uiPriority w:val="99"/>
    <w:rsid w:val="001D38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lang w:val="x-none"/>
    </w:rPr>
  </w:style>
  <w:style w:type="character" w:customStyle="1" w:styleId="HTML0">
    <w:name w:val="Стандартный HTML Знак"/>
    <w:link w:val="HTML"/>
    <w:uiPriority w:val="99"/>
    <w:rsid w:val="001D38D8"/>
    <w:rPr>
      <w:rFonts w:ascii="Courier New" w:hAnsi="Courier New"/>
      <w:lang w:val="x-none"/>
    </w:rPr>
  </w:style>
  <w:style w:type="paragraph" w:customStyle="1" w:styleId="17">
    <w:name w:val="Знак Знак1"/>
    <w:basedOn w:val="a"/>
    <w:uiPriority w:val="99"/>
    <w:rsid w:val="001D38D8"/>
    <w:pPr>
      <w:spacing w:before="100" w:beforeAutospacing="1" w:after="100" w:afterAutospacing="1"/>
    </w:pPr>
    <w:rPr>
      <w:rFonts w:ascii="Tahoma" w:hAnsi="Tahoma"/>
      <w:sz w:val="20"/>
      <w:szCs w:val="20"/>
      <w:lang w:val="en-US" w:eastAsia="en-US"/>
    </w:rPr>
  </w:style>
  <w:style w:type="paragraph" w:customStyle="1" w:styleId="affa">
    <w:name w:val="Знак"/>
    <w:basedOn w:val="a"/>
    <w:rsid w:val="001D38D8"/>
    <w:pPr>
      <w:spacing w:before="100" w:beforeAutospacing="1" w:after="100" w:afterAutospacing="1"/>
      <w:jc w:val="both"/>
    </w:pPr>
    <w:rPr>
      <w:rFonts w:ascii="Tahoma" w:hAnsi="Tahoma"/>
      <w:sz w:val="20"/>
      <w:szCs w:val="20"/>
      <w:lang w:val="en-US" w:eastAsia="en-US"/>
    </w:rPr>
  </w:style>
  <w:style w:type="character" w:customStyle="1" w:styleId="blk">
    <w:name w:val="blk"/>
    <w:rsid w:val="008B174A"/>
  </w:style>
  <w:style w:type="paragraph" w:customStyle="1" w:styleId="Standard">
    <w:name w:val="Standard"/>
    <w:rsid w:val="00F0698C"/>
    <w:pPr>
      <w:suppressAutoHyphens/>
    </w:pPr>
    <w:rPr>
      <w:rFonts w:ascii="Times New Roman" w:eastAsia="Times New Roman" w:hAnsi="Times New Roman"/>
      <w:kern w:val="2"/>
      <w:sz w:val="24"/>
      <w:szCs w:val="24"/>
      <w:lang w:eastAsia="ar-SA"/>
    </w:rPr>
  </w:style>
  <w:style w:type="table" w:customStyle="1" w:styleId="TableNormal">
    <w:name w:val="Table Normal"/>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F0698C"/>
    <w:pPr>
      <w:widowControl w:val="0"/>
    </w:pPr>
    <w:rPr>
      <w:sz w:val="22"/>
      <w:szCs w:val="22"/>
      <w:lang w:val="en-US" w:eastAsia="en-US"/>
    </w:rPr>
  </w:style>
  <w:style w:type="table" w:customStyle="1" w:styleId="TableNormal1">
    <w:name w:val="Table Normal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F0698C"/>
    <w:pPr>
      <w:autoSpaceDE w:val="0"/>
      <w:autoSpaceDN w:val="0"/>
      <w:adjustRightInd w:val="0"/>
    </w:pPr>
    <w:rPr>
      <w:rFonts w:ascii="Times New Roman" w:eastAsia="Times New Roman" w:hAnsi="Times New Roman"/>
      <w:color w:val="000000"/>
      <w:sz w:val="24"/>
      <w:szCs w:val="24"/>
    </w:rPr>
  </w:style>
  <w:style w:type="numbering" w:customStyle="1" w:styleId="18">
    <w:name w:val="Нет списка1"/>
    <w:next w:val="a2"/>
    <w:uiPriority w:val="99"/>
    <w:semiHidden/>
    <w:unhideWhenUsed/>
    <w:rsid w:val="00F0698C"/>
  </w:style>
  <w:style w:type="table" w:customStyle="1" w:styleId="TableNormal5">
    <w:name w:val="Table Normal5"/>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0698C"/>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0">
    <w:name w:val="Нет списка11"/>
    <w:next w:val="a2"/>
    <w:uiPriority w:val="99"/>
    <w:semiHidden/>
    <w:unhideWhenUsed/>
    <w:rsid w:val="00F0698C"/>
  </w:style>
  <w:style w:type="table" w:customStyle="1" w:styleId="19">
    <w:name w:val="Сетка таблицы1"/>
    <w:basedOn w:val="a1"/>
    <w:next w:val="aff4"/>
    <w:uiPriority w:val="99"/>
    <w:rsid w:val="00F069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F0698C"/>
    <w:pPr>
      <w:widowControl w:val="0"/>
    </w:pPr>
    <w:rPr>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048835">
      <w:bodyDiv w:val="1"/>
      <w:marLeft w:val="0"/>
      <w:marRight w:val="0"/>
      <w:marTop w:val="0"/>
      <w:marBottom w:val="0"/>
      <w:divBdr>
        <w:top w:val="none" w:sz="0" w:space="0" w:color="auto"/>
        <w:left w:val="none" w:sz="0" w:space="0" w:color="auto"/>
        <w:bottom w:val="none" w:sz="0" w:space="0" w:color="auto"/>
        <w:right w:val="none" w:sz="0" w:space="0" w:color="auto"/>
      </w:divBdr>
    </w:div>
    <w:div w:id="254048703">
      <w:bodyDiv w:val="1"/>
      <w:marLeft w:val="0"/>
      <w:marRight w:val="0"/>
      <w:marTop w:val="0"/>
      <w:marBottom w:val="0"/>
      <w:divBdr>
        <w:top w:val="none" w:sz="0" w:space="0" w:color="auto"/>
        <w:left w:val="none" w:sz="0" w:space="0" w:color="auto"/>
        <w:bottom w:val="none" w:sz="0" w:space="0" w:color="auto"/>
        <w:right w:val="none" w:sz="0" w:space="0" w:color="auto"/>
      </w:divBdr>
    </w:div>
    <w:div w:id="635910990">
      <w:bodyDiv w:val="1"/>
      <w:marLeft w:val="0"/>
      <w:marRight w:val="0"/>
      <w:marTop w:val="0"/>
      <w:marBottom w:val="0"/>
      <w:divBdr>
        <w:top w:val="none" w:sz="0" w:space="0" w:color="auto"/>
        <w:left w:val="none" w:sz="0" w:space="0" w:color="auto"/>
        <w:bottom w:val="none" w:sz="0" w:space="0" w:color="auto"/>
        <w:right w:val="none" w:sz="0" w:space="0" w:color="auto"/>
      </w:divBdr>
    </w:div>
    <w:div w:id="754670958">
      <w:bodyDiv w:val="1"/>
      <w:marLeft w:val="0"/>
      <w:marRight w:val="0"/>
      <w:marTop w:val="0"/>
      <w:marBottom w:val="0"/>
      <w:divBdr>
        <w:top w:val="none" w:sz="0" w:space="0" w:color="auto"/>
        <w:left w:val="none" w:sz="0" w:space="0" w:color="auto"/>
        <w:bottom w:val="none" w:sz="0" w:space="0" w:color="auto"/>
        <w:right w:val="none" w:sz="0" w:space="0" w:color="auto"/>
      </w:divBdr>
    </w:div>
    <w:div w:id="955912574">
      <w:bodyDiv w:val="1"/>
      <w:marLeft w:val="0"/>
      <w:marRight w:val="0"/>
      <w:marTop w:val="0"/>
      <w:marBottom w:val="0"/>
      <w:divBdr>
        <w:top w:val="none" w:sz="0" w:space="0" w:color="auto"/>
        <w:left w:val="none" w:sz="0" w:space="0" w:color="auto"/>
        <w:bottom w:val="none" w:sz="0" w:space="0" w:color="auto"/>
        <w:right w:val="none" w:sz="0" w:space="0" w:color="auto"/>
      </w:divBdr>
    </w:div>
    <w:div w:id="971132023">
      <w:bodyDiv w:val="1"/>
      <w:marLeft w:val="0"/>
      <w:marRight w:val="0"/>
      <w:marTop w:val="0"/>
      <w:marBottom w:val="0"/>
      <w:divBdr>
        <w:top w:val="none" w:sz="0" w:space="0" w:color="auto"/>
        <w:left w:val="none" w:sz="0" w:space="0" w:color="auto"/>
        <w:bottom w:val="none" w:sz="0" w:space="0" w:color="auto"/>
        <w:right w:val="none" w:sz="0" w:space="0" w:color="auto"/>
      </w:divBdr>
    </w:div>
    <w:div w:id="1072778238">
      <w:bodyDiv w:val="1"/>
      <w:marLeft w:val="0"/>
      <w:marRight w:val="0"/>
      <w:marTop w:val="0"/>
      <w:marBottom w:val="0"/>
      <w:divBdr>
        <w:top w:val="none" w:sz="0" w:space="0" w:color="auto"/>
        <w:left w:val="none" w:sz="0" w:space="0" w:color="auto"/>
        <w:bottom w:val="none" w:sz="0" w:space="0" w:color="auto"/>
        <w:right w:val="none" w:sz="0" w:space="0" w:color="auto"/>
      </w:divBdr>
    </w:div>
    <w:div w:id="1111701749">
      <w:bodyDiv w:val="1"/>
      <w:marLeft w:val="0"/>
      <w:marRight w:val="0"/>
      <w:marTop w:val="0"/>
      <w:marBottom w:val="0"/>
      <w:divBdr>
        <w:top w:val="none" w:sz="0" w:space="0" w:color="auto"/>
        <w:left w:val="none" w:sz="0" w:space="0" w:color="auto"/>
        <w:bottom w:val="none" w:sz="0" w:space="0" w:color="auto"/>
        <w:right w:val="none" w:sz="0" w:space="0" w:color="auto"/>
      </w:divBdr>
    </w:div>
    <w:div w:id="1147165259">
      <w:bodyDiv w:val="1"/>
      <w:marLeft w:val="0"/>
      <w:marRight w:val="0"/>
      <w:marTop w:val="0"/>
      <w:marBottom w:val="0"/>
      <w:divBdr>
        <w:top w:val="none" w:sz="0" w:space="0" w:color="auto"/>
        <w:left w:val="none" w:sz="0" w:space="0" w:color="auto"/>
        <w:bottom w:val="none" w:sz="0" w:space="0" w:color="auto"/>
        <w:right w:val="none" w:sz="0" w:space="0" w:color="auto"/>
      </w:divBdr>
    </w:div>
    <w:div w:id="128071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www.consultant.ru/document/cons_doc_LAW_357168/3d0f65901f626405f044e4a1d4cf4b37681b5703/" TargetMode="External"/><Relationship Id="rId18" Type="http://schemas.openxmlformats.org/officeDocument/2006/relationships/hyperlink" Target="http://www.consultant.ru/document/cons_doc_LAW_357291/fc77c7117187684ab0cb02c7ee53952df0de55be/" TargetMode="External"/><Relationship Id="rId26" Type="http://schemas.openxmlformats.org/officeDocument/2006/relationships/hyperlink" Target="http://www.consultant.ru/document/cons_doc_LAW_304549/7cb66e0f239f00b0e1d59f167cd46beb2182ece1/"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consultant.ru/document/cons_doc_LAW_357291/7cb66e0f239f00b0e1d59f167cd46beb2182ece1/" TargetMode="External"/><Relationship Id="rId34" Type="http://schemas.openxmlformats.org/officeDocument/2006/relationships/hyperlink" Target="http://www.consultant.ru/document/cons_doc_LAW_287126/fc77c7117187684ab0cb02c7ee53952df0de55be/" TargetMode="External"/><Relationship Id="rId42"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consultant.ru/document/cons_doc_LAW_342108/" TargetMode="External"/><Relationship Id="rId25" Type="http://schemas.openxmlformats.org/officeDocument/2006/relationships/hyperlink" Target="http://www.consultant.ru/document/cons_doc_LAW_287126/91122874bbcf628c0e5c6bceb7fe613ee682fc73/" TargetMode="External"/><Relationship Id="rId33" Type="http://schemas.openxmlformats.org/officeDocument/2006/relationships/hyperlink" Target="http://www.consultant.ru/document/cons_doc_LAW_287126/fc77c7117187684ab0cb02c7ee53952df0de55b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consultant.ru/document/cons_doc_LAW_359013/" TargetMode="External"/><Relationship Id="rId20" Type="http://schemas.openxmlformats.org/officeDocument/2006/relationships/hyperlink" Target="http://www.consultant.ru/document/cons_doc_LAW_357291/7cb66e0f239f00b0e1d59f167cd46beb2182ece1/" TargetMode="External"/><Relationship Id="rId29" Type="http://schemas.openxmlformats.org/officeDocument/2006/relationships/hyperlink" Target="http://www.consultant.ru/document/cons_doc_LAW_287126/fc77c7117187684ab0cb02c7ee53952df0de55be/"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consultant.ru/document/cons_doc_LAW_357291/91122874bbcf628c0e5c6bceb7fe613ee682fc73/" TargetMode="External"/><Relationship Id="rId32" Type="http://schemas.openxmlformats.org/officeDocument/2006/relationships/hyperlink" Target="http://www.consultant.ru/document/cons_doc_LAW_287126/fc77c7117187684ab0cb02c7ee53952df0de55be/" TargetMode="External"/><Relationship Id="rId37" Type="http://schemas.openxmlformats.org/officeDocument/2006/relationships/hyperlink" Target="http://www.consultant.ru/document/cons_doc_LAW_287126/fc77c7117187684ab0cb02c7ee53952df0de55be/" TargetMode="External"/><Relationship Id="rId40"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hyperlink" Target="http://www.consultant.ru/document/cons_doc_LAW_358823/" TargetMode="External"/><Relationship Id="rId23" Type="http://schemas.openxmlformats.org/officeDocument/2006/relationships/hyperlink" Target="http://www.consultant.ru/document/cons_doc_LAW_357291/d43ae8ece00bbaa3bc825d04067c64adebeae28c/" TargetMode="External"/><Relationship Id="rId28" Type="http://schemas.openxmlformats.org/officeDocument/2006/relationships/hyperlink" Target="http://www.consultant.ru/document/cons_doc_LAW_287126/d43ae8ece00bbaa3bc825d04067c64adebeae28c/" TargetMode="External"/><Relationship Id="rId36" Type="http://schemas.openxmlformats.org/officeDocument/2006/relationships/hyperlink" Target="http://www.consultant.ru/document/cons_doc_LAW_287126/fc77c7117187684ab0cb02c7ee53952df0de55be/" TargetMode="External"/><Relationship Id="rId10" Type="http://schemas.openxmlformats.org/officeDocument/2006/relationships/webSettings" Target="webSettings.xml"/><Relationship Id="rId19" Type="http://schemas.openxmlformats.org/officeDocument/2006/relationships/hyperlink" Target="http://www.consultant.ru/document/cons_doc_LAW_357291/d43ae8ece00bbaa3bc825d04067c64adebeae28c/" TargetMode="External"/><Relationship Id="rId31" Type="http://schemas.openxmlformats.org/officeDocument/2006/relationships/hyperlink" Target="http://www.consultant.ru/document/cons_doc_LAW_287126/fc77c7117187684ab0cb02c7ee53952df0de55b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consultant.ru/document/cons_doc_LAW_358823/8e5f7a01dac4fc52d5869c72e2b40c6a9dd21c46/" TargetMode="External"/><Relationship Id="rId22" Type="http://schemas.openxmlformats.org/officeDocument/2006/relationships/hyperlink" Target="http://www.consultant.ru/document/cons_doc_LAW_357291/fc77c7117187684ab0cb02c7ee53952df0de55be/" TargetMode="External"/><Relationship Id="rId27" Type="http://schemas.openxmlformats.org/officeDocument/2006/relationships/hyperlink" Target="http://www.consultant.ru/document/cons_doc_LAW_304549/7cb66e0f239f00b0e1d59f167cd46beb2182ece1/" TargetMode="External"/><Relationship Id="rId30" Type="http://schemas.openxmlformats.org/officeDocument/2006/relationships/hyperlink" Target="http://www.consultant.ru/document/cons_doc_LAW_287126/fc77c7117187684ab0cb02c7ee53952df0de55be/" TargetMode="External"/><Relationship Id="rId35" Type="http://schemas.openxmlformats.org/officeDocument/2006/relationships/hyperlink" Target="http://www.consultant.ru/document/cons_doc_LAW_287126/fc77c7117187684ab0cb02c7ee53952df0de55be/"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Правила землепользования и застройки муниципального образования «Визимьярское сельское поселение»Республики Марий Эл
</_x041e__x043f__x0438__x0441__x0430__x043d__x0438__x0435_>
    <_x043f__x0430__x043f__x043a__x0430_ xmlns="f096c11c-419f-4e33-8ff9-3c0d482702c3">2021</_x043f__x0430__x043f__x043a__x0430_>
    <_dlc_DocId xmlns="57504d04-691e-4fc4-8f09-4f19fdbe90f6">XXJ7TYMEEKJ2-6253-51</_dlc_DocId>
    <_dlc_DocIdUrl xmlns="57504d04-691e-4fc4-8f09-4f19fdbe90f6">
      <Url>https://vip.gov.mari.ru/kilemary/sp_wizim/_layouts/DocIdRedir.aspx?ID=XXJ7TYMEEKJ2-6253-51</Url>
      <Description>XXJ7TYMEEKJ2-6253-51</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A57792F32BA1DF48A712C99D30674B2A" ma:contentTypeVersion="2" ma:contentTypeDescription="Создание документа." ma:contentTypeScope="" ma:versionID="b4052e397301b93f3f87ae190eacc64b">
  <xsd:schema xmlns:xsd="http://www.w3.org/2001/XMLSchema" xmlns:xs="http://www.w3.org/2001/XMLSchema" xmlns:p="http://schemas.microsoft.com/office/2006/metadata/properties" xmlns:ns2="57504d04-691e-4fc4-8f09-4f19fdbe90f6" xmlns:ns3="6d7c22ec-c6a4-4777-88aa-bc3c76ac660e" xmlns:ns4="f096c11c-419f-4e33-8ff9-3c0d482702c3" targetNamespace="http://schemas.microsoft.com/office/2006/metadata/properties" ma:root="true" ma:fieldsID="d69fae620c69b8614fac69b00a3e824b" ns2:_="" ns3:_="" ns4:_="">
    <xsd:import namespace="57504d04-691e-4fc4-8f09-4f19fdbe90f6"/>
    <xsd:import namespace="6d7c22ec-c6a4-4777-88aa-bc3c76ac660e"/>
    <xsd:import namespace="f096c11c-419f-4e33-8ff9-3c0d482702c3"/>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3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96c11c-419f-4e33-8ff9-3c0d482702c3" elementFormDefault="qualified">
    <xsd:import namespace="http://schemas.microsoft.com/office/2006/documentManagement/types"/>
    <xsd:import namespace="http://schemas.microsoft.com/office/infopath/2007/PartnerControls"/>
    <xsd:element name="_x043f__x0430__x043f__x043a__x0430_" ma:index="12" ma:displayName="папка" ma:default="2021" ma:format="RadioButtons" ma:internalName="_x043f__x0430__x043f__x043a__x0430_">
      <xsd:simpleType>
        <xsd:restriction base="dms:Choice">
          <xsd:enumeration value="2021"/>
          <xsd:enumeration value="2020"/>
          <xsd:enumeration value="2019"/>
          <xsd:enumeration value="2018"/>
          <xsd:enumeration value="2017"/>
          <xsd:enumeration value="2016"/>
          <xsd:enumeration value="2015"/>
          <xsd:enumeration value="2014"/>
          <xsd:enumeration value="201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F28FD-3158-4C9E-856E-255E375972A0}"/>
</file>

<file path=customXml/itemProps2.xml><?xml version="1.0" encoding="utf-8"?>
<ds:datastoreItem xmlns:ds="http://schemas.openxmlformats.org/officeDocument/2006/customXml" ds:itemID="{4544A75E-DC11-4869-9A4A-F39100258E3A}"/>
</file>

<file path=customXml/itemProps3.xml><?xml version="1.0" encoding="utf-8"?>
<ds:datastoreItem xmlns:ds="http://schemas.openxmlformats.org/officeDocument/2006/customXml" ds:itemID="{36190AFE-1F2A-40F8-840B-3EC5B26488F7}"/>
</file>

<file path=customXml/itemProps4.xml><?xml version="1.0" encoding="utf-8"?>
<ds:datastoreItem xmlns:ds="http://schemas.openxmlformats.org/officeDocument/2006/customXml" ds:itemID="{9A04775A-C09B-4E3E-A380-0D79F9A17F5F}"/>
</file>

<file path=customXml/itemProps5.xml><?xml version="1.0" encoding="utf-8"?>
<ds:datastoreItem xmlns:ds="http://schemas.openxmlformats.org/officeDocument/2006/customXml" ds:itemID="{53028BF2-A0E3-4443-B6A4-CF6283235C0C}"/>
</file>

<file path=docProps/app.xml><?xml version="1.0" encoding="utf-8"?>
<Properties xmlns="http://schemas.openxmlformats.org/officeDocument/2006/extended-properties" xmlns:vt="http://schemas.openxmlformats.org/officeDocument/2006/docPropsVTypes">
  <Template>Normal.dotm</Template>
  <TotalTime>137</TotalTime>
  <Pages>84</Pages>
  <Words>26667</Words>
  <Characters>152004</Characters>
  <Application>Microsoft Office Word</Application>
  <DocSecurity>0</DocSecurity>
  <Lines>1266</Lines>
  <Paragraphs>356</Paragraphs>
  <ScaleCrop>false</ScaleCrop>
  <HeadingPairs>
    <vt:vector size="2" baseType="variant">
      <vt:variant>
        <vt:lpstr>Название</vt:lpstr>
      </vt:variant>
      <vt:variant>
        <vt:i4>1</vt:i4>
      </vt:variant>
    </vt:vector>
  </HeadingPairs>
  <TitlesOfParts>
    <vt:vector size="1" baseType="lpstr">
      <vt:lpstr>Актуальная редакция</vt:lpstr>
    </vt:vector>
  </TitlesOfParts>
  <Company>Microsoft</Company>
  <LinksUpToDate>false</LinksUpToDate>
  <CharactersWithSpaces>178315</CharactersWithSpaces>
  <SharedDoc>false</SharedDoc>
  <HLinks>
    <vt:vector size="84" baseType="variant">
      <vt:variant>
        <vt:i4>70321173</vt:i4>
      </vt:variant>
      <vt:variant>
        <vt:i4>39</vt:i4>
      </vt:variant>
      <vt:variant>
        <vt:i4>0</vt:i4>
      </vt:variant>
      <vt:variant>
        <vt:i4>5</vt:i4>
      </vt:variant>
      <vt:variant>
        <vt:lpwstr>../на опубликование/визимьяры/2017/2  публикация/ПРОЕКТ.doc</vt:lpwstr>
      </vt:variant>
      <vt:variant>
        <vt:lpwstr>sub_1010</vt:lpwstr>
      </vt:variant>
      <vt:variant>
        <vt:i4>70583317</vt:i4>
      </vt:variant>
      <vt:variant>
        <vt:i4>36</vt:i4>
      </vt:variant>
      <vt:variant>
        <vt:i4>0</vt:i4>
      </vt:variant>
      <vt:variant>
        <vt:i4>5</vt:i4>
      </vt:variant>
      <vt:variant>
        <vt:lpwstr>../на опубликование/визимьяры/2017/2  публикация/ПРОЕКТ.doc</vt:lpwstr>
      </vt:variant>
      <vt:variant>
        <vt:lpwstr>sub_1014</vt:lpwstr>
      </vt:variant>
      <vt:variant>
        <vt:i4>70386709</vt:i4>
      </vt:variant>
      <vt:variant>
        <vt:i4>33</vt:i4>
      </vt:variant>
      <vt:variant>
        <vt:i4>0</vt:i4>
      </vt:variant>
      <vt:variant>
        <vt:i4>5</vt:i4>
      </vt:variant>
      <vt:variant>
        <vt:lpwstr>../на опубликование/визимьяры/2017/2  публикация/ПРОЕКТ.doc</vt:lpwstr>
      </vt:variant>
      <vt:variant>
        <vt:lpwstr>sub_1013</vt:lpwstr>
      </vt:variant>
      <vt:variant>
        <vt:i4>67175460</vt:i4>
      </vt:variant>
      <vt:variant>
        <vt:i4>30</vt:i4>
      </vt:variant>
      <vt:variant>
        <vt:i4>0</vt:i4>
      </vt:variant>
      <vt:variant>
        <vt:i4>5</vt:i4>
      </vt:variant>
      <vt:variant>
        <vt:lpwstr>../на опубликование/визимьяры/2017/2  публикация/ПРОЕКТ.doc</vt:lpwstr>
      </vt:variant>
      <vt:variant>
        <vt:lpwstr>sub_109</vt:lpwstr>
      </vt:variant>
      <vt:variant>
        <vt:i4>67175460</vt:i4>
      </vt:variant>
      <vt:variant>
        <vt:i4>27</vt:i4>
      </vt:variant>
      <vt:variant>
        <vt:i4>0</vt:i4>
      </vt:variant>
      <vt:variant>
        <vt:i4>5</vt:i4>
      </vt:variant>
      <vt:variant>
        <vt:lpwstr>../на опубликование/визимьяры/2017/2  публикация/ПРОЕКТ.doc</vt:lpwstr>
      </vt:variant>
      <vt:variant>
        <vt:lpwstr>sub_104</vt:lpwstr>
      </vt:variant>
      <vt:variant>
        <vt:i4>70583313</vt:i4>
      </vt:variant>
      <vt:variant>
        <vt:i4>24</vt:i4>
      </vt:variant>
      <vt:variant>
        <vt:i4>0</vt:i4>
      </vt:variant>
      <vt:variant>
        <vt:i4>5</vt:i4>
      </vt:variant>
      <vt:variant>
        <vt:lpwstr>../на опубликование/визимьяры/2017/2  публикация/ПРОЕКТ.doc</vt:lpwstr>
      </vt:variant>
      <vt:variant>
        <vt:lpwstr>sub_45010</vt:lpwstr>
      </vt:variant>
      <vt:variant>
        <vt:i4>67175460</vt:i4>
      </vt:variant>
      <vt:variant>
        <vt:i4>21</vt:i4>
      </vt:variant>
      <vt:variant>
        <vt:i4>0</vt:i4>
      </vt:variant>
      <vt:variant>
        <vt:i4>5</vt:i4>
      </vt:variant>
      <vt:variant>
        <vt:lpwstr>../на опубликование/визимьяры/2017/2  публикация/ПРОЕКТ.doc</vt:lpwstr>
      </vt:variant>
      <vt:variant>
        <vt:lpwstr>sub_102</vt:lpwstr>
      </vt:variant>
      <vt:variant>
        <vt:i4>67175460</vt:i4>
      </vt:variant>
      <vt:variant>
        <vt:i4>18</vt:i4>
      </vt:variant>
      <vt:variant>
        <vt:i4>0</vt:i4>
      </vt:variant>
      <vt:variant>
        <vt:i4>5</vt:i4>
      </vt:variant>
      <vt:variant>
        <vt:lpwstr>../на опубликование/визимьяры/2017/2  публикация/ПРОЕКТ.doc</vt:lpwstr>
      </vt:variant>
      <vt:variant>
        <vt:lpwstr>sub_107</vt:lpwstr>
      </vt:variant>
      <vt:variant>
        <vt:i4>67175460</vt:i4>
      </vt:variant>
      <vt:variant>
        <vt:i4>15</vt:i4>
      </vt:variant>
      <vt:variant>
        <vt:i4>0</vt:i4>
      </vt:variant>
      <vt:variant>
        <vt:i4>5</vt:i4>
      </vt:variant>
      <vt:variant>
        <vt:lpwstr>../на опубликование/визимьяры/2017/2  публикация/ПРОЕКТ.doc</vt:lpwstr>
      </vt:variant>
      <vt:variant>
        <vt:lpwstr>sub_104</vt:lpwstr>
      </vt:variant>
      <vt:variant>
        <vt:i4>70583313</vt:i4>
      </vt:variant>
      <vt:variant>
        <vt:i4>12</vt:i4>
      </vt:variant>
      <vt:variant>
        <vt:i4>0</vt:i4>
      </vt:variant>
      <vt:variant>
        <vt:i4>5</vt:i4>
      </vt:variant>
      <vt:variant>
        <vt:lpwstr>../на опубликование/визимьяры/2017/2  публикация/ПРОЕКТ.doc</vt:lpwstr>
      </vt:variant>
      <vt:variant>
        <vt:lpwstr>sub_45010</vt:lpwstr>
      </vt:variant>
      <vt:variant>
        <vt:i4>67175460</vt:i4>
      </vt:variant>
      <vt:variant>
        <vt:i4>9</vt:i4>
      </vt:variant>
      <vt:variant>
        <vt:i4>0</vt:i4>
      </vt:variant>
      <vt:variant>
        <vt:i4>5</vt:i4>
      </vt:variant>
      <vt:variant>
        <vt:lpwstr>../на опубликование/визимьяры/2017/2  публикация/ПРОЕКТ.doc</vt:lpwstr>
      </vt:variant>
      <vt:variant>
        <vt:lpwstr>sub_102</vt:lpwstr>
      </vt:variant>
      <vt:variant>
        <vt:i4>7077944</vt:i4>
      </vt:variant>
      <vt:variant>
        <vt:i4>6</vt:i4>
      </vt:variant>
      <vt:variant>
        <vt:i4>0</vt:i4>
      </vt:variant>
      <vt:variant>
        <vt:i4>5</vt:i4>
      </vt:variant>
      <vt:variant>
        <vt:lpwstr>garantf1://12041175.2/</vt:lpwstr>
      </vt:variant>
      <vt:variant>
        <vt:lpwstr/>
      </vt:variant>
      <vt:variant>
        <vt:i4>70648849</vt:i4>
      </vt:variant>
      <vt:variant>
        <vt:i4>3</vt:i4>
      </vt:variant>
      <vt:variant>
        <vt:i4>0</vt:i4>
      </vt:variant>
      <vt:variant>
        <vt:i4>5</vt:i4>
      </vt:variant>
      <vt:variant>
        <vt:lpwstr>../на опубликование/визимьяры/2017/2  публикация/ПРОЕКТ.doc</vt:lpwstr>
      </vt:variant>
      <vt:variant>
        <vt:lpwstr>sub_4601</vt:lpwstr>
      </vt:variant>
      <vt:variant>
        <vt:i4>67175460</vt:i4>
      </vt:variant>
      <vt:variant>
        <vt:i4>0</vt:i4>
      </vt:variant>
      <vt:variant>
        <vt:i4>0</vt:i4>
      </vt:variant>
      <vt:variant>
        <vt:i4>5</vt:i4>
      </vt:variant>
      <vt:variant>
        <vt:lpwstr>../на опубликование/визимьяры/2017/2  публикация/ПРОЕКТ.doc</vt:lpwstr>
      </vt:variant>
      <vt:variant>
        <vt:lpwstr>sub_103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Актуальная редакция</dc:title>
  <dc:creator>Admin</dc:creator>
  <cp:lastModifiedBy>Пользователь Windows</cp:lastModifiedBy>
  <cp:revision>16</cp:revision>
  <cp:lastPrinted>2017-09-12T07:38:00Z</cp:lastPrinted>
  <dcterms:created xsi:type="dcterms:W3CDTF">2017-09-12T07:10:00Z</dcterms:created>
  <dcterms:modified xsi:type="dcterms:W3CDTF">2021-02-11T07:17:00Z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0x010100A57792F32BA1DF48A712C99D30674B2A</vt:lpwstr>
  </property>
  <property fmtid="{D5CDD505-2E9C-101B-9397-08002B2CF9AE}" pid="3" name="_dlc_DocIdItemGuid">
    <vt:lpwstr>eaaac044-60c8-4d4f-893c-7fda4e997f32</vt:lpwstr>
  </property>
</Properties>
</file>