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A55" w:rsidRDefault="00184A55" w:rsidP="00184A55">
      <w:pPr>
        <w:spacing w:line="100" w:lineRule="atLeast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75640" cy="8743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87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283"/>
        <w:gridCol w:w="4217"/>
      </w:tblGrid>
      <w:tr w:rsidR="00184A55" w:rsidTr="00184A55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4A55" w:rsidRDefault="00184A55">
            <w:pPr>
              <w:tabs>
                <w:tab w:val="left" w:pos="2310"/>
              </w:tabs>
              <w:jc w:val="center"/>
              <w:rPr>
                <w:rFonts w:cs="Georgia"/>
                <w:b/>
                <w:sz w:val="26"/>
                <w:szCs w:val="26"/>
                <w:lang w:eastAsia="ar-SA"/>
              </w:rPr>
            </w:pPr>
            <w:r>
              <w:rPr>
                <w:b/>
                <w:bCs w:val="0"/>
                <w:sz w:val="26"/>
                <w:szCs w:val="26"/>
              </w:rPr>
              <w:t xml:space="preserve">МАРЫ ЭЛ </w:t>
            </w:r>
          </w:p>
          <w:p w:rsidR="00184A55" w:rsidRDefault="00184A55">
            <w:pPr>
              <w:tabs>
                <w:tab w:val="left" w:pos="2310"/>
              </w:tabs>
              <w:ind w:left="-215"/>
              <w:jc w:val="center"/>
              <w:rPr>
                <w:b/>
                <w:bCs w:val="0"/>
                <w:sz w:val="26"/>
                <w:szCs w:val="26"/>
              </w:rPr>
            </w:pPr>
            <w:r>
              <w:rPr>
                <w:b/>
                <w:bCs w:val="0"/>
                <w:sz w:val="26"/>
                <w:szCs w:val="26"/>
              </w:rPr>
              <w:t>РЕСПУБЛИКӸН КИЛЕМАР МУНИЦИПАЛЬНЫЙ РАЙОН ЙӰКСӒ</w:t>
            </w:r>
            <w:proofErr w:type="gramStart"/>
            <w:r>
              <w:rPr>
                <w:b/>
                <w:bCs w:val="0"/>
                <w:sz w:val="26"/>
                <w:szCs w:val="26"/>
              </w:rPr>
              <w:t>Р</w:t>
            </w:r>
            <w:proofErr w:type="gramEnd"/>
            <w:r>
              <w:rPr>
                <w:b/>
                <w:bCs w:val="0"/>
                <w:sz w:val="26"/>
                <w:szCs w:val="26"/>
              </w:rPr>
              <w:t xml:space="preserve"> СОЛА</w:t>
            </w:r>
          </w:p>
          <w:p w:rsidR="00184A55" w:rsidRDefault="00184A55">
            <w:pPr>
              <w:tabs>
                <w:tab w:val="left" w:pos="2310"/>
              </w:tabs>
              <w:suppressAutoHyphens/>
              <w:ind w:left="-215"/>
              <w:jc w:val="center"/>
              <w:rPr>
                <w:rFonts w:cs="Georgia"/>
                <w:b/>
                <w:sz w:val="26"/>
                <w:szCs w:val="26"/>
                <w:lang w:eastAsia="ar-SA"/>
              </w:rPr>
            </w:pPr>
            <w:r>
              <w:rPr>
                <w:b/>
                <w:bCs w:val="0"/>
                <w:sz w:val="26"/>
                <w:szCs w:val="26"/>
              </w:rPr>
              <w:t xml:space="preserve"> АДМИНИСТРАЦИ</w:t>
            </w:r>
          </w:p>
        </w:tc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4A55" w:rsidRDefault="00184A55">
            <w:pPr>
              <w:jc w:val="center"/>
              <w:rPr>
                <w:rFonts w:cs="Georgia"/>
                <w:b/>
                <w:sz w:val="26"/>
                <w:lang w:eastAsia="ar-SA"/>
              </w:rPr>
            </w:pPr>
            <w:r>
              <w:rPr>
                <w:b/>
                <w:sz w:val="26"/>
              </w:rPr>
              <w:t>ЮКСАРСКАЯ СЕЛЬСКАЯ АДМИНИСТРАЦИЯ</w:t>
            </w:r>
          </w:p>
          <w:p w:rsidR="00184A55" w:rsidRDefault="00184A55">
            <w:pPr>
              <w:jc w:val="center"/>
              <w:rPr>
                <w:b/>
              </w:rPr>
            </w:pPr>
            <w:r>
              <w:rPr>
                <w:b/>
                <w:sz w:val="26"/>
              </w:rPr>
              <w:t>КИЛЕМАРСКОГО МУНИЦИПАЛЬНОГО РАЙОНА РЕСПУБЛИКИ МАРИЙ ЭЛ</w:t>
            </w:r>
          </w:p>
          <w:p w:rsidR="00184A55" w:rsidRDefault="00184A55">
            <w:pPr>
              <w:suppressAutoHyphens/>
              <w:rPr>
                <w:rFonts w:cs="Georgia"/>
                <w:b/>
                <w:lang w:eastAsia="ar-SA"/>
              </w:rPr>
            </w:pPr>
          </w:p>
        </w:tc>
      </w:tr>
      <w:tr w:rsidR="00184A55" w:rsidTr="00184A55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4A55" w:rsidRDefault="00184A55">
            <w:pPr>
              <w:suppressAutoHyphens/>
              <w:jc w:val="center"/>
              <w:rPr>
                <w:rFonts w:cs="Georgia"/>
                <w:b/>
                <w:lang w:eastAsia="ar-SA"/>
              </w:rPr>
            </w:pPr>
            <w:r>
              <w:rPr>
                <w:b/>
                <w:bCs w:val="0"/>
              </w:rPr>
              <w:t>ПЫНЗАЛТЫШ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84A55" w:rsidRDefault="00184A55">
            <w:pPr>
              <w:suppressAutoHyphens/>
              <w:rPr>
                <w:rFonts w:cs="Georgia"/>
                <w:b/>
                <w:lang w:eastAsia="ar-SA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4A55" w:rsidRDefault="00184A55">
            <w:pPr>
              <w:keepNext/>
              <w:suppressAutoHyphens/>
              <w:jc w:val="center"/>
              <w:outlineLvl w:val="0"/>
              <w:rPr>
                <w:rFonts w:cs="Georgia"/>
                <w:b/>
                <w:lang w:eastAsia="ar-SA"/>
              </w:rPr>
            </w:pPr>
            <w:r>
              <w:rPr>
                <w:b/>
                <w:bCs w:val="0"/>
              </w:rPr>
              <w:t>ПОСТАНОВЛЕНИЕ</w:t>
            </w:r>
          </w:p>
        </w:tc>
      </w:tr>
    </w:tbl>
    <w:p w:rsidR="00184A55" w:rsidRDefault="00184A55" w:rsidP="00184A55">
      <w:pPr>
        <w:tabs>
          <w:tab w:val="left" w:pos="1276"/>
        </w:tabs>
        <w:jc w:val="center"/>
        <w:rPr>
          <w:rFonts w:cs="Georgia"/>
          <w:szCs w:val="28"/>
          <w:lang w:eastAsia="ar-SA"/>
        </w:rPr>
      </w:pPr>
    </w:p>
    <w:p w:rsidR="00184A55" w:rsidRDefault="00184A55" w:rsidP="00184A55"/>
    <w:p w:rsidR="00184A55" w:rsidRDefault="00184A55" w:rsidP="00184A55">
      <w:pPr>
        <w:tabs>
          <w:tab w:val="left" w:pos="1080"/>
        </w:tabs>
        <w:jc w:val="center"/>
        <w:rPr>
          <w:szCs w:val="28"/>
        </w:rPr>
      </w:pPr>
      <w:r>
        <w:rPr>
          <w:szCs w:val="28"/>
        </w:rPr>
        <w:t>от 0</w:t>
      </w:r>
      <w:r w:rsidR="001E77C6">
        <w:rPr>
          <w:szCs w:val="28"/>
        </w:rPr>
        <w:t xml:space="preserve">8 сентября </w:t>
      </w:r>
      <w:r>
        <w:rPr>
          <w:szCs w:val="28"/>
        </w:rPr>
        <w:t>202</w:t>
      </w:r>
      <w:r w:rsidR="001E77C6">
        <w:rPr>
          <w:szCs w:val="28"/>
        </w:rPr>
        <w:t>1</w:t>
      </w:r>
      <w:r>
        <w:rPr>
          <w:szCs w:val="28"/>
        </w:rPr>
        <w:t xml:space="preserve"> года № </w:t>
      </w:r>
      <w:r w:rsidR="001E77C6">
        <w:rPr>
          <w:szCs w:val="28"/>
        </w:rPr>
        <w:t>50</w:t>
      </w:r>
      <w:r>
        <w:rPr>
          <w:szCs w:val="28"/>
        </w:rPr>
        <w:t xml:space="preserve">  </w:t>
      </w:r>
    </w:p>
    <w:p w:rsidR="00184A55" w:rsidRDefault="00184A55" w:rsidP="00184A55">
      <w:pPr>
        <w:rPr>
          <w:szCs w:val="28"/>
        </w:rPr>
      </w:pPr>
    </w:p>
    <w:p w:rsidR="00184A55" w:rsidRPr="00DB6B06" w:rsidRDefault="00510E71" w:rsidP="00510E71">
      <w:pPr>
        <w:pStyle w:val="ConsPlusNormal"/>
        <w:widowControl/>
        <w:tabs>
          <w:tab w:val="left" w:pos="6220"/>
        </w:tabs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DB6B06">
        <w:rPr>
          <w:rFonts w:ascii="Times New Roman" w:hAnsi="Times New Roman"/>
          <w:b/>
          <w:sz w:val="28"/>
          <w:szCs w:val="28"/>
        </w:rPr>
        <w:t xml:space="preserve">О признании </w:t>
      </w:r>
      <w:proofErr w:type="gramStart"/>
      <w:r w:rsidRPr="00DB6B06">
        <w:rPr>
          <w:rFonts w:ascii="Times New Roman" w:hAnsi="Times New Roman"/>
          <w:b/>
          <w:sz w:val="28"/>
          <w:szCs w:val="28"/>
        </w:rPr>
        <w:t>утратившим</w:t>
      </w:r>
      <w:proofErr w:type="gramEnd"/>
      <w:r w:rsidRPr="00DB6B06">
        <w:rPr>
          <w:rFonts w:ascii="Times New Roman" w:hAnsi="Times New Roman"/>
          <w:b/>
          <w:sz w:val="28"/>
          <w:szCs w:val="28"/>
        </w:rPr>
        <w:t xml:space="preserve"> силу</w:t>
      </w:r>
    </w:p>
    <w:p w:rsidR="00184A55" w:rsidRPr="00DB6B06" w:rsidRDefault="00184A55" w:rsidP="00184A55">
      <w:pPr>
        <w:jc w:val="center"/>
        <w:rPr>
          <w:b/>
          <w:szCs w:val="28"/>
        </w:rPr>
      </w:pPr>
      <w:r w:rsidRPr="00DB6B06">
        <w:rPr>
          <w:szCs w:val="28"/>
        </w:rPr>
        <w:tab/>
      </w:r>
      <w:r w:rsidRPr="00DB6B06">
        <w:rPr>
          <w:b/>
          <w:szCs w:val="28"/>
        </w:rPr>
        <w:t xml:space="preserve">Об утверждении Административного регламента осуществления муниципального </w:t>
      </w:r>
      <w:proofErr w:type="gramStart"/>
      <w:r w:rsidRPr="00DB6B06">
        <w:rPr>
          <w:b/>
          <w:szCs w:val="28"/>
        </w:rPr>
        <w:t>контроля за</w:t>
      </w:r>
      <w:proofErr w:type="gramEnd"/>
      <w:r w:rsidRPr="00DB6B06">
        <w:rPr>
          <w:b/>
          <w:szCs w:val="28"/>
        </w:rPr>
        <w:t xml:space="preserve"> использованием и охраной недр </w:t>
      </w:r>
    </w:p>
    <w:p w:rsidR="00184A55" w:rsidRPr="00DB6B06" w:rsidRDefault="00184A55" w:rsidP="00184A55">
      <w:pPr>
        <w:jc w:val="center"/>
        <w:rPr>
          <w:b/>
          <w:szCs w:val="28"/>
        </w:rPr>
      </w:pPr>
      <w:r w:rsidRPr="00DB6B06">
        <w:rPr>
          <w:b/>
          <w:szCs w:val="28"/>
        </w:rPr>
        <w:t xml:space="preserve">при добыче общераспространенных полезных ископаемых, а также </w:t>
      </w:r>
    </w:p>
    <w:p w:rsidR="00184A55" w:rsidRPr="00DB6B06" w:rsidRDefault="00184A55" w:rsidP="00184A55">
      <w:pPr>
        <w:jc w:val="center"/>
        <w:rPr>
          <w:b/>
          <w:szCs w:val="28"/>
        </w:rPr>
      </w:pPr>
      <w:r w:rsidRPr="00DB6B06">
        <w:rPr>
          <w:b/>
          <w:szCs w:val="28"/>
        </w:rPr>
        <w:t xml:space="preserve">при строительстве подземных сооружений, не связанных с добычей полезных ископаемых, на территории </w:t>
      </w:r>
      <w:proofErr w:type="spellStart"/>
      <w:r w:rsidRPr="00DB6B06">
        <w:rPr>
          <w:b/>
          <w:szCs w:val="28"/>
        </w:rPr>
        <w:t>Юксарского</w:t>
      </w:r>
      <w:proofErr w:type="spellEnd"/>
      <w:r w:rsidRPr="00DB6B06">
        <w:rPr>
          <w:b/>
          <w:szCs w:val="28"/>
        </w:rPr>
        <w:t xml:space="preserve"> сельского поселения</w:t>
      </w:r>
    </w:p>
    <w:p w:rsidR="00DB6B06" w:rsidRPr="00DB6B06" w:rsidRDefault="00DB6B06" w:rsidP="00184A55">
      <w:pPr>
        <w:jc w:val="center"/>
        <w:rPr>
          <w:rFonts w:cs="Georgia"/>
          <w:b/>
          <w:szCs w:val="28"/>
        </w:rPr>
      </w:pPr>
      <w:bookmarkStart w:id="0" w:name="_GoBack"/>
      <w:bookmarkEnd w:id="0"/>
    </w:p>
    <w:p w:rsidR="00DB6B06" w:rsidRDefault="00DB6B06" w:rsidP="00184A55">
      <w:pPr>
        <w:jc w:val="center"/>
        <w:rPr>
          <w:rFonts w:cs="Georgia"/>
          <w:b/>
          <w:szCs w:val="28"/>
        </w:rPr>
      </w:pPr>
    </w:p>
    <w:p w:rsidR="001E77C6" w:rsidRPr="00DB6B06" w:rsidRDefault="001E77C6" w:rsidP="00DB6B06">
      <w:pPr>
        <w:ind w:firstLine="709"/>
      </w:pPr>
      <w:r w:rsidRPr="00DB6B06">
        <w:t>1.Признать утратившим силу следующее постановление:</w:t>
      </w:r>
    </w:p>
    <w:p w:rsidR="001E77C6" w:rsidRDefault="001E77C6" w:rsidP="001E77C6">
      <w:pPr>
        <w:contextualSpacing/>
        <w:rPr>
          <w:szCs w:val="28"/>
        </w:rPr>
      </w:pPr>
      <w:r w:rsidRPr="00DB6B06">
        <w:t>от 03.08. 2020г.</w:t>
      </w:r>
      <w:r w:rsidR="00DB6B06" w:rsidRPr="00DB6B06">
        <w:t xml:space="preserve"> № 18</w:t>
      </w:r>
      <w:r w:rsidRPr="00DB6B06">
        <w:t>«</w:t>
      </w:r>
      <w:r w:rsidR="00DB6B06" w:rsidRPr="00DB6B06">
        <w:rPr>
          <w:szCs w:val="28"/>
        </w:rPr>
        <w:t xml:space="preserve">Об утверждении Административного регламента осуществления муниципального </w:t>
      </w:r>
      <w:proofErr w:type="gramStart"/>
      <w:r w:rsidR="00DB6B06" w:rsidRPr="00DB6B06">
        <w:rPr>
          <w:szCs w:val="28"/>
        </w:rPr>
        <w:t>контроля за</w:t>
      </w:r>
      <w:proofErr w:type="gramEnd"/>
      <w:r w:rsidR="00DB6B06" w:rsidRPr="00DB6B06">
        <w:rPr>
          <w:szCs w:val="28"/>
        </w:rPr>
        <w:t xml:space="preserve"> </w:t>
      </w:r>
      <w:r w:rsidR="00DB6B06" w:rsidRPr="00DB6B06">
        <w:rPr>
          <w:szCs w:val="28"/>
        </w:rPr>
        <w:t>использованием и охраной недр</w:t>
      </w:r>
      <w:r w:rsidR="00DB6B06" w:rsidRPr="00DB6B06">
        <w:rPr>
          <w:szCs w:val="28"/>
        </w:rPr>
        <w:t xml:space="preserve"> </w:t>
      </w:r>
      <w:r w:rsidR="00DB6B06" w:rsidRPr="00DB6B06">
        <w:rPr>
          <w:szCs w:val="28"/>
        </w:rPr>
        <w:t>при добыче общераспространенных полезных ископаемых, а также</w:t>
      </w:r>
      <w:r w:rsidR="00DB6B06" w:rsidRPr="00DB6B06">
        <w:rPr>
          <w:szCs w:val="28"/>
        </w:rPr>
        <w:t xml:space="preserve"> </w:t>
      </w:r>
      <w:r w:rsidR="00DB6B06" w:rsidRPr="00DB6B06">
        <w:rPr>
          <w:szCs w:val="28"/>
        </w:rPr>
        <w:t xml:space="preserve">при строительстве подземных сооружений, не связанных с добычей полезных ископаемых, на территории </w:t>
      </w:r>
      <w:proofErr w:type="spellStart"/>
      <w:r w:rsidR="00DB6B06" w:rsidRPr="00DB6B06">
        <w:rPr>
          <w:szCs w:val="28"/>
        </w:rPr>
        <w:t>Юксарского</w:t>
      </w:r>
      <w:proofErr w:type="spellEnd"/>
      <w:r w:rsidR="00DB6B06" w:rsidRPr="00DB6B06">
        <w:rPr>
          <w:szCs w:val="28"/>
        </w:rPr>
        <w:t xml:space="preserve"> сельского поселения</w:t>
      </w:r>
      <w:r w:rsidR="00DB6B06" w:rsidRPr="00DB6B06">
        <w:rPr>
          <w:szCs w:val="28"/>
        </w:rPr>
        <w:t>»</w:t>
      </w:r>
      <w:r w:rsidR="00DB6B06">
        <w:rPr>
          <w:szCs w:val="28"/>
        </w:rPr>
        <w:t>.</w:t>
      </w:r>
    </w:p>
    <w:p w:rsidR="00DB6B06" w:rsidRDefault="00DB6B06" w:rsidP="00DB6B06">
      <w:pPr>
        <w:shd w:val="clear" w:color="auto" w:fill="FFFFFF"/>
        <w:ind w:firstLine="706"/>
        <w:jc w:val="both"/>
        <w:rPr>
          <w:szCs w:val="28"/>
        </w:rPr>
      </w:pPr>
      <w:r>
        <w:rPr>
          <w:szCs w:val="28"/>
        </w:rPr>
        <w:t xml:space="preserve">2. </w:t>
      </w:r>
      <w:proofErr w:type="gramStart"/>
      <w:r>
        <w:rPr>
          <w:szCs w:val="28"/>
        </w:rPr>
        <w:t>Разместить</w:t>
      </w:r>
      <w:proofErr w:type="gramEnd"/>
      <w:r>
        <w:rPr>
          <w:szCs w:val="28"/>
        </w:rPr>
        <w:t xml:space="preserve"> настоящее постановление на официальном сайте </w:t>
      </w:r>
      <w:proofErr w:type="spellStart"/>
      <w:r>
        <w:rPr>
          <w:szCs w:val="28"/>
        </w:rPr>
        <w:t>Юксарской</w:t>
      </w:r>
      <w:proofErr w:type="spellEnd"/>
      <w:r>
        <w:rPr>
          <w:szCs w:val="28"/>
        </w:rPr>
        <w:t xml:space="preserve"> сельской администрации в информационно-телекоммуникационной сети «Интернет».</w:t>
      </w:r>
    </w:p>
    <w:p w:rsidR="00DB6B06" w:rsidRDefault="00DB6B06" w:rsidP="00DB6B06">
      <w:pPr>
        <w:shd w:val="clear" w:color="auto" w:fill="FFFFFF"/>
        <w:ind w:firstLine="708"/>
        <w:jc w:val="both"/>
        <w:rPr>
          <w:szCs w:val="28"/>
        </w:rPr>
      </w:pPr>
      <w:r>
        <w:rPr>
          <w:szCs w:val="28"/>
        </w:rPr>
        <w:t xml:space="preserve">3.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оставляю за собой.</w:t>
      </w:r>
    </w:p>
    <w:p w:rsidR="001E77C6" w:rsidRDefault="001E77C6" w:rsidP="001E77C6">
      <w:pPr>
        <w:pStyle w:val="a6"/>
        <w:spacing w:after="160" w:line="252" w:lineRule="auto"/>
        <w:ind w:left="1035"/>
        <w:jc w:val="both"/>
        <w:rPr>
          <w:bCs w:val="0"/>
          <w:color w:val="auto"/>
          <w:sz w:val="27"/>
          <w:szCs w:val="27"/>
        </w:rPr>
      </w:pPr>
    </w:p>
    <w:p w:rsidR="00DB6B06" w:rsidRDefault="00DB6B06" w:rsidP="001E77C6">
      <w:pPr>
        <w:pStyle w:val="a6"/>
        <w:spacing w:after="160" w:line="252" w:lineRule="auto"/>
        <w:ind w:left="1035"/>
        <w:jc w:val="both"/>
        <w:rPr>
          <w:bCs w:val="0"/>
          <w:color w:val="auto"/>
          <w:sz w:val="27"/>
          <w:szCs w:val="27"/>
        </w:rPr>
      </w:pPr>
    </w:p>
    <w:p w:rsidR="00DB6B06" w:rsidRDefault="00DB6B06" w:rsidP="001E77C6">
      <w:pPr>
        <w:pStyle w:val="a6"/>
        <w:spacing w:after="160" w:line="252" w:lineRule="auto"/>
        <w:ind w:left="1035"/>
        <w:jc w:val="both"/>
        <w:rPr>
          <w:bCs w:val="0"/>
          <w:color w:val="auto"/>
          <w:sz w:val="27"/>
          <w:szCs w:val="27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927"/>
        <w:gridCol w:w="5145"/>
      </w:tblGrid>
      <w:tr w:rsidR="00DB6B06" w:rsidTr="007412D4">
        <w:tc>
          <w:tcPr>
            <w:tcW w:w="3927" w:type="dxa"/>
          </w:tcPr>
          <w:p w:rsidR="00DB6B06" w:rsidRDefault="00DB6B06" w:rsidP="007412D4">
            <w:pPr>
              <w:pStyle w:val="a8"/>
              <w:snapToGrid w:val="0"/>
              <w:ind w:left="720"/>
              <w:rPr>
                <w:szCs w:val="28"/>
              </w:rPr>
            </w:pPr>
          </w:p>
          <w:p w:rsidR="00DB6B06" w:rsidRDefault="00DB6B06" w:rsidP="007412D4">
            <w:pPr>
              <w:pStyle w:val="a8"/>
              <w:snapToGrid w:val="0"/>
              <w:ind w:left="720"/>
              <w:rPr>
                <w:szCs w:val="28"/>
              </w:rPr>
            </w:pPr>
            <w:r>
              <w:rPr>
                <w:szCs w:val="28"/>
              </w:rPr>
              <w:t xml:space="preserve">Глава </w:t>
            </w:r>
            <w:proofErr w:type="spellStart"/>
            <w:r>
              <w:rPr>
                <w:szCs w:val="28"/>
              </w:rPr>
              <w:t>Юксарской</w:t>
            </w:r>
            <w:proofErr w:type="spellEnd"/>
          </w:p>
          <w:p w:rsidR="00DB6B06" w:rsidRDefault="00DB6B06" w:rsidP="007412D4">
            <w:pPr>
              <w:pStyle w:val="a8"/>
              <w:snapToGrid w:val="0"/>
              <w:ind w:left="34"/>
              <w:jc w:val="center"/>
              <w:rPr>
                <w:szCs w:val="28"/>
              </w:rPr>
            </w:pPr>
            <w:r>
              <w:rPr>
                <w:szCs w:val="28"/>
              </w:rPr>
              <w:t>сельской администрации</w:t>
            </w:r>
          </w:p>
        </w:tc>
        <w:tc>
          <w:tcPr>
            <w:tcW w:w="5145" w:type="dxa"/>
          </w:tcPr>
          <w:p w:rsidR="00DB6B06" w:rsidRDefault="00DB6B06" w:rsidP="007412D4">
            <w:pPr>
              <w:snapToGrid w:val="0"/>
              <w:ind w:firstLine="851"/>
              <w:jc w:val="both"/>
              <w:rPr>
                <w:rFonts w:cs="Georgia"/>
                <w:szCs w:val="28"/>
                <w:lang w:eastAsia="ar-SA"/>
              </w:rPr>
            </w:pPr>
          </w:p>
          <w:p w:rsidR="00DB6B06" w:rsidRDefault="00DB6B06" w:rsidP="007412D4">
            <w:pPr>
              <w:pStyle w:val="2"/>
              <w:tabs>
                <w:tab w:val="left" w:pos="0"/>
              </w:tabs>
              <w:ind w:firstLine="851"/>
              <w:jc w:val="right"/>
              <w:rPr>
                <w:rFonts w:ascii="Times New Roman" w:hAnsi="Times New Roman"/>
                <w:b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Т.А.Бабина</w:t>
            </w:r>
            <w:proofErr w:type="spellEnd"/>
          </w:p>
        </w:tc>
      </w:tr>
    </w:tbl>
    <w:p w:rsidR="001E77C6" w:rsidRDefault="001E77C6" w:rsidP="001E77C6">
      <w:pPr>
        <w:pStyle w:val="a6"/>
        <w:spacing w:after="160" w:line="252" w:lineRule="auto"/>
        <w:ind w:left="1035"/>
        <w:jc w:val="both"/>
        <w:rPr>
          <w:bCs w:val="0"/>
          <w:color w:val="auto"/>
          <w:sz w:val="27"/>
          <w:szCs w:val="27"/>
        </w:rPr>
      </w:pPr>
    </w:p>
    <w:p w:rsidR="00184A55" w:rsidRDefault="00184A55" w:rsidP="00184A55">
      <w:pPr>
        <w:rPr>
          <w:szCs w:val="28"/>
        </w:rPr>
      </w:pPr>
    </w:p>
    <w:p w:rsidR="00184A55" w:rsidRDefault="00184A55" w:rsidP="00184A55">
      <w:pPr>
        <w:rPr>
          <w:szCs w:val="28"/>
        </w:rPr>
      </w:pPr>
    </w:p>
    <w:sectPr w:rsidR="00184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17278"/>
    <w:multiLevelType w:val="hybridMultilevel"/>
    <w:tmpl w:val="C4CC816A"/>
    <w:lvl w:ilvl="0" w:tplc="6C4868EC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63F27DD2"/>
    <w:multiLevelType w:val="hybridMultilevel"/>
    <w:tmpl w:val="E0827974"/>
    <w:lvl w:ilvl="0" w:tplc="BF84E0E6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B50"/>
    <w:rsid w:val="00184A55"/>
    <w:rsid w:val="001E77C6"/>
    <w:rsid w:val="00456EBD"/>
    <w:rsid w:val="00510E71"/>
    <w:rsid w:val="00561BCC"/>
    <w:rsid w:val="005B23AF"/>
    <w:rsid w:val="008F5B50"/>
    <w:rsid w:val="00AB00A1"/>
    <w:rsid w:val="00AE4061"/>
    <w:rsid w:val="00D128F6"/>
    <w:rsid w:val="00D67C8E"/>
    <w:rsid w:val="00DB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8F6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84A55"/>
    <w:pPr>
      <w:keepNext/>
      <w:keepLines/>
      <w:spacing w:before="200"/>
      <w:outlineLvl w:val="1"/>
    </w:pPr>
    <w:rPr>
      <w:rFonts w:ascii="Cambria" w:hAnsi="Cambria"/>
      <w:b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23AF"/>
    <w:pPr>
      <w:spacing w:after="0" w:line="240" w:lineRule="auto"/>
    </w:pPr>
  </w:style>
  <w:style w:type="paragraph" w:styleId="a4">
    <w:name w:val="Body Text Indent"/>
    <w:basedOn w:val="a"/>
    <w:link w:val="a5"/>
    <w:semiHidden/>
    <w:unhideWhenUsed/>
    <w:rsid w:val="00D128F6"/>
    <w:pPr>
      <w:ind w:firstLine="720"/>
      <w:jc w:val="both"/>
    </w:pPr>
    <w:rPr>
      <w:bCs w:val="0"/>
      <w:color w:val="auto"/>
      <w:szCs w:val="24"/>
    </w:rPr>
  </w:style>
  <w:style w:type="character" w:customStyle="1" w:styleId="a5">
    <w:name w:val="Основной текст с отступом Знак"/>
    <w:basedOn w:val="a0"/>
    <w:link w:val="a4"/>
    <w:semiHidden/>
    <w:rsid w:val="00D128F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D128F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84A55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styleId="a7">
    <w:name w:val="Hyperlink"/>
    <w:semiHidden/>
    <w:unhideWhenUsed/>
    <w:rsid w:val="00184A55"/>
    <w:rPr>
      <w:strike w:val="0"/>
      <w:dstrike w:val="0"/>
      <w:color w:val="0000FF"/>
      <w:u w:val="none"/>
      <w:effect w:val="none"/>
    </w:rPr>
  </w:style>
  <w:style w:type="paragraph" w:styleId="a8">
    <w:name w:val="header"/>
    <w:basedOn w:val="a"/>
    <w:link w:val="a9"/>
    <w:uiPriority w:val="99"/>
    <w:unhideWhenUsed/>
    <w:rsid w:val="00184A55"/>
    <w:pPr>
      <w:tabs>
        <w:tab w:val="center" w:pos="4677"/>
        <w:tab w:val="right" w:pos="9355"/>
      </w:tabs>
      <w:suppressAutoHyphens/>
    </w:pPr>
    <w:rPr>
      <w:rFonts w:cs="Georgia"/>
      <w:bCs w:val="0"/>
      <w:color w:val="auto"/>
      <w:lang w:eastAsia="ar-SA"/>
    </w:rPr>
  </w:style>
  <w:style w:type="character" w:customStyle="1" w:styleId="a9">
    <w:name w:val="Верхний колонтитул Знак"/>
    <w:basedOn w:val="a0"/>
    <w:link w:val="a8"/>
    <w:uiPriority w:val="99"/>
    <w:rsid w:val="00184A55"/>
    <w:rPr>
      <w:rFonts w:ascii="Times New Roman" w:eastAsia="Times New Roman" w:hAnsi="Times New Roman" w:cs="Georgia"/>
      <w:sz w:val="28"/>
      <w:szCs w:val="20"/>
      <w:lang w:eastAsia="ar-SA"/>
    </w:rPr>
  </w:style>
  <w:style w:type="paragraph" w:customStyle="1" w:styleId="ConsPlusNormal">
    <w:name w:val="ConsPlusNormal"/>
    <w:next w:val="a"/>
    <w:rsid w:val="00184A5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84A5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84A55"/>
    <w:rPr>
      <w:rFonts w:ascii="Tahoma" w:eastAsia="Times New Roman" w:hAnsi="Tahoma" w:cs="Tahoma"/>
      <w:bCs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8F6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84A55"/>
    <w:pPr>
      <w:keepNext/>
      <w:keepLines/>
      <w:spacing w:before="200"/>
      <w:outlineLvl w:val="1"/>
    </w:pPr>
    <w:rPr>
      <w:rFonts w:ascii="Cambria" w:hAnsi="Cambria"/>
      <w:b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23AF"/>
    <w:pPr>
      <w:spacing w:after="0" w:line="240" w:lineRule="auto"/>
    </w:pPr>
  </w:style>
  <w:style w:type="paragraph" w:styleId="a4">
    <w:name w:val="Body Text Indent"/>
    <w:basedOn w:val="a"/>
    <w:link w:val="a5"/>
    <w:semiHidden/>
    <w:unhideWhenUsed/>
    <w:rsid w:val="00D128F6"/>
    <w:pPr>
      <w:ind w:firstLine="720"/>
      <w:jc w:val="both"/>
    </w:pPr>
    <w:rPr>
      <w:bCs w:val="0"/>
      <w:color w:val="auto"/>
      <w:szCs w:val="24"/>
    </w:rPr>
  </w:style>
  <w:style w:type="character" w:customStyle="1" w:styleId="a5">
    <w:name w:val="Основной текст с отступом Знак"/>
    <w:basedOn w:val="a0"/>
    <w:link w:val="a4"/>
    <w:semiHidden/>
    <w:rsid w:val="00D128F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D128F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84A55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styleId="a7">
    <w:name w:val="Hyperlink"/>
    <w:semiHidden/>
    <w:unhideWhenUsed/>
    <w:rsid w:val="00184A55"/>
    <w:rPr>
      <w:strike w:val="0"/>
      <w:dstrike w:val="0"/>
      <w:color w:val="0000FF"/>
      <w:u w:val="none"/>
      <w:effect w:val="none"/>
    </w:rPr>
  </w:style>
  <w:style w:type="paragraph" w:styleId="a8">
    <w:name w:val="header"/>
    <w:basedOn w:val="a"/>
    <w:link w:val="a9"/>
    <w:uiPriority w:val="99"/>
    <w:unhideWhenUsed/>
    <w:rsid w:val="00184A55"/>
    <w:pPr>
      <w:tabs>
        <w:tab w:val="center" w:pos="4677"/>
        <w:tab w:val="right" w:pos="9355"/>
      </w:tabs>
      <w:suppressAutoHyphens/>
    </w:pPr>
    <w:rPr>
      <w:rFonts w:cs="Georgia"/>
      <w:bCs w:val="0"/>
      <w:color w:val="auto"/>
      <w:lang w:eastAsia="ar-SA"/>
    </w:rPr>
  </w:style>
  <w:style w:type="character" w:customStyle="1" w:styleId="a9">
    <w:name w:val="Верхний колонтитул Знак"/>
    <w:basedOn w:val="a0"/>
    <w:link w:val="a8"/>
    <w:uiPriority w:val="99"/>
    <w:rsid w:val="00184A55"/>
    <w:rPr>
      <w:rFonts w:ascii="Times New Roman" w:eastAsia="Times New Roman" w:hAnsi="Times New Roman" w:cs="Georgia"/>
      <w:sz w:val="28"/>
      <w:szCs w:val="20"/>
      <w:lang w:eastAsia="ar-SA"/>
    </w:rPr>
  </w:style>
  <w:style w:type="paragraph" w:customStyle="1" w:styleId="ConsPlusNormal">
    <w:name w:val="ConsPlusNormal"/>
    <w:next w:val="a"/>
    <w:rsid w:val="00184A5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84A5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84A55"/>
    <w:rPr>
      <w:rFonts w:ascii="Tahoma" w:eastAsia="Times New Roman" w:hAnsi="Tahoma" w:cs="Tahoma"/>
      <w:bCs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1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3.xml"/><Relationship Id="rId5" Type="http://schemas.openxmlformats.org/officeDocument/2006/relationships/settings" Target="settings.xml"/><Relationship Id="rId10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72B99377695F2439D2382AE2BE90737" ma:contentTypeVersion="2" ma:contentTypeDescription="Создание документа." ma:contentTypeScope="" ma:versionID="11341c7b5cb71643be7e189d1d819ae9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100592a6-105b-4b8e-ad28-edd34a5a287f" targetNamespace="http://schemas.microsoft.com/office/2006/metadata/properties" ma:root="true" ma:fieldsID="dfeeca72f269afad5aef35b68c2240da" ns2:_="" ns3:_="" ns4:_="">
    <xsd:import namespace="57504d04-691e-4fc4-8f09-4f19fdbe90f6"/>
    <xsd:import namespace="6d7c22ec-c6a4-4777-88aa-bc3c76ac660e"/>
    <xsd:import namespace="100592a6-105b-4b8e-ad28-edd34a5a287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0592a6-105b-4b8e-ad28-edd34a5a287f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признании утратившим силу
	Об утверждении Административного регламента осуществления муниципального контроля за использованием и охраной недр 
при добыче общераспространенных полезных ископаемых, а также 
при строительстве подземных сооружений, не связанных с добычей полезных ископаемых, на территории Юксарского сельского поселения
</_x041e__x043f__x0438__x0441__x0430__x043d__x0438__x0435_>
    <_x043f__x0430__x043f__x043a__x0430_ xmlns="100592a6-105b-4b8e-ad28-edd34a5a287f">2021</_x043f__x0430__x043f__x043a__x0430_>
    <_dlc_DocId xmlns="57504d04-691e-4fc4-8f09-4f19fdbe90f6">XXJ7TYMEEKJ2-4125-180</_dlc_DocId>
    <_dlc_DocIdUrl xmlns="57504d04-691e-4fc4-8f09-4f19fdbe90f6">
      <Url>https://vip.gov.mari.ru/kilemary/sp_uksary/_layouts/DocIdRedir.aspx?ID=XXJ7TYMEEKJ2-4125-180</Url>
      <Description>XXJ7TYMEEKJ2-4125-180</Description>
    </_dlc_DocIdUrl>
  </documentManagement>
</p:properties>
</file>

<file path=customXml/itemProps1.xml><?xml version="1.0" encoding="utf-8"?>
<ds:datastoreItem xmlns:ds="http://schemas.openxmlformats.org/officeDocument/2006/customXml" ds:itemID="{BE03A4AA-A586-4822-90A5-507C55E6BDE4}"/>
</file>

<file path=customXml/itemProps2.xml><?xml version="1.0" encoding="utf-8"?>
<ds:datastoreItem xmlns:ds="http://schemas.openxmlformats.org/officeDocument/2006/customXml" ds:itemID="{3E6D5F53-6E66-4110-BAC0-026E5A8E284D}"/>
</file>

<file path=customXml/itemProps3.xml><?xml version="1.0" encoding="utf-8"?>
<ds:datastoreItem xmlns:ds="http://schemas.openxmlformats.org/officeDocument/2006/customXml" ds:itemID="{B9E7B98D-888C-4995-9DDC-487392221CD2}"/>
</file>

<file path=customXml/itemProps4.xml><?xml version="1.0" encoding="utf-8"?>
<ds:datastoreItem xmlns:ds="http://schemas.openxmlformats.org/officeDocument/2006/customXml" ds:itemID="{74BDDA15-C344-492D-805E-553150489829}"/>
</file>

<file path=customXml/itemProps5.xml><?xml version="1.0" encoding="utf-8"?>
<ds:datastoreItem xmlns:ds="http://schemas.openxmlformats.org/officeDocument/2006/customXml" ds:itemID="{49FC5DDA-0DDE-4320-8FED-22CEECE19ED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08 сентября 2021 года № 50  </dc:title>
  <dc:subject/>
  <dc:creator>User</dc:creator>
  <cp:keywords/>
  <dc:description/>
  <cp:lastModifiedBy>User</cp:lastModifiedBy>
  <cp:revision>12</cp:revision>
  <cp:lastPrinted>2001-12-31T23:38:00Z</cp:lastPrinted>
  <dcterms:created xsi:type="dcterms:W3CDTF">2002-01-01T00:35:00Z</dcterms:created>
  <dcterms:modified xsi:type="dcterms:W3CDTF">2001-12-31T23:40:00Z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0x010100D72B99377695F2439D2382AE2BE90737</vt:lpwstr>
  </property>
  <property fmtid="{D5CDD505-2E9C-101B-9397-08002B2CF9AE}" pid="3" name="_dlc_DocIdItemGuid">
    <vt:lpwstr>52af91a4-3033-4930-ac87-bbf40b96acbf</vt:lpwstr>
  </property>
</Properties>
</file>