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2" w:rsidRDefault="00AD657C" w:rsidP="00AD6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D657C" w:rsidRDefault="00AD657C" w:rsidP="00AD6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AD657C" w:rsidRDefault="00AD657C" w:rsidP="00AD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57C" w:rsidRDefault="00AD657C" w:rsidP="0088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1.Основание проведения публичных слушаний:</w:t>
      </w:r>
    </w:p>
    <w:p w:rsidR="008807B0" w:rsidRPr="008807B0" w:rsidRDefault="00AD657C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 Правил землепользования и застройки территории муниципального образования «</w:t>
      </w:r>
      <w:proofErr w:type="spellStart"/>
      <w:r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района Республики Марий Эл проведены в соответствии со ст.31 Градостроительного Кодекса Росси</w:t>
      </w:r>
      <w:r w:rsidR="008807B0">
        <w:rPr>
          <w:sz w:val="28"/>
          <w:szCs w:val="28"/>
        </w:rPr>
        <w:t>йской Федерации, законом от 06.10.2003 г.№ 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="008807B0">
        <w:rPr>
          <w:sz w:val="28"/>
          <w:szCs w:val="28"/>
        </w:rPr>
        <w:t>Юксарское</w:t>
      </w:r>
      <w:proofErr w:type="spellEnd"/>
      <w:r w:rsidR="008807B0">
        <w:rPr>
          <w:sz w:val="28"/>
          <w:szCs w:val="28"/>
        </w:rPr>
        <w:t xml:space="preserve"> сельское поселение», постановлением администрации </w:t>
      </w:r>
      <w:proofErr w:type="spellStart"/>
      <w:r w:rsidR="008807B0">
        <w:rPr>
          <w:sz w:val="28"/>
          <w:szCs w:val="28"/>
        </w:rPr>
        <w:t>Юксарское</w:t>
      </w:r>
      <w:proofErr w:type="spellEnd"/>
      <w:r w:rsidR="008807B0">
        <w:rPr>
          <w:sz w:val="28"/>
          <w:szCs w:val="28"/>
        </w:rPr>
        <w:t xml:space="preserve"> сельское поселение» от 29.12.2011 года № 23 «</w:t>
      </w:r>
      <w:r w:rsidR="008807B0" w:rsidRPr="008807B0">
        <w:rPr>
          <w:bCs/>
          <w:color w:val="000000"/>
          <w:sz w:val="28"/>
          <w:szCs w:val="28"/>
        </w:rPr>
        <w:t>О подготовке проекта</w:t>
      </w:r>
      <w:proofErr w:type="gramEnd"/>
      <w:r w:rsidR="008807B0" w:rsidRPr="008807B0">
        <w:rPr>
          <w:bCs/>
          <w:color w:val="000000"/>
          <w:sz w:val="28"/>
          <w:szCs w:val="28"/>
        </w:rPr>
        <w:t xml:space="preserve"> Правил землепользования и застройки</w:t>
      </w:r>
      <w:r w:rsidR="008807B0">
        <w:rPr>
          <w:bCs/>
          <w:color w:val="000000"/>
          <w:sz w:val="28"/>
          <w:szCs w:val="28"/>
        </w:rPr>
        <w:t xml:space="preserve"> </w:t>
      </w:r>
      <w:r w:rsidR="008807B0" w:rsidRPr="008807B0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8807B0" w:rsidRPr="008807B0">
        <w:rPr>
          <w:bCs/>
          <w:color w:val="000000"/>
          <w:sz w:val="28"/>
          <w:szCs w:val="28"/>
        </w:rPr>
        <w:t>Юксарское</w:t>
      </w:r>
      <w:proofErr w:type="spellEnd"/>
      <w:r w:rsidR="008807B0" w:rsidRPr="008807B0">
        <w:rPr>
          <w:bCs/>
          <w:color w:val="000000"/>
          <w:sz w:val="28"/>
          <w:szCs w:val="28"/>
        </w:rPr>
        <w:t xml:space="preserve"> сельское поселение» </w:t>
      </w:r>
    </w:p>
    <w:p w:rsidR="008807B0" w:rsidRDefault="008807B0" w:rsidP="00880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7B0" w:rsidRDefault="008807B0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2.Общие сведения о проекте </w:t>
      </w:r>
      <w:r w:rsidRPr="008807B0">
        <w:rPr>
          <w:bCs/>
          <w:color w:val="000000"/>
          <w:sz w:val="28"/>
          <w:szCs w:val="28"/>
        </w:rPr>
        <w:t>Правил землепользования и застройки</w:t>
      </w:r>
      <w:r>
        <w:rPr>
          <w:bCs/>
          <w:color w:val="000000"/>
          <w:sz w:val="28"/>
          <w:szCs w:val="28"/>
        </w:rPr>
        <w:t xml:space="preserve"> </w:t>
      </w:r>
      <w:r w:rsidRPr="008807B0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8807B0">
        <w:rPr>
          <w:bCs/>
          <w:color w:val="000000"/>
          <w:sz w:val="28"/>
          <w:szCs w:val="28"/>
        </w:rPr>
        <w:t>Юксарское</w:t>
      </w:r>
      <w:proofErr w:type="spellEnd"/>
      <w:r w:rsidRPr="008807B0">
        <w:rPr>
          <w:bCs/>
          <w:color w:val="000000"/>
          <w:sz w:val="28"/>
          <w:szCs w:val="28"/>
        </w:rPr>
        <w:t xml:space="preserve"> сельское поселение» </w:t>
      </w:r>
      <w:r>
        <w:rPr>
          <w:bCs/>
          <w:color w:val="000000"/>
          <w:sz w:val="28"/>
          <w:szCs w:val="28"/>
        </w:rPr>
        <w:t>представленном на публичные слушания:</w:t>
      </w:r>
    </w:p>
    <w:p w:rsidR="008807B0" w:rsidRDefault="008807B0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B76302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территория разработки – административные границы «</w:t>
      </w:r>
      <w:proofErr w:type="spellStart"/>
      <w:r>
        <w:rPr>
          <w:bCs/>
          <w:color w:val="000000"/>
          <w:sz w:val="28"/>
          <w:szCs w:val="28"/>
        </w:rPr>
        <w:t>Юксарское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bCs/>
          <w:color w:val="000000"/>
          <w:sz w:val="28"/>
          <w:szCs w:val="28"/>
        </w:rPr>
        <w:t>Килемарского</w:t>
      </w:r>
      <w:proofErr w:type="spellEnd"/>
      <w:r>
        <w:rPr>
          <w:bCs/>
          <w:color w:val="000000"/>
          <w:sz w:val="28"/>
          <w:szCs w:val="28"/>
        </w:rPr>
        <w:t xml:space="preserve"> района Республики Марий Эл</w:t>
      </w:r>
      <w:r w:rsidR="001C42C1">
        <w:rPr>
          <w:bCs/>
          <w:color w:val="000000"/>
          <w:sz w:val="28"/>
          <w:szCs w:val="28"/>
        </w:rPr>
        <w:t>, разделение территории на зоны с установлением для каждой из них градостроительного регламента;</w:t>
      </w:r>
    </w:p>
    <w:p w:rsidR="001C42C1" w:rsidRDefault="001C42C1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разработчик – открытое акционерное общество «</w:t>
      </w:r>
      <w:proofErr w:type="spellStart"/>
      <w:r>
        <w:rPr>
          <w:bCs/>
          <w:color w:val="000000"/>
          <w:sz w:val="28"/>
          <w:szCs w:val="28"/>
        </w:rPr>
        <w:t>Марийскгражданпроект</w:t>
      </w:r>
      <w:proofErr w:type="spellEnd"/>
      <w:r>
        <w:rPr>
          <w:bCs/>
          <w:color w:val="000000"/>
          <w:sz w:val="28"/>
          <w:szCs w:val="28"/>
        </w:rPr>
        <w:t xml:space="preserve">» Базовый территориальный институт», РМЭ, 424002, </w:t>
      </w:r>
      <w:proofErr w:type="spellStart"/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.Й</w:t>
      </w:r>
      <w:proofErr w:type="gramEnd"/>
      <w:r>
        <w:rPr>
          <w:bCs/>
          <w:color w:val="000000"/>
          <w:sz w:val="28"/>
          <w:szCs w:val="28"/>
        </w:rPr>
        <w:t>ошкар</w:t>
      </w:r>
      <w:proofErr w:type="spellEnd"/>
      <w:r>
        <w:rPr>
          <w:bCs/>
          <w:color w:val="000000"/>
          <w:sz w:val="28"/>
          <w:szCs w:val="28"/>
        </w:rPr>
        <w:t xml:space="preserve">-Ола </w:t>
      </w:r>
      <w:proofErr w:type="spellStart"/>
      <w:r>
        <w:rPr>
          <w:bCs/>
          <w:color w:val="000000"/>
          <w:sz w:val="28"/>
          <w:szCs w:val="28"/>
        </w:rPr>
        <w:t>бул.Победы</w:t>
      </w:r>
      <w:proofErr w:type="spellEnd"/>
      <w:r>
        <w:rPr>
          <w:bCs/>
          <w:color w:val="000000"/>
          <w:sz w:val="28"/>
          <w:szCs w:val="28"/>
        </w:rPr>
        <w:t>, 5.</w:t>
      </w:r>
    </w:p>
    <w:p w:rsidR="001C42C1" w:rsidRDefault="001C42C1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</w:p>
    <w:p w:rsidR="001C42C1" w:rsidRDefault="001C42C1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3.Форма оповещения населения о проведении публичных слушаний: </w:t>
      </w:r>
    </w:p>
    <w:p w:rsidR="001C42C1" w:rsidRDefault="001C42C1" w:rsidP="008807B0">
      <w:pPr>
        <w:pStyle w:val="a4"/>
        <w:spacing w:before="0" w:after="0"/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распоряжение о проведении публичных слушаний было размещено на информационном стенде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1C42C1" w:rsidRPr="008807B0" w:rsidRDefault="001C42C1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информационные материалы по проекту Правил землепользования и застройки территории муниципального образования «</w:t>
      </w:r>
      <w:proofErr w:type="spellStart"/>
      <w:r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480FE8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 размещены</w:t>
      </w:r>
      <w:r w:rsidR="00480FE8">
        <w:rPr>
          <w:sz w:val="28"/>
          <w:szCs w:val="28"/>
        </w:rPr>
        <w:t xml:space="preserve"> на сайте администрации МО «</w:t>
      </w:r>
      <w:proofErr w:type="spellStart"/>
      <w:r w:rsidR="00480FE8">
        <w:rPr>
          <w:sz w:val="28"/>
          <w:szCs w:val="28"/>
        </w:rPr>
        <w:t>Юксарское</w:t>
      </w:r>
      <w:proofErr w:type="spellEnd"/>
      <w:r w:rsidR="00480FE8">
        <w:rPr>
          <w:sz w:val="28"/>
          <w:szCs w:val="28"/>
        </w:rPr>
        <w:t xml:space="preserve"> сельское поселение» и</w:t>
      </w:r>
      <w:r>
        <w:rPr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информационном стенде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480FE8">
        <w:rPr>
          <w:sz w:val="28"/>
          <w:szCs w:val="28"/>
        </w:rPr>
        <w:t>».</w:t>
      </w:r>
    </w:p>
    <w:p w:rsidR="008807B0" w:rsidRDefault="00480FE8" w:rsidP="00480F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были представлены:</w:t>
      </w:r>
    </w:p>
    <w:p w:rsidR="00480FE8" w:rsidRDefault="00480FE8" w:rsidP="00480F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:rsidR="00480FE8" w:rsidRDefault="00480FE8" w:rsidP="00480F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2.Графические материалы – карты градостроительного зонирования всех населенных пунктов поселения.</w:t>
      </w:r>
    </w:p>
    <w:p w:rsidR="00AD657C" w:rsidRDefault="00AD657C" w:rsidP="00AD6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57C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поселения;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сотрудник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5.Сведения о проведении публичных слушаний:</w:t>
      </w:r>
    </w:p>
    <w:p w:rsidR="00EA72C6" w:rsidRDefault="00EA72C6" w:rsidP="00EA72C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графиком проведения, утвержденным распоряжением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14.</w:t>
      </w:r>
      <w:r>
        <w:rPr>
          <w:rFonts w:ascii="Times New Roman" w:hAnsi="Times New Roman" w:cs="Times New Roman"/>
          <w:sz w:val="28"/>
          <w:szCs w:val="28"/>
        </w:rPr>
        <w:t>01.2013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2C6" w:rsidRDefault="00EA72C6" w:rsidP="00EA72C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14-15 февраля 2013 года: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ксары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на 15 февраля 2013 года в 11.00 часов по адресу :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ксары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д.13;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латайкино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на 14 февраля 2013 года в 09.00 часов по адресу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д.Алатайкино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ул.Алатайкинская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д.45;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всейкино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на 14 февраля 2013 года в 11.00 часов по адресу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д.Евсейкино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ул.Евсейкинская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д.26;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инжедыр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на 14 февраля 2013 года в 13.00 часов по адресу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д.Пинжедыр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ул.Пинжедырская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около д.13;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еремуха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на 14 февраля 2013 года в 15.00 часов по адресу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д.Черемуха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ул.Липовая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около д.10;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д.Б.Ермучаш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на 15 февраля 2013 года в 08.00 часов по адресу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д.Б.Ермучаш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ечная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около д.2;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уплонга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на 15 февраля 2013  года в 10.00 часов по адресу :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уплонга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ул.Большая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около д.38а;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уплонгинский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 на 15 февраля 2013  года в 12.00 часов по адресу :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уплонгинский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ул.Куплонгинская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около д.10;</w:t>
      </w:r>
    </w:p>
    <w:p w:rsidR="00EA72C6" w:rsidRPr="00EA72C6" w:rsidRDefault="00EA72C6" w:rsidP="00EA72C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72C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д.М.Ермучаш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на 14 февраля 2013  года в 16.00 часов по адресу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д.М.Ермучаш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C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A72C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A72C6">
        <w:rPr>
          <w:rFonts w:ascii="Times New Roman" w:hAnsi="Times New Roman" w:cs="Times New Roman"/>
          <w:sz w:val="28"/>
          <w:szCs w:val="28"/>
        </w:rPr>
        <w:t>рмучашская</w:t>
      </w:r>
      <w:proofErr w:type="spellEnd"/>
      <w:r w:rsidRPr="00EA72C6">
        <w:rPr>
          <w:rFonts w:ascii="Times New Roman" w:hAnsi="Times New Roman" w:cs="Times New Roman"/>
          <w:sz w:val="28"/>
          <w:szCs w:val="28"/>
        </w:rPr>
        <w:t xml:space="preserve"> около д.10.;</w:t>
      </w:r>
    </w:p>
    <w:p w:rsidR="00577801" w:rsidRDefault="00EA72C6" w:rsidP="0057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администрации представил</w:t>
      </w:r>
      <w:r w:rsidR="00577801">
        <w:rPr>
          <w:rFonts w:ascii="Times New Roman" w:hAnsi="Times New Roman" w:cs="Times New Roman"/>
          <w:sz w:val="28"/>
          <w:szCs w:val="28"/>
        </w:rPr>
        <w:t xml:space="preserve"> проект правил землепользования и застройки территории муниципального образования «</w:t>
      </w:r>
      <w:proofErr w:type="spellStart"/>
      <w:r w:rsidR="00577801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77801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продемонстрировал</w:t>
      </w:r>
      <w:r w:rsidR="00577801">
        <w:rPr>
          <w:rFonts w:ascii="Times New Roman" w:hAnsi="Times New Roman" w:cs="Times New Roman"/>
          <w:sz w:val="28"/>
          <w:szCs w:val="28"/>
        </w:rPr>
        <w:t xml:space="preserve"> графические материалы.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57C" w:rsidRDefault="00577801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6.Замечаний и предложений по проекту не поступило.</w:t>
      </w:r>
    </w:p>
    <w:p w:rsidR="00577801" w:rsidRDefault="00577801" w:rsidP="00AD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577801" w:rsidRDefault="00577801" w:rsidP="0057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соблюдена и соответствует требованиям действующего законодательства Российской Федерации и нормативным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публичные слушания по представленному проекту состоявшимися.</w:t>
      </w: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получил положительную оценку и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подлежит обнародованию на информационных стендах.</w:t>
      </w: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57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577801" w:rsidRPr="00AD657C" w:rsidRDefault="00577801" w:rsidP="0057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Богданов О.С.</w:t>
      </w:r>
    </w:p>
    <w:sectPr w:rsidR="00577801" w:rsidRPr="00AD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61"/>
    <w:rsid w:val="00076558"/>
    <w:rsid w:val="001C42C1"/>
    <w:rsid w:val="00480FE8"/>
    <w:rsid w:val="0048161E"/>
    <w:rsid w:val="00577801"/>
    <w:rsid w:val="006D2942"/>
    <w:rsid w:val="008807B0"/>
    <w:rsid w:val="00925A61"/>
    <w:rsid w:val="00AD657C"/>
    <w:rsid w:val="00B76302"/>
    <w:rsid w:val="00E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57C"/>
    <w:pPr>
      <w:spacing w:after="0" w:line="240" w:lineRule="auto"/>
    </w:pPr>
  </w:style>
  <w:style w:type="paragraph" w:styleId="a4">
    <w:name w:val="Normal (Web)"/>
    <w:basedOn w:val="a"/>
    <w:rsid w:val="008807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57C"/>
    <w:pPr>
      <w:spacing w:after="0" w:line="240" w:lineRule="auto"/>
    </w:pPr>
  </w:style>
  <w:style w:type="paragraph" w:styleId="a4">
    <w:name w:val="Normal (Web)"/>
    <w:basedOn w:val="a"/>
    <w:rsid w:val="008807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Правил землепользования и застройки территории муниципального образования «Юксарское сельское поселение» Килемарского района Республики Марий Эл</_x041e__x043f__x0438__x0441__x0430__x043d__x0438__x0435_>
    <_dlc_DocId xmlns="57504d04-691e-4fc4-8f09-4f19fdbe90f6">XXJ7TYMEEKJ2-6266-7</_dlc_DocId>
    <_dlc_DocIdUrl xmlns="57504d04-691e-4fc4-8f09-4f19fdbe90f6">
      <Url>https://vip.gov.mari.ru/kilemary/sp_uksary/_layouts/DocIdRedir.aspx?ID=XXJ7TYMEEKJ2-6266-7</Url>
      <Description>XXJ7TYMEEKJ2-6266-7</Description>
    </_dlc_DocIdUrl>
  </documentManagement>
</p:properties>
</file>

<file path=customXml/itemProps1.xml><?xml version="1.0" encoding="utf-8"?>
<ds:datastoreItem xmlns:ds="http://schemas.openxmlformats.org/officeDocument/2006/customXml" ds:itemID="{F3505FCE-3AC4-414E-BCFD-D55D1C749AA1}"/>
</file>

<file path=customXml/itemProps2.xml><?xml version="1.0" encoding="utf-8"?>
<ds:datastoreItem xmlns:ds="http://schemas.openxmlformats.org/officeDocument/2006/customXml" ds:itemID="{8982BABA-E9C1-4F65-AA6C-534F93E0A385}"/>
</file>

<file path=customXml/itemProps3.xml><?xml version="1.0" encoding="utf-8"?>
<ds:datastoreItem xmlns:ds="http://schemas.openxmlformats.org/officeDocument/2006/customXml" ds:itemID="{D712E0DA-DF18-4912-8427-44AC8F30B0CC}"/>
</file>

<file path=customXml/itemProps4.xml><?xml version="1.0" encoding="utf-8"?>
<ds:datastoreItem xmlns:ds="http://schemas.openxmlformats.org/officeDocument/2006/customXml" ds:itemID="{FA174BB7-3F11-4C04-9B26-047B91519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admin</dc:creator>
  <cp:keywords/>
  <dc:description/>
  <cp:lastModifiedBy>User</cp:lastModifiedBy>
  <cp:revision>5</cp:revision>
  <cp:lastPrinted>2015-04-23T12:25:00Z</cp:lastPrinted>
  <dcterms:created xsi:type="dcterms:W3CDTF">2015-04-23T08:07:00Z</dcterms:created>
  <dcterms:modified xsi:type="dcterms:W3CDTF">2017-08-22T07:52:00Z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682efa16-0ef1-4a15-b077-70fc73c792cc</vt:lpwstr>
  </property>
</Properties>
</file>