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48" w:rsidRDefault="00715A48" w:rsidP="00715A48">
      <w:pPr>
        <w:widowControl w:val="0"/>
        <w:suppressAutoHyphens/>
        <w:rPr>
          <w:rFonts w:ascii="Times New Roman" w:eastAsia="Arial" w:hAnsi="Times New Roman"/>
          <w:szCs w:val="28"/>
        </w:rPr>
      </w:pPr>
    </w:p>
    <w:p w:rsidR="00715A48" w:rsidRDefault="00715A48" w:rsidP="00715A48">
      <w:pPr>
        <w:widowControl w:val="0"/>
        <w:suppressAutoHyphens/>
        <w:jc w:val="center"/>
        <w:rPr>
          <w:rFonts w:ascii="Times New Roman" w:eastAsia="Arial" w:hAnsi="Times New Roman"/>
          <w:szCs w:val="28"/>
        </w:rPr>
      </w:pPr>
    </w:p>
    <w:p w:rsidR="00715A48" w:rsidRDefault="00715A48" w:rsidP="00715A48">
      <w:pPr>
        <w:jc w:val="center"/>
        <w:rPr>
          <w:sz w:val="4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8" o:title=""/>
          </v:shape>
          <o:OLEObject Type="Embed" ProgID="MSPhotoEd.3" ShapeID="_x0000_i1025" DrawAspect="Content" ObjectID="_1595243990" r:id="rId9"/>
        </w:object>
      </w: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4217"/>
      </w:tblGrid>
      <w:tr w:rsidR="00715A48" w:rsidRPr="00715A48" w:rsidTr="0020421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15A48" w:rsidRPr="00715A48" w:rsidRDefault="00715A48" w:rsidP="00715A48">
            <w:pPr>
              <w:pStyle w:val="af7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15A48">
              <w:rPr>
                <w:rFonts w:ascii="Times New Roman" w:hAnsi="Times New Roman"/>
                <w:b/>
                <w:noProof/>
                <w:sz w:val="28"/>
                <w:szCs w:val="28"/>
              </w:rPr>
              <w:t>ШИРОКУНДЫШ ЯЛ ПОСЕЛЕНИЙЫН</w:t>
            </w:r>
          </w:p>
          <w:p w:rsidR="00715A48" w:rsidRPr="00715A48" w:rsidRDefault="00715A48" w:rsidP="00715A48">
            <w:pPr>
              <w:pStyle w:val="af7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15A48">
              <w:rPr>
                <w:rFonts w:ascii="Times New Roman" w:hAnsi="Times New Roman"/>
                <w:b/>
                <w:sz w:val="28"/>
                <w:szCs w:val="28"/>
              </w:rPr>
              <w:t>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5A48" w:rsidRPr="00715A48" w:rsidRDefault="00715A48" w:rsidP="00715A48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715A48" w:rsidRPr="00715A48" w:rsidRDefault="00715A48" w:rsidP="00715A48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A48">
              <w:rPr>
                <w:rFonts w:ascii="Times New Roman" w:hAnsi="Times New Roman"/>
                <w:b/>
                <w:sz w:val="28"/>
                <w:szCs w:val="28"/>
              </w:rPr>
              <w:t>АДМИНИСТРАЦИЯ ШИРОКУНДЫШСКОГО СЕЛЬСКОГО ПОСЕЛЕНИЯ</w:t>
            </w:r>
          </w:p>
          <w:p w:rsidR="00715A48" w:rsidRPr="00715A48" w:rsidRDefault="00715A48" w:rsidP="00715A48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5A48" w:rsidRPr="00715A48" w:rsidTr="0020421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15A48" w:rsidRPr="00715A48" w:rsidRDefault="00715A48" w:rsidP="00715A48">
            <w:pPr>
              <w:pStyle w:val="af7"/>
              <w:jc w:val="center"/>
              <w:rPr>
                <w:rFonts w:ascii="Times New Roman" w:hAnsi="Times New Roman"/>
                <w:b/>
                <w:bCs/>
                <w:i/>
                <w:iCs/>
                <w:spacing w:val="-6"/>
                <w:sz w:val="30"/>
                <w:szCs w:val="30"/>
              </w:rPr>
            </w:pPr>
            <w:r w:rsidRPr="00715A48">
              <w:rPr>
                <w:rFonts w:ascii="Times New Roman" w:hAnsi="Times New Roman"/>
                <w:b/>
                <w:spacing w:val="-6"/>
                <w:sz w:val="30"/>
                <w:szCs w:val="30"/>
              </w:rPr>
              <w:t>ПУНЧАЛ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5A48" w:rsidRPr="00715A48" w:rsidRDefault="00715A48" w:rsidP="00715A48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715A48" w:rsidRPr="00715A48" w:rsidRDefault="00715A48" w:rsidP="00715A48">
            <w:pPr>
              <w:pStyle w:val="af7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15A48">
              <w:rPr>
                <w:rFonts w:ascii="Times New Roman" w:hAnsi="Times New Roman"/>
                <w:b/>
                <w:sz w:val="30"/>
                <w:szCs w:val="30"/>
              </w:rPr>
              <w:t>ПОСТАНОВЛЕНИЕ</w:t>
            </w:r>
          </w:p>
        </w:tc>
      </w:tr>
      <w:tr w:rsidR="00715A48" w:rsidTr="00204216">
        <w:trPr>
          <w:cantSplit/>
        </w:trPr>
        <w:tc>
          <w:tcPr>
            <w:tcW w:w="8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A48" w:rsidRDefault="00715A48" w:rsidP="00204216">
            <w:pPr>
              <w:jc w:val="center"/>
              <w:rPr>
                <w:sz w:val="24"/>
              </w:rPr>
            </w:pPr>
          </w:p>
        </w:tc>
      </w:tr>
    </w:tbl>
    <w:p w:rsidR="00715A48" w:rsidRDefault="00715A48" w:rsidP="00715A48">
      <w:pPr>
        <w:jc w:val="center"/>
        <w:rPr>
          <w:szCs w:val="28"/>
        </w:rPr>
      </w:pPr>
    </w:p>
    <w:p w:rsidR="00715A48" w:rsidRPr="00715A48" w:rsidRDefault="00715A48" w:rsidP="00715A48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715A48" w:rsidRDefault="00715A48" w:rsidP="00715A48">
      <w:pPr>
        <w:widowControl w:val="0"/>
        <w:suppressAutoHyphens/>
        <w:jc w:val="center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</w:rPr>
        <w:t xml:space="preserve">от </w:t>
      </w:r>
      <w:r w:rsidR="002136F8">
        <w:rPr>
          <w:rFonts w:ascii="Times New Roman" w:eastAsia="Arial" w:hAnsi="Times New Roman"/>
          <w:szCs w:val="28"/>
        </w:rPr>
        <w:t xml:space="preserve">08 августа </w:t>
      </w:r>
      <w:r>
        <w:rPr>
          <w:rFonts w:ascii="Times New Roman" w:eastAsia="Arial" w:hAnsi="Times New Roman"/>
          <w:szCs w:val="28"/>
        </w:rPr>
        <w:t xml:space="preserve"> 2018 года  №</w:t>
      </w:r>
      <w:r w:rsidR="00204216">
        <w:rPr>
          <w:rFonts w:ascii="Times New Roman" w:eastAsia="Arial" w:hAnsi="Times New Roman"/>
          <w:szCs w:val="28"/>
        </w:rPr>
        <w:t xml:space="preserve"> </w:t>
      </w:r>
      <w:r>
        <w:rPr>
          <w:rFonts w:ascii="Times New Roman" w:eastAsia="Arial" w:hAnsi="Times New Roman"/>
          <w:szCs w:val="28"/>
        </w:rPr>
        <w:t>3</w:t>
      </w:r>
      <w:r w:rsidR="00204216">
        <w:rPr>
          <w:rFonts w:ascii="Times New Roman" w:eastAsia="Arial" w:hAnsi="Times New Roman"/>
          <w:szCs w:val="28"/>
        </w:rPr>
        <w:t>1</w:t>
      </w:r>
    </w:p>
    <w:p w:rsidR="00715A48" w:rsidRDefault="00715A48" w:rsidP="00715A48">
      <w:pPr>
        <w:widowControl w:val="0"/>
        <w:suppressAutoHyphens/>
        <w:jc w:val="center"/>
        <w:rPr>
          <w:rFonts w:ascii="Times New Roman" w:eastAsia="Arial" w:hAnsi="Times New Roman"/>
          <w:szCs w:val="28"/>
        </w:rPr>
      </w:pPr>
    </w:p>
    <w:p w:rsidR="00715A48" w:rsidRDefault="00715A48" w:rsidP="00715A48">
      <w:pPr>
        <w:pStyle w:val="a9"/>
        <w:tabs>
          <w:tab w:val="right" w:pos="8789"/>
        </w:tabs>
        <w:ind w:firstLine="0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715A48" w:rsidRDefault="00715A48" w:rsidP="00715A48">
      <w:pPr>
        <w:spacing w:line="100" w:lineRule="atLeast"/>
        <w:ind w:right="-2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утверждении Административного регламента  предоставления муниципальной услуги  «Выдача разрешения на использования земельного участка, находящегося в муниципальной собственности, полномочия по управлению и распоряжению которым осуществляет Администрация муниципального образования «</w:t>
      </w:r>
      <w:proofErr w:type="spellStart"/>
      <w:r>
        <w:rPr>
          <w:b/>
          <w:bCs/>
          <w:szCs w:val="28"/>
        </w:rPr>
        <w:t>Широкундышское</w:t>
      </w:r>
      <w:proofErr w:type="spellEnd"/>
      <w:r>
        <w:rPr>
          <w:b/>
          <w:bCs/>
          <w:szCs w:val="28"/>
        </w:rPr>
        <w:t xml:space="preserve"> сельское поселение, без его предоставления и использования сервитута»</w:t>
      </w:r>
    </w:p>
    <w:p w:rsidR="00715A48" w:rsidRDefault="00715A48" w:rsidP="00715A48">
      <w:pPr>
        <w:autoSpaceDE w:val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715A48" w:rsidRDefault="00715A48" w:rsidP="00715A48">
      <w:pPr>
        <w:autoSpaceDE w:val="0"/>
        <w:rPr>
          <w:b/>
          <w:bCs/>
          <w:szCs w:val="28"/>
        </w:rPr>
      </w:pPr>
    </w:p>
    <w:p w:rsidR="00715A48" w:rsidRDefault="00715A48" w:rsidP="00715A48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  В целях реализации </w:t>
      </w:r>
      <w:r>
        <w:rPr>
          <w:rFonts w:ascii="Times New Roman" w:hAnsi="Times New Roman"/>
          <w:sz w:val="28"/>
          <w:szCs w:val="28"/>
        </w:rPr>
        <w:t>Федерального закона № 210-ФЗ от 21 июля 2010 года  «Об организации предоставления государственных и муниципальных услуг»,  Администрация муниципального образования "</w:t>
      </w:r>
      <w:proofErr w:type="spellStart"/>
      <w:r>
        <w:rPr>
          <w:rFonts w:ascii="Times New Roman" w:hAnsi="Times New Roman"/>
          <w:sz w:val="28"/>
          <w:szCs w:val="28"/>
        </w:rPr>
        <w:t>Широкундышское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поселение"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715A48" w:rsidRDefault="00715A48" w:rsidP="00715A48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прилагаемый Административный регламент предоставления Администрацией муниципального образования "</w:t>
      </w:r>
      <w:r w:rsidRPr="00715A4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Широкундышское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" муниципальной услуги «Выдача разрешения на использования земельного участка, находящегося в муниципальной собственности, полномочия по управлению и </w:t>
      </w:r>
      <w:proofErr w:type="gramStart"/>
      <w:r>
        <w:rPr>
          <w:rFonts w:ascii="Times New Roman" w:hAnsi="Times New Roman"/>
          <w:sz w:val="28"/>
          <w:szCs w:val="28"/>
        </w:rPr>
        <w:t>распоряжению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которым осуществляет 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Широкундышское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без его предоставления и использования сервитута».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2.Административный регламент разместить в информационно-телекоммуникационной сети «Интернет» на официальном сайте 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Широкундышское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и обнародовать на информационном стенде Администрации.</w:t>
      </w:r>
    </w:p>
    <w:p w:rsidR="00715A48" w:rsidRDefault="00715A48" w:rsidP="00715A48">
      <w:pPr>
        <w:pStyle w:val="af7"/>
        <w:tabs>
          <w:tab w:val="left" w:pos="939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15A48" w:rsidRDefault="00715A48" w:rsidP="00715A48">
      <w:pPr>
        <w:pStyle w:val="a9"/>
        <w:tabs>
          <w:tab w:val="right" w:pos="8789"/>
        </w:tabs>
        <w:ind w:firstLine="0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715A48" w:rsidRDefault="00715A48" w:rsidP="00715A4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726735">
        <w:rPr>
          <w:szCs w:val="28"/>
        </w:rPr>
        <w:t xml:space="preserve">Глава </w:t>
      </w:r>
    </w:p>
    <w:p w:rsidR="00715A48" w:rsidRPr="00726735" w:rsidRDefault="00715A48" w:rsidP="00715A48">
      <w:pPr>
        <w:jc w:val="both"/>
        <w:rPr>
          <w:szCs w:val="28"/>
        </w:rPr>
      </w:pPr>
      <w:r>
        <w:rPr>
          <w:szCs w:val="28"/>
        </w:rPr>
        <w:t>а</w:t>
      </w:r>
      <w:r w:rsidRPr="00726735">
        <w:rPr>
          <w:szCs w:val="28"/>
        </w:rPr>
        <w:t>дминистрации</w:t>
      </w:r>
      <w:r>
        <w:rPr>
          <w:szCs w:val="28"/>
        </w:rPr>
        <w:t xml:space="preserve">                                                                          </w:t>
      </w:r>
      <w:proofErr w:type="spellStart"/>
      <w:r>
        <w:rPr>
          <w:szCs w:val="28"/>
        </w:rPr>
        <w:t>И.Л.Леонтьева</w:t>
      </w:r>
      <w:proofErr w:type="spellEnd"/>
      <w:r>
        <w:rPr>
          <w:szCs w:val="28"/>
        </w:rPr>
        <w:t xml:space="preserve">                                                             </w:t>
      </w:r>
    </w:p>
    <w:p w:rsidR="00715A48" w:rsidRPr="007A122B" w:rsidRDefault="00715A48" w:rsidP="00715A48">
      <w:pPr>
        <w:jc w:val="both"/>
        <w:rPr>
          <w:sz w:val="27"/>
          <w:szCs w:val="27"/>
        </w:rPr>
      </w:pPr>
      <w:r>
        <w:rPr>
          <w:szCs w:val="28"/>
        </w:rPr>
        <w:t xml:space="preserve">  </w:t>
      </w:r>
      <w:r w:rsidRPr="00AB397C">
        <w:rPr>
          <w:sz w:val="27"/>
          <w:szCs w:val="27"/>
        </w:rPr>
        <w:t xml:space="preserve">                     </w:t>
      </w:r>
      <w:r>
        <w:rPr>
          <w:sz w:val="27"/>
          <w:szCs w:val="27"/>
        </w:rPr>
        <w:t xml:space="preserve">    </w:t>
      </w:r>
    </w:p>
    <w:p w:rsidR="00715A48" w:rsidRPr="00BE5498" w:rsidRDefault="00715A48" w:rsidP="00715A48">
      <w:pPr>
        <w:ind w:left="4620"/>
        <w:jc w:val="center"/>
        <w:rPr>
          <w:rFonts w:ascii="Times New Roman" w:hAnsi="Times New Roman"/>
          <w:szCs w:val="28"/>
        </w:rPr>
      </w:pPr>
      <w:r w:rsidRPr="00BE5498">
        <w:rPr>
          <w:rFonts w:ascii="Times New Roman" w:hAnsi="Times New Roman"/>
          <w:szCs w:val="28"/>
        </w:rPr>
        <w:lastRenderedPageBreak/>
        <w:t>УТВЕРЖДЕН</w:t>
      </w:r>
    </w:p>
    <w:p w:rsidR="00715A48" w:rsidRDefault="00715A48" w:rsidP="00715A48">
      <w:pPr>
        <w:ind w:left="4620"/>
        <w:jc w:val="center"/>
        <w:rPr>
          <w:rFonts w:ascii="Times New Roman" w:hAnsi="Times New Roman"/>
          <w:noProof/>
          <w:szCs w:val="28"/>
        </w:rPr>
      </w:pPr>
      <w:r w:rsidRPr="00BE5498">
        <w:rPr>
          <w:rFonts w:ascii="Times New Roman" w:hAnsi="Times New Roman"/>
          <w:noProof/>
          <w:szCs w:val="28"/>
        </w:rPr>
        <w:t xml:space="preserve">постановлением Администрации </w:t>
      </w:r>
      <w:r>
        <w:rPr>
          <w:rFonts w:ascii="Times New Roman" w:hAnsi="Times New Roman"/>
          <w:noProof/>
          <w:szCs w:val="28"/>
        </w:rPr>
        <w:t>Широкундышского сельского поселения</w:t>
      </w:r>
    </w:p>
    <w:p w:rsidR="00715A48" w:rsidRPr="00BE5498" w:rsidRDefault="00715A48" w:rsidP="00715A48">
      <w:pPr>
        <w:ind w:left="4620"/>
        <w:jc w:val="center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>от</w:t>
      </w:r>
      <w:r w:rsidRPr="00BE549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12 июля </w:t>
      </w:r>
      <w:r w:rsidRPr="00BE5498">
        <w:rPr>
          <w:rFonts w:ascii="Times New Roman" w:hAnsi="Times New Roman"/>
          <w:szCs w:val="28"/>
        </w:rPr>
        <w:t>201</w:t>
      </w:r>
      <w:r>
        <w:rPr>
          <w:rFonts w:ascii="Times New Roman" w:hAnsi="Times New Roman"/>
          <w:szCs w:val="28"/>
        </w:rPr>
        <w:t>8 г. № 30</w:t>
      </w:r>
    </w:p>
    <w:p w:rsidR="00715A48" w:rsidRDefault="00715A48" w:rsidP="00715A48">
      <w:pPr>
        <w:pStyle w:val="a9"/>
        <w:tabs>
          <w:tab w:val="right" w:pos="8789"/>
        </w:tabs>
        <w:ind w:firstLine="0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715A48" w:rsidRDefault="00715A48" w:rsidP="00715A48">
      <w:pPr>
        <w:pStyle w:val="a9"/>
        <w:tabs>
          <w:tab w:val="right" w:pos="8789"/>
        </w:tabs>
        <w:ind w:firstLine="0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715A48" w:rsidRDefault="00715A48" w:rsidP="00715A48">
      <w:pPr>
        <w:pStyle w:val="a9"/>
        <w:tabs>
          <w:tab w:val="right" w:pos="8789"/>
        </w:tabs>
        <w:ind w:firstLine="0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715A48" w:rsidRDefault="00715A48" w:rsidP="00715A48">
      <w:pPr>
        <w:pStyle w:val="a9"/>
        <w:tabs>
          <w:tab w:val="right" w:pos="8789"/>
        </w:tabs>
        <w:ind w:firstLine="0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715A48" w:rsidRPr="009A4644" w:rsidRDefault="00715A48" w:rsidP="00715A48">
      <w:pPr>
        <w:pStyle w:val="a9"/>
        <w:tabs>
          <w:tab w:val="right" w:pos="8789"/>
        </w:tabs>
        <w:ind w:firstLine="0"/>
        <w:jc w:val="center"/>
        <w:rPr>
          <w:rFonts w:ascii="Times New Roman" w:hAnsi="Times New Roman"/>
          <w:b/>
          <w:bCs/>
          <w:szCs w:val="28"/>
          <w:lang w:val="ru-RU"/>
        </w:rPr>
      </w:pPr>
      <w:r w:rsidRPr="009A4644">
        <w:rPr>
          <w:rFonts w:ascii="Times New Roman" w:hAnsi="Times New Roman"/>
          <w:b/>
          <w:bCs/>
          <w:szCs w:val="28"/>
          <w:lang w:val="ru-RU"/>
        </w:rPr>
        <w:t>АДМИНИСТРАТИВНЫЙ РЕГЛАМЕНТ</w:t>
      </w:r>
    </w:p>
    <w:p w:rsidR="00715A48" w:rsidRPr="009A4644" w:rsidRDefault="00715A48" w:rsidP="00715A48">
      <w:pPr>
        <w:pStyle w:val="a9"/>
        <w:tabs>
          <w:tab w:val="right" w:pos="8789"/>
        </w:tabs>
        <w:ind w:firstLine="0"/>
        <w:jc w:val="center"/>
        <w:rPr>
          <w:rFonts w:ascii="Times New Roman" w:hAnsi="Times New Roman"/>
          <w:b/>
          <w:noProof/>
          <w:szCs w:val="28"/>
          <w:lang w:val="ru-RU"/>
        </w:rPr>
      </w:pPr>
      <w:r w:rsidRPr="009A4644">
        <w:rPr>
          <w:rFonts w:ascii="Times New Roman" w:hAnsi="Times New Roman"/>
          <w:b/>
          <w:noProof/>
          <w:szCs w:val="28"/>
          <w:lang w:val="ru-RU"/>
        </w:rPr>
        <w:t xml:space="preserve">предоставления муниципальной услуги </w:t>
      </w:r>
    </w:p>
    <w:p w:rsidR="00715A48" w:rsidRPr="009A4644" w:rsidRDefault="00715A48" w:rsidP="00715A48">
      <w:pPr>
        <w:pStyle w:val="a9"/>
        <w:tabs>
          <w:tab w:val="right" w:pos="8789"/>
        </w:tabs>
        <w:ind w:firstLine="0"/>
        <w:jc w:val="center"/>
        <w:rPr>
          <w:rFonts w:ascii="Times New Roman" w:hAnsi="Times New Roman"/>
          <w:b/>
          <w:color w:val="000000"/>
          <w:szCs w:val="28"/>
          <w:lang w:val="ru-RU"/>
        </w:rPr>
      </w:pPr>
      <w:r w:rsidRPr="009A4644">
        <w:rPr>
          <w:rFonts w:ascii="Times New Roman" w:hAnsi="Times New Roman"/>
          <w:b/>
          <w:noProof/>
          <w:szCs w:val="28"/>
          <w:lang w:val="ru-RU"/>
        </w:rPr>
        <w:t>«</w:t>
      </w:r>
      <w:r w:rsidRPr="009A4644">
        <w:rPr>
          <w:rFonts w:ascii="Times New Roman" w:hAnsi="Times New Roman"/>
          <w:b/>
          <w:color w:val="000000"/>
          <w:szCs w:val="28"/>
          <w:lang w:val="ru-RU"/>
        </w:rPr>
        <w:t>Выдача разрешения на использование земельного участка, находящегося в муниципальной собственности, полномочия по управлению и распоряжению которым осуществляет Администрация муниципального образования «</w:t>
      </w:r>
      <w:proofErr w:type="spellStart"/>
      <w:r w:rsidRPr="00715A48">
        <w:rPr>
          <w:rFonts w:ascii="Times New Roman" w:hAnsi="Times New Roman"/>
          <w:b/>
          <w:szCs w:val="28"/>
          <w:lang w:val="ru-RU"/>
        </w:rPr>
        <w:t>Широкундышское</w:t>
      </w:r>
      <w:proofErr w:type="spellEnd"/>
      <w:r>
        <w:rPr>
          <w:rFonts w:ascii="Times New Roman" w:hAnsi="Times New Roman"/>
          <w:b/>
          <w:color w:val="000000"/>
          <w:szCs w:val="28"/>
          <w:lang w:val="ru-RU"/>
        </w:rPr>
        <w:t xml:space="preserve"> сельское поселение</w:t>
      </w:r>
      <w:r w:rsidRPr="009A4644">
        <w:rPr>
          <w:rFonts w:ascii="Times New Roman" w:hAnsi="Times New Roman"/>
          <w:b/>
          <w:color w:val="000000"/>
          <w:szCs w:val="28"/>
          <w:lang w:val="ru-RU"/>
        </w:rPr>
        <w:t xml:space="preserve">», </w:t>
      </w:r>
    </w:p>
    <w:p w:rsidR="00715A48" w:rsidRPr="009A4644" w:rsidRDefault="00715A48" w:rsidP="00715A48">
      <w:pPr>
        <w:pStyle w:val="a9"/>
        <w:tabs>
          <w:tab w:val="right" w:pos="8789"/>
        </w:tabs>
        <w:ind w:firstLine="0"/>
        <w:jc w:val="center"/>
        <w:rPr>
          <w:rFonts w:ascii="Times New Roman" w:hAnsi="Times New Roman"/>
          <w:b/>
          <w:bCs/>
          <w:noProof/>
          <w:szCs w:val="28"/>
          <w:lang w:val="ru-RU"/>
        </w:rPr>
      </w:pPr>
      <w:r w:rsidRPr="009A4644">
        <w:rPr>
          <w:rFonts w:ascii="Times New Roman" w:hAnsi="Times New Roman"/>
          <w:b/>
          <w:color w:val="000000"/>
          <w:szCs w:val="28"/>
          <w:lang w:val="ru-RU"/>
        </w:rPr>
        <w:t>без его предоставления и установления сервитута</w:t>
      </w:r>
      <w:r w:rsidRPr="009A4644">
        <w:rPr>
          <w:rFonts w:ascii="Times New Roman" w:hAnsi="Times New Roman"/>
          <w:b/>
          <w:noProof/>
          <w:szCs w:val="28"/>
          <w:lang w:val="ru-RU"/>
        </w:rPr>
        <w:t>»</w:t>
      </w:r>
    </w:p>
    <w:p w:rsidR="00715A48" w:rsidRPr="009A4644" w:rsidRDefault="00715A48" w:rsidP="00715A48">
      <w:pPr>
        <w:jc w:val="center"/>
        <w:rPr>
          <w:rFonts w:ascii="Times New Roman" w:hAnsi="Times New Roman"/>
          <w:b/>
          <w:bCs/>
          <w:szCs w:val="28"/>
        </w:rPr>
      </w:pPr>
    </w:p>
    <w:p w:rsidR="00715A48" w:rsidRPr="009A4644" w:rsidRDefault="00715A48" w:rsidP="00715A48">
      <w:pPr>
        <w:ind w:left="360"/>
        <w:jc w:val="center"/>
        <w:rPr>
          <w:rFonts w:ascii="Times New Roman" w:hAnsi="Times New Roman"/>
          <w:b/>
          <w:bCs/>
          <w:szCs w:val="28"/>
        </w:rPr>
      </w:pPr>
      <w:r w:rsidRPr="009A4644">
        <w:rPr>
          <w:rFonts w:ascii="Times New Roman" w:hAnsi="Times New Roman"/>
          <w:b/>
          <w:bCs/>
          <w:szCs w:val="28"/>
          <w:lang w:val="en-US"/>
        </w:rPr>
        <w:t>I</w:t>
      </w:r>
      <w:r w:rsidRPr="009A4644">
        <w:rPr>
          <w:rFonts w:ascii="Times New Roman" w:hAnsi="Times New Roman"/>
          <w:b/>
          <w:bCs/>
          <w:szCs w:val="28"/>
        </w:rPr>
        <w:t>. Общие положения</w:t>
      </w:r>
    </w:p>
    <w:p w:rsidR="00715A48" w:rsidRPr="009A4644" w:rsidRDefault="00715A48" w:rsidP="00715A48">
      <w:pPr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 xml:space="preserve">Предмет регулирования </w:t>
      </w:r>
    </w:p>
    <w:p w:rsidR="00715A48" w:rsidRPr="009A4644" w:rsidRDefault="00715A48" w:rsidP="00715A48">
      <w:pPr>
        <w:ind w:left="360"/>
        <w:jc w:val="center"/>
        <w:rPr>
          <w:rFonts w:ascii="Times New Roman" w:hAnsi="Times New Roman"/>
          <w:b/>
          <w:bCs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1.1. </w:t>
      </w:r>
      <w:proofErr w:type="gramStart"/>
      <w:r w:rsidRPr="009A4644">
        <w:rPr>
          <w:rFonts w:ascii="Times New Roman" w:hAnsi="Times New Roman"/>
          <w:szCs w:val="28"/>
        </w:rPr>
        <w:t>Административный регламент предоставления муниципальной услуги «</w:t>
      </w:r>
      <w:r w:rsidRPr="009A4644">
        <w:rPr>
          <w:rFonts w:ascii="Times New Roman" w:hAnsi="Times New Roman"/>
          <w:color w:val="000000"/>
          <w:szCs w:val="28"/>
        </w:rPr>
        <w:t>Выдача разрешения на использование земельного участка, находящегося в муниципальной собственности, полномочия по управлению и распоряжению которым осуществляет Администрация муниципального образования «</w:t>
      </w:r>
      <w:proofErr w:type="spellStart"/>
      <w:r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color w:val="000000"/>
          <w:szCs w:val="28"/>
        </w:rPr>
        <w:t xml:space="preserve"> сельское поселение</w:t>
      </w:r>
      <w:r w:rsidRPr="009A4644">
        <w:rPr>
          <w:rFonts w:ascii="Times New Roman" w:hAnsi="Times New Roman"/>
          <w:color w:val="000000"/>
          <w:szCs w:val="28"/>
        </w:rPr>
        <w:t>», без его предоставления и установления сервитута</w:t>
      </w:r>
      <w:r w:rsidRPr="009A4644">
        <w:rPr>
          <w:rFonts w:ascii="Times New Roman" w:hAnsi="Times New Roman"/>
          <w:szCs w:val="28"/>
        </w:rPr>
        <w:t>»</w:t>
      </w:r>
      <w:r w:rsidRPr="009A4644">
        <w:rPr>
          <w:rFonts w:ascii="Times New Roman" w:hAnsi="Times New Roman"/>
          <w:iCs/>
          <w:szCs w:val="28"/>
        </w:rPr>
        <w:t xml:space="preserve"> (далее – </w:t>
      </w:r>
      <w:r w:rsidRPr="009A4644">
        <w:rPr>
          <w:rFonts w:ascii="Times New Roman" w:hAnsi="Times New Roman"/>
          <w:szCs w:val="28"/>
        </w:rPr>
        <w:t>административный регламент</w:t>
      </w:r>
      <w:r w:rsidRPr="009A4644">
        <w:rPr>
          <w:rFonts w:ascii="Times New Roman" w:hAnsi="Times New Roman"/>
          <w:iCs/>
          <w:szCs w:val="28"/>
        </w:rPr>
        <w:t xml:space="preserve">) </w:t>
      </w:r>
      <w:r w:rsidRPr="009A4644">
        <w:rPr>
          <w:rFonts w:ascii="Times New Roman" w:hAnsi="Times New Roman"/>
          <w:szCs w:val="28"/>
        </w:rPr>
        <w:t>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</w:t>
      </w:r>
      <w:proofErr w:type="gramEnd"/>
      <w:r w:rsidRPr="009A4644">
        <w:rPr>
          <w:rFonts w:ascii="Times New Roman" w:hAnsi="Times New Roman"/>
          <w:szCs w:val="28"/>
        </w:rPr>
        <w:t xml:space="preserve">, </w:t>
      </w:r>
      <w:proofErr w:type="gramStart"/>
      <w:r w:rsidRPr="009A4644">
        <w:rPr>
          <w:rFonts w:ascii="Times New Roman" w:hAnsi="Times New Roman"/>
          <w:szCs w:val="28"/>
        </w:rPr>
        <w:t>и определяет сроки и последовательность административных процедур (действий) Администрации муниципального образования «</w:t>
      </w:r>
      <w:proofErr w:type="spellStart"/>
      <w:r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szCs w:val="28"/>
        </w:rPr>
        <w:t xml:space="preserve"> сельское поселение</w:t>
      </w:r>
      <w:r w:rsidRPr="009A4644">
        <w:rPr>
          <w:rFonts w:ascii="Times New Roman" w:hAnsi="Times New Roman"/>
          <w:szCs w:val="28"/>
        </w:rPr>
        <w:t>» при предоставлении муниципальной услуги «</w:t>
      </w:r>
      <w:r w:rsidRPr="009A4644">
        <w:rPr>
          <w:rFonts w:ascii="Times New Roman" w:hAnsi="Times New Roman"/>
          <w:color w:val="000000"/>
          <w:szCs w:val="28"/>
        </w:rPr>
        <w:t>Выдача разрешения на использование земельного участка, находящегося в муниципальной собственности, полномочия по управлению и распоряжению которым осуществляет Администрация муниципального образования «</w:t>
      </w:r>
      <w:proofErr w:type="spellStart"/>
      <w:r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color w:val="000000"/>
          <w:szCs w:val="28"/>
        </w:rPr>
        <w:t xml:space="preserve"> сельское поселение</w:t>
      </w:r>
      <w:r w:rsidRPr="009A4644">
        <w:rPr>
          <w:rFonts w:ascii="Times New Roman" w:hAnsi="Times New Roman"/>
          <w:color w:val="000000"/>
          <w:szCs w:val="28"/>
        </w:rPr>
        <w:t>», без предоставления и установления сервитута</w:t>
      </w:r>
      <w:r w:rsidRPr="009A4644">
        <w:rPr>
          <w:rFonts w:ascii="Times New Roman" w:hAnsi="Times New Roman"/>
          <w:szCs w:val="28"/>
        </w:rPr>
        <w:t>» (далее – муниципальная услуга), в пределах полномочий Администрации муниципального образования «</w:t>
      </w:r>
      <w:proofErr w:type="spellStart"/>
      <w:r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szCs w:val="28"/>
        </w:rPr>
        <w:t xml:space="preserve"> сельское поселение</w:t>
      </w:r>
      <w:r w:rsidRPr="009A4644">
        <w:rPr>
          <w:rFonts w:ascii="Times New Roman" w:hAnsi="Times New Roman"/>
          <w:szCs w:val="28"/>
        </w:rPr>
        <w:t>», установленных законодательством</w:t>
      </w:r>
      <w:proofErr w:type="gramEnd"/>
      <w:r w:rsidRPr="009A4644">
        <w:rPr>
          <w:rFonts w:ascii="Times New Roman" w:hAnsi="Times New Roman"/>
          <w:szCs w:val="28"/>
        </w:rPr>
        <w:t xml:space="preserve"> Российской Федерации и законодательством Республики Марий Эл и в соответствии с требованиями Федерального </w:t>
      </w:r>
      <w:hyperlink r:id="rId10" w:history="1">
        <w:r w:rsidRPr="009A4644">
          <w:rPr>
            <w:rFonts w:ascii="Times New Roman" w:hAnsi="Times New Roman"/>
            <w:szCs w:val="28"/>
          </w:rPr>
          <w:t>закона</w:t>
        </w:r>
      </w:hyperlink>
      <w:r w:rsidRPr="009A4644">
        <w:rPr>
          <w:rFonts w:ascii="Times New Roman" w:hAnsi="Times New Roman"/>
          <w:szCs w:val="28"/>
        </w:rPr>
        <w:t xml:space="preserve"> от 27 июля 2010 г. № 210-ФЗ «Об организации предоставления государственных и муниципальных услуг».</w:t>
      </w:r>
    </w:p>
    <w:p w:rsidR="00715A48" w:rsidRPr="009A4644" w:rsidRDefault="00715A48" w:rsidP="00715A4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Административный регламент также устанавливает порядок взаимодействия между структурными подразделениями Администрации,  их должностными лицами, порядок взаимодействия Администрации</w:t>
      </w:r>
      <w:r w:rsidRPr="009A4644">
        <w:rPr>
          <w:rFonts w:ascii="Times New Roman" w:hAnsi="Times New Roman"/>
          <w:szCs w:val="28"/>
        </w:rPr>
        <w:br/>
        <w:t xml:space="preserve">с заявителями, иными органами государственной власти и органами местного </w:t>
      </w:r>
      <w:r w:rsidRPr="009A4644">
        <w:rPr>
          <w:rFonts w:ascii="Times New Roman" w:hAnsi="Times New Roman"/>
          <w:szCs w:val="28"/>
        </w:rPr>
        <w:lastRenderedPageBreak/>
        <w:t>самоуправления, учреждениями и организациями при предоставлении муниципальной услуги.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Круг заявителей</w:t>
      </w:r>
    </w:p>
    <w:p w:rsidR="00715A48" w:rsidRPr="009A4644" w:rsidRDefault="00715A48" w:rsidP="00715A48">
      <w:pPr>
        <w:ind w:firstLine="709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1.2. Заявителями при предоставлении муниципальной услуги являются физические и юридические лица.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1.2.1. От имени физических лиц заявления могут подавать: 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опекуны недееспособных граждан; 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представители, действующие в силу полномочий, основанных </w:t>
      </w:r>
      <w:r w:rsidRPr="009A4644">
        <w:rPr>
          <w:rFonts w:ascii="Times New Roman" w:hAnsi="Times New Roman"/>
          <w:szCs w:val="28"/>
        </w:rPr>
        <w:br/>
        <w:t>на доверенности или договоре.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Опекуны – законные представители малолетних граждан </w:t>
      </w:r>
      <w:r w:rsidRPr="009A4644">
        <w:rPr>
          <w:rFonts w:ascii="Times New Roman" w:hAnsi="Times New Roman"/>
          <w:szCs w:val="28"/>
        </w:rPr>
        <w:br/>
        <w:t xml:space="preserve">(не достигших возраста четырнадцати лет несовершеннолетних граждан), </w:t>
      </w:r>
      <w:r w:rsidRPr="009A4644">
        <w:rPr>
          <w:rFonts w:ascii="Times New Roman" w:hAnsi="Times New Roman"/>
          <w:szCs w:val="28"/>
        </w:rPr>
        <w:br/>
        <w:t>а также граждан, признанных судом недееспособными.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Несовершеннолетние в возрасте от четырнадцати до восемнадцати лет заявления подают самостоятельно с письменного согласия своих законных представителей – родителей, усыновителей или попечителя.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Граждане, которые ограничены в дееспособности в </w:t>
      </w:r>
      <w:hyperlink r:id="rId11" w:history="1">
        <w:r w:rsidRPr="009A4644">
          <w:rPr>
            <w:rFonts w:ascii="Times New Roman" w:hAnsi="Times New Roman"/>
            <w:szCs w:val="28"/>
          </w:rPr>
          <w:t>порядке,</w:t>
        </w:r>
      </w:hyperlink>
      <w:r w:rsidRPr="009A4644">
        <w:rPr>
          <w:rFonts w:ascii="Times New Roman" w:hAnsi="Times New Roman"/>
          <w:szCs w:val="28"/>
        </w:rPr>
        <w:t xml:space="preserve"> установленном гражданским процессуальным законодательством, подают заявления лишь с согласия попечителя.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1.2.2. От имени юридических лиц заявления подают лица, действующие в соответствии с законом, иными правовыми актами </w:t>
      </w:r>
      <w:r w:rsidRPr="009A4644">
        <w:rPr>
          <w:rFonts w:ascii="Times New Roman" w:hAnsi="Times New Roman"/>
          <w:szCs w:val="28"/>
        </w:rPr>
        <w:br/>
        <w:t xml:space="preserve">и учредительными документами без доверенности (руководители); представители в силу полномочий, основанных на доверенности </w:t>
      </w:r>
      <w:r w:rsidRPr="009A4644">
        <w:rPr>
          <w:rFonts w:ascii="Times New Roman" w:hAnsi="Times New Roman"/>
          <w:szCs w:val="28"/>
        </w:rPr>
        <w:br/>
        <w:t>или договоре. В предусмотренных законом случаях от имени юридического лица могут действовать его участники.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ind w:firstLine="709"/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Требования к порядку информирования о предоставлении муниципальной услуги</w:t>
      </w:r>
    </w:p>
    <w:p w:rsidR="00715A48" w:rsidRPr="009A4644" w:rsidRDefault="00715A48" w:rsidP="00715A48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spacing w:line="240" w:lineRule="atLeast"/>
        <w:ind w:firstLine="708"/>
        <w:jc w:val="both"/>
        <w:rPr>
          <w:szCs w:val="28"/>
        </w:rPr>
      </w:pPr>
      <w:r w:rsidRPr="009A4644">
        <w:rPr>
          <w:szCs w:val="28"/>
        </w:rPr>
        <w:t>1.3. Муниципальную услугу предоставляет администрация муниципального образования «</w:t>
      </w:r>
      <w:proofErr w:type="spellStart"/>
      <w:r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szCs w:val="28"/>
        </w:rPr>
        <w:t xml:space="preserve"> сельское поселение</w:t>
      </w:r>
      <w:r w:rsidRPr="009A4644">
        <w:rPr>
          <w:szCs w:val="28"/>
        </w:rPr>
        <w:t>» (далее - Администрация).</w:t>
      </w:r>
    </w:p>
    <w:p w:rsidR="00715A48" w:rsidRPr="009A4644" w:rsidRDefault="00715A48" w:rsidP="00715A48">
      <w:pPr>
        <w:shd w:val="clear" w:color="auto" w:fill="FFFFFF"/>
        <w:tabs>
          <w:tab w:val="left" w:pos="-180"/>
        </w:tabs>
        <w:ind w:right="23" w:firstLine="708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Место нахождения администрации: </w:t>
      </w:r>
      <w:r w:rsidRPr="009A4644">
        <w:rPr>
          <w:szCs w:val="28"/>
        </w:rPr>
        <w:t xml:space="preserve">Республика Марий Эл, </w:t>
      </w:r>
      <w:proofErr w:type="spellStart"/>
      <w:r w:rsidRPr="009A4644">
        <w:rPr>
          <w:szCs w:val="28"/>
        </w:rPr>
        <w:t>Килемарский</w:t>
      </w:r>
      <w:proofErr w:type="spellEnd"/>
      <w:r w:rsidRPr="009A4644">
        <w:rPr>
          <w:szCs w:val="28"/>
        </w:rPr>
        <w:t xml:space="preserve"> район, </w:t>
      </w:r>
      <w:r>
        <w:rPr>
          <w:szCs w:val="28"/>
        </w:rPr>
        <w:t xml:space="preserve">д. </w:t>
      </w:r>
      <w:proofErr w:type="spellStart"/>
      <w:r>
        <w:rPr>
          <w:szCs w:val="28"/>
        </w:rPr>
        <w:t>Широкундыш</w:t>
      </w:r>
      <w:proofErr w:type="spellEnd"/>
      <w:r>
        <w:rPr>
          <w:szCs w:val="28"/>
        </w:rPr>
        <w:t>, ул. Механизаторов, д.11</w:t>
      </w:r>
      <w:r w:rsidRPr="009A4644">
        <w:rPr>
          <w:szCs w:val="28"/>
        </w:rPr>
        <w:t>.</w:t>
      </w:r>
    </w:p>
    <w:p w:rsidR="00715A48" w:rsidRPr="009A4644" w:rsidRDefault="00715A48" w:rsidP="00715A48">
      <w:pPr>
        <w:spacing w:line="240" w:lineRule="atLeast"/>
        <w:ind w:firstLine="709"/>
        <w:jc w:val="both"/>
        <w:rPr>
          <w:rFonts w:ascii="Times New Roman" w:hAnsi="Times New Roman"/>
          <w:szCs w:val="28"/>
        </w:rPr>
      </w:pPr>
      <w:r w:rsidRPr="00715A48">
        <w:rPr>
          <w:rFonts w:ascii="Times New Roman" w:hAnsi="Times New Roman"/>
          <w:szCs w:val="28"/>
        </w:rPr>
        <w:t>Почтовый адрес для направления документов и обращений:</w:t>
      </w:r>
      <w:r w:rsidRPr="009A4644">
        <w:rPr>
          <w:rFonts w:ascii="Times New Roman" w:hAnsi="Times New Roman"/>
          <w:szCs w:val="28"/>
        </w:rPr>
        <w:t xml:space="preserve"> </w:t>
      </w:r>
    </w:p>
    <w:p w:rsidR="00715A48" w:rsidRPr="009A4644" w:rsidRDefault="00715A48" w:rsidP="00715A48">
      <w:pPr>
        <w:shd w:val="clear" w:color="auto" w:fill="FFFFFF"/>
        <w:tabs>
          <w:tab w:val="left" w:pos="-180"/>
        </w:tabs>
        <w:ind w:right="23" w:firstLine="708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4252</w:t>
      </w:r>
      <w:r>
        <w:rPr>
          <w:rFonts w:ascii="Times New Roman" w:hAnsi="Times New Roman"/>
          <w:szCs w:val="28"/>
        </w:rPr>
        <w:t>95</w:t>
      </w:r>
      <w:r w:rsidRPr="009A4644">
        <w:rPr>
          <w:rFonts w:ascii="Times New Roman" w:hAnsi="Times New Roman"/>
          <w:szCs w:val="28"/>
        </w:rPr>
        <w:t xml:space="preserve">, </w:t>
      </w:r>
      <w:r w:rsidRPr="009A4644">
        <w:rPr>
          <w:szCs w:val="28"/>
        </w:rPr>
        <w:t xml:space="preserve">Республика </w:t>
      </w:r>
      <w:r>
        <w:rPr>
          <w:szCs w:val="28"/>
        </w:rPr>
        <w:t xml:space="preserve">Марий Эл, </w:t>
      </w:r>
      <w:proofErr w:type="spellStart"/>
      <w:r>
        <w:rPr>
          <w:szCs w:val="28"/>
        </w:rPr>
        <w:t>Килемарский</w:t>
      </w:r>
      <w:proofErr w:type="spellEnd"/>
      <w:r>
        <w:rPr>
          <w:szCs w:val="28"/>
        </w:rPr>
        <w:t xml:space="preserve"> район,</w:t>
      </w:r>
      <w:r w:rsidRPr="007A122B">
        <w:rPr>
          <w:szCs w:val="28"/>
        </w:rPr>
        <w:t xml:space="preserve"> </w:t>
      </w:r>
      <w:r>
        <w:rPr>
          <w:szCs w:val="28"/>
        </w:rPr>
        <w:t xml:space="preserve">д. </w:t>
      </w:r>
      <w:proofErr w:type="spellStart"/>
      <w:r>
        <w:rPr>
          <w:szCs w:val="28"/>
        </w:rPr>
        <w:t>Широкундыш</w:t>
      </w:r>
      <w:proofErr w:type="spellEnd"/>
      <w:r>
        <w:rPr>
          <w:szCs w:val="28"/>
        </w:rPr>
        <w:t>,</w:t>
      </w:r>
      <w:r>
        <w:rPr>
          <w:szCs w:val="28"/>
        </w:rPr>
        <w:br/>
        <w:t xml:space="preserve"> ул. Механизаторов, д.11</w:t>
      </w:r>
      <w:r w:rsidRPr="009A4644">
        <w:rPr>
          <w:szCs w:val="28"/>
        </w:rPr>
        <w:t>.</w:t>
      </w:r>
    </w:p>
    <w:p w:rsidR="00715A48" w:rsidRPr="009A4644" w:rsidRDefault="00715A48" w:rsidP="00715A48">
      <w:pPr>
        <w:shd w:val="clear" w:color="auto" w:fill="FFFFFF"/>
        <w:tabs>
          <w:tab w:val="left" w:pos="-180"/>
        </w:tabs>
        <w:ind w:right="23" w:firstLine="708"/>
        <w:jc w:val="both"/>
        <w:rPr>
          <w:szCs w:val="28"/>
        </w:rPr>
      </w:pPr>
      <w:r w:rsidRPr="009A4644">
        <w:rPr>
          <w:szCs w:val="28"/>
        </w:rPr>
        <w:t xml:space="preserve">1.3.1. Информация о </w:t>
      </w:r>
      <w:r w:rsidRPr="009A4644">
        <w:rPr>
          <w:rFonts w:ascii="Times New Roman" w:hAnsi="Times New Roman"/>
          <w:szCs w:val="28"/>
        </w:rPr>
        <w:t>г</w:t>
      </w:r>
      <w:r w:rsidRPr="009A4644">
        <w:rPr>
          <w:szCs w:val="28"/>
        </w:rPr>
        <w:t>рафике работы администрации: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9A4644">
        <w:rPr>
          <w:szCs w:val="28"/>
        </w:rPr>
        <w:t>Понедельник - пятница: с 8.00 до 17.00 (обеденный перерыв с 12.00 до 13.00). Рабочий день, непосредственно предшествующий нерабочему праздничному дню, с 8.00 до  16.00 (обеденный перерыв с 12.00 до 13.00);</w:t>
      </w:r>
    </w:p>
    <w:p w:rsidR="00715A48" w:rsidRPr="009A4644" w:rsidRDefault="00715A48" w:rsidP="00715A48">
      <w:pPr>
        <w:pStyle w:val="a6"/>
        <w:spacing w:after="0" w:line="240" w:lineRule="atLeast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Выходные дни - суббота, воскресенье, нерабочие праздничные дни.</w:t>
      </w:r>
    </w:p>
    <w:p w:rsidR="00715A48" w:rsidRPr="009A4644" w:rsidRDefault="00715A48" w:rsidP="00715A48">
      <w:pPr>
        <w:pStyle w:val="a9"/>
        <w:jc w:val="both"/>
        <w:rPr>
          <w:szCs w:val="28"/>
          <w:lang w:val="ru-RU"/>
        </w:rPr>
      </w:pPr>
      <w:proofErr w:type="gramStart"/>
      <w:r w:rsidRPr="009A4644">
        <w:rPr>
          <w:szCs w:val="28"/>
          <w:lang w:val="ru-RU"/>
        </w:rPr>
        <w:lastRenderedPageBreak/>
        <w:t>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нерабочими праздничными днями, указанными в абзацах втором и третьем части первой статьи 112 Трудового кодекса Российской Федерации.</w:t>
      </w:r>
      <w:proofErr w:type="gramEnd"/>
      <w:r w:rsidRPr="009A4644">
        <w:rPr>
          <w:szCs w:val="28"/>
          <w:lang w:val="ru-RU"/>
        </w:rPr>
        <w:t xml:space="preserve"> Правительство Российской Федерации переносит два выходных дня из числа выходных дней, совпадающих с нерабочими праздничными днями, указанными в абзацах втором и третьем части первой статьи 112 Трудового кодекса Российской Федерации, на другие дни в очередном календарном году в порядке, установленном частью пятой указанной статьи.</w:t>
      </w:r>
    </w:p>
    <w:p w:rsidR="00715A48" w:rsidRPr="007A122B" w:rsidRDefault="00715A48" w:rsidP="00715A48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4644">
        <w:rPr>
          <w:rFonts w:ascii="Times New Roman" w:hAnsi="Times New Roman"/>
          <w:szCs w:val="28"/>
        </w:rPr>
        <w:t xml:space="preserve">1.4. Адрес официального сайта администрации в структуре официального </w:t>
      </w:r>
      <w:proofErr w:type="gramStart"/>
      <w:r w:rsidRPr="009A4644">
        <w:rPr>
          <w:rFonts w:ascii="Times New Roman" w:hAnsi="Times New Roman"/>
          <w:szCs w:val="28"/>
        </w:rPr>
        <w:t>интернет-портала</w:t>
      </w:r>
      <w:proofErr w:type="gramEnd"/>
      <w:r w:rsidRPr="009A4644">
        <w:rPr>
          <w:rFonts w:ascii="Times New Roman" w:hAnsi="Times New Roman"/>
          <w:szCs w:val="28"/>
        </w:rPr>
        <w:t xml:space="preserve"> Республики Марий Эл в информационно-телекоммуникационной сети "Интернет": администрация </w:t>
      </w:r>
      <w:r>
        <w:rPr>
          <w:rFonts w:ascii="Times New Roman" w:hAnsi="Times New Roman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szCs w:val="28"/>
        </w:rPr>
        <w:t xml:space="preserve"> сельское поселение»</w:t>
      </w:r>
      <w:r w:rsidRPr="007A122B">
        <w:rPr>
          <w:rFonts w:ascii="Times New Roman" w:hAnsi="Times New Roman"/>
          <w:szCs w:val="28"/>
        </w:rPr>
        <w:t xml:space="preserve"> </w:t>
      </w:r>
      <w:r w:rsidRPr="002D2E89">
        <w:rPr>
          <w:sz w:val="24"/>
          <w:szCs w:val="24"/>
        </w:rPr>
        <w:t>ht</w:t>
      </w:r>
      <w:r w:rsidR="002D2E89">
        <w:rPr>
          <w:sz w:val="24"/>
          <w:szCs w:val="24"/>
        </w:rPr>
        <w:t>tp://mari-el.gov.ru/kilemary/.</w:t>
      </w:r>
    </w:p>
    <w:p w:rsidR="00715A48" w:rsidRDefault="00715A48" w:rsidP="00715A48">
      <w:pPr>
        <w:shd w:val="clear" w:color="auto" w:fill="FFFFFF"/>
        <w:tabs>
          <w:tab w:val="left" w:pos="0"/>
        </w:tabs>
        <w:spacing w:line="317" w:lineRule="exact"/>
        <w:ind w:right="23"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1.5. Предоставление муниципальной</w:t>
      </w:r>
      <w:r>
        <w:rPr>
          <w:rFonts w:ascii="Times New Roman" w:hAnsi="Times New Roman"/>
          <w:szCs w:val="28"/>
        </w:rPr>
        <w:t xml:space="preserve"> услуги осуществляют специалист</w:t>
      </w:r>
      <w:r w:rsidRPr="009A4644">
        <w:rPr>
          <w:rFonts w:ascii="Times New Roman" w:hAnsi="Times New Roman"/>
          <w:szCs w:val="28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szCs w:val="28"/>
        </w:rPr>
        <w:t xml:space="preserve"> сельское поселение</w:t>
      </w:r>
      <w:r w:rsidRPr="009A4644">
        <w:rPr>
          <w:rFonts w:ascii="Times New Roman" w:hAnsi="Times New Roman"/>
          <w:szCs w:val="28"/>
        </w:rPr>
        <w:t xml:space="preserve">» в соответствии с полномочиями, предусмотренными настоящим административным регламентом </w:t>
      </w:r>
    </w:p>
    <w:p w:rsidR="00715A48" w:rsidRPr="009A4644" w:rsidRDefault="00715A48" w:rsidP="00715A48">
      <w:pPr>
        <w:shd w:val="clear" w:color="auto" w:fill="FFFFFF"/>
        <w:tabs>
          <w:tab w:val="left" w:pos="0"/>
        </w:tabs>
        <w:spacing w:line="317" w:lineRule="exact"/>
        <w:ind w:right="23"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1.6. Справочную информацию о месте нахождения, контактных телефонах, адресах электронной почты и графике работы администрации, порядке получения информации по вопросам предоставления муниципальной услуги, сведений о ходе предоставления муниципальной услуги, можно получить:</w:t>
      </w:r>
    </w:p>
    <w:p w:rsidR="00715A48" w:rsidRPr="009A4644" w:rsidRDefault="00715A48" w:rsidP="00715A48">
      <w:pPr>
        <w:shd w:val="clear" w:color="auto" w:fill="FFFFFF"/>
        <w:spacing w:line="317" w:lineRule="exact"/>
        <w:ind w:right="23"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1) при личном приеме заявителя, </w:t>
      </w:r>
    </w:p>
    <w:p w:rsidR="00715A48" w:rsidRPr="009A4644" w:rsidRDefault="00715A48" w:rsidP="00715A48">
      <w:pPr>
        <w:pStyle w:val="21"/>
        <w:spacing w:after="0" w:line="240" w:lineRule="atLeast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2) по контактным телефонам:</w:t>
      </w:r>
    </w:p>
    <w:p w:rsidR="00715A48" w:rsidRPr="009A4644" w:rsidRDefault="00715A48" w:rsidP="00715A48">
      <w:pPr>
        <w:pStyle w:val="21"/>
        <w:spacing w:after="0" w:line="240" w:lineRule="atLeast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Глава администрации 8/83643/2-</w:t>
      </w:r>
      <w:r>
        <w:rPr>
          <w:rFonts w:ascii="Times New Roman" w:hAnsi="Times New Roman"/>
          <w:bCs/>
          <w:szCs w:val="28"/>
          <w:lang w:val="ru-RU"/>
        </w:rPr>
        <w:t>35-45</w:t>
      </w:r>
      <w:r w:rsidRPr="009A4644">
        <w:rPr>
          <w:rFonts w:ascii="Times New Roman" w:hAnsi="Times New Roman"/>
          <w:bCs/>
          <w:szCs w:val="28"/>
        </w:rPr>
        <w:t xml:space="preserve">; </w:t>
      </w:r>
    </w:p>
    <w:p w:rsidR="00715A48" w:rsidRPr="009A4644" w:rsidRDefault="00715A48" w:rsidP="00715A48">
      <w:pPr>
        <w:pStyle w:val="21"/>
        <w:spacing w:after="0" w:line="240" w:lineRule="atLeast"/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3) на информационном стенде администрации;</w:t>
      </w:r>
    </w:p>
    <w:p w:rsidR="00715A48" w:rsidRPr="009A4644" w:rsidRDefault="00715A48" w:rsidP="00715A48">
      <w:pPr>
        <w:shd w:val="clear" w:color="auto" w:fill="FFFFFF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4) </w:t>
      </w:r>
      <w:r w:rsidRPr="009A4644">
        <w:rPr>
          <w:rFonts w:ascii="Times New Roman" w:hAnsi="Times New Roman"/>
          <w:bCs/>
          <w:spacing w:val="-3"/>
          <w:szCs w:val="28"/>
        </w:rPr>
        <w:t>с использованием информационно-теле</w:t>
      </w:r>
      <w:r w:rsidRPr="009A4644">
        <w:rPr>
          <w:rFonts w:ascii="Times New Roman" w:hAnsi="Times New Roman"/>
          <w:bCs/>
          <w:spacing w:val="-2"/>
          <w:szCs w:val="28"/>
        </w:rPr>
        <w:t xml:space="preserve">коммуникационной сетей </w:t>
      </w:r>
      <w:r w:rsidRPr="009A4644">
        <w:rPr>
          <w:rFonts w:ascii="Times New Roman" w:hAnsi="Times New Roman"/>
          <w:szCs w:val="28"/>
        </w:rPr>
        <w:t>общего пользования, в том числе информационно-телекоммуникационной сети "Интернет" (далее - сеть "Интернет").</w:t>
      </w:r>
    </w:p>
    <w:p w:rsidR="00715A48" w:rsidRPr="009A4644" w:rsidRDefault="00715A48" w:rsidP="00715A48">
      <w:pPr>
        <w:pStyle w:val="21"/>
        <w:spacing w:after="0" w:line="240" w:lineRule="atLeast"/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1.7. При информировании о порядке предоставления муниципальной услуги, проводимом при личном приеме заявителя, либо при ответах на телефонные звонки должностное лицо администрации, либо специалист администрации представляется, указав фамилию, имя, отчество (последнее – при наличии), должность, подробно и в вежливой информирует обратившегося по существу заданных им вопросов.</w:t>
      </w:r>
    </w:p>
    <w:p w:rsidR="00715A48" w:rsidRPr="009A4644" w:rsidRDefault="00715A48" w:rsidP="00715A48">
      <w:pPr>
        <w:shd w:val="clear" w:color="auto" w:fill="FFFFFF"/>
        <w:spacing w:before="12" w:line="320" w:lineRule="exact"/>
        <w:ind w:right="23"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1.8. Если вопросы обратившегося за получением информации заявителя не входят в компетенцию администрации, осуществляющее прием должностное лицо, либо специалист администрации информирует обратившегося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715A48" w:rsidRPr="009A4644" w:rsidRDefault="00715A48" w:rsidP="00715A48">
      <w:pPr>
        <w:shd w:val="clear" w:color="auto" w:fill="FFFFFF"/>
        <w:spacing w:line="317" w:lineRule="exact"/>
        <w:ind w:right="23"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1.9. Должностное лицо при осуществлении информирования вправе предложить собеседнику представиться.</w:t>
      </w:r>
    </w:p>
    <w:p w:rsidR="00715A48" w:rsidRPr="009A4644" w:rsidRDefault="00715A48" w:rsidP="00715A48">
      <w:pPr>
        <w:shd w:val="clear" w:color="auto" w:fill="FFFFFF"/>
        <w:spacing w:line="317" w:lineRule="exact"/>
        <w:ind w:right="23"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1.10. Лица, обращающиеся за получением информации о порядке предоставления муниципальной услуги, информируются:</w:t>
      </w:r>
    </w:p>
    <w:p w:rsidR="00715A48" w:rsidRPr="009A4644" w:rsidRDefault="00715A48" w:rsidP="00715A48">
      <w:pPr>
        <w:shd w:val="clear" w:color="auto" w:fill="FFFFFF"/>
        <w:spacing w:line="317" w:lineRule="exact"/>
        <w:ind w:right="23"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lastRenderedPageBreak/>
        <w:t>о порядке обращения за получением муниципальной услуги, включая информацию о графике работы и местонахождении Администрации;</w:t>
      </w:r>
    </w:p>
    <w:p w:rsidR="00715A48" w:rsidRPr="009A4644" w:rsidRDefault="00715A48" w:rsidP="00715A48">
      <w:pPr>
        <w:shd w:val="clear" w:color="auto" w:fill="FFFFFF"/>
        <w:spacing w:line="317" w:lineRule="exact"/>
        <w:ind w:right="23" w:firstLine="720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о требованиях к заявителям;</w:t>
      </w:r>
    </w:p>
    <w:p w:rsidR="00715A48" w:rsidRPr="009A4644" w:rsidRDefault="00715A48" w:rsidP="00715A48">
      <w:pPr>
        <w:shd w:val="clear" w:color="auto" w:fill="FFFFFF"/>
        <w:spacing w:line="317" w:lineRule="exact"/>
        <w:ind w:right="23"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о перечне документов для предоставления муниципальной услуги </w:t>
      </w:r>
      <w:r w:rsidRPr="009A4644">
        <w:rPr>
          <w:rFonts w:ascii="Times New Roman" w:hAnsi="Times New Roman"/>
          <w:szCs w:val="28"/>
        </w:rPr>
        <w:br/>
        <w:t>и требованиях к их оформлению;</w:t>
      </w:r>
    </w:p>
    <w:p w:rsidR="00715A48" w:rsidRPr="009A4644" w:rsidRDefault="00715A48" w:rsidP="00715A48">
      <w:pPr>
        <w:shd w:val="clear" w:color="auto" w:fill="FFFFFF"/>
        <w:spacing w:line="317" w:lineRule="exact"/>
        <w:ind w:right="23"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о перечне нормативных правовых актов, регулирующих предоставление муниципальной услуги;</w:t>
      </w:r>
    </w:p>
    <w:p w:rsidR="00715A48" w:rsidRPr="009A4644" w:rsidRDefault="00715A48" w:rsidP="00715A48">
      <w:pPr>
        <w:shd w:val="clear" w:color="auto" w:fill="FFFFFF"/>
        <w:spacing w:line="317" w:lineRule="exact"/>
        <w:ind w:right="23" w:firstLine="740"/>
        <w:rPr>
          <w:rFonts w:ascii="Times New Roman" w:hAnsi="Times New Roman"/>
          <w:spacing w:val="1"/>
          <w:szCs w:val="28"/>
        </w:rPr>
      </w:pPr>
      <w:r w:rsidRPr="009A4644">
        <w:rPr>
          <w:rFonts w:ascii="Times New Roman" w:hAnsi="Times New Roman"/>
          <w:szCs w:val="28"/>
        </w:rPr>
        <w:t>о сроках предоставления муниципальной услуги;</w:t>
      </w:r>
    </w:p>
    <w:p w:rsidR="00715A48" w:rsidRPr="009A4644" w:rsidRDefault="00715A48" w:rsidP="00715A48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9A4644">
        <w:rPr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услуги;</w:t>
      </w:r>
    </w:p>
    <w:p w:rsidR="00715A48" w:rsidRPr="009A4644" w:rsidRDefault="00715A48" w:rsidP="00715A48">
      <w:pPr>
        <w:spacing w:line="240" w:lineRule="atLeast"/>
        <w:ind w:firstLine="709"/>
        <w:jc w:val="both"/>
        <w:rPr>
          <w:szCs w:val="28"/>
        </w:rPr>
      </w:pPr>
      <w:r w:rsidRPr="009A4644">
        <w:rPr>
          <w:szCs w:val="28"/>
        </w:rPr>
        <w:t>а также по иным вопросам, связанным с предоставлением муниципальной услуги.</w:t>
      </w:r>
    </w:p>
    <w:p w:rsidR="00715A48" w:rsidRPr="009A4644" w:rsidRDefault="00715A48" w:rsidP="00715A48">
      <w:pPr>
        <w:spacing w:line="240" w:lineRule="atLeast"/>
        <w:ind w:firstLine="720"/>
        <w:jc w:val="both"/>
        <w:rPr>
          <w:szCs w:val="28"/>
        </w:rPr>
      </w:pPr>
      <w:r w:rsidRPr="009A4644">
        <w:rPr>
          <w:szCs w:val="28"/>
        </w:rPr>
        <w:t xml:space="preserve">1.10.1. Заявитель, в случае подачи им заявления, информируется </w:t>
      </w:r>
      <w:r w:rsidRPr="009A4644">
        <w:rPr>
          <w:szCs w:val="28"/>
        </w:rPr>
        <w:br/>
        <w:t xml:space="preserve">по вопросам порядка предоставления муниципальной услуги, которые перечислены в пункте 1.10 настоящего административного регламента, </w:t>
      </w:r>
      <w:r w:rsidRPr="009A4644">
        <w:rPr>
          <w:szCs w:val="28"/>
        </w:rPr>
        <w:br/>
        <w:t xml:space="preserve">а также информируется: </w:t>
      </w:r>
    </w:p>
    <w:p w:rsidR="00715A48" w:rsidRPr="009A4644" w:rsidRDefault="00715A48" w:rsidP="00715A48">
      <w:pPr>
        <w:spacing w:line="240" w:lineRule="atLeast"/>
        <w:ind w:firstLine="709"/>
        <w:jc w:val="both"/>
        <w:rPr>
          <w:szCs w:val="28"/>
        </w:rPr>
      </w:pPr>
      <w:r w:rsidRPr="009A4644">
        <w:rPr>
          <w:szCs w:val="28"/>
        </w:rPr>
        <w:t xml:space="preserve">о дате и входящем номере заявления, под которым оно зарегистрировано в системе учета корреспонденции Администрации; </w:t>
      </w:r>
    </w:p>
    <w:p w:rsidR="00715A48" w:rsidRPr="009A4644" w:rsidRDefault="00715A48" w:rsidP="00715A48">
      <w:pPr>
        <w:spacing w:line="240" w:lineRule="atLeast"/>
        <w:ind w:firstLine="720"/>
        <w:jc w:val="both"/>
        <w:rPr>
          <w:szCs w:val="28"/>
        </w:rPr>
      </w:pPr>
      <w:r w:rsidRPr="009A4644">
        <w:rPr>
          <w:szCs w:val="28"/>
        </w:rPr>
        <w:t>о максимальном сроке получения результата предоставления муниципальной услуги;</w:t>
      </w:r>
    </w:p>
    <w:p w:rsidR="00715A48" w:rsidRPr="009A4644" w:rsidRDefault="00715A48" w:rsidP="00715A48">
      <w:pPr>
        <w:spacing w:line="240" w:lineRule="atLeast"/>
        <w:ind w:firstLine="709"/>
        <w:jc w:val="both"/>
        <w:rPr>
          <w:szCs w:val="28"/>
        </w:rPr>
      </w:pPr>
      <w:r w:rsidRPr="009A4644">
        <w:rPr>
          <w:szCs w:val="28"/>
        </w:rPr>
        <w:t>о принятом решении по конкретному заявлению.</w:t>
      </w:r>
    </w:p>
    <w:p w:rsidR="00715A48" w:rsidRPr="009A4644" w:rsidRDefault="00715A48" w:rsidP="00715A48">
      <w:pPr>
        <w:shd w:val="clear" w:color="auto" w:fill="FFFFFF"/>
        <w:spacing w:line="317" w:lineRule="exact"/>
        <w:ind w:right="23"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1.10.2. Предоставление заявителям информации о процедуре предоставления муниципальной услуги должна быть полной, актуальной и достоверной. В случае если лицо, обратившееся за получением информации, не удовлетворено информацией, предоставленной ему на личном приеме или по телефону, </w:t>
      </w:r>
      <w:r>
        <w:rPr>
          <w:rFonts w:ascii="Times New Roman" w:hAnsi="Times New Roman"/>
          <w:szCs w:val="28"/>
        </w:rPr>
        <w:t xml:space="preserve">должностное лицо администрации </w:t>
      </w:r>
      <w:r w:rsidRPr="009A4644">
        <w:rPr>
          <w:rFonts w:ascii="Times New Roman" w:hAnsi="Times New Roman"/>
          <w:szCs w:val="28"/>
        </w:rPr>
        <w:t>предлагает ему подготовить письменное обращение по интересующим его вопросам.</w:t>
      </w:r>
    </w:p>
    <w:p w:rsidR="00715A48" w:rsidRPr="009A4644" w:rsidRDefault="00715A48" w:rsidP="00715A48">
      <w:pPr>
        <w:shd w:val="clear" w:color="auto" w:fill="FFFFFF"/>
        <w:spacing w:line="317" w:lineRule="exact"/>
        <w:ind w:right="23"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1.11. Письменное информирование при обращении заявителя в Администрацию осуществляется путем направления ответов почтовым отправлением, посредством официального сайта или электронной почты, либо путем передачи лично на руки. </w:t>
      </w:r>
    </w:p>
    <w:p w:rsidR="00715A48" w:rsidRPr="009A4644" w:rsidRDefault="00715A48" w:rsidP="00715A48">
      <w:pPr>
        <w:shd w:val="clear" w:color="auto" w:fill="FFFFFF"/>
        <w:spacing w:line="317" w:lineRule="exact"/>
        <w:ind w:right="23" w:firstLine="74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Ответ на письменное обращение подписывается главой администрации и направляется в адрес обратившегося лица в срок, не превышающий тридцать дней со дня его регистрации в Администрации.</w:t>
      </w:r>
    </w:p>
    <w:p w:rsidR="00715A48" w:rsidRPr="009A4644" w:rsidRDefault="00715A48" w:rsidP="00715A48">
      <w:pPr>
        <w:shd w:val="clear" w:color="auto" w:fill="FFFFFF"/>
        <w:spacing w:line="317" w:lineRule="exact"/>
        <w:ind w:right="23" w:firstLine="74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Ответ направляется по обратному почтовому или электронному а</w:t>
      </w:r>
      <w:r>
        <w:rPr>
          <w:rFonts w:ascii="Times New Roman" w:hAnsi="Times New Roman"/>
          <w:szCs w:val="28"/>
        </w:rPr>
        <w:t xml:space="preserve">дресу, указанному в письменном </w:t>
      </w:r>
      <w:r w:rsidRPr="009A4644">
        <w:rPr>
          <w:rFonts w:ascii="Times New Roman" w:hAnsi="Times New Roman"/>
          <w:szCs w:val="28"/>
        </w:rPr>
        <w:t xml:space="preserve">обращении, либо через официальный сайт в зависимости от способа обращения заявителя за информацией или способа доставки ответа, указанного в письменном обращении заявителя. 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1.12. На информационных стендах в администрации размещается следующая информация:</w:t>
      </w:r>
    </w:p>
    <w:p w:rsidR="00715A48" w:rsidRPr="009A4644" w:rsidRDefault="00715A48" w:rsidP="00715A48">
      <w:pPr>
        <w:pStyle w:val="a6"/>
        <w:spacing w:after="0"/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график работы администрации, телефоны для справок, а</w:t>
      </w:r>
      <w:r w:rsidRPr="009A4644">
        <w:rPr>
          <w:rFonts w:ascii="Times New Roman" w:hAnsi="Times New Roman"/>
          <w:bCs/>
          <w:szCs w:val="28"/>
        </w:rPr>
        <w:t xml:space="preserve">дрес </w:t>
      </w:r>
      <w:r w:rsidRPr="009A4644">
        <w:rPr>
          <w:rFonts w:ascii="Times New Roman" w:hAnsi="Times New Roman"/>
          <w:szCs w:val="28"/>
        </w:rPr>
        <w:t>официального сайта администрации и адрес электронной почты администрации;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краткие сведения о порядке и процедуре предоставления муниципальной услуги (в текстовом виде или в виде блок-схемы);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lastRenderedPageBreak/>
        <w:t>порядок получения заявителями информации по вопросам предоставления муниципальной услуги;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требования к оформлению заявления об утверждении схемы либо заявления </w:t>
      </w:r>
      <w:r w:rsidRPr="009A4644">
        <w:rPr>
          <w:rFonts w:ascii="Times New Roman" w:hAnsi="Times New Roman"/>
          <w:noProof/>
          <w:szCs w:val="28"/>
        </w:rPr>
        <w:t>о проведении аукциона</w:t>
      </w:r>
      <w:r w:rsidRPr="009A4644">
        <w:rPr>
          <w:rFonts w:ascii="Times New Roman" w:hAnsi="Times New Roman"/>
          <w:szCs w:val="28"/>
        </w:rPr>
        <w:t>;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перечень документов, необходимых для предоставления муниципальной услуги;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порядок обжалования принятых (осуществляемых) в ходе предоставления муниципальной услуги решений и (или) действий (бездействия) администрации и (или) ее должностных лиц.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1.13. На официальном сайте администрации размещается следующая информация: </w:t>
      </w:r>
    </w:p>
    <w:p w:rsidR="00715A48" w:rsidRPr="009A4644" w:rsidRDefault="00715A48" w:rsidP="00715A48">
      <w:pPr>
        <w:pStyle w:val="a6"/>
        <w:spacing w:after="0"/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наименование, место нахождения, телефоны для справок, а</w:t>
      </w:r>
      <w:r w:rsidRPr="009A4644">
        <w:rPr>
          <w:rFonts w:ascii="Times New Roman" w:hAnsi="Times New Roman"/>
          <w:bCs/>
          <w:szCs w:val="28"/>
        </w:rPr>
        <w:t xml:space="preserve">дрес </w:t>
      </w:r>
      <w:r w:rsidRPr="009A4644">
        <w:rPr>
          <w:rFonts w:ascii="Times New Roman" w:hAnsi="Times New Roman"/>
          <w:szCs w:val="28"/>
        </w:rPr>
        <w:t>официального сайта администрации и адрес электронной почты администрации;</w:t>
      </w:r>
    </w:p>
    <w:p w:rsidR="00715A48" w:rsidRPr="009A4644" w:rsidRDefault="00715A48" w:rsidP="00715A48">
      <w:pPr>
        <w:pStyle w:val="a6"/>
        <w:spacing w:after="0"/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график работы администрации;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наименование и реквизиты нормативных правовых актов, регулирующих предоставление муниципальной услуги;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текст настоящего административного регламента;</w:t>
      </w:r>
    </w:p>
    <w:p w:rsidR="00715A48" w:rsidRPr="009A4644" w:rsidRDefault="00715A48" w:rsidP="00715A48">
      <w:pPr>
        <w:tabs>
          <w:tab w:val="left" w:pos="3119"/>
        </w:tabs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перечень документов, необходимых для предоставления муниципальной услуги;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максимальный срок предоставления муниципальной услуги и максимальные сроки совершения отдельных административных процедур, в том числе времени нахождения в очереди (ожидания), времени приема документов;</w:t>
      </w:r>
    </w:p>
    <w:p w:rsidR="00715A48" w:rsidRPr="009A4644" w:rsidRDefault="00715A48" w:rsidP="00715A48">
      <w:pPr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ab/>
        <w:t>порядок обжалования принятых (осуществляемых) в ходе предоставления муниципальной услуги решений и (или) действий (бездействия) администрации и (или) ее должностных лиц.</w:t>
      </w:r>
    </w:p>
    <w:p w:rsidR="00715A48" w:rsidRPr="00530491" w:rsidRDefault="00715A48" w:rsidP="00715A48">
      <w:pPr>
        <w:pStyle w:val="21"/>
        <w:spacing w:after="0" w:line="240" w:lineRule="atLeast"/>
        <w:ind w:firstLine="720"/>
        <w:jc w:val="both"/>
        <w:rPr>
          <w:rFonts w:ascii="Times New Roman" w:hAnsi="Times New Roman"/>
          <w:szCs w:val="28"/>
          <w:lang w:val="ru-RU"/>
        </w:rPr>
      </w:pPr>
    </w:p>
    <w:p w:rsidR="00715A48" w:rsidRPr="009A4644" w:rsidRDefault="00715A48" w:rsidP="00715A48">
      <w:pPr>
        <w:ind w:firstLine="720"/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  <w:lang w:val="en-US"/>
        </w:rPr>
        <w:t>II</w:t>
      </w:r>
      <w:r w:rsidRPr="009A4644">
        <w:rPr>
          <w:rFonts w:ascii="Times New Roman" w:hAnsi="Times New Roman"/>
          <w:b/>
          <w:szCs w:val="28"/>
        </w:rPr>
        <w:t>. Стандарт предоставления муниципальной услуги</w:t>
      </w:r>
    </w:p>
    <w:p w:rsidR="00715A48" w:rsidRPr="009A4644" w:rsidRDefault="00715A48" w:rsidP="00715A48">
      <w:pPr>
        <w:ind w:firstLine="720"/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bCs/>
          <w:szCs w:val="28"/>
        </w:rPr>
        <w:t>Наименование муниципальной услуги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noProof/>
          <w:szCs w:val="28"/>
        </w:rPr>
      </w:pPr>
      <w:r w:rsidRPr="009A4644">
        <w:rPr>
          <w:rFonts w:ascii="Times New Roman" w:hAnsi="Times New Roman"/>
          <w:szCs w:val="28"/>
        </w:rPr>
        <w:t>2.1. Наименование муниципальной услуги - в</w:t>
      </w:r>
      <w:r w:rsidRPr="009A4644">
        <w:rPr>
          <w:rFonts w:ascii="Times New Roman" w:hAnsi="Times New Roman"/>
          <w:color w:val="000000"/>
          <w:szCs w:val="28"/>
        </w:rPr>
        <w:t>ыдача разрешения на использование земельного участка, находящегося в муниципальной собственности, полномочия по управлению и распоряжению которым осуществляет Администрация муниципального образования «</w:t>
      </w:r>
      <w:proofErr w:type="spellStart"/>
      <w:r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color w:val="000000"/>
          <w:szCs w:val="28"/>
        </w:rPr>
        <w:t xml:space="preserve"> сельское поселение</w:t>
      </w:r>
      <w:r w:rsidRPr="009A4644">
        <w:rPr>
          <w:rFonts w:ascii="Times New Roman" w:hAnsi="Times New Roman"/>
          <w:color w:val="000000"/>
          <w:szCs w:val="28"/>
        </w:rPr>
        <w:t>», без предоставления и установления сервитута</w:t>
      </w:r>
      <w:r w:rsidRPr="009A4644">
        <w:rPr>
          <w:rFonts w:ascii="Times New Roman" w:hAnsi="Times New Roman"/>
          <w:noProof/>
          <w:szCs w:val="28"/>
        </w:rPr>
        <w:t>.</w:t>
      </w:r>
    </w:p>
    <w:p w:rsidR="00715A48" w:rsidRPr="009A4644" w:rsidRDefault="00715A48" w:rsidP="00715A48">
      <w:pPr>
        <w:jc w:val="both"/>
        <w:rPr>
          <w:rFonts w:ascii="Times New Roman" w:hAnsi="Times New Roman"/>
          <w:noProof/>
          <w:szCs w:val="28"/>
        </w:rPr>
      </w:pPr>
    </w:p>
    <w:p w:rsidR="00715A48" w:rsidRPr="009A4644" w:rsidRDefault="00715A48" w:rsidP="00715A48">
      <w:pPr>
        <w:jc w:val="center"/>
        <w:rPr>
          <w:rFonts w:ascii="Times New Roman" w:hAnsi="Times New Roman"/>
          <w:b/>
          <w:bCs/>
          <w:szCs w:val="28"/>
        </w:rPr>
      </w:pPr>
      <w:r w:rsidRPr="009A4644">
        <w:rPr>
          <w:rFonts w:ascii="Times New Roman" w:hAnsi="Times New Roman"/>
          <w:b/>
          <w:bCs/>
          <w:szCs w:val="28"/>
        </w:rPr>
        <w:t>Наименование органа местного самоуправления муниципального образования «</w:t>
      </w:r>
      <w:proofErr w:type="spellStart"/>
      <w:r w:rsidRPr="00715A48">
        <w:rPr>
          <w:rFonts w:ascii="Times New Roman" w:hAnsi="Times New Roman"/>
          <w:b/>
          <w:szCs w:val="28"/>
        </w:rPr>
        <w:t>Широкундышское</w:t>
      </w:r>
      <w:proofErr w:type="spellEnd"/>
      <w:r>
        <w:rPr>
          <w:rFonts w:ascii="Times New Roman" w:hAnsi="Times New Roman"/>
          <w:b/>
          <w:bCs/>
          <w:szCs w:val="28"/>
        </w:rPr>
        <w:t xml:space="preserve"> сельское поселение</w:t>
      </w:r>
      <w:r w:rsidRPr="009A4644">
        <w:rPr>
          <w:rFonts w:ascii="Times New Roman" w:hAnsi="Times New Roman"/>
          <w:b/>
          <w:bCs/>
          <w:szCs w:val="28"/>
        </w:rPr>
        <w:t>», предоставляющего муниципальную услугу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2.2. Муниципальная услуга предоставляется органом местного самоуправления муниципального образования «</w:t>
      </w:r>
      <w:proofErr w:type="spellStart"/>
      <w:r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szCs w:val="28"/>
        </w:rPr>
        <w:t xml:space="preserve"> сельское </w:t>
      </w:r>
      <w:r>
        <w:rPr>
          <w:rFonts w:ascii="Times New Roman" w:hAnsi="Times New Roman"/>
          <w:szCs w:val="28"/>
        </w:rPr>
        <w:lastRenderedPageBreak/>
        <w:t>поселение</w:t>
      </w:r>
      <w:r w:rsidRPr="009A4644">
        <w:rPr>
          <w:rFonts w:ascii="Times New Roman" w:hAnsi="Times New Roman"/>
          <w:szCs w:val="28"/>
        </w:rPr>
        <w:t xml:space="preserve">» - Администрацией </w:t>
      </w:r>
      <w:r w:rsidRPr="009A4644">
        <w:rPr>
          <w:rFonts w:ascii="Times New Roman" w:hAnsi="Times New Roman"/>
          <w:color w:val="000000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color w:val="000000"/>
          <w:szCs w:val="28"/>
        </w:rPr>
        <w:t xml:space="preserve"> сельское поселение</w:t>
      </w:r>
      <w:r w:rsidRPr="009A4644">
        <w:rPr>
          <w:rFonts w:ascii="Times New Roman" w:hAnsi="Times New Roman"/>
          <w:color w:val="000000"/>
          <w:szCs w:val="28"/>
        </w:rPr>
        <w:t>»</w:t>
      </w:r>
      <w:r w:rsidRPr="009A4644">
        <w:rPr>
          <w:rFonts w:ascii="Times New Roman" w:hAnsi="Times New Roman"/>
          <w:szCs w:val="28"/>
        </w:rPr>
        <w:t>.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При предоставлении муниципальной услуги осуществляется взаимодействие Администрации </w:t>
      </w:r>
      <w:proofErr w:type="gramStart"/>
      <w:r w:rsidRPr="009A4644">
        <w:rPr>
          <w:rFonts w:ascii="Times New Roman" w:hAnsi="Times New Roman"/>
          <w:szCs w:val="28"/>
        </w:rPr>
        <w:t>с</w:t>
      </w:r>
      <w:proofErr w:type="gramEnd"/>
      <w:r w:rsidRPr="009A4644">
        <w:rPr>
          <w:rFonts w:ascii="Times New Roman" w:hAnsi="Times New Roman"/>
          <w:szCs w:val="28"/>
        </w:rPr>
        <w:t xml:space="preserve">: 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Марий Эл и его территориальными подразделениями;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Департаментом по недропользованию по Приволжскому федеральному округу Федерального агентства по недропользованию.</w:t>
      </w:r>
    </w:p>
    <w:p w:rsidR="00715A48" w:rsidRPr="009A4644" w:rsidRDefault="00715A48" w:rsidP="00715A4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Описание результата предоставления муниципальной услуги</w:t>
      </w:r>
    </w:p>
    <w:p w:rsidR="00715A48" w:rsidRPr="009A4644" w:rsidRDefault="00715A48" w:rsidP="00715A48">
      <w:pPr>
        <w:jc w:val="center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2.3. Результатом предоставления муниципальной услуги являются: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9A4644">
        <w:rPr>
          <w:rFonts w:ascii="Times New Roman" w:hAnsi="Times New Roman"/>
          <w:szCs w:val="28"/>
        </w:rPr>
        <w:t>1) принятие р</w:t>
      </w:r>
      <w:r w:rsidRPr="009A4644">
        <w:rPr>
          <w:rFonts w:ascii="Times New Roman" w:hAnsi="Times New Roman"/>
          <w:color w:val="000000"/>
          <w:szCs w:val="28"/>
        </w:rPr>
        <w:t>ешения о выдаче разрешения на использование земельного участка, находящегося в муниципальной собственности, полномочия по управлению и распоряжению которым осуществляет Администрация муниципального образования «</w:t>
      </w:r>
      <w:proofErr w:type="spellStart"/>
      <w:r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color w:val="000000"/>
          <w:szCs w:val="28"/>
        </w:rPr>
        <w:t xml:space="preserve"> сельское поселение</w:t>
      </w:r>
      <w:r w:rsidRPr="009A4644">
        <w:rPr>
          <w:rFonts w:ascii="Times New Roman" w:hAnsi="Times New Roman"/>
          <w:color w:val="000000"/>
          <w:szCs w:val="28"/>
        </w:rPr>
        <w:t xml:space="preserve">», без предоставления и установления сервитута (далее – решение о выдаче разрешения на использование земельного участка); 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9A4644">
        <w:rPr>
          <w:rFonts w:ascii="Times New Roman" w:hAnsi="Times New Roman"/>
          <w:szCs w:val="28"/>
        </w:rPr>
        <w:t xml:space="preserve">2) принятие решения об отказе в </w:t>
      </w:r>
      <w:r w:rsidRPr="009A4644">
        <w:rPr>
          <w:rFonts w:ascii="Times New Roman" w:hAnsi="Times New Roman"/>
          <w:color w:val="000000"/>
          <w:szCs w:val="28"/>
        </w:rPr>
        <w:t>выдаче разрешения на использование земельного участка, находящегося в муниципальной собственности, полномочия по управлению и распоряжению которым осуществляет Администрация муниципального образования «</w:t>
      </w:r>
      <w:proofErr w:type="spellStart"/>
      <w:r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color w:val="000000"/>
          <w:szCs w:val="28"/>
        </w:rPr>
        <w:t xml:space="preserve"> сельское поселение</w:t>
      </w:r>
      <w:r w:rsidRPr="009A4644">
        <w:rPr>
          <w:rFonts w:ascii="Times New Roman" w:hAnsi="Times New Roman"/>
          <w:color w:val="000000"/>
          <w:szCs w:val="28"/>
        </w:rPr>
        <w:t>», без предоставления и установления сервитута (далее - отказ в предоставлении муниципальной услуги).</w:t>
      </w:r>
    </w:p>
    <w:p w:rsidR="00715A48" w:rsidRPr="009A4644" w:rsidRDefault="00715A48" w:rsidP="00715A48">
      <w:pPr>
        <w:jc w:val="center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Срок предоставления муниципальной услуги</w:t>
      </w:r>
    </w:p>
    <w:p w:rsidR="00715A48" w:rsidRPr="009A4644" w:rsidRDefault="00715A48" w:rsidP="00715A48">
      <w:pPr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pStyle w:val="a9"/>
        <w:tabs>
          <w:tab w:val="right" w:pos="8789"/>
        </w:tabs>
        <w:jc w:val="both"/>
        <w:rPr>
          <w:rFonts w:ascii="Times New Roman" w:hAnsi="Times New Roman"/>
          <w:color w:val="000000"/>
          <w:szCs w:val="28"/>
          <w:lang w:val="ru-RU"/>
        </w:rPr>
      </w:pPr>
      <w:r w:rsidRPr="009A4644">
        <w:rPr>
          <w:rFonts w:ascii="Times New Roman" w:hAnsi="Times New Roman"/>
          <w:color w:val="000000"/>
          <w:szCs w:val="28"/>
          <w:lang w:val="ru-RU"/>
        </w:rPr>
        <w:t>2.4. Максимальный срок предоставления муниципальной услуги составляет:</w:t>
      </w:r>
    </w:p>
    <w:p w:rsidR="00715A48" w:rsidRPr="009A4644" w:rsidRDefault="00715A48" w:rsidP="00715A48">
      <w:pPr>
        <w:pStyle w:val="a9"/>
        <w:tabs>
          <w:tab w:val="right" w:pos="8789"/>
        </w:tabs>
        <w:jc w:val="both"/>
        <w:rPr>
          <w:rFonts w:ascii="Times New Roman" w:hAnsi="Times New Roman"/>
          <w:color w:val="000000"/>
          <w:szCs w:val="28"/>
          <w:lang w:val="ru-RU"/>
        </w:rPr>
      </w:pPr>
      <w:r w:rsidRPr="009A4644">
        <w:rPr>
          <w:rFonts w:ascii="Times New Roman" w:hAnsi="Times New Roman"/>
          <w:color w:val="000000"/>
          <w:szCs w:val="28"/>
          <w:lang w:val="ru-RU"/>
        </w:rPr>
        <w:t xml:space="preserve">а) для цели размещения объектов, виды которых установлены </w:t>
      </w:r>
      <w:hyperlink r:id="rId12" w:history="1">
        <w:r w:rsidRPr="009A4644">
          <w:rPr>
            <w:rFonts w:ascii="Times New Roman" w:hAnsi="Times New Roman"/>
            <w:color w:val="000000"/>
            <w:szCs w:val="28"/>
            <w:lang w:val="ru-RU"/>
          </w:rPr>
          <w:t>постановлением</w:t>
        </w:r>
      </w:hyperlink>
      <w:r w:rsidRPr="009A4644">
        <w:rPr>
          <w:rFonts w:ascii="Times New Roman" w:hAnsi="Times New Roman"/>
          <w:color w:val="000000"/>
          <w:szCs w:val="28"/>
          <w:lang w:val="ru-RU"/>
        </w:rPr>
        <w:t xml:space="preserve"> Правительства Российской Федерации от 3 декабря 2014 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- 33 дня со дня поступления заявления о выдаче разрешения на использование земельного участка, находящегося в муниципальной собственности, полномочия по управлению и распоряжению которым осуществляет Администрация муниципального образования «</w:t>
      </w:r>
      <w:proofErr w:type="spellStart"/>
      <w:r w:rsidRPr="00715A48">
        <w:rPr>
          <w:rFonts w:ascii="Times New Roman" w:hAnsi="Times New Roman"/>
          <w:szCs w:val="28"/>
          <w:lang w:val="ru-RU"/>
        </w:rPr>
        <w:t>Широкундышское</w:t>
      </w:r>
      <w:proofErr w:type="spellEnd"/>
      <w:r>
        <w:rPr>
          <w:rFonts w:ascii="Times New Roman" w:hAnsi="Times New Roman"/>
          <w:color w:val="000000"/>
          <w:szCs w:val="28"/>
          <w:lang w:val="ru-RU"/>
        </w:rPr>
        <w:t xml:space="preserve"> сельское поселение</w:t>
      </w:r>
      <w:r w:rsidRPr="009A4644">
        <w:rPr>
          <w:rFonts w:ascii="Times New Roman" w:hAnsi="Times New Roman"/>
          <w:color w:val="000000"/>
          <w:szCs w:val="28"/>
          <w:lang w:val="ru-RU"/>
        </w:rPr>
        <w:t>», без предоставления и установления сервитута (далее - заявление):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9A4644">
        <w:rPr>
          <w:rFonts w:ascii="Times New Roman" w:hAnsi="Times New Roman"/>
          <w:color w:val="000000"/>
          <w:szCs w:val="28"/>
        </w:rPr>
        <w:t xml:space="preserve">30 дней </w:t>
      </w:r>
      <w:proofErr w:type="gramStart"/>
      <w:r w:rsidRPr="009A4644">
        <w:rPr>
          <w:rFonts w:ascii="Times New Roman" w:hAnsi="Times New Roman"/>
          <w:color w:val="000000"/>
          <w:szCs w:val="28"/>
        </w:rPr>
        <w:t>с даты поступления</w:t>
      </w:r>
      <w:proofErr w:type="gramEnd"/>
      <w:r w:rsidRPr="009A4644">
        <w:rPr>
          <w:rFonts w:ascii="Times New Roman" w:hAnsi="Times New Roman"/>
          <w:color w:val="000000"/>
          <w:szCs w:val="28"/>
        </w:rPr>
        <w:t xml:space="preserve"> заявления – для принятия решения о выдаче или об отказе в выдаче разрешения;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9A4644">
        <w:rPr>
          <w:rFonts w:ascii="Times New Roman" w:hAnsi="Times New Roman"/>
          <w:color w:val="000000"/>
          <w:szCs w:val="28"/>
        </w:rPr>
        <w:t xml:space="preserve">3 рабочих дня </w:t>
      </w:r>
      <w:proofErr w:type="gramStart"/>
      <w:r w:rsidRPr="009A4644">
        <w:rPr>
          <w:rFonts w:ascii="Times New Roman" w:hAnsi="Times New Roman"/>
          <w:color w:val="000000"/>
          <w:szCs w:val="28"/>
        </w:rPr>
        <w:t>с даты принятия</w:t>
      </w:r>
      <w:proofErr w:type="gramEnd"/>
      <w:r w:rsidRPr="009A4644">
        <w:rPr>
          <w:rFonts w:ascii="Times New Roman" w:hAnsi="Times New Roman"/>
          <w:color w:val="000000"/>
          <w:szCs w:val="28"/>
        </w:rPr>
        <w:t xml:space="preserve"> решения - для отправки решения о выдаче или об отказе в выдаче разрешения на использование земельного участка, </w:t>
      </w:r>
      <w:r w:rsidRPr="009A4644">
        <w:rPr>
          <w:rFonts w:ascii="Times New Roman" w:hAnsi="Times New Roman"/>
          <w:color w:val="000000"/>
          <w:szCs w:val="28"/>
        </w:rPr>
        <w:lastRenderedPageBreak/>
        <w:t>находящегося в муниципальной собственности, полномочия по управлению и распоряжению которым осуществляет Администрация муниципального образования «</w:t>
      </w:r>
      <w:proofErr w:type="spellStart"/>
      <w:r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color w:val="000000"/>
          <w:szCs w:val="28"/>
        </w:rPr>
        <w:t xml:space="preserve"> сельское поселение</w:t>
      </w:r>
      <w:r w:rsidRPr="009A4644">
        <w:rPr>
          <w:rFonts w:ascii="Times New Roman" w:hAnsi="Times New Roman"/>
          <w:color w:val="000000"/>
          <w:szCs w:val="28"/>
        </w:rPr>
        <w:t>», заказным письмом или нарочно под роспись с приложением представленных документов.</w:t>
      </w:r>
    </w:p>
    <w:p w:rsidR="00715A48" w:rsidRPr="009A4644" w:rsidRDefault="00715A48" w:rsidP="00715A4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644">
        <w:rPr>
          <w:rFonts w:ascii="Times New Roman" w:hAnsi="Times New Roman" w:cs="Times New Roman"/>
          <w:color w:val="000000"/>
          <w:sz w:val="28"/>
          <w:szCs w:val="28"/>
        </w:rPr>
        <w:t xml:space="preserve">б) для целей, предусмотренных </w:t>
      </w:r>
      <w:hyperlink r:id="rId13" w:history="1">
        <w:r w:rsidRPr="009A4644">
          <w:rPr>
            <w:rFonts w:ascii="Times New Roman" w:hAnsi="Times New Roman" w:cs="Times New Roman"/>
            <w:color w:val="000000"/>
            <w:sz w:val="28"/>
            <w:szCs w:val="28"/>
          </w:rPr>
          <w:t>пунктом 1 статьи 39.34</w:t>
        </w:r>
      </w:hyperlink>
      <w:r w:rsidRPr="009A4644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Российской Федерации, - 28 дней со дня поступления заявления: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9A4644">
        <w:rPr>
          <w:rFonts w:ascii="Times New Roman" w:hAnsi="Times New Roman"/>
          <w:color w:val="000000"/>
          <w:szCs w:val="28"/>
        </w:rPr>
        <w:t xml:space="preserve">25 дней </w:t>
      </w:r>
      <w:proofErr w:type="gramStart"/>
      <w:r w:rsidRPr="009A4644">
        <w:rPr>
          <w:rFonts w:ascii="Times New Roman" w:hAnsi="Times New Roman"/>
          <w:color w:val="000000"/>
          <w:szCs w:val="28"/>
        </w:rPr>
        <w:t>с даты поступления</w:t>
      </w:r>
      <w:proofErr w:type="gramEnd"/>
      <w:r w:rsidRPr="009A4644">
        <w:rPr>
          <w:rFonts w:ascii="Times New Roman" w:hAnsi="Times New Roman"/>
          <w:color w:val="000000"/>
          <w:szCs w:val="28"/>
        </w:rPr>
        <w:t xml:space="preserve"> заявления – для принятия решения о выдаче или об отказе в выдаче разрешения;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9A4644">
        <w:rPr>
          <w:rFonts w:ascii="Times New Roman" w:hAnsi="Times New Roman"/>
          <w:color w:val="000000"/>
          <w:szCs w:val="28"/>
        </w:rPr>
        <w:t>3 рабочих дня с даты принятия решения – для отправки решения о выдаче или об отказе в выдаче разрешения на использование земельного участка, находящегося в муниципальной собственности, полномочия по управлению и распоряжению которым осуществляет Администрация муниципального образования «</w:t>
      </w:r>
      <w:proofErr w:type="spellStart"/>
      <w:r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color w:val="000000"/>
          <w:szCs w:val="28"/>
        </w:rPr>
        <w:t xml:space="preserve"> сельское поселение</w:t>
      </w:r>
      <w:r w:rsidRPr="009A4644">
        <w:rPr>
          <w:rFonts w:ascii="Times New Roman" w:hAnsi="Times New Roman"/>
          <w:color w:val="000000"/>
          <w:szCs w:val="28"/>
        </w:rPr>
        <w:t>», заказным письмом или нарочно под роспись с приложением представленных документов.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2.5. Предоставление муниципальной услуги осуществляется в соответствии со следующими нормативными правовыми актами: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Конституция Российской Федерации (Собрание законодательства Российской Федерации, 2014, № 31, ст. 4398);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Гражданский кодекс Российской Федерации (часть первая) (</w:t>
      </w:r>
      <w:r w:rsidRPr="009A4644">
        <w:rPr>
          <w:rFonts w:ascii="Times New Roman" w:hAnsi="Times New Roman"/>
          <w:bCs/>
          <w:szCs w:val="28"/>
        </w:rPr>
        <w:t>Собрание законодательства Российской Федерации, 1994, № 32, ст. 3301);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Гражданский кодекс Российской Федерации (часть вторая) (</w:t>
      </w:r>
      <w:r w:rsidRPr="009A4644">
        <w:rPr>
          <w:rFonts w:ascii="Times New Roman" w:hAnsi="Times New Roman"/>
          <w:bCs/>
          <w:szCs w:val="28"/>
        </w:rPr>
        <w:t xml:space="preserve">Собрание законодательства Российской Федерации, </w:t>
      </w:r>
      <w:r w:rsidRPr="009A4644">
        <w:rPr>
          <w:rFonts w:ascii="Times New Roman" w:hAnsi="Times New Roman"/>
          <w:szCs w:val="28"/>
        </w:rPr>
        <w:t>1996, № 5, ст. 410);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Земельный кодекс Российской Федерации (</w:t>
      </w:r>
      <w:r w:rsidRPr="009A4644">
        <w:rPr>
          <w:rFonts w:ascii="Times New Roman" w:hAnsi="Times New Roman"/>
          <w:bCs/>
          <w:szCs w:val="28"/>
        </w:rPr>
        <w:t xml:space="preserve">Собрание законодательства Российской Федерации, </w:t>
      </w:r>
      <w:r w:rsidRPr="009A4644">
        <w:rPr>
          <w:rFonts w:ascii="Times New Roman" w:hAnsi="Times New Roman"/>
          <w:szCs w:val="28"/>
        </w:rPr>
        <w:t>2001, № 44, ст. 4147);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Федеральный закон от 25 октября 2001 г. № 137-ФЗ «О введении в действие Земельного кодекса Российской Федерации» (</w:t>
      </w:r>
      <w:r w:rsidRPr="009A4644">
        <w:rPr>
          <w:rFonts w:ascii="Times New Roman" w:hAnsi="Times New Roman"/>
          <w:bCs/>
          <w:szCs w:val="28"/>
        </w:rPr>
        <w:t xml:space="preserve">Собрание законодательства </w:t>
      </w:r>
      <w:r w:rsidRPr="009A4644">
        <w:rPr>
          <w:rFonts w:ascii="Times New Roman" w:hAnsi="Times New Roman"/>
          <w:szCs w:val="28"/>
        </w:rPr>
        <w:t xml:space="preserve">Российской Федерации, 2001, № </w:t>
      </w:r>
      <w:r w:rsidRPr="009A4644">
        <w:rPr>
          <w:rFonts w:ascii="Times New Roman" w:hAnsi="Times New Roman"/>
          <w:bCs/>
          <w:szCs w:val="28"/>
        </w:rPr>
        <w:t>44</w:t>
      </w:r>
      <w:r w:rsidRPr="009A4644">
        <w:rPr>
          <w:rFonts w:ascii="Times New Roman" w:hAnsi="Times New Roman"/>
          <w:szCs w:val="28"/>
        </w:rPr>
        <w:t xml:space="preserve">, ст. 4148); 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Федеральный закон от 2 мая 2006 г. № 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Федеральный закон от 6 апреля 2011 г. № 63-ФЗ «Об электронной подписи» (Собрание законодательства Российской Федерации, 2011, № 15, ст. 2036);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3744);</w:t>
      </w:r>
    </w:p>
    <w:p w:rsidR="00715A48" w:rsidRPr="009A4644" w:rsidRDefault="00715A48" w:rsidP="00715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27 ноября 2014 г. № 1244 «Об утверждении Правил выдачи разрешения на использование </w:t>
      </w:r>
      <w:r w:rsidRPr="009A4644">
        <w:rPr>
          <w:rFonts w:ascii="Times New Roman" w:hAnsi="Times New Roman" w:cs="Times New Roman"/>
          <w:sz w:val="28"/>
          <w:szCs w:val="28"/>
        </w:rPr>
        <w:lastRenderedPageBreak/>
        <w:t>земель или земельного участка, находящихся в муниципальной собственности» (Собрание законодательства Российской Федерации, 2014, № 49 (часть VI), ст. 6951);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постановление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(Собрание законодательства Российской Федерации, 2014 г., № 50, ст. 7089);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Закон Республики Марий Эл от 27.02.2015 № 3-З «О регулировании земельных отношений в Республике Марий Эл» (официальный интернет-портал Республики Марий Эл http://www.portal.mari.ru, 27.02.2015 г.);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постановление Правительства Республики Марий Эл от 26 июня 2015 г. № 351 «Об утверждении Положения о порядке и условиях размещения объектов без предоставления земельных участков и установления сервитутов» (официальный интернет-портал правовой информации http://www.portal.mari.ru, 26.06.2015 г.);</w:t>
      </w:r>
    </w:p>
    <w:p w:rsidR="00715A48" w:rsidRPr="009A4644" w:rsidRDefault="00715A48" w:rsidP="00715A48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Устав муниципального образования «</w:t>
      </w:r>
      <w:proofErr w:type="spellStart"/>
      <w:r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szCs w:val="28"/>
        </w:rPr>
        <w:t xml:space="preserve"> сельское поселение</w:t>
      </w:r>
      <w:r w:rsidRPr="009A4644">
        <w:rPr>
          <w:rFonts w:ascii="Times New Roman" w:hAnsi="Times New Roman"/>
          <w:szCs w:val="28"/>
        </w:rPr>
        <w:t>»;</w:t>
      </w:r>
    </w:p>
    <w:p w:rsidR="00715A48" w:rsidRDefault="00715A48" w:rsidP="00715A48">
      <w:pPr>
        <w:autoSpaceDE w:val="0"/>
        <w:autoSpaceDN w:val="0"/>
        <w:adjustRightInd w:val="0"/>
        <w:ind w:firstLine="709"/>
        <w:jc w:val="both"/>
      </w:pPr>
      <w:r>
        <w:t>Постановление Правительства Республики Марий Эл «Об утверждении Положения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собственности или муниципальной собственности, без предоставления земельных участков и установления сервитутов»</w:t>
      </w:r>
      <w:r w:rsidRPr="00593B5F">
        <w:rPr>
          <w:szCs w:val="28"/>
        </w:rPr>
        <w:t xml:space="preserve"> </w:t>
      </w:r>
      <w:r w:rsidRPr="00593B5F">
        <w:t>от 30.04.2016 №385</w:t>
      </w:r>
      <w:r>
        <w:t>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15A48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 xml:space="preserve">Исчерпывающий перечень документов, необходимых 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 xml:space="preserve">для предоставления муниципальной услуги, </w:t>
      </w:r>
      <w:r>
        <w:rPr>
          <w:rFonts w:ascii="Times New Roman" w:hAnsi="Times New Roman"/>
          <w:b/>
          <w:szCs w:val="28"/>
        </w:rPr>
        <w:t xml:space="preserve"> </w:t>
      </w:r>
      <w:r w:rsidRPr="009A4644">
        <w:rPr>
          <w:rFonts w:ascii="Times New Roman" w:hAnsi="Times New Roman"/>
          <w:b/>
          <w:szCs w:val="28"/>
        </w:rPr>
        <w:t>подлежащих представлению заявителем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2.6. Предоставление муниципальной услуги осуществляется на основании заявления (приложение 1 к настоящему административному регламенту).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2.6.1. В заявлении указываются:</w:t>
      </w:r>
    </w:p>
    <w:p w:rsidR="00715A48" w:rsidRPr="009A4644" w:rsidRDefault="00715A48" w:rsidP="00715A48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644">
        <w:rPr>
          <w:rFonts w:ascii="Times New Roman" w:hAnsi="Times New Roman" w:cs="Times New Roman"/>
          <w:color w:val="000000"/>
          <w:sz w:val="28"/>
          <w:szCs w:val="28"/>
        </w:rPr>
        <w:t>а) 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715A48" w:rsidRPr="009A4644" w:rsidRDefault="00715A48" w:rsidP="00715A48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644">
        <w:rPr>
          <w:rFonts w:ascii="Times New Roman" w:hAnsi="Times New Roman" w:cs="Times New Roman"/>
          <w:color w:val="000000"/>
          <w:sz w:val="28"/>
          <w:szCs w:val="28"/>
        </w:rPr>
        <w:t>б) 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лиц, - в случае, если заявление подается юридическим лицом;</w:t>
      </w:r>
    </w:p>
    <w:p w:rsidR="00715A48" w:rsidRPr="009A4644" w:rsidRDefault="00715A48" w:rsidP="00715A48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644">
        <w:rPr>
          <w:rFonts w:ascii="Times New Roman" w:hAnsi="Times New Roman" w:cs="Times New Roman"/>
          <w:color w:val="000000"/>
          <w:sz w:val="28"/>
          <w:szCs w:val="28"/>
        </w:rPr>
        <w:t>в) 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15A48" w:rsidRPr="009A4644" w:rsidRDefault="00715A48" w:rsidP="00715A48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644">
        <w:rPr>
          <w:rFonts w:ascii="Times New Roman" w:hAnsi="Times New Roman" w:cs="Times New Roman"/>
          <w:color w:val="000000"/>
          <w:sz w:val="28"/>
          <w:szCs w:val="28"/>
        </w:rPr>
        <w:t>г) почтовый адрес, адрес электронной почты, номер телефона для связи с заявителем или представителем заявителя;</w:t>
      </w:r>
    </w:p>
    <w:p w:rsidR="00715A48" w:rsidRPr="009A4644" w:rsidRDefault="00715A48" w:rsidP="00715A48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644">
        <w:rPr>
          <w:rFonts w:ascii="Times New Roman" w:hAnsi="Times New Roman" w:cs="Times New Roman"/>
          <w:color w:val="000000"/>
          <w:sz w:val="28"/>
          <w:szCs w:val="28"/>
        </w:rPr>
        <w:t>д) цель использования земель или земельного участка;</w:t>
      </w:r>
    </w:p>
    <w:p w:rsidR="00715A48" w:rsidRPr="009A4644" w:rsidRDefault="00715A48" w:rsidP="00715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е) кадастровый номер земельного участка в случае, если </w:t>
      </w:r>
      <w:r w:rsidRPr="009A4644">
        <w:rPr>
          <w:rFonts w:ascii="Times New Roman" w:hAnsi="Times New Roman" w:cs="Times New Roman"/>
          <w:sz w:val="28"/>
          <w:szCs w:val="28"/>
        </w:rPr>
        <w:t>планируется использование всего земельного участка или координаты характерных точек границ территории в случае, если планируется использование земель или части земельного участка;</w:t>
      </w:r>
    </w:p>
    <w:p w:rsidR="00715A48" w:rsidRPr="009A4644" w:rsidRDefault="00715A48" w:rsidP="00715A48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64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ж) адресные ориентиры земель или земельного участка;</w:t>
      </w:r>
    </w:p>
    <w:p w:rsidR="00715A48" w:rsidRPr="009A4644" w:rsidRDefault="00715A48" w:rsidP="00715A48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644">
        <w:rPr>
          <w:rFonts w:ascii="Times New Roman" w:hAnsi="Times New Roman" w:cs="Times New Roman"/>
          <w:color w:val="auto"/>
          <w:sz w:val="28"/>
          <w:szCs w:val="28"/>
        </w:rPr>
        <w:t>з) срок использования земель или земельного участка (не превышает срок</w:t>
      </w:r>
      <w:r w:rsidRPr="009A4644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 и эксплуатации объекта).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2.6.2. К заявлению прилагаются следующие документы:</w:t>
      </w:r>
    </w:p>
    <w:p w:rsidR="00715A48" w:rsidRPr="009A4644" w:rsidRDefault="00715A48" w:rsidP="00715A48">
      <w:pPr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а) 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715A48" w:rsidRPr="009A4644" w:rsidRDefault="00715A48" w:rsidP="00715A48">
      <w:pPr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б) 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Заявитель может направить документы, указанные в пункте 2.6.2 настоящего административного регламента,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2.6.3. Требования к документам, указанным в пункте 2.6.2 настоящего административного регламента.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Заявление заполняется по форме, установленной приложением 1 к настоящему административному регламенту, от руки или машинописным способом.</w:t>
      </w:r>
    </w:p>
    <w:p w:rsidR="00715A48" w:rsidRPr="009A4644" w:rsidRDefault="00715A48" w:rsidP="00715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могут быть по усмотрению заявителя представлены в форме электронного документа, подписанного усиленной квалифицированной электронной подписью, с использованием информационно-телекоммуникационной сети «Интернет».</w:t>
      </w:r>
    </w:p>
    <w:p w:rsidR="00715A48" w:rsidRPr="009A4644" w:rsidRDefault="00715A48" w:rsidP="00715A4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8"/>
        </w:rPr>
      </w:pPr>
    </w:p>
    <w:p w:rsidR="00715A48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715A48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715A48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 xml:space="preserve">Исчерпывающий перечень документов, </w:t>
      </w:r>
      <w:bookmarkStart w:id="0" w:name="OLE_LINK3"/>
      <w:bookmarkStart w:id="1" w:name="OLE_LINK4"/>
      <w:r w:rsidRPr="009A4644">
        <w:rPr>
          <w:rFonts w:ascii="Times New Roman" w:hAnsi="Times New Roman"/>
          <w:b/>
          <w:szCs w:val="28"/>
        </w:rPr>
        <w:t xml:space="preserve">необходимых в соответствии с нормативными правовыми актами </w:t>
      </w:r>
      <w:bookmarkEnd w:id="0"/>
      <w:bookmarkEnd w:id="1"/>
      <w:r w:rsidRPr="009A4644">
        <w:rPr>
          <w:rFonts w:ascii="Times New Roman" w:hAnsi="Times New Roman"/>
          <w:b/>
          <w:szCs w:val="28"/>
        </w:rPr>
        <w:t xml:space="preserve"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</w:p>
    <w:p w:rsidR="00715A48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 xml:space="preserve">в предоставлении государственных или муниципальных услуг, 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 xml:space="preserve">и </w:t>
      </w:r>
      <w:proofErr w:type="gramStart"/>
      <w:r w:rsidRPr="009A4644">
        <w:rPr>
          <w:rFonts w:ascii="Times New Roman" w:hAnsi="Times New Roman"/>
          <w:b/>
          <w:szCs w:val="28"/>
        </w:rPr>
        <w:t>которые</w:t>
      </w:r>
      <w:proofErr w:type="gramEnd"/>
      <w:r w:rsidRPr="009A4644">
        <w:rPr>
          <w:rFonts w:ascii="Times New Roman" w:hAnsi="Times New Roman"/>
          <w:b/>
          <w:szCs w:val="28"/>
        </w:rPr>
        <w:t xml:space="preserve"> заявитель вправе предоставить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2.7. 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lastRenderedPageBreak/>
        <w:t>кадастровая выписка о земельном участке или кадастровый паспорт земельного участка;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выписка из Единого государственного реестра </w:t>
      </w:r>
      <w:r>
        <w:rPr>
          <w:rFonts w:ascii="Times New Roman" w:hAnsi="Times New Roman"/>
          <w:szCs w:val="28"/>
        </w:rPr>
        <w:t>недвижимости</w:t>
      </w:r>
      <w:r w:rsidRPr="009A4644">
        <w:rPr>
          <w:rFonts w:ascii="Times New Roman" w:hAnsi="Times New Roman"/>
          <w:szCs w:val="28"/>
        </w:rPr>
        <w:t>;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копия лицензии, удостоверяющей право проведения работ по геологическому изучению недр (в случае обращения за разрешением на использование земель или земельного участка для осуществления геологического изучения недр);</w:t>
      </w:r>
    </w:p>
    <w:p w:rsidR="00715A48" w:rsidRPr="009A4644" w:rsidRDefault="00715A48" w:rsidP="00715A48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644">
        <w:rPr>
          <w:rFonts w:ascii="Times New Roman" w:hAnsi="Times New Roman" w:cs="Times New Roman"/>
          <w:color w:val="000000"/>
          <w:sz w:val="28"/>
          <w:szCs w:val="28"/>
        </w:rPr>
        <w:t>иные документы, подтверждающие основания для использования земель или земельного участка.</w:t>
      </w:r>
    </w:p>
    <w:p w:rsidR="00715A48" w:rsidRPr="009A4644" w:rsidRDefault="00715A48" w:rsidP="00715A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2.7.1. Документы, указанные в пункте 2.7 настоящего административного регламента, запрашиваются Администрацией посредством межведомственного информационного взаимодействия и не могут быть затребованы у заявителя, при этом заявитель вправе их представить по собственной инициативе.</w:t>
      </w:r>
    </w:p>
    <w:p w:rsidR="00715A48" w:rsidRDefault="00715A48" w:rsidP="00715A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Указание на запрет требовать от заявителя представления документов, информации</w:t>
      </w:r>
      <w:r>
        <w:rPr>
          <w:rFonts w:ascii="Times New Roman" w:hAnsi="Times New Roman"/>
          <w:b/>
          <w:szCs w:val="28"/>
        </w:rPr>
        <w:t xml:space="preserve"> </w:t>
      </w:r>
      <w:r w:rsidRPr="009A4644">
        <w:rPr>
          <w:rFonts w:ascii="Times New Roman" w:hAnsi="Times New Roman"/>
          <w:b/>
          <w:szCs w:val="28"/>
        </w:rPr>
        <w:t>или осуществления действий</w:t>
      </w:r>
    </w:p>
    <w:p w:rsidR="00715A48" w:rsidRPr="009A4644" w:rsidRDefault="00715A48" w:rsidP="00715A4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2.8. Администрация не вправе требовать от заявителя: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proofErr w:type="gramStart"/>
      <w:r w:rsidRPr="009A4644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Марий Эл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9A4644">
          <w:rPr>
            <w:rFonts w:ascii="Times New Roman" w:hAnsi="Times New Roman"/>
            <w:szCs w:val="28"/>
          </w:rPr>
          <w:t>части 6 статьи 7</w:t>
        </w:r>
      </w:hyperlink>
      <w:r w:rsidRPr="009A4644">
        <w:rPr>
          <w:rFonts w:ascii="Times New Roman" w:hAnsi="Times New Roman"/>
          <w:szCs w:val="28"/>
        </w:rPr>
        <w:t xml:space="preserve"> Федерального</w:t>
      </w:r>
      <w:proofErr w:type="gramEnd"/>
      <w:r w:rsidRPr="009A4644">
        <w:rPr>
          <w:rFonts w:ascii="Times New Roman" w:hAnsi="Times New Roman"/>
          <w:szCs w:val="28"/>
        </w:rPr>
        <w:t xml:space="preserve"> закона от 27 июля 2010 г. № 210-ФЗ «Об организации предоставления государственных и муниципальных услуг».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Исчерпывающий перечень оснований для отказа в приеме документов, необходимых</w:t>
      </w:r>
      <w:r>
        <w:rPr>
          <w:rFonts w:ascii="Times New Roman" w:hAnsi="Times New Roman"/>
          <w:b/>
          <w:szCs w:val="28"/>
        </w:rPr>
        <w:t xml:space="preserve"> </w:t>
      </w:r>
      <w:r w:rsidRPr="009A4644">
        <w:rPr>
          <w:rFonts w:ascii="Times New Roman" w:hAnsi="Times New Roman"/>
          <w:b/>
          <w:szCs w:val="28"/>
        </w:rPr>
        <w:t>для предоставления муниципальной услуги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2.9. Основанием для отказа</w:t>
      </w:r>
      <w:r w:rsidRPr="009A4644">
        <w:rPr>
          <w:rFonts w:ascii="Times New Roman" w:hAnsi="Times New Roman"/>
          <w:b/>
          <w:szCs w:val="28"/>
        </w:rPr>
        <w:t xml:space="preserve"> </w:t>
      </w:r>
      <w:r w:rsidRPr="009A4644">
        <w:rPr>
          <w:rFonts w:ascii="Times New Roman" w:hAnsi="Times New Roman"/>
          <w:szCs w:val="28"/>
        </w:rPr>
        <w:t>в приеме документов является: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обращение ненадлежащего лица;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обращение в ненадлежащий орган (Администрация не осуществляет </w:t>
      </w:r>
      <w:r w:rsidRPr="009A4644">
        <w:rPr>
          <w:rFonts w:ascii="Times New Roman" w:hAnsi="Times New Roman"/>
          <w:color w:val="000000"/>
          <w:szCs w:val="28"/>
        </w:rPr>
        <w:t xml:space="preserve">полномочия по управлению и распоряжению землями или </w:t>
      </w:r>
      <w:r w:rsidRPr="009A4644">
        <w:rPr>
          <w:rFonts w:ascii="Times New Roman" w:hAnsi="Times New Roman"/>
          <w:szCs w:val="28"/>
        </w:rPr>
        <w:t>земельным участком).</w:t>
      </w:r>
    </w:p>
    <w:p w:rsidR="00715A48" w:rsidRDefault="00715A48" w:rsidP="00715A4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15A48" w:rsidRDefault="00715A48" w:rsidP="00715A4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15A48" w:rsidRDefault="00715A48" w:rsidP="00715A4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15A48" w:rsidRDefault="00715A48" w:rsidP="00715A4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15A48" w:rsidRPr="00530491" w:rsidRDefault="00715A48" w:rsidP="00715A48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b/>
          <w:szCs w:val="28"/>
        </w:rPr>
        <w:lastRenderedPageBreak/>
        <w:t xml:space="preserve">Исчерпывающий перечень оснований для приостановления </w:t>
      </w:r>
      <w:r w:rsidRPr="009A4644">
        <w:rPr>
          <w:rFonts w:ascii="Times New Roman" w:hAnsi="Times New Roman"/>
          <w:b/>
          <w:szCs w:val="28"/>
        </w:rPr>
        <w:br/>
        <w:t>или отказа в предоставлении муниципальной услуги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2.10. Основания для приостановления муниципальной услуги действующим законодательством не предусмотрены.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2.11. Основанием для отказа в предоставлении муниципальной услуги является следующее: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а) заявление подано с нарушением требований, установленных пунктами 2.6.1 и 2.6.2 настоящего административного регламента;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9A4644">
        <w:rPr>
          <w:rFonts w:ascii="Times New Roman" w:hAnsi="Times New Roman"/>
          <w:color w:val="000000"/>
          <w:szCs w:val="28"/>
        </w:rPr>
        <w:t>б) </w:t>
      </w:r>
      <w:r w:rsidRPr="009A4644">
        <w:rPr>
          <w:rFonts w:ascii="Times New Roman" w:eastAsia="Calibri" w:hAnsi="Times New Roman"/>
          <w:szCs w:val="28"/>
        </w:rPr>
        <w:t>в заявлении указана цель использования земель или земельного участка, не соответствующая пункту 1 статьи 39.34 Земельного кодекса Российской Федерации либо не соответствующая цели размещения и эксплуатации объектов</w:t>
      </w:r>
      <w:r w:rsidRPr="009A4644">
        <w:rPr>
          <w:rFonts w:ascii="Times New Roman" w:hAnsi="Times New Roman"/>
          <w:szCs w:val="28"/>
        </w:rPr>
        <w:t xml:space="preserve">, </w:t>
      </w:r>
      <w:r w:rsidRPr="009A4644">
        <w:rPr>
          <w:rFonts w:ascii="Times New Roman" w:eastAsia="Calibri" w:hAnsi="Times New Roman"/>
          <w:szCs w:val="28"/>
        </w:rPr>
        <w:t>виды которых установлены</w:t>
      </w:r>
      <w:r w:rsidRPr="009A4644">
        <w:rPr>
          <w:rFonts w:ascii="Times New Roman" w:hAnsi="Times New Roman"/>
          <w:szCs w:val="28"/>
        </w:rPr>
        <w:t xml:space="preserve"> постановлением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Pr="009A4644">
          <w:rPr>
            <w:rFonts w:ascii="Times New Roman" w:hAnsi="Times New Roman"/>
            <w:szCs w:val="28"/>
          </w:rPr>
          <w:t>2014 г</w:t>
        </w:r>
      </w:smartTag>
      <w:r w:rsidRPr="009A4644">
        <w:rPr>
          <w:rFonts w:ascii="Times New Roman" w:hAnsi="Times New Roman"/>
          <w:szCs w:val="28"/>
        </w:rPr>
        <w:t xml:space="preserve">. № 1300 </w:t>
      </w:r>
      <w:r>
        <w:rPr>
          <w:rFonts w:ascii="Times New Roman" w:hAnsi="Times New Roman"/>
          <w:szCs w:val="28"/>
        </w:rPr>
        <w:t xml:space="preserve">                         </w:t>
      </w:r>
      <w:r w:rsidRPr="009A4644">
        <w:rPr>
          <w:rFonts w:ascii="Times New Roman" w:hAnsi="Times New Roman"/>
          <w:szCs w:val="28"/>
        </w:rPr>
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</w:t>
      </w:r>
      <w:proofErr w:type="gramEnd"/>
      <w:r w:rsidRPr="009A4644">
        <w:rPr>
          <w:rFonts w:ascii="Times New Roman" w:hAnsi="Times New Roman"/>
          <w:szCs w:val="28"/>
        </w:rPr>
        <w:t xml:space="preserve"> собственности, без предоставления земельных участков и установления сервитутов»;</w:t>
      </w:r>
    </w:p>
    <w:p w:rsidR="00715A48" w:rsidRPr="009A4644" w:rsidRDefault="00715A48" w:rsidP="00715A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в) земельный участок, на использование которого испрашивается разрешение, предоставлен физическому или юридическому лицу;</w:t>
      </w:r>
    </w:p>
    <w:p w:rsidR="00715A48" w:rsidRPr="009A4644" w:rsidRDefault="00715A48" w:rsidP="00715A48">
      <w:pPr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г) размещение объекта приведет к невозможности использования земельного участка в соответствии с его разрешенным использованием;</w:t>
      </w:r>
    </w:p>
    <w:p w:rsidR="00715A48" w:rsidRPr="009A4644" w:rsidRDefault="00715A48" w:rsidP="00715A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д) размещаемые объекты не соответствуют утвержденным документам территориального планирования.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jc w:val="center"/>
        <w:rPr>
          <w:rFonts w:ascii="Times New Roman" w:hAnsi="Times New Roman"/>
          <w:b/>
          <w:bCs/>
          <w:szCs w:val="28"/>
        </w:rPr>
      </w:pPr>
      <w:r w:rsidRPr="009A4644">
        <w:rPr>
          <w:rFonts w:ascii="Times New Roman" w:hAnsi="Times New Roman"/>
          <w:b/>
          <w:bCs/>
          <w:szCs w:val="28"/>
        </w:rPr>
        <w:t>Перечень услуг, которые являются необходимыми</w:t>
      </w:r>
      <w:r w:rsidRPr="009A4644">
        <w:rPr>
          <w:rFonts w:ascii="Times New Roman" w:hAnsi="Times New Roman"/>
          <w:b/>
          <w:bCs/>
          <w:szCs w:val="28"/>
        </w:rPr>
        <w:br/>
        <w:t>и обязательными для предоставления муниципальной услуги</w:t>
      </w:r>
    </w:p>
    <w:p w:rsidR="00715A48" w:rsidRPr="009A4644" w:rsidRDefault="00715A48" w:rsidP="00715A48">
      <w:pPr>
        <w:jc w:val="center"/>
        <w:rPr>
          <w:rFonts w:ascii="Times New Roman" w:hAnsi="Times New Roman"/>
          <w:bCs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2.12. При предоставлении муниципальной услуги иные </w:t>
      </w:r>
      <w:proofErr w:type="gramStart"/>
      <w:r w:rsidRPr="009A4644">
        <w:rPr>
          <w:rFonts w:ascii="Times New Roman" w:hAnsi="Times New Roman"/>
          <w:szCs w:val="28"/>
        </w:rPr>
        <w:t>муниципальных</w:t>
      </w:r>
      <w:proofErr w:type="gramEnd"/>
      <w:r w:rsidRPr="009A4644">
        <w:rPr>
          <w:rFonts w:ascii="Times New Roman" w:hAnsi="Times New Roman"/>
          <w:szCs w:val="28"/>
        </w:rPr>
        <w:t xml:space="preserve"> услуги, которые являются необходимыми и обязательными для предоставления муниципальной услуги, не предусмотрены.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 xml:space="preserve">Порядок, размер и основания 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взимания государственной пошлины или иной платы,</w:t>
      </w:r>
      <w:r>
        <w:rPr>
          <w:rFonts w:ascii="Times New Roman" w:hAnsi="Times New Roman"/>
          <w:b/>
          <w:szCs w:val="28"/>
        </w:rPr>
        <w:t xml:space="preserve"> </w:t>
      </w:r>
      <w:r w:rsidRPr="009A4644">
        <w:rPr>
          <w:rFonts w:ascii="Times New Roman" w:hAnsi="Times New Roman"/>
          <w:b/>
          <w:szCs w:val="28"/>
        </w:rPr>
        <w:t xml:space="preserve"> взимаемой за предоставление муниципальной услуги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bCs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bCs/>
          <w:szCs w:val="28"/>
        </w:rPr>
        <w:t>2.13. При предоставлении муниципальной услуги взимание государственной пошлины или иной платы, взимаемой за предоставление муниципальной услуги, не предусмотрено.</w:t>
      </w:r>
    </w:p>
    <w:p w:rsidR="00715A48" w:rsidRPr="009A4644" w:rsidRDefault="00715A48" w:rsidP="00715A48">
      <w:pPr>
        <w:jc w:val="both"/>
        <w:rPr>
          <w:rFonts w:ascii="Times New Roman" w:hAnsi="Times New Roman"/>
          <w:bCs/>
          <w:szCs w:val="28"/>
        </w:rPr>
      </w:pPr>
    </w:p>
    <w:p w:rsidR="00715A48" w:rsidRPr="009A4644" w:rsidRDefault="00715A48" w:rsidP="00715A48">
      <w:pPr>
        <w:jc w:val="center"/>
        <w:rPr>
          <w:rFonts w:ascii="Times New Roman" w:hAnsi="Times New Roman"/>
          <w:b/>
          <w:bCs/>
          <w:szCs w:val="28"/>
        </w:rPr>
      </w:pPr>
      <w:r w:rsidRPr="009A4644">
        <w:rPr>
          <w:rFonts w:ascii="Times New Roman" w:hAnsi="Times New Roman"/>
          <w:b/>
          <w:bCs/>
          <w:szCs w:val="28"/>
        </w:rPr>
        <w:t xml:space="preserve">Порядок, размер и основания взимания платы </w:t>
      </w:r>
      <w:r w:rsidRPr="009A4644">
        <w:rPr>
          <w:rFonts w:ascii="Times New Roman" w:hAnsi="Times New Roman"/>
          <w:b/>
          <w:bCs/>
          <w:szCs w:val="28"/>
        </w:rPr>
        <w:br/>
        <w:t>за предоставление услуг, которые являются необходимыми и обязательными для предоставления муниципальной услуги</w:t>
      </w:r>
    </w:p>
    <w:p w:rsidR="00715A48" w:rsidRPr="009A4644" w:rsidRDefault="00715A48" w:rsidP="00715A48">
      <w:pPr>
        <w:ind w:firstLine="709"/>
        <w:jc w:val="center"/>
        <w:rPr>
          <w:rFonts w:ascii="Times New Roman" w:hAnsi="Times New Roman"/>
          <w:bCs/>
          <w:szCs w:val="28"/>
        </w:rPr>
      </w:pPr>
    </w:p>
    <w:p w:rsidR="00715A48" w:rsidRPr="009A4644" w:rsidRDefault="00715A48" w:rsidP="00715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2.14. Взимание платы за услуги, которые являются необходимыми и обязательными для предоставления муниципальной услуги, не предусмотрено.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9A4644">
        <w:rPr>
          <w:rFonts w:ascii="Times New Roman" w:hAnsi="Times New Roman"/>
          <w:b/>
          <w:bCs/>
          <w:szCs w:val="28"/>
        </w:rPr>
        <w:t xml:space="preserve">Максимальный срок ожидания в очереди при подаче запроса </w:t>
      </w:r>
      <w:r w:rsidRPr="009A4644">
        <w:rPr>
          <w:rFonts w:ascii="Times New Roman" w:hAnsi="Times New Roman"/>
          <w:b/>
          <w:bCs/>
          <w:szCs w:val="28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bCs/>
          <w:szCs w:val="28"/>
        </w:rPr>
      </w:pP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 xml:space="preserve">2.15. Максимальный срок ожидания в очереди при подаче </w:t>
      </w:r>
      <w:r w:rsidRPr="009A4644">
        <w:rPr>
          <w:rFonts w:ascii="Times New Roman" w:hAnsi="Times New Roman"/>
          <w:szCs w:val="28"/>
        </w:rPr>
        <w:t xml:space="preserve">запроса о предоставлении муниципальной услуги </w:t>
      </w:r>
      <w:r w:rsidRPr="009A4644">
        <w:rPr>
          <w:rFonts w:ascii="Times New Roman" w:hAnsi="Times New Roman"/>
          <w:bCs/>
          <w:szCs w:val="28"/>
        </w:rPr>
        <w:t>и при получении результата предоставления муниципальной услуги составляет 15 минут.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bCs/>
          <w:szCs w:val="28"/>
        </w:rPr>
      </w:pPr>
    </w:p>
    <w:p w:rsidR="00715A48" w:rsidRPr="009A4644" w:rsidRDefault="00715A48" w:rsidP="00715A48">
      <w:pPr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15A48" w:rsidRPr="009A4644" w:rsidRDefault="00715A48" w:rsidP="00715A48">
      <w:pPr>
        <w:ind w:firstLine="720"/>
        <w:jc w:val="center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2.16. </w:t>
      </w:r>
      <w:proofErr w:type="gramStart"/>
      <w:r w:rsidRPr="009A4644">
        <w:rPr>
          <w:rFonts w:ascii="Times New Roman" w:hAnsi="Times New Roman"/>
          <w:szCs w:val="28"/>
        </w:rPr>
        <w:t xml:space="preserve">Заявление с приложением документов, указанные в пункте 2.6.2 настоящего административного регламента, поступившие в Администрацию при личном обращении заявителя или посредством почтовой связи на бумажном носителе либо в форме электронных документов с использованием информационно-телекоммуникационных сетей общего пользования или иных технических средств связи, регистрируется в порядке, предусмотренном Инструкцией по делопроизводству в Администрации. </w:t>
      </w:r>
      <w:proofErr w:type="gramEnd"/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Получение заявления и прилагаемых к нему документов в форме электронных документов с использованием информационно-телекоммуникационной сети «Интернет» подтверждается Администрацией путем направления специалистом </w:t>
      </w:r>
      <w:r>
        <w:rPr>
          <w:rFonts w:ascii="Times New Roman" w:hAnsi="Times New Roman"/>
          <w:szCs w:val="28"/>
        </w:rPr>
        <w:t>сектора делопроизводства и информатизации</w:t>
      </w:r>
      <w:r w:rsidRPr="009A4644">
        <w:rPr>
          <w:rFonts w:ascii="Times New Roman" w:hAnsi="Times New Roman"/>
          <w:szCs w:val="28"/>
        </w:rPr>
        <w:t xml:space="preserve">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 </w:t>
      </w:r>
    </w:p>
    <w:p w:rsidR="00715A48" w:rsidRDefault="00715A48" w:rsidP="00715A48">
      <w:pPr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jc w:val="both"/>
        <w:rPr>
          <w:rFonts w:ascii="Times New Roman" w:hAnsi="Times New Roman"/>
          <w:szCs w:val="28"/>
        </w:rPr>
      </w:pPr>
    </w:p>
    <w:p w:rsidR="00715A48" w:rsidRDefault="00715A48" w:rsidP="00715A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A48" w:rsidRPr="009A4644" w:rsidRDefault="00715A48" w:rsidP="00715A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44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</w:t>
      </w:r>
      <w:r w:rsidRPr="009A4644">
        <w:rPr>
          <w:rFonts w:ascii="Times New Roman" w:hAnsi="Times New Roman" w:cs="Times New Roman"/>
          <w:b/>
          <w:sz w:val="28"/>
          <w:szCs w:val="28"/>
        </w:rPr>
        <w:br/>
        <w:t xml:space="preserve">и мультимедийной информации о порядке предоставления такой </w:t>
      </w:r>
      <w:proofErr w:type="gramStart"/>
      <w:r w:rsidRPr="009A4644">
        <w:rPr>
          <w:rFonts w:ascii="Times New Roman" w:hAnsi="Times New Roman" w:cs="Times New Roman"/>
          <w:b/>
          <w:sz w:val="28"/>
          <w:szCs w:val="28"/>
        </w:rPr>
        <w:t>услуги</w:t>
      </w:r>
      <w:proofErr w:type="gramEnd"/>
      <w:r w:rsidRPr="009A4644">
        <w:rPr>
          <w:rFonts w:ascii="Times New Roman" w:hAnsi="Times New Roman" w:cs="Times New Roman"/>
          <w:b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</w:t>
      </w:r>
    </w:p>
    <w:p w:rsidR="00715A48" w:rsidRPr="009A4644" w:rsidRDefault="00715A48" w:rsidP="00715A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44">
        <w:rPr>
          <w:rFonts w:ascii="Times New Roman" w:hAnsi="Times New Roman" w:cs="Times New Roman"/>
          <w:b/>
          <w:sz w:val="28"/>
          <w:szCs w:val="28"/>
        </w:rPr>
        <w:t>Российской Федерации о социальной защите инвалидов</w:t>
      </w:r>
    </w:p>
    <w:p w:rsidR="00715A48" w:rsidRPr="009A4644" w:rsidRDefault="00715A48" w:rsidP="00715A48">
      <w:pPr>
        <w:ind w:firstLine="720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pStyle w:val="ConsTitle"/>
        <w:widowControl/>
        <w:ind w:right="0"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4644">
        <w:rPr>
          <w:rFonts w:ascii="Times New Roman" w:hAnsi="Times New Roman" w:cs="Times New Roman"/>
          <w:b w:val="0"/>
          <w:sz w:val="28"/>
          <w:szCs w:val="28"/>
        </w:rPr>
        <w:t xml:space="preserve">2.17. Помещения, в которых предоставляется муниципальная услуга, располагаются на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9A4644">
        <w:rPr>
          <w:rFonts w:ascii="Times New Roman" w:hAnsi="Times New Roman" w:cs="Times New Roman"/>
          <w:b w:val="0"/>
          <w:sz w:val="28"/>
          <w:szCs w:val="28"/>
        </w:rPr>
        <w:t xml:space="preserve"> этаже административного здания по адресу места </w:t>
      </w:r>
      <w:r w:rsidRPr="009A4644">
        <w:rPr>
          <w:rFonts w:ascii="Times New Roman" w:hAnsi="Times New Roman" w:cs="Times New Roman"/>
          <w:b w:val="0"/>
          <w:sz w:val="28"/>
          <w:szCs w:val="28"/>
        </w:rPr>
        <w:lastRenderedPageBreak/>
        <w:t>нахождения Администрации, указанному в пункте 1.3 настоящего административного регламента.</w:t>
      </w:r>
    </w:p>
    <w:p w:rsidR="00715A48" w:rsidRPr="009A4644" w:rsidRDefault="00715A48" w:rsidP="00715A48">
      <w:pPr>
        <w:pStyle w:val="ConsTitle"/>
        <w:widowControl/>
        <w:ind w:right="0"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4644">
        <w:rPr>
          <w:rFonts w:ascii="Times New Roman" w:hAnsi="Times New Roman" w:cs="Times New Roman"/>
          <w:b w:val="0"/>
          <w:sz w:val="28"/>
          <w:szCs w:val="28"/>
        </w:rPr>
        <w:t>Вход в административное здание выполнен в виде крыльца с навесом и вывесками организаций, расположенных в административном здании, в том числе вывеской, содержащей наименование Администрации.</w:t>
      </w:r>
    </w:p>
    <w:p w:rsidR="00715A48" w:rsidRPr="009A4644" w:rsidRDefault="00715A48" w:rsidP="00715A48">
      <w:pPr>
        <w:pStyle w:val="ConsTitle"/>
        <w:widowControl/>
        <w:ind w:right="0"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2124"/>
      <w:r w:rsidRPr="009A4644">
        <w:rPr>
          <w:rFonts w:ascii="Times New Roman" w:hAnsi="Times New Roman" w:cs="Times New Roman"/>
          <w:b w:val="0"/>
          <w:sz w:val="28"/>
          <w:szCs w:val="28"/>
        </w:rPr>
        <w:t xml:space="preserve">Парковочные места размещены </w:t>
      </w:r>
      <w:r>
        <w:rPr>
          <w:rFonts w:ascii="Times New Roman" w:hAnsi="Times New Roman" w:cs="Times New Roman"/>
          <w:b w:val="0"/>
          <w:sz w:val="28"/>
          <w:szCs w:val="28"/>
        </w:rPr>
        <w:t>по центру</w:t>
      </w:r>
      <w:r w:rsidRPr="009A4644">
        <w:rPr>
          <w:rFonts w:ascii="Times New Roman" w:hAnsi="Times New Roman" w:cs="Times New Roman"/>
          <w:b w:val="0"/>
          <w:sz w:val="28"/>
          <w:szCs w:val="28"/>
        </w:rPr>
        <w:t xml:space="preserve"> от центрального входа в административное здание.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Расширенные проходы позволяют обеспечить свободный доступ лиц с ограниченными возможностями передвижения, включая лиц, использующих кресла-коляски.</w:t>
      </w:r>
      <w:bookmarkEnd w:id="2"/>
    </w:p>
    <w:p w:rsidR="00715A48" w:rsidRPr="009A4644" w:rsidRDefault="00715A48" w:rsidP="00715A48">
      <w:pPr>
        <w:pStyle w:val="ConsTitle"/>
        <w:widowControl/>
        <w:ind w:right="0"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4644"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</w:t>
      </w:r>
      <w:r>
        <w:rPr>
          <w:rFonts w:ascii="Times New Roman" w:hAnsi="Times New Roman" w:cs="Times New Roman"/>
          <w:b w:val="0"/>
          <w:sz w:val="28"/>
          <w:szCs w:val="28"/>
        </w:rPr>
        <w:t>ги обеспечивается специалистом администрации.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Места ожидания расположены в коридоре вблизи вышеуказанного кабинета и должны соответствовать комфортным условиям для заявителей, в том числе для лиц с ограниченными возможностями здоровья.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Места приема заявителей обеспечены образцами заполнения документов, бланками заявлений и канцелярскими принадлежностями.</w:t>
      </w:r>
    </w:p>
    <w:p w:rsidR="00715A48" w:rsidRPr="009A4644" w:rsidRDefault="00715A48" w:rsidP="00715A48">
      <w:pPr>
        <w:ind w:firstLine="720"/>
        <w:contextualSpacing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Рабочие места специалистов отдела и должностных лиц Администрации оборудованы персональными компьютерами с возможностью доступа к необходимым информационным базам данных, печатающим устройствам.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Место приема заявителей для регистрации заявлений и документов, представляемых при личном обращении заявителя, расположено в кабинете </w:t>
      </w:r>
      <w:r>
        <w:rPr>
          <w:rFonts w:ascii="Times New Roman" w:hAnsi="Times New Roman"/>
          <w:szCs w:val="28"/>
        </w:rPr>
        <w:t xml:space="preserve">               специалистов</w:t>
      </w:r>
      <w:r w:rsidRPr="009A4644">
        <w:rPr>
          <w:rFonts w:ascii="Times New Roman" w:hAnsi="Times New Roman"/>
          <w:szCs w:val="28"/>
        </w:rPr>
        <w:t>.</w:t>
      </w:r>
    </w:p>
    <w:p w:rsidR="00715A48" w:rsidRPr="009A4644" w:rsidRDefault="00715A48" w:rsidP="00715A48">
      <w:pPr>
        <w:pStyle w:val="ConsTitle"/>
        <w:widowControl/>
        <w:ind w:right="0"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4644">
        <w:rPr>
          <w:rFonts w:ascii="Times New Roman" w:hAnsi="Times New Roman" w:cs="Times New Roman"/>
          <w:b w:val="0"/>
          <w:sz w:val="28"/>
          <w:szCs w:val="28"/>
        </w:rPr>
        <w:t xml:space="preserve">Справочная информация размещена на информационном стенде в холле на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9A4644">
        <w:rPr>
          <w:rFonts w:ascii="Times New Roman" w:hAnsi="Times New Roman" w:cs="Times New Roman"/>
          <w:b w:val="0"/>
          <w:sz w:val="28"/>
          <w:szCs w:val="28"/>
        </w:rPr>
        <w:t xml:space="preserve"> этаже здания.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стенде, а также на официальном сайте Администрации. Оформление такой информации должно соответствовать оптимальному зрительному и слуховому восприятию информации гражданами.</w:t>
      </w:r>
    </w:p>
    <w:p w:rsidR="00715A48" w:rsidRPr="009A4644" w:rsidRDefault="00715A48" w:rsidP="00715A48">
      <w:pPr>
        <w:autoSpaceDE w:val="0"/>
        <w:autoSpaceDN w:val="0"/>
        <w:adjustRightInd w:val="0"/>
        <w:ind w:left="30" w:right="30" w:firstLine="679"/>
        <w:contextualSpacing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В здании и помещениях, в которых предоставляется муниципальная услуга, создаются условия инвалидам (включая инвалидов, использующих кресла-коляски и собак-проводников) для беспрепятственного доступа к кабинету, в котором ведут прием специалисты отдела.</w:t>
      </w:r>
    </w:p>
    <w:p w:rsidR="00715A48" w:rsidRPr="009A4644" w:rsidRDefault="00715A48" w:rsidP="00715A48">
      <w:pPr>
        <w:autoSpaceDE w:val="0"/>
        <w:autoSpaceDN w:val="0"/>
        <w:adjustRightInd w:val="0"/>
        <w:ind w:left="30" w:right="30" w:firstLine="679"/>
        <w:contextualSpacing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услуги. Помещения (вход в здание, места общего пользования, кабинеты) оборудуются специальными приспособлениями и элементами доступности помещений (пандусы,  расширенные проходы), позволяющими обеспечить беспрепятственный доступ инвалидов.</w:t>
      </w:r>
    </w:p>
    <w:p w:rsidR="00715A48" w:rsidRPr="009A4644" w:rsidRDefault="00715A48" w:rsidP="00715A48">
      <w:pPr>
        <w:autoSpaceDE w:val="0"/>
        <w:autoSpaceDN w:val="0"/>
        <w:adjustRightInd w:val="0"/>
        <w:ind w:left="30" w:right="30" w:firstLine="679"/>
        <w:contextualSpacing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помещениях, по заполнению заявления.</w:t>
      </w:r>
    </w:p>
    <w:p w:rsidR="00715A48" w:rsidRPr="009A4644" w:rsidRDefault="00715A48" w:rsidP="00715A48">
      <w:pPr>
        <w:autoSpaceDE w:val="0"/>
        <w:autoSpaceDN w:val="0"/>
        <w:adjustRightInd w:val="0"/>
        <w:ind w:left="30" w:right="30" w:firstLine="679"/>
        <w:contextualSpacing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lastRenderedPageBreak/>
        <w:t>На стоянке Администрации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715A48" w:rsidRPr="009A4644" w:rsidRDefault="00715A48" w:rsidP="00715A48">
      <w:pPr>
        <w:autoSpaceDE w:val="0"/>
        <w:autoSpaceDN w:val="0"/>
        <w:adjustRightInd w:val="0"/>
        <w:ind w:left="30" w:right="30" w:firstLine="679"/>
        <w:contextualSpacing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При предоставлении муниципальной услуги должны соблюдаться иные требования к обеспечению жизнедеятельности инвалидов, установленные Федеральным законом от 24 ноября 1995 г. № 181-ФЗ «О социальной защите инвалидов Российской Федерации».</w:t>
      </w:r>
    </w:p>
    <w:p w:rsidR="00715A48" w:rsidRPr="009A4644" w:rsidRDefault="00715A48" w:rsidP="00715A4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15A48" w:rsidRPr="009A4644" w:rsidRDefault="00715A48" w:rsidP="00715A48">
      <w:pPr>
        <w:pStyle w:val="31"/>
        <w:spacing w:before="0" w:after="0" w:line="240" w:lineRule="auto"/>
        <w:ind w:right="23"/>
        <w:rPr>
          <w:b w:val="0"/>
          <w:bCs w:val="0"/>
          <w:sz w:val="28"/>
          <w:szCs w:val="28"/>
        </w:rPr>
      </w:pPr>
      <w:r w:rsidRPr="009A4644">
        <w:rPr>
          <w:sz w:val="28"/>
          <w:szCs w:val="28"/>
        </w:rPr>
        <w:t xml:space="preserve">Показатели доступности и качества муниципальной услуги </w:t>
      </w:r>
      <w:r w:rsidRPr="009A4644">
        <w:rPr>
          <w:sz w:val="28"/>
          <w:szCs w:val="28"/>
        </w:rPr>
        <w:br/>
      </w:r>
    </w:p>
    <w:p w:rsidR="00715A48" w:rsidRPr="009A4644" w:rsidRDefault="00715A48" w:rsidP="00715A4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2.18. </w:t>
      </w:r>
      <w:r w:rsidRPr="009A4644">
        <w:rPr>
          <w:rFonts w:ascii="Times New Roman" w:hAnsi="Times New Roman" w:cs="Times New Roman"/>
          <w:bCs/>
          <w:sz w:val="28"/>
          <w:szCs w:val="28"/>
        </w:rPr>
        <w:t>Показателями оценки доступности муниципальной услуги являются: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обеспечение информирования заявителей о месте нахождения и графике работы Администрации;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обеспечение информирования заявителей о порядке предоставления муниципальной услуги;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сведения о муниципальной услуге носят открытый, общедоступный характер, предоставляются всем заинтересованным лицам;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обеспечение возможности получения гражданами информации о предоставляемой муниципальной услуге на официальном сайте Администрации;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обеспечение возможности получения гражданами на официальном сайте Администрации текста административного регламента и бланка заявления.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Основными показателями оценки качества предоставления муниципальной услуги являются: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своевременность приема заявителей в Администрации;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своевременность рассмотрения поданного заявления;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своевременность принятия должностными лицами Администрации, ответственными за предоставление муниципальной услуги, решения о предоставлении участка или решения об отказе в предоставлении участка;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отсутствие обоснованных жалоб на предоставление муниципальной услуги.</w:t>
      </w:r>
    </w:p>
    <w:p w:rsidR="00715A48" w:rsidRDefault="00715A48" w:rsidP="00715A48">
      <w:pPr>
        <w:ind w:firstLine="720"/>
        <w:jc w:val="center"/>
        <w:rPr>
          <w:rFonts w:ascii="Times New Roman" w:hAnsi="Times New Roman"/>
          <w:bCs/>
          <w:szCs w:val="28"/>
        </w:rPr>
      </w:pPr>
    </w:p>
    <w:p w:rsidR="00715A48" w:rsidRDefault="00715A48" w:rsidP="00715A48">
      <w:pPr>
        <w:ind w:firstLine="720"/>
        <w:jc w:val="center"/>
        <w:rPr>
          <w:rFonts w:ascii="Times New Roman" w:hAnsi="Times New Roman"/>
          <w:bCs/>
          <w:szCs w:val="28"/>
        </w:rPr>
      </w:pPr>
    </w:p>
    <w:p w:rsidR="00715A48" w:rsidRDefault="00715A48" w:rsidP="00715A48">
      <w:pPr>
        <w:ind w:firstLine="720"/>
        <w:jc w:val="center"/>
        <w:rPr>
          <w:rFonts w:ascii="Times New Roman" w:hAnsi="Times New Roman"/>
          <w:bCs/>
          <w:szCs w:val="28"/>
        </w:rPr>
      </w:pPr>
    </w:p>
    <w:p w:rsidR="00715A48" w:rsidRPr="009A4644" w:rsidRDefault="00715A48" w:rsidP="00715A48">
      <w:pPr>
        <w:ind w:firstLine="720"/>
        <w:jc w:val="center"/>
        <w:rPr>
          <w:rFonts w:ascii="Times New Roman" w:hAnsi="Times New Roman"/>
          <w:bCs/>
          <w:szCs w:val="28"/>
        </w:rPr>
      </w:pPr>
    </w:p>
    <w:p w:rsidR="00715A48" w:rsidRDefault="00715A48" w:rsidP="00715A48">
      <w:pPr>
        <w:ind w:firstLine="720"/>
        <w:jc w:val="center"/>
        <w:rPr>
          <w:rFonts w:ascii="Times New Roman" w:hAnsi="Times New Roman"/>
          <w:b/>
          <w:bCs/>
          <w:szCs w:val="28"/>
        </w:rPr>
      </w:pPr>
      <w:r w:rsidRPr="009A4644">
        <w:rPr>
          <w:rFonts w:ascii="Times New Roman" w:hAnsi="Times New Roman"/>
          <w:b/>
          <w:bCs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</w:t>
      </w:r>
      <w:r w:rsidRPr="009A4644">
        <w:rPr>
          <w:rFonts w:ascii="Times New Roman" w:hAnsi="Times New Roman"/>
          <w:b/>
          <w:bCs/>
          <w:szCs w:val="28"/>
        </w:rPr>
        <w:br/>
        <w:t>и особенности предоставления</w:t>
      </w:r>
      <w:r>
        <w:rPr>
          <w:rFonts w:ascii="Times New Roman" w:hAnsi="Times New Roman"/>
          <w:b/>
          <w:bCs/>
          <w:szCs w:val="28"/>
        </w:rPr>
        <w:t xml:space="preserve"> муниципальной услуги </w:t>
      </w:r>
    </w:p>
    <w:p w:rsidR="00715A48" w:rsidRPr="009A4644" w:rsidRDefault="00715A48" w:rsidP="00715A48">
      <w:pPr>
        <w:ind w:firstLine="720"/>
        <w:jc w:val="center"/>
        <w:rPr>
          <w:rFonts w:ascii="Times New Roman" w:hAnsi="Times New Roman"/>
          <w:b/>
          <w:bCs/>
          <w:szCs w:val="28"/>
        </w:rPr>
      </w:pPr>
      <w:r w:rsidRPr="009A4644">
        <w:rPr>
          <w:rFonts w:ascii="Times New Roman" w:hAnsi="Times New Roman"/>
          <w:b/>
          <w:bCs/>
          <w:szCs w:val="28"/>
        </w:rPr>
        <w:t>в электронной форме</w:t>
      </w:r>
    </w:p>
    <w:p w:rsidR="00715A48" w:rsidRPr="009A4644" w:rsidRDefault="00715A48" w:rsidP="00715A48">
      <w:pPr>
        <w:ind w:firstLine="720"/>
        <w:jc w:val="center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2.19. Предоставление Администрацией муниципальной услуги в многофункциональных центрах предоставления государственных и муниципальных услуг не предусмотрено.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Предоставление Администрацией муниципальной услуги в электронной форме, за исключением подачи заявления и прилагаемых к заявлению </w:t>
      </w:r>
      <w:r w:rsidRPr="009A4644">
        <w:rPr>
          <w:rFonts w:ascii="Times New Roman" w:hAnsi="Times New Roman"/>
          <w:szCs w:val="28"/>
        </w:rPr>
        <w:lastRenderedPageBreak/>
        <w:t>документов, предусмотренных пунктами 2.6.1 и 2.6.2 настоящего административного регламента, не предусмотрено.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9A4644">
        <w:rPr>
          <w:rFonts w:ascii="Times New Roman" w:hAnsi="Times New Roman"/>
          <w:szCs w:val="28"/>
        </w:rPr>
        <w:t xml:space="preserve">Подача заявителем заявления и прилагаемых к нему документов могут осуществляться с учетом электронных документов, подписанных усиленной квалифицированной электронной подписью (в том числе с использованием универсальной электронной карты) в соответствии с требованиями Федерального </w:t>
      </w:r>
      <w:hyperlink r:id="rId15" w:history="1">
        <w:r w:rsidRPr="009A4644">
          <w:rPr>
            <w:rFonts w:ascii="Times New Roman" w:hAnsi="Times New Roman"/>
            <w:szCs w:val="28"/>
          </w:rPr>
          <w:t>закона</w:t>
        </w:r>
      </w:hyperlink>
      <w:r w:rsidRPr="009A4644">
        <w:rPr>
          <w:rFonts w:ascii="Times New Roman" w:hAnsi="Times New Roman"/>
          <w:szCs w:val="28"/>
        </w:rPr>
        <w:t xml:space="preserve"> от 6 апреля 2011 г. № 63-ФЗ «Об электронной подписи» и Федерального </w:t>
      </w:r>
      <w:hyperlink r:id="rId16" w:history="1">
        <w:r w:rsidRPr="009A4644">
          <w:rPr>
            <w:rFonts w:ascii="Times New Roman" w:hAnsi="Times New Roman"/>
            <w:szCs w:val="28"/>
          </w:rPr>
          <w:t>закона</w:t>
        </w:r>
      </w:hyperlink>
      <w:r w:rsidRPr="009A4644">
        <w:rPr>
          <w:rFonts w:ascii="Times New Roman" w:hAnsi="Times New Roman"/>
          <w:szCs w:val="28"/>
        </w:rPr>
        <w:t xml:space="preserve"> от 27 июля 2010 г. № 210-ФЗ «Об организации предоставления государственных и муниципальных услуг».</w:t>
      </w:r>
      <w:proofErr w:type="gramEnd"/>
      <w:r w:rsidRPr="009A4644">
        <w:rPr>
          <w:rFonts w:ascii="Times New Roman" w:hAnsi="Times New Roman"/>
          <w:szCs w:val="28"/>
        </w:rPr>
        <w:t xml:space="preserve"> Такие документы признаются равнозначными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получение муниципальной услуги в электронной форме.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Порядок приема и регистрации документов, поступивших в электронной форме, осуществляется на основе единых требований и правил делопроизводства, установленных в Администрации.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9A4644">
        <w:rPr>
          <w:rFonts w:ascii="Times New Roman" w:hAnsi="Times New Roman"/>
          <w:szCs w:val="28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9A4644">
        <w:rPr>
          <w:rFonts w:ascii="Times New Roman" w:hAnsi="Times New Roman"/>
          <w:szCs w:val="28"/>
        </w:rPr>
        <w:t xml:space="preserve"> обращений за получением муниципальной услуги и (или) предоставления такой услуги.</w:t>
      </w:r>
    </w:p>
    <w:p w:rsidR="00715A48" w:rsidRPr="009A4644" w:rsidRDefault="00715A48" w:rsidP="00715A48">
      <w:pPr>
        <w:jc w:val="center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  <w:lang w:val="en-US"/>
        </w:rPr>
        <w:t>III</w:t>
      </w:r>
      <w:r w:rsidRPr="009A4644">
        <w:rPr>
          <w:rFonts w:ascii="Times New Roman" w:hAnsi="Times New Roman"/>
          <w:b/>
          <w:szCs w:val="28"/>
        </w:rPr>
        <w:t>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715A48" w:rsidRPr="009A4644" w:rsidRDefault="00715A48" w:rsidP="00715A48">
      <w:pPr>
        <w:ind w:firstLine="709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szCs w:val="28"/>
        </w:rPr>
        <w:t>3.1. Предоставление муниципальной услуги включает в себя следующие административные процедуры:</w:t>
      </w:r>
    </w:p>
    <w:p w:rsidR="00715A48" w:rsidRPr="009A4644" w:rsidRDefault="00715A48" w:rsidP="00715A48">
      <w:pPr>
        <w:tabs>
          <w:tab w:val="left" w:pos="1920"/>
        </w:tabs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1) прием, регистрация и доведение до специалиста отдела  заявления;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2) рассмотрение заявления и проведение экспертизы предоставленных документов специалистом отдела;</w:t>
      </w:r>
    </w:p>
    <w:p w:rsidR="00715A48" w:rsidRPr="009A4644" w:rsidRDefault="00715A48" w:rsidP="00715A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3)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15A48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4) принятие решения о выдаче разрешения на использование земельного участка (об отказе в предоставлении муниципальной услуги) и выдача документов заявителю.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5) заключение соглашения о разрешении на использование земельного участка, земель (части земель) без его предоставления и установлении сервитута.</w:t>
      </w:r>
    </w:p>
    <w:p w:rsidR="00715A48" w:rsidRPr="009A4644" w:rsidRDefault="00715A48" w:rsidP="00715A48">
      <w:pPr>
        <w:tabs>
          <w:tab w:val="left" w:pos="1920"/>
        </w:tabs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3.2. Блок-схема предоставления муниципальной услуги приведена в приложении 2 к настоящему административному регламенту.</w:t>
      </w:r>
    </w:p>
    <w:p w:rsidR="00715A48" w:rsidRPr="009A4644" w:rsidRDefault="00715A48" w:rsidP="00715A48">
      <w:pPr>
        <w:tabs>
          <w:tab w:val="left" w:pos="1920"/>
        </w:tabs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tabs>
          <w:tab w:val="left" w:pos="1920"/>
        </w:tabs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Прием, регистрация и доведение до специалиста отдела заявления</w:t>
      </w:r>
    </w:p>
    <w:p w:rsidR="00715A48" w:rsidRPr="009A4644" w:rsidRDefault="00715A48" w:rsidP="00715A48">
      <w:pPr>
        <w:tabs>
          <w:tab w:val="left" w:pos="1920"/>
        </w:tabs>
        <w:ind w:firstLine="720"/>
        <w:jc w:val="center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szCs w:val="28"/>
        </w:rPr>
        <w:t xml:space="preserve">3.3. Основанием </w:t>
      </w:r>
      <w:r w:rsidRPr="009A4644">
        <w:rPr>
          <w:rFonts w:ascii="Times New Roman" w:hAnsi="Times New Roman"/>
          <w:bCs/>
          <w:szCs w:val="28"/>
        </w:rPr>
        <w:t>для начала административной процедуры является обращение заявителя в Администрацию с заявлением.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3.3.1. Заявитель при личном обращении с письменным заявлением и документами, указанными в пункте 2.6.2 настоящего административного регламента, предъявляет </w:t>
      </w:r>
      <w:r>
        <w:rPr>
          <w:rFonts w:ascii="Times New Roman" w:hAnsi="Times New Roman"/>
          <w:szCs w:val="28"/>
        </w:rPr>
        <w:t xml:space="preserve">главному </w:t>
      </w:r>
      <w:r w:rsidRPr="009A4644">
        <w:rPr>
          <w:rFonts w:ascii="Times New Roman" w:hAnsi="Times New Roman"/>
          <w:szCs w:val="28"/>
        </w:rPr>
        <w:t>специалисту документ, подтверждающий его личность, копия которого заверяется специалистом, принимающим заявление, и приобщается к поданному заявлению.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Специалист</w:t>
      </w:r>
      <w:r w:rsidRPr="009A4644">
        <w:rPr>
          <w:rFonts w:ascii="Times New Roman" w:hAnsi="Times New Roman"/>
          <w:szCs w:val="28"/>
        </w:rPr>
        <w:t xml:space="preserve">: 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1) устанавливает содержание обращения и личность заявителя, в том числе проверяет документ, подтверждающий его личность. Максимальный срок выполнения действия составляет 2 минуты;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2) проверяет полномочия представителя заявителя действовать от имени заявителя. Максимальный срок выполнения действия составляет 1 минуту;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3) проверяет наличие всех документов, предусмотренных пунктом 2.6.2 настоящего административного регламента. Максимальный срок выполнения действия составляет 5 минут;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4) проверяет соответствие представленных документов установленным требованиям, удостоверяясь, что: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тексты документов написаны разборчиво, наименование юридического лица без сокращения, с указанием его адреса;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документы не исполнены карандашом;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Максимальный срок выполнения действия составляет 2 минуты на документ, состоящий не более чем из 6 страниц. При большем количестве страниц срок увеличивается на 2 минуты для каждых 6 страниц представляемых документов.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9A4644">
        <w:rPr>
          <w:rFonts w:ascii="Times New Roman" w:hAnsi="Times New Roman"/>
          <w:szCs w:val="28"/>
        </w:rPr>
        <w:t xml:space="preserve">Заявление с документами, указанными в пункте 2.6.2 настоящего административного регламента, поступившие в Администрацию при личном обращении заявителя или посредством почтовой связи на бумажном носителе либо в форме электронных документов с использованием информационно-телекоммуникационных сетей общего пользования или иных технических средств связи, регистрируется </w:t>
      </w:r>
      <w:r>
        <w:rPr>
          <w:rFonts w:ascii="Times New Roman" w:hAnsi="Times New Roman"/>
          <w:szCs w:val="28"/>
        </w:rPr>
        <w:t xml:space="preserve">сектора делопроизводства и информатизации </w:t>
      </w:r>
      <w:r w:rsidRPr="009A4644">
        <w:rPr>
          <w:rFonts w:ascii="Times New Roman" w:hAnsi="Times New Roman"/>
          <w:szCs w:val="28"/>
        </w:rPr>
        <w:t>в порядке, предусмотренном пунктом 2.15 настоящего административного регламента.</w:t>
      </w:r>
      <w:proofErr w:type="gramEnd"/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3.3</w:t>
      </w:r>
      <w:r>
        <w:rPr>
          <w:rFonts w:ascii="Times New Roman" w:hAnsi="Times New Roman"/>
          <w:szCs w:val="28"/>
        </w:rPr>
        <w:t>.2.</w:t>
      </w:r>
      <w:r w:rsidRPr="009A4644">
        <w:rPr>
          <w:rFonts w:ascii="Times New Roman" w:hAnsi="Times New Roman"/>
          <w:szCs w:val="28"/>
        </w:rPr>
        <w:t>Принятое заявление с документами, указанными в пункте 2.6.2 настоящего административного регламента, рассматриваются Главой Администрации.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По результатам рассмотрения заявления Глава Администрации налагает резолюцию на заявлении или в карточке поручения. 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lastRenderedPageBreak/>
        <w:t xml:space="preserve">Заявление с документами, указанными в пункте 2.6.2 настоящего административного регламента, имеющие резолюцию Главы Администрации, незамедлительно передаются </w:t>
      </w:r>
      <w:r>
        <w:rPr>
          <w:rFonts w:ascii="Times New Roman" w:hAnsi="Times New Roman"/>
          <w:szCs w:val="28"/>
        </w:rPr>
        <w:t xml:space="preserve">главным </w:t>
      </w:r>
      <w:r w:rsidRPr="009A4644">
        <w:rPr>
          <w:rFonts w:ascii="Times New Roman" w:hAnsi="Times New Roman"/>
          <w:szCs w:val="28"/>
        </w:rPr>
        <w:t>специалистом соответствии с резолюцией Главы Администрации.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3.3.3. Общий срок приема и регистрации заявления с комплектом прилагаемых к нему документов составляет три рабочих дня.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3.3.4. Результатом и способом фиксации результата выполнения административной процедуры является рассмотрение заявления и его получение специалистом отдела, ответственным за предоставление муниципальной услуги.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 xml:space="preserve">Рассмотрение заявления и проведение экспертизы </w:t>
      </w:r>
      <w:r w:rsidRPr="009A4644">
        <w:rPr>
          <w:rFonts w:ascii="Times New Roman" w:hAnsi="Times New Roman"/>
          <w:b/>
          <w:szCs w:val="28"/>
        </w:rPr>
        <w:br/>
        <w:t xml:space="preserve">предоставленных документов специалистом </w:t>
      </w:r>
    </w:p>
    <w:p w:rsidR="00715A48" w:rsidRPr="009A4644" w:rsidRDefault="00715A48" w:rsidP="00715A48">
      <w:pPr>
        <w:tabs>
          <w:tab w:val="left" w:pos="1920"/>
        </w:tabs>
        <w:ind w:firstLine="720"/>
        <w:jc w:val="center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3.4. Основанием для начала административной процедуры является поступление заявления с документами, указанными в пункте 2.6.2 настоящего административного регламента, специалисту отдела, ответственному за предоставление муниципальной услуги.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3.4.1. </w:t>
      </w:r>
      <w:r>
        <w:rPr>
          <w:rFonts w:ascii="Times New Roman" w:hAnsi="Times New Roman"/>
          <w:szCs w:val="28"/>
        </w:rPr>
        <w:t xml:space="preserve">Специалист </w:t>
      </w:r>
      <w:r w:rsidRPr="009A4644">
        <w:rPr>
          <w:rFonts w:ascii="Times New Roman" w:hAnsi="Times New Roman"/>
          <w:szCs w:val="28"/>
        </w:rPr>
        <w:t xml:space="preserve"> в течение одного рабочего дня со дня поступления ему заявления и документов: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1) проводит экспертизу предоставленных документов </w:t>
      </w:r>
      <w:proofErr w:type="gramStart"/>
      <w:r w:rsidRPr="009A4644">
        <w:rPr>
          <w:rFonts w:ascii="Times New Roman" w:hAnsi="Times New Roman"/>
          <w:szCs w:val="28"/>
        </w:rPr>
        <w:t>на</w:t>
      </w:r>
      <w:proofErr w:type="gramEnd"/>
      <w:r w:rsidRPr="009A4644">
        <w:rPr>
          <w:rFonts w:ascii="Times New Roman" w:hAnsi="Times New Roman"/>
          <w:szCs w:val="28"/>
        </w:rPr>
        <w:t>: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- соответствие заявления требованиям пункта 2.6.1 настоящего административного регламента;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- соответствие состава представленных документов требованиям пункта 2.6.2 настоящего административного регламента;</w:t>
      </w:r>
    </w:p>
    <w:p w:rsidR="00715A48" w:rsidRPr="009A4644" w:rsidRDefault="00715A48" w:rsidP="00715A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- наличие у Администрации полномочий по рассмотрению заявления о выдаче разрешения на использование земельного участка;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3.4.2. По результатам проведенной экспертизы </w:t>
      </w:r>
      <w:r>
        <w:rPr>
          <w:rFonts w:ascii="Times New Roman" w:hAnsi="Times New Roman"/>
          <w:szCs w:val="28"/>
        </w:rPr>
        <w:t xml:space="preserve">специалист </w:t>
      </w:r>
      <w:r w:rsidRPr="009A4644">
        <w:rPr>
          <w:rFonts w:ascii="Times New Roman" w:hAnsi="Times New Roman"/>
          <w:szCs w:val="28"/>
        </w:rPr>
        <w:t>выявляет возможность: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1) предоставить муниципальную услугу;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2) отказать заявителю в предоставлении муниципальной услуги.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3.4.3. Критерием принятия решения является наличие заявления и документов.</w:t>
      </w:r>
    </w:p>
    <w:p w:rsidR="00715A48" w:rsidRPr="009A4644" w:rsidRDefault="00715A48" w:rsidP="00715A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3.4.4. Общий срок административной процедуры проведения экспертизы предоставленных документов должностным лицом не должен превышать десять дней.</w:t>
      </w:r>
    </w:p>
    <w:p w:rsidR="00715A48" w:rsidRPr="009A4644" w:rsidRDefault="00715A48" w:rsidP="00715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3.4.5. Результатом и способом фиксации результата выполнения административной процедуры является завершение должностным лицом Администрации экспертизы представленных заявителем документов.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 xml:space="preserve">Формирование и направление межведомственных запросов </w:t>
      </w:r>
      <w:r w:rsidRPr="009A4644">
        <w:rPr>
          <w:rFonts w:ascii="Times New Roman" w:hAnsi="Times New Roman"/>
          <w:b/>
          <w:szCs w:val="28"/>
        </w:rPr>
        <w:br/>
        <w:t xml:space="preserve">в органы (организации), участвующие в предоставлении </w:t>
      </w:r>
      <w:r w:rsidRPr="009A4644">
        <w:rPr>
          <w:rFonts w:ascii="Times New Roman" w:hAnsi="Times New Roman"/>
          <w:b/>
          <w:szCs w:val="28"/>
        </w:rPr>
        <w:br/>
        <w:t>муниципальной услуги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 xml:space="preserve">3.5. Основанием для начала административной процедуры является получение специалистом отдела на исполнение заявления, поступившего без </w:t>
      </w:r>
      <w:r w:rsidRPr="009A4644">
        <w:rPr>
          <w:rFonts w:ascii="Times New Roman" w:hAnsi="Times New Roman" w:cs="Times New Roman"/>
          <w:sz w:val="28"/>
          <w:szCs w:val="28"/>
        </w:rPr>
        <w:lastRenderedPageBreak/>
        <w:t>документов, указанных в пункте 2.7 настоящего административного регламента, которые заявитель не представил по собственной инициативе.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3.5.1. </w:t>
      </w:r>
      <w:r>
        <w:rPr>
          <w:rFonts w:ascii="Times New Roman" w:hAnsi="Times New Roman"/>
          <w:szCs w:val="28"/>
        </w:rPr>
        <w:t xml:space="preserve">Специалист </w:t>
      </w:r>
      <w:r w:rsidRPr="009A4644">
        <w:rPr>
          <w:rFonts w:ascii="Times New Roman" w:hAnsi="Times New Roman"/>
          <w:szCs w:val="28"/>
        </w:rPr>
        <w:t xml:space="preserve"> в течение двух рабочих дней со дня завершения экспертизы представленных документов направляет межведомственные запросы (в том числе в электронной форме) </w:t>
      </w:r>
      <w:proofErr w:type="gramStart"/>
      <w:r w:rsidRPr="009A4644">
        <w:rPr>
          <w:rFonts w:ascii="Times New Roman" w:hAnsi="Times New Roman"/>
          <w:szCs w:val="28"/>
        </w:rPr>
        <w:t>в</w:t>
      </w:r>
      <w:proofErr w:type="gramEnd"/>
      <w:r w:rsidRPr="009A4644">
        <w:rPr>
          <w:rFonts w:ascii="Times New Roman" w:hAnsi="Times New Roman"/>
          <w:szCs w:val="28"/>
        </w:rPr>
        <w:t>: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9A4644">
        <w:rPr>
          <w:rFonts w:ascii="Times New Roman" w:hAnsi="Times New Roman"/>
          <w:bCs/>
          <w:szCs w:val="28"/>
        </w:rPr>
        <w:t xml:space="preserve">1) </w:t>
      </w:r>
      <w:r w:rsidRPr="0074316B">
        <w:rPr>
          <w:rFonts w:ascii="Times New Roman" w:hAnsi="Times New Roman"/>
          <w:bCs/>
          <w:szCs w:val="28"/>
        </w:rPr>
        <w:t>ф</w:t>
      </w:r>
      <w:r w:rsidRPr="0074316B">
        <w:rPr>
          <w:rStyle w:val="FontStyle11"/>
          <w:sz w:val="28"/>
          <w:szCs w:val="28"/>
        </w:rPr>
        <w:t>илиал</w:t>
      </w:r>
      <w:r w:rsidRPr="009A4644">
        <w:rPr>
          <w:rStyle w:val="FontStyle11"/>
          <w:szCs w:val="28"/>
        </w:rPr>
        <w:t xml:space="preserve"> ф</w:t>
      </w:r>
      <w:r w:rsidRPr="009A4644">
        <w:rPr>
          <w:rFonts w:ascii="Times New Roman" w:hAnsi="Times New Roman"/>
          <w:szCs w:val="28"/>
        </w:rPr>
        <w:t xml:space="preserve">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Pr="009A4644">
        <w:rPr>
          <w:rStyle w:val="FontStyle11"/>
          <w:szCs w:val="28"/>
        </w:rPr>
        <w:t>Республике Марий Эл</w:t>
      </w:r>
      <w:r w:rsidRPr="009A4644">
        <w:rPr>
          <w:rFonts w:ascii="Times New Roman" w:hAnsi="Times New Roman"/>
          <w:szCs w:val="28"/>
        </w:rPr>
        <w:t xml:space="preserve"> и его территориальные подразделения – о получении кадастровой выписки о земельном участке или кадастрового паспорта земельного участка, о получении выписки из Единого государственного реестра прав на недвижимое имущество и сделок с ним.</w:t>
      </w:r>
      <w:proofErr w:type="gramEnd"/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2) департамент по недропользованию по Приволжскому федеральному округу Федерального агентства по недропользованию – о выдаче копии лицензии, удостоверяющей право проведения работ по геологическому изучению недр.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3.5.2. Критерием принятия решения о направлении межведомственных запросов является отсутствие документов, предусмотренных пунктом 2.7 настоящего административного регламента. </w:t>
      </w:r>
    </w:p>
    <w:p w:rsidR="00715A48" w:rsidRPr="009A4644" w:rsidRDefault="00715A48" w:rsidP="00715A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3.5.3. Результатом административной процедуры является наличие документов, полученных в результате межведомственного информационного взаимодействия, в течение десяти дней со дня получения специалистом отдела на исполнение заявления. 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Способом фиксации результата административной процедуры являются ответы из органов (организаций), предусмотренных пунктом 3.5.1 административного регламента, на межведомственные запросы. 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3.5.4. Результатом административной процедуры является получение специалистом отдела документов, указанных в пункте 3.5.1 настоящего административного регламента.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ind w:firstLine="709"/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Принятие решения о выдаче разрешения на использование земельного участка (об отказе в предоставлении муниципальной услуги)</w:t>
      </w:r>
    </w:p>
    <w:p w:rsidR="00715A48" w:rsidRPr="009A4644" w:rsidRDefault="00715A48" w:rsidP="00715A48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3.6. Основанием для начала административной процедуры является получение специалистом отдела документов, указанных в пункте 3.5.1 настоящего административного регламента.</w:t>
      </w:r>
    </w:p>
    <w:p w:rsidR="00715A48" w:rsidRPr="009A4644" w:rsidRDefault="00715A48" w:rsidP="00715A4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3.6.1. При соответствии представленного заявления требованиям, установленным настоящим административным регламентом, и при отсутствии оснований для отказа в предоставлении муниципальной услуги, предусмотренных пунктом 2.11 административно</w:t>
      </w:r>
      <w:r>
        <w:rPr>
          <w:rFonts w:ascii="Times New Roman" w:hAnsi="Times New Roman" w:cs="Times New Roman"/>
          <w:sz w:val="28"/>
          <w:szCs w:val="28"/>
        </w:rPr>
        <w:t xml:space="preserve">го регламента, специалист </w:t>
      </w:r>
      <w:r w:rsidRPr="009A4644">
        <w:rPr>
          <w:rFonts w:ascii="Times New Roman" w:hAnsi="Times New Roman" w:cs="Times New Roman"/>
          <w:sz w:val="28"/>
          <w:szCs w:val="28"/>
        </w:rPr>
        <w:t xml:space="preserve"> подготавливает проект решения о выдаче разрешения на использование земельного участка.</w:t>
      </w:r>
    </w:p>
    <w:p w:rsidR="00715A48" w:rsidRPr="009A4644" w:rsidRDefault="00715A48" w:rsidP="00715A48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644">
        <w:rPr>
          <w:rFonts w:ascii="Times New Roman" w:hAnsi="Times New Roman" w:cs="Times New Roman"/>
          <w:color w:val="auto"/>
          <w:sz w:val="28"/>
          <w:szCs w:val="28"/>
        </w:rPr>
        <w:t xml:space="preserve">3.6.2. В течение трех рабочих дней подготовленный проект о выдаче разрешения на использование земельного участка согласовывается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главой </w:t>
      </w:r>
      <w:r w:rsidRPr="009A4644">
        <w:rPr>
          <w:rFonts w:ascii="Times New Roman" w:hAnsi="Times New Roman" w:cs="Times New Roman"/>
          <w:color w:val="auto"/>
          <w:sz w:val="28"/>
          <w:szCs w:val="28"/>
        </w:rPr>
        <w:t>Администрации.</w:t>
      </w:r>
    </w:p>
    <w:p w:rsidR="00715A48" w:rsidRPr="009A4644" w:rsidRDefault="00715A48" w:rsidP="00715A48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lastRenderedPageBreak/>
        <w:t>Согласованный проект решения о выдаче разрешения на использование земельного участка передается на подпись Главе Администрации. Глава Администрации рассматривает проект и подписывает его в течение двух дней со дня поступления на подпись.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3.6.3. Подписанное Главой Администрации разрешение на использование земельного участка регистрируется специалистом отдела организационной работы и делопроизводства, ответственным за учет исходящей корреспонденции, в журнале учета исходящих документов в день подписания.</w:t>
      </w:r>
    </w:p>
    <w:p w:rsidR="00715A48" w:rsidRPr="009A4644" w:rsidRDefault="00715A48" w:rsidP="00715A48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 xml:space="preserve">3.6.4. Разрешение на использование земельного участка направляется заявителю в течение трех рабочих дней со дня принятия решения заказным </w:t>
      </w:r>
      <w:proofErr w:type="gramStart"/>
      <w:r w:rsidRPr="009A4644">
        <w:rPr>
          <w:rFonts w:ascii="Times New Roman" w:hAnsi="Times New Roman" w:cs="Times New Roman"/>
          <w:sz w:val="28"/>
          <w:szCs w:val="28"/>
        </w:rPr>
        <w:t>письмом</w:t>
      </w:r>
      <w:proofErr w:type="gramEnd"/>
      <w:r w:rsidRPr="009A4644">
        <w:rPr>
          <w:rFonts w:ascii="Times New Roman" w:hAnsi="Times New Roman" w:cs="Times New Roman"/>
          <w:sz w:val="28"/>
          <w:szCs w:val="28"/>
        </w:rPr>
        <w:t xml:space="preserve"> с приложением представленных им документов или выдается нарочно под роспись с приложением представленных им документов.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3.6.5. В случае </w:t>
      </w:r>
      <w:r>
        <w:rPr>
          <w:rFonts w:ascii="Times New Roman" w:hAnsi="Times New Roman"/>
          <w:szCs w:val="28"/>
        </w:rPr>
        <w:t xml:space="preserve">установления специалистом </w:t>
      </w:r>
      <w:r w:rsidRPr="009A4644">
        <w:rPr>
          <w:rFonts w:ascii="Times New Roman" w:hAnsi="Times New Roman"/>
          <w:szCs w:val="28"/>
        </w:rPr>
        <w:t xml:space="preserve"> оснований для отказа в предоставлении муниципальной услуги, указанных в пункте 2.11 настоящего административного регламента, специалист отдела подготавливает решение об отказе в предоставлении муниципальной услуги с указанием оснований отказа, оформленное в виде письма.</w:t>
      </w:r>
    </w:p>
    <w:p w:rsidR="00715A48" w:rsidRPr="009A4644" w:rsidRDefault="00715A48" w:rsidP="00715A48">
      <w:pPr>
        <w:ind w:firstLine="708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3.6.6. Решение об отказе в предоставлении муниципальной услуги передается </w:t>
      </w:r>
      <w:r>
        <w:rPr>
          <w:rFonts w:ascii="Times New Roman" w:hAnsi="Times New Roman"/>
          <w:szCs w:val="28"/>
        </w:rPr>
        <w:t>специалистом</w:t>
      </w:r>
      <w:r w:rsidRPr="009A4644">
        <w:rPr>
          <w:rFonts w:ascii="Times New Roman" w:hAnsi="Times New Roman"/>
          <w:szCs w:val="28"/>
        </w:rPr>
        <w:t xml:space="preserve"> на согласование руководителю отдела по управлению муниципальным имуществом и земельными ресурсами, к которому прилагаются документы, на основании которых подготовлено такое решение.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3.6.7. </w:t>
      </w:r>
      <w:r>
        <w:rPr>
          <w:rFonts w:ascii="Times New Roman" w:hAnsi="Times New Roman"/>
          <w:szCs w:val="28"/>
        </w:rPr>
        <w:t>Глава администрации</w:t>
      </w:r>
      <w:r w:rsidRPr="009A4644">
        <w:rPr>
          <w:rFonts w:ascii="Times New Roman" w:hAnsi="Times New Roman"/>
          <w:szCs w:val="28"/>
        </w:rPr>
        <w:t xml:space="preserve"> рассматривает решение об отказе в предоставлении муниципальной услуги и прилагаемые к нему документы. По итогам рассмотрения </w:t>
      </w:r>
      <w:r>
        <w:rPr>
          <w:rFonts w:ascii="Times New Roman" w:hAnsi="Times New Roman"/>
          <w:szCs w:val="28"/>
        </w:rPr>
        <w:t>глава администрации</w:t>
      </w:r>
      <w:r w:rsidRPr="009A4644">
        <w:rPr>
          <w:rFonts w:ascii="Times New Roman" w:hAnsi="Times New Roman"/>
          <w:szCs w:val="28"/>
        </w:rPr>
        <w:t xml:space="preserve"> согласовывает указанное решение или возвращает его на доработку.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Максимальный срок исполнения данного административного действия составляет два рабочих дня со дня поступления решения об отказе в предоставлении муниципальной услуги </w:t>
      </w:r>
      <w:r>
        <w:rPr>
          <w:rFonts w:ascii="Times New Roman" w:hAnsi="Times New Roman"/>
          <w:szCs w:val="28"/>
        </w:rPr>
        <w:t>главе администрации</w:t>
      </w:r>
      <w:r w:rsidRPr="009A4644">
        <w:rPr>
          <w:rFonts w:ascii="Times New Roman" w:hAnsi="Times New Roman"/>
          <w:szCs w:val="28"/>
        </w:rPr>
        <w:t>.</w:t>
      </w:r>
    </w:p>
    <w:p w:rsidR="00715A48" w:rsidRPr="009A4644" w:rsidRDefault="00715A48" w:rsidP="00715A48">
      <w:pPr>
        <w:pStyle w:val="a9"/>
        <w:tabs>
          <w:tab w:val="left" w:pos="1040"/>
        </w:tabs>
        <w:jc w:val="both"/>
        <w:rPr>
          <w:rFonts w:ascii="Times New Roman" w:hAnsi="Times New Roman"/>
          <w:szCs w:val="28"/>
          <w:lang w:val="ru-RU"/>
        </w:rPr>
      </w:pPr>
      <w:r w:rsidRPr="009A4644">
        <w:rPr>
          <w:rFonts w:ascii="Times New Roman" w:hAnsi="Times New Roman"/>
          <w:szCs w:val="28"/>
          <w:lang w:val="ru-RU"/>
        </w:rPr>
        <w:t>3.6.8. </w:t>
      </w:r>
      <w:r>
        <w:rPr>
          <w:rFonts w:ascii="Times New Roman" w:hAnsi="Times New Roman"/>
          <w:szCs w:val="28"/>
          <w:lang w:val="ru-RU"/>
        </w:rPr>
        <w:t>Глава администрации</w:t>
      </w:r>
      <w:r w:rsidRPr="009A4644">
        <w:rPr>
          <w:rFonts w:ascii="Times New Roman" w:hAnsi="Times New Roman"/>
          <w:szCs w:val="28"/>
          <w:lang w:val="ru-RU"/>
        </w:rPr>
        <w:t xml:space="preserve"> после согласования решения об отказе в предоставлении муниципальной услуги </w:t>
      </w:r>
      <w:r>
        <w:rPr>
          <w:rFonts w:ascii="Times New Roman" w:hAnsi="Times New Roman"/>
          <w:szCs w:val="28"/>
          <w:lang w:val="ru-RU"/>
        </w:rPr>
        <w:t>его подписывает.</w:t>
      </w:r>
    </w:p>
    <w:p w:rsidR="00715A48" w:rsidRPr="009A4644" w:rsidRDefault="00715A48" w:rsidP="00715A48">
      <w:pPr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3.6.9. </w:t>
      </w:r>
      <w:proofErr w:type="gramStart"/>
      <w:r w:rsidRPr="009A4644">
        <w:rPr>
          <w:rFonts w:ascii="Times New Roman" w:hAnsi="Times New Roman"/>
          <w:szCs w:val="28"/>
        </w:rPr>
        <w:t>В случае наличия замечаний к подготовленному решению об отказе в предоставлении муниципальной услуги Глава Администрации в течение</w:t>
      </w:r>
      <w:proofErr w:type="gramEnd"/>
      <w:r w:rsidRPr="009A4644">
        <w:rPr>
          <w:rFonts w:ascii="Times New Roman" w:hAnsi="Times New Roman"/>
          <w:szCs w:val="28"/>
        </w:rPr>
        <w:t xml:space="preserve"> двух рабочих дней со дня поступления направляет указанное решение на доработку </w:t>
      </w:r>
      <w:r>
        <w:rPr>
          <w:rFonts w:ascii="Times New Roman" w:hAnsi="Times New Roman"/>
          <w:szCs w:val="28"/>
        </w:rPr>
        <w:t>главному специалисту</w:t>
      </w:r>
      <w:r w:rsidRPr="009A4644">
        <w:rPr>
          <w:rFonts w:ascii="Times New Roman" w:hAnsi="Times New Roman"/>
          <w:szCs w:val="28"/>
        </w:rPr>
        <w:t>.</w:t>
      </w:r>
    </w:p>
    <w:p w:rsidR="00715A48" w:rsidRPr="009A4644" w:rsidRDefault="00715A48" w:rsidP="00715A48">
      <w:pPr>
        <w:ind w:firstLine="72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В случае отсутствия замечаний Глава Администрации подписывает решение об отказе в предоставлении муниципальной услуги и передает его для регистрации</w:t>
      </w:r>
      <w:r>
        <w:rPr>
          <w:rFonts w:ascii="Times New Roman" w:hAnsi="Times New Roman"/>
          <w:szCs w:val="28"/>
        </w:rPr>
        <w:t xml:space="preserve"> главному специалисту</w:t>
      </w:r>
      <w:r w:rsidRPr="009A4644">
        <w:rPr>
          <w:rFonts w:ascii="Times New Roman" w:hAnsi="Times New Roman"/>
          <w:szCs w:val="28"/>
        </w:rPr>
        <w:t>.</w:t>
      </w:r>
    </w:p>
    <w:p w:rsidR="00715A48" w:rsidRPr="009A4644" w:rsidRDefault="00715A48" w:rsidP="00715A48">
      <w:pPr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3.6.10. Подписанное Главой Администрации решение об отказе в предоставлении муниципальной услуги регистрируется </w:t>
      </w:r>
      <w:r>
        <w:rPr>
          <w:rFonts w:ascii="Times New Roman" w:hAnsi="Times New Roman"/>
          <w:szCs w:val="28"/>
        </w:rPr>
        <w:t xml:space="preserve">главным </w:t>
      </w:r>
      <w:r w:rsidRPr="009A4644">
        <w:rPr>
          <w:rFonts w:ascii="Times New Roman" w:hAnsi="Times New Roman"/>
          <w:szCs w:val="28"/>
        </w:rPr>
        <w:t>специалистом, ответственным за учет исходящей корреспонденции, в журнале учета исходящих документов в день подписания.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3.6.11. После подписания Главой Администрации решения об отказе в предоставлении муниципальной услуги </w:t>
      </w:r>
      <w:r>
        <w:rPr>
          <w:rFonts w:ascii="Times New Roman" w:hAnsi="Times New Roman"/>
          <w:szCs w:val="28"/>
        </w:rPr>
        <w:t xml:space="preserve">главный </w:t>
      </w:r>
      <w:r w:rsidRPr="009A4644">
        <w:rPr>
          <w:rFonts w:ascii="Times New Roman" w:hAnsi="Times New Roman"/>
          <w:szCs w:val="28"/>
        </w:rPr>
        <w:t>специалист обеспечивает его отправку заявителю заказным письмом или выдается нарочно под роспись. Максимальный срок направления или выдачи составляет тридцать календарных дней со дня поступления заявления в Администрацию.</w:t>
      </w:r>
    </w:p>
    <w:p w:rsidR="00715A48" w:rsidRPr="009A4644" w:rsidRDefault="00715A48" w:rsidP="00715A4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lastRenderedPageBreak/>
        <w:t>3.6.12. Способом фиксации результата административной процедуры являются предусмотренные пунктами 3.6.1, 3.6.5 настоящего административного регламента документы, направляемые заявителю.</w:t>
      </w:r>
    </w:p>
    <w:p w:rsidR="00715A48" w:rsidRPr="009A4644" w:rsidRDefault="00715A48" w:rsidP="00715A48">
      <w:pPr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9A4644">
        <w:rPr>
          <w:rFonts w:ascii="Times New Roman" w:hAnsi="Times New Roman"/>
          <w:b/>
          <w:bCs/>
          <w:szCs w:val="28"/>
        </w:rPr>
        <w:t>Особенности выполнения административных процедур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  <w:r w:rsidRPr="009A4644">
        <w:rPr>
          <w:rFonts w:ascii="Times New Roman" w:hAnsi="Times New Roman"/>
          <w:b/>
          <w:bCs/>
          <w:szCs w:val="28"/>
        </w:rPr>
        <w:t>в электронной форме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3.7. Устанавливаются следующие особенности выполнения административных процедур в электронной форме: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обеспечение возможности получения заявителем информации о предоставляемой муниципальной услуге на официальном сайте Администрации, и с использованием Единого портала;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bCs/>
          <w:szCs w:val="28"/>
        </w:rPr>
        <w:t xml:space="preserve">обеспечение возможности представления заявления и </w:t>
      </w:r>
      <w:r w:rsidRPr="009A4644">
        <w:rPr>
          <w:rFonts w:ascii="Times New Roman" w:hAnsi="Times New Roman"/>
          <w:szCs w:val="28"/>
        </w:rPr>
        <w:t>документов, необходимых для предоставления муниципальной услуги в форме электронного документа, подписанного усиленной квалифицированной электронной подписью, с использованием информационно-телекоммуникационной сети «Интернет»;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обеспечение представления заявителю электронного документа, подтверждающего прием его заявления к рассмотрению, в случае направления заявителем обращения в форме электронного документа;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 xml:space="preserve">обеспечение возможности получения заявителем сведений </w:t>
      </w:r>
      <w:proofErr w:type="gramStart"/>
      <w:r w:rsidRPr="009A4644">
        <w:rPr>
          <w:rFonts w:ascii="Times New Roman" w:hAnsi="Times New Roman"/>
          <w:bCs/>
          <w:szCs w:val="28"/>
        </w:rPr>
        <w:t>о ходе выполнения запроса о предоставлении муниципальной услуги с использованием электронной почты Администрации в случае направления запроса в электронной форме</w:t>
      </w:r>
      <w:proofErr w:type="gramEnd"/>
      <w:r w:rsidRPr="009A4644">
        <w:rPr>
          <w:rFonts w:ascii="Times New Roman" w:hAnsi="Times New Roman"/>
          <w:bCs/>
          <w:szCs w:val="28"/>
        </w:rPr>
        <w:t>.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3.7.1. В случае подачи заявления в форме электронного документа, подписанного электронной подписью, Администрацией осуществляются действия, необходимые для предоставления муниципальной услуги в порядке, установленном настоящим Административным регламентом.</w:t>
      </w:r>
    </w:p>
    <w:p w:rsidR="00715A48" w:rsidRPr="009A4644" w:rsidRDefault="00715A48" w:rsidP="00715A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Заявитель вправе приложить к заявлению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15A48" w:rsidRPr="009A4644" w:rsidRDefault="00715A48" w:rsidP="00715A48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 xml:space="preserve">IV. Формы </w:t>
      </w:r>
      <w:proofErr w:type="gramStart"/>
      <w:r w:rsidRPr="009A4644">
        <w:rPr>
          <w:rFonts w:ascii="Times New Roman" w:hAnsi="Times New Roman"/>
          <w:b/>
          <w:szCs w:val="28"/>
        </w:rPr>
        <w:t>контроля за</w:t>
      </w:r>
      <w:proofErr w:type="gramEnd"/>
      <w:r w:rsidRPr="009A4644">
        <w:rPr>
          <w:rFonts w:ascii="Times New Roman" w:hAnsi="Times New Roman"/>
          <w:b/>
          <w:szCs w:val="28"/>
        </w:rPr>
        <w:t xml:space="preserve"> исполнением регламента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 xml:space="preserve">Порядок осуществления текущего </w:t>
      </w:r>
      <w:proofErr w:type="gramStart"/>
      <w:r w:rsidRPr="009A4644">
        <w:rPr>
          <w:rFonts w:ascii="Times New Roman" w:hAnsi="Times New Roman"/>
          <w:b/>
          <w:szCs w:val="28"/>
        </w:rPr>
        <w:t>контроля за</w:t>
      </w:r>
      <w:proofErr w:type="gramEnd"/>
      <w:r w:rsidRPr="009A4644">
        <w:rPr>
          <w:rFonts w:ascii="Times New Roman" w:hAnsi="Times New Roman"/>
          <w:b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715A48" w:rsidRPr="009A4644" w:rsidRDefault="00715A48" w:rsidP="00715A4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9A46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4644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специалистом, </w:t>
      </w:r>
      <w:r w:rsidRPr="009A4644">
        <w:rPr>
          <w:rFonts w:ascii="Times New Roman" w:hAnsi="Times New Roman" w:cs="Times New Roman"/>
          <w:sz w:val="28"/>
          <w:szCs w:val="28"/>
        </w:rPr>
        <w:t xml:space="preserve">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lastRenderedPageBreak/>
        <w:t>4.1.1. Текущий контроль осуществляется путем проведения Глав</w:t>
      </w:r>
      <w:r>
        <w:rPr>
          <w:rFonts w:ascii="Times New Roman" w:hAnsi="Times New Roman"/>
          <w:szCs w:val="28"/>
        </w:rPr>
        <w:t>ой</w:t>
      </w:r>
      <w:r w:rsidRPr="009A4644">
        <w:rPr>
          <w:rFonts w:ascii="Times New Roman" w:hAnsi="Times New Roman"/>
          <w:szCs w:val="28"/>
        </w:rPr>
        <w:t xml:space="preserve"> Администрации проверок соблюдения и исполнения </w:t>
      </w:r>
      <w:r>
        <w:rPr>
          <w:rFonts w:ascii="Times New Roman" w:hAnsi="Times New Roman"/>
          <w:szCs w:val="28"/>
        </w:rPr>
        <w:t xml:space="preserve"> </w:t>
      </w:r>
      <w:r w:rsidRPr="009A4644">
        <w:rPr>
          <w:rFonts w:ascii="Times New Roman" w:hAnsi="Times New Roman"/>
          <w:szCs w:val="28"/>
        </w:rPr>
        <w:t>специалист</w:t>
      </w:r>
      <w:r>
        <w:rPr>
          <w:rFonts w:ascii="Times New Roman" w:hAnsi="Times New Roman"/>
          <w:szCs w:val="28"/>
        </w:rPr>
        <w:t>ом</w:t>
      </w:r>
      <w:r w:rsidRPr="009A4644">
        <w:rPr>
          <w:rFonts w:ascii="Times New Roman" w:hAnsi="Times New Roman"/>
          <w:szCs w:val="28"/>
        </w:rPr>
        <w:t xml:space="preserve"> положений настоящего административного регламента, нормативных правовых актов Российской Федерации и нормативных правовых актов Республики Марий Эл, нормативных правовых актов муниципального образования «</w:t>
      </w:r>
      <w:proofErr w:type="spellStart"/>
      <w:r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szCs w:val="28"/>
        </w:rPr>
        <w:t xml:space="preserve"> сельское поселение»</w:t>
      </w:r>
      <w:r w:rsidRPr="009A4644">
        <w:rPr>
          <w:rFonts w:ascii="Times New Roman" w:hAnsi="Times New Roman"/>
          <w:szCs w:val="28"/>
        </w:rPr>
        <w:t>, указанных в пункте 2.5 настоящего административного регламента.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 xml:space="preserve">Порядок и периодичность осуществления </w:t>
      </w:r>
      <w:proofErr w:type="gramStart"/>
      <w:r w:rsidRPr="009A4644">
        <w:rPr>
          <w:rFonts w:ascii="Times New Roman" w:hAnsi="Times New Roman"/>
          <w:b/>
          <w:szCs w:val="28"/>
        </w:rPr>
        <w:t>плановых</w:t>
      </w:r>
      <w:proofErr w:type="gramEnd"/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и внеплановых проверок полноты и качества предоставления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муниципальной услуги, в том числе порядок и формы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proofErr w:type="gramStart"/>
      <w:r w:rsidRPr="009A4644">
        <w:rPr>
          <w:rFonts w:ascii="Times New Roman" w:hAnsi="Times New Roman"/>
          <w:b/>
          <w:szCs w:val="28"/>
        </w:rPr>
        <w:t>контроля за</w:t>
      </w:r>
      <w:proofErr w:type="gramEnd"/>
      <w:r w:rsidRPr="009A4644">
        <w:rPr>
          <w:rFonts w:ascii="Times New Roman" w:hAnsi="Times New Roman"/>
          <w:b/>
          <w:szCs w:val="28"/>
        </w:rPr>
        <w:t xml:space="preserve"> полнотой и качеством предоставления</w:t>
      </w:r>
      <w:r>
        <w:rPr>
          <w:rFonts w:ascii="Times New Roman" w:hAnsi="Times New Roman"/>
          <w:b/>
          <w:szCs w:val="28"/>
        </w:rPr>
        <w:t xml:space="preserve"> </w:t>
      </w:r>
      <w:r w:rsidRPr="009A4644">
        <w:rPr>
          <w:rFonts w:ascii="Times New Roman" w:hAnsi="Times New Roman"/>
          <w:b/>
          <w:szCs w:val="28"/>
        </w:rPr>
        <w:t>муниципальной услуги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4.2. </w:t>
      </w:r>
      <w:proofErr w:type="gramStart"/>
      <w:r w:rsidRPr="009A4644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 соответствии с настоящим административным регламентом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(бездействие) Администрации и (или) ее должностных лиц, муниципальных служащих муниципального образования «</w:t>
      </w:r>
      <w:proofErr w:type="spellStart"/>
      <w:r w:rsidRPr="00715A48">
        <w:rPr>
          <w:rFonts w:ascii="Times New Roman" w:hAnsi="Times New Roman"/>
          <w:sz w:val="28"/>
          <w:szCs w:val="28"/>
        </w:rPr>
        <w:t>Широкундышское</w:t>
      </w:r>
      <w:proofErr w:type="spellEnd"/>
      <w:r w:rsidRPr="00715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9A4644">
        <w:rPr>
          <w:rFonts w:ascii="Times New Roman" w:hAnsi="Times New Roman" w:cs="Times New Roman"/>
          <w:sz w:val="28"/>
          <w:szCs w:val="28"/>
        </w:rPr>
        <w:t>» в</w:t>
      </w:r>
      <w:proofErr w:type="gramEnd"/>
      <w:r w:rsidRPr="009A4644">
        <w:rPr>
          <w:rFonts w:ascii="Times New Roman" w:hAnsi="Times New Roman" w:cs="Times New Roman"/>
          <w:sz w:val="28"/>
          <w:szCs w:val="28"/>
        </w:rPr>
        <w:t xml:space="preserve"> Администрации, принимаемых (осуществляемых) в ходе предоставления муниципальной услуги, а также проверок исполнения положений настоящего административного регламента.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4.2.1. Проверки полноты и качества предоставления муниципальной услуги осуществляются на основании постановления Администрации. </w:t>
      </w:r>
    </w:p>
    <w:p w:rsidR="00715A48" w:rsidRPr="009A4644" w:rsidRDefault="00715A48" w:rsidP="00715A4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r w:rsidRPr="009A4644">
        <w:rPr>
          <w:rFonts w:ascii="Times New Roman" w:hAnsi="Times New Roman"/>
          <w:szCs w:val="28"/>
        </w:rPr>
        <w:t>Для проведения проверки полноты и качества предоставления муниципальной услуги постановлением Администрации формируется комиссия.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4.2.2. 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4.2.3. Результаты деятельности комиссии оформляются в виде акта, в котором отмечаются недостатки в случае их выявления и предложения по их устранению. Акт подписывается председателем, секретарем и членами комиссии.</w:t>
      </w:r>
    </w:p>
    <w:p w:rsidR="00715A48" w:rsidRPr="009A4644" w:rsidRDefault="00715A48" w:rsidP="00715A4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Ответственность должностных лиц за решения и действия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(бездействия), принимаемые (осуществляемые) ими в ходе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предоставления муниципальной услуги</w:t>
      </w:r>
    </w:p>
    <w:p w:rsidR="00715A48" w:rsidRPr="009A4644" w:rsidRDefault="00715A48" w:rsidP="00715A4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4.3. Должностные лица Администрации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услуги, а также за нарушение сроков и порядка исполнения каждой административной процедуры, указанной в настоящем административном регламенте.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lastRenderedPageBreak/>
        <w:t>Персональная ответственность должностных лиц закрепляется в их должностных регламентах в соответствии с требованиями законодательства о муниципальной службе.</w:t>
      </w:r>
    </w:p>
    <w:p w:rsidR="00715A48" w:rsidRPr="009A4644" w:rsidRDefault="00715A48" w:rsidP="00715A4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8"/>
        </w:rPr>
      </w:pPr>
    </w:p>
    <w:p w:rsidR="00715A48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 xml:space="preserve">Требования к порядку и формам </w:t>
      </w:r>
      <w:proofErr w:type="gramStart"/>
      <w:r w:rsidRPr="009A4644">
        <w:rPr>
          <w:rFonts w:ascii="Times New Roman" w:hAnsi="Times New Roman"/>
          <w:b/>
          <w:szCs w:val="28"/>
        </w:rPr>
        <w:t>контроля</w:t>
      </w:r>
      <w:r>
        <w:rPr>
          <w:rFonts w:ascii="Times New Roman" w:hAnsi="Times New Roman"/>
          <w:b/>
          <w:szCs w:val="28"/>
        </w:rPr>
        <w:t xml:space="preserve"> </w:t>
      </w:r>
      <w:r w:rsidRPr="009A4644">
        <w:rPr>
          <w:rFonts w:ascii="Times New Roman" w:hAnsi="Times New Roman"/>
          <w:b/>
          <w:szCs w:val="28"/>
        </w:rPr>
        <w:t>за</w:t>
      </w:r>
      <w:proofErr w:type="gramEnd"/>
      <w:r w:rsidRPr="009A4644">
        <w:rPr>
          <w:rFonts w:ascii="Times New Roman" w:hAnsi="Times New Roman"/>
          <w:b/>
          <w:szCs w:val="28"/>
        </w:rPr>
        <w:t xml:space="preserve"> предоставлением муниципальной услуги, в том числе</w:t>
      </w:r>
      <w:r>
        <w:rPr>
          <w:rFonts w:ascii="Times New Roman" w:hAnsi="Times New Roman"/>
          <w:b/>
          <w:szCs w:val="28"/>
        </w:rPr>
        <w:t xml:space="preserve"> </w:t>
      </w:r>
      <w:r w:rsidRPr="009A4644">
        <w:rPr>
          <w:rFonts w:ascii="Times New Roman" w:hAnsi="Times New Roman"/>
          <w:b/>
          <w:szCs w:val="28"/>
        </w:rPr>
        <w:t xml:space="preserve">со стороны граждан, 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их объединений и организаций</w:t>
      </w:r>
    </w:p>
    <w:p w:rsidR="00715A48" w:rsidRPr="009A4644" w:rsidRDefault="00715A48" w:rsidP="00715A4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4.4. </w:t>
      </w:r>
      <w:proofErr w:type="gramStart"/>
      <w:r w:rsidRPr="009A4644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решений и (или) действий (бездействия) Администрации и (или) ее должностных лиц, муниципальных служащих муниципального образования «</w:t>
      </w:r>
      <w:proofErr w:type="spellStart"/>
      <w:r w:rsidR="002D2E89" w:rsidRPr="002D2E89">
        <w:rPr>
          <w:rFonts w:ascii="Times New Roman" w:hAnsi="Times New Roman"/>
          <w:sz w:val="28"/>
          <w:szCs w:val="28"/>
        </w:rPr>
        <w:t>Широкундышское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A4644">
        <w:rPr>
          <w:rFonts w:ascii="Times New Roman" w:hAnsi="Times New Roman" w:cs="Times New Roman"/>
          <w:sz w:val="28"/>
          <w:szCs w:val="28"/>
        </w:rPr>
        <w:t>» в Администрации, принятых (осуществляемых) в ходе предоставления муниципальной услуги на основании настоящего административного регламента, в</w:t>
      </w:r>
      <w:proofErr w:type="gramEnd"/>
      <w:r w:rsidRPr="009A4644">
        <w:rPr>
          <w:rFonts w:ascii="Times New Roman" w:hAnsi="Times New Roman" w:cs="Times New Roman"/>
          <w:sz w:val="28"/>
          <w:szCs w:val="28"/>
        </w:rPr>
        <w:t xml:space="preserve"> вышестоящие органы власти.</w:t>
      </w:r>
    </w:p>
    <w:p w:rsidR="00715A48" w:rsidRPr="009A4644" w:rsidRDefault="00715A48" w:rsidP="00715A48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 xml:space="preserve">V. Досудебный (внесудебный) порядок обжалования решений </w:t>
      </w:r>
      <w:r w:rsidRPr="009A4644">
        <w:rPr>
          <w:rFonts w:ascii="Times New Roman" w:hAnsi="Times New Roman"/>
          <w:b/>
          <w:szCs w:val="28"/>
        </w:rPr>
        <w:br/>
        <w:t>и действий (бездействий) Администрации, ее должностных лиц, муниципальных служащих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 xml:space="preserve">Информация для заявителя о его праве подать жалобу на решение </w:t>
      </w:r>
      <w:r w:rsidRPr="009A4644">
        <w:rPr>
          <w:rFonts w:ascii="Times New Roman" w:hAnsi="Times New Roman"/>
          <w:b/>
          <w:szCs w:val="28"/>
        </w:rPr>
        <w:br/>
        <w:t>и (или) действие (бездействие) Администрации (или) ее должностных лиц, муниципальных служащих при предоставлении муниципальной услуги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9A4644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решений и действий (бездействий) Администрации и (или) ее должностных лиц, муниципальных служащих муниципального образования «</w:t>
      </w:r>
      <w:proofErr w:type="spellStart"/>
      <w:r w:rsidR="002D2E89" w:rsidRPr="002D2E89">
        <w:rPr>
          <w:rFonts w:ascii="Times New Roman" w:hAnsi="Times New Roman"/>
          <w:sz w:val="28"/>
          <w:szCs w:val="28"/>
        </w:rPr>
        <w:t>Широкундышское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A4644">
        <w:rPr>
          <w:rFonts w:ascii="Times New Roman" w:hAnsi="Times New Roman" w:cs="Times New Roman"/>
          <w:sz w:val="28"/>
          <w:szCs w:val="28"/>
        </w:rPr>
        <w:t>» в Администрации (далее – муниципальные служащие), принятых (осуществляемых) в ходе предоставления муниципальной услуги в соответствии с настоящим административным регламентом, в досудебном (внесудебном) порядке.</w:t>
      </w:r>
      <w:proofErr w:type="gramEnd"/>
    </w:p>
    <w:p w:rsidR="00715A48" w:rsidRPr="009A4644" w:rsidRDefault="00715A48" w:rsidP="00715A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Порядок подачи и рассмотрения жалоб на решения и действия (бездействие) Администрац</w:t>
      </w:r>
      <w:proofErr w:type="gramStart"/>
      <w:r w:rsidRPr="009A4644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9A4644">
        <w:rPr>
          <w:rFonts w:ascii="Times New Roman" w:hAnsi="Times New Roman" w:cs="Times New Roman"/>
          <w:sz w:val="28"/>
          <w:szCs w:val="28"/>
        </w:rPr>
        <w:t xml:space="preserve"> должностных лиц,  структурных подразделений  и их должностных лиц, муниципальных  служащих Администрации утвержден постановлением Администрации муниципального образования «</w:t>
      </w:r>
      <w:proofErr w:type="spellStart"/>
      <w:r w:rsidR="002D2E89" w:rsidRPr="002D2E89">
        <w:rPr>
          <w:rFonts w:ascii="Times New Roman" w:hAnsi="Times New Roman"/>
          <w:sz w:val="28"/>
          <w:szCs w:val="28"/>
        </w:rPr>
        <w:t>Широкундышское</w:t>
      </w:r>
      <w:proofErr w:type="spellEnd"/>
      <w:r w:rsidRPr="002D2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9A4644">
        <w:rPr>
          <w:rFonts w:ascii="Times New Roman" w:hAnsi="Times New Roman" w:cs="Times New Roman"/>
          <w:sz w:val="28"/>
          <w:szCs w:val="28"/>
        </w:rPr>
        <w:t xml:space="preserve">» от </w:t>
      </w:r>
      <w:r w:rsidRPr="00437EC4">
        <w:rPr>
          <w:rFonts w:ascii="Times New Roman" w:hAnsi="Times New Roman" w:cs="Times New Roman"/>
          <w:sz w:val="28"/>
          <w:szCs w:val="28"/>
        </w:rPr>
        <w:t>25 декабря 2013 г. № 42</w:t>
      </w:r>
      <w:r w:rsidRPr="009A4644">
        <w:rPr>
          <w:rFonts w:ascii="Times New Roman" w:hAnsi="Times New Roman" w:cs="Times New Roman"/>
          <w:sz w:val="28"/>
          <w:szCs w:val="28"/>
        </w:rPr>
        <w:t xml:space="preserve"> (далее - Порядок подачи и рассмотрения жалоб).</w:t>
      </w:r>
    </w:p>
    <w:p w:rsidR="00715A48" w:rsidRPr="009A4644" w:rsidRDefault="00715A48" w:rsidP="00715A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электронной форме в Администрацию на имя Главы Администрации.</w:t>
      </w:r>
    </w:p>
    <w:p w:rsidR="00715A48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Жалоба может быть направлена по почте. Возможность подачи жалобы в электронном виде обеспечивается посредством электронной почты, указанной на официальном сайте Администрации. Жалоба может быть принята при личном приеме заявителя при представлении документа, удостоверяющего его личность.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Предмет досудебного (внесудебного) обжалования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5.2. </w:t>
      </w:r>
      <w:proofErr w:type="gramStart"/>
      <w:r w:rsidRPr="009A4644">
        <w:rPr>
          <w:rFonts w:ascii="Times New Roman" w:hAnsi="Times New Roman"/>
          <w:bCs/>
          <w:szCs w:val="28"/>
        </w:rPr>
        <w:t>Предметом досудебного (внесудебного) обжалования могут являться решение и (или) действия (бездействия) Администрации и (или) ее должностных лиц, муниципальных служащих при предоставлении муниципальной услуги.</w:t>
      </w:r>
      <w:proofErr w:type="gramEnd"/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Заявитель может обратиться с жалобой также в следующих случаях: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1) нарушение срока регистрации заявления заявителя;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2) нарушение срока предоставления муниципальной услуги;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Марий Эл, нормативными правовыми актами муниципального образования «</w:t>
      </w:r>
      <w:proofErr w:type="spellStart"/>
      <w:r w:rsidR="002D2E89"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bCs/>
          <w:szCs w:val="28"/>
        </w:rPr>
        <w:t xml:space="preserve"> сельское поселение</w:t>
      </w:r>
      <w:r w:rsidRPr="009A4644">
        <w:rPr>
          <w:rFonts w:ascii="Times New Roman" w:hAnsi="Times New Roman"/>
          <w:bCs/>
          <w:szCs w:val="28"/>
        </w:rPr>
        <w:t>», для предоставления муниципальной услуги;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4) 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Марий Эл, нормативными правовыми актами муниципального образования «</w:t>
      </w:r>
      <w:proofErr w:type="spellStart"/>
      <w:r w:rsidR="002D2E89"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bCs/>
          <w:szCs w:val="28"/>
        </w:rPr>
        <w:t xml:space="preserve"> сельское поселение</w:t>
      </w:r>
      <w:r w:rsidRPr="009A4644">
        <w:rPr>
          <w:rFonts w:ascii="Times New Roman" w:hAnsi="Times New Roman"/>
          <w:bCs/>
          <w:szCs w:val="28"/>
        </w:rPr>
        <w:t>»,  для предоставления муниципальной услуги;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proofErr w:type="gramStart"/>
      <w:r w:rsidRPr="009A4644">
        <w:rPr>
          <w:rFonts w:ascii="Times New Roman" w:hAnsi="Times New Roman"/>
          <w:bCs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Марий Эл, нормативными правовыми актами муниципального образования «</w:t>
      </w:r>
      <w:proofErr w:type="spellStart"/>
      <w:r w:rsidR="002D2E89"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bCs/>
          <w:szCs w:val="28"/>
        </w:rPr>
        <w:t xml:space="preserve"> сельское поселение</w:t>
      </w:r>
      <w:r w:rsidRPr="009A4644">
        <w:rPr>
          <w:rFonts w:ascii="Times New Roman" w:hAnsi="Times New Roman"/>
          <w:bCs/>
          <w:szCs w:val="28"/>
        </w:rPr>
        <w:t>»;</w:t>
      </w:r>
      <w:proofErr w:type="gramEnd"/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6) 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нормативными правовыми актами муниципального образования «</w:t>
      </w:r>
      <w:proofErr w:type="spellStart"/>
      <w:r w:rsidR="002D2E89"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bCs/>
          <w:szCs w:val="28"/>
        </w:rPr>
        <w:t xml:space="preserve"> сельское поселение</w:t>
      </w:r>
      <w:r w:rsidRPr="009A4644">
        <w:rPr>
          <w:rFonts w:ascii="Times New Roman" w:hAnsi="Times New Roman"/>
          <w:bCs/>
          <w:szCs w:val="28"/>
        </w:rPr>
        <w:t>»;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proofErr w:type="gramStart"/>
      <w:r w:rsidRPr="009A4644">
        <w:rPr>
          <w:rFonts w:ascii="Times New Roman" w:hAnsi="Times New Roman"/>
          <w:bCs/>
          <w:szCs w:val="28"/>
        </w:rPr>
        <w:t>7) 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5.2.1. Администрация отказывает в удовлетворении жалобы в следующих случаях: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1) наличие вступившего в законную силу решения суда, арбитражного суда по жалобе о том же предмете и по тем же основаниям;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 xml:space="preserve">3) наличие решения по жалобе, принятого ранее в соответствии с требованиями </w:t>
      </w:r>
      <w:hyperlink r:id="rId17" w:history="1">
        <w:r w:rsidRPr="009A4644">
          <w:rPr>
            <w:rFonts w:ascii="Times New Roman" w:hAnsi="Times New Roman"/>
            <w:bCs/>
            <w:szCs w:val="28"/>
          </w:rPr>
          <w:t>Порядка</w:t>
        </w:r>
      </w:hyperlink>
      <w:r w:rsidRPr="009A4644">
        <w:rPr>
          <w:rFonts w:ascii="Times New Roman" w:hAnsi="Times New Roman"/>
          <w:bCs/>
          <w:szCs w:val="28"/>
        </w:rPr>
        <w:t xml:space="preserve"> подачи и рассмотрения жалоб, в отношении того же заявителя и по тому же предмету жалобы.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5.2.2. Администрация или должностное лицо Администрации вправе оставить жалобу без ответа в следующих случаях: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bookmarkStart w:id="3" w:name="Par14"/>
      <w:bookmarkEnd w:id="3"/>
      <w:r w:rsidRPr="009A4644">
        <w:rPr>
          <w:rFonts w:ascii="Times New Roman" w:hAnsi="Times New Roman"/>
          <w:bCs/>
          <w:szCs w:val="28"/>
        </w:rPr>
        <w:lastRenderedPageBreak/>
        <w:t>1)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2) отсутствие возможности прочитать текст жалобы, фамилию, имя, отчество (при наличии) и (или) почтовый адрес заявителя,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В случае</w:t>
      </w:r>
      <w:proofErr w:type="gramStart"/>
      <w:r w:rsidR="00B63726">
        <w:rPr>
          <w:rFonts w:ascii="Times New Roman" w:hAnsi="Times New Roman"/>
          <w:bCs/>
          <w:szCs w:val="28"/>
        </w:rPr>
        <w:t>,</w:t>
      </w:r>
      <w:proofErr w:type="gramEnd"/>
      <w:r w:rsidRPr="009A4644">
        <w:rPr>
          <w:rFonts w:ascii="Times New Roman" w:hAnsi="Times New Roman"/>
          <w:bCs/>
          <w:szCs w:val="28"/>
        </w:rPr>
        <w:t xml:space="preserve"> если Администрация или должностное лицо Администрации оставляет жалобу без ответа по основанию, указанному в </w:t>
      </w:r>
      <w:hyperlink w:anchor="Par14" w:history="1">
        <w:r w:rsidRPr="009A4644">
          <w:rPr>
            <w:rFonts w:ascii="Times New Roman" w:hAnsi="Times New Roman"/>
            <w:bCs/>
            <w:szCs w:val="28"/>
          </w:rPr>
          <w:t>подпункте 1</w:t>
        </w:r>
      </w:hyperlink>
      <w:r w:rsidRPr="009A4644">
        <w:rPr>
          <w:rFonts w:ascii="Times New Roman" w:hAnsi="Times New Roman"/>
          <w:bCs/>
          <w:szCs w:val="28"/>
        </w:rPr>
        <w:t xml:space="preserve"> настоящего пункта, Администрация или должностное лицо Администрации сообщает гражданину, направившему жалобу, о недопустимости злоупотребления правом.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Основания для начала процедуры досудебного (внесудебного) обжалования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5.3. Основанием для начала процедуры досудебного (внесудебного) обжалования является поступление жалобы заявителя на решения и (или) действия (бездействия) Администрации, ее должностных лиц, муниципальных служащих, принятые (осуществляемые) в ходе предоставления муниципальной услуги на основании настоящего административного регламента.</w:t>
      </w:r>
    </w:p>
    <w:p w:rsidR="00715A48" w:rsidRDefault="00715A48" w:rsidP="00715A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  <w:r w:rsidRPr="009A4644">
        <w:rPr>
          <w:rFonts w:ascii="Times New Roman" w:hAnsi="Times New Roman"/>
          <w:b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5.4. При рассмотрении жалобы Администрацией и (или) должностным лицом Администрации лицо, обратившееся с жалобой, имеет право: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A4644">
        <w:rPr>
          <w:rFonts w:ascii="Times New Roman" w:hAnsi="Times New Roman"/>
          <w:bCs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Органы местного самоуправления и должностные лица, которым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может быть адресована жалоба заявителя в досудебном (внесудебном) порядке</w:t>
      </w:r>
    </w:p>
    <w:p w:rsidR="00715A48" w:rsidRPr="009A4644" w:rsidRDefault="00715A48" w:rsidP="00715A48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5.5. Обжалование решения и (или) действий (бездействий) Администрации и (или) ее должностных лиц, муниципальных служащих при предоставлении муниципальной услуги производится в соответствии с законодательством Российской Федерации.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Жалоба рассматривается Администрацией, если при предоставлении муниципальной услуги по настоящему административному регламенту вследствие решений, действий (</w:t>
      </w:r>
      <w:proofErr w:type="gramStart"/>
      <w:r w:rsidRPr="009A4644">
        <w:rPr>
          <w:rFonts w:ascii="Times New Roman" w:hAnsi="Times New Roman"/>
          <w:szCs w:val="28"/>
        </w:rPr>
        <w:t xml:space="preserve">бездействий) </w:t>
      </w:r>
      <w:proofErr w:type="gramEnd"/>
      <w:r w:rsidRPr="009A4644">
        <w:rPr>
          <w:rFonts w:ascii="Times New Roman" w:hAnsi="Times New Roman"/>
          <w:szCs w:val="28"/>
        </w:rPr>
        <w:t xml:space="preserve">Администрации, ее должностных </w:t>
      </w:r>
      <w:r w:rsidRPr="009A4644">
        <w:rPr>
          <w:rFonts w:ascii="Times New Roman" w:hAnsi="Times New Roman"/>
          <w:szCs w:val="28"/>
        </w:rPr>
        <w:lastRenderedPageBreak/>
        <w:t>лиц, муниципальных служащих нарушен порядок предоставления муниципальной услуги.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Жалоба на решения, действия (бездействия) должностного лица Администрации, муниципального служащего подается на имя Главы Администрации и рассматривается по его поручению заместителем Главы Администрации, курирующим работу отдела.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Жалоба на решения, действия (бездействия) заместителя Главы Администрации подается на имя Главы Администрации и рассматривается Главой Администрации.</w:t>
      </w:r>
    </w:p>
    <w:p w:rsidR="00715A48" w:rsidRPr="009A4644" w:rsidRDefault="00715A48" w:rsidP="00715A4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Сроки рассмотрения жалобы</w:t>
      </w:r>
    </w:p>
    <w:p w:rsidR="00715A48" w:rsidRPr="009A4644" w:rsidRDefault="00715A48" w:rsidP="00715A48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5.6. Жалоба, поступившая в Администрацию, подлежит рассмотрению должностным лицом, наделе</w:t>
      </w:r>
      <w:bookmarkStart w:id="4" w:name="_GoBack"/>
      <w:bookmarkEnd w:id="4"/>
      <w:r w:rsidRPr="009A4644">
        <w:rPr>
          <w:rFonts w:ascii="Times New Roman" w:hAnsi="Times New Roman"/>
          <w:szCs w:val="28"/>
        </w:rPr>
        <w:t>нным полномочиями по рассмотрению жалобы, в течение пятнадцати рабочих дней со дня ее регистрации, а в случае обжалования отказа Администрации или должностного лица Администрации, муниципального служащего в приеме заявления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В случае</w:t>
      </w:r>
      <w:proofErr w:type="gramStart"/>
      <w:r w:rsidRPr="009A4644">
        <w:rPr>
          <w:rFonts w:ascii="Times New Roman" w:hAnsi="Times New Roman"/>
          <w:szCs w:val="28"/>
        </w:rPr>
        <w:t>,</w:t>
      </w:r>
      <w:proofErr w:type="gramEnd"/>
      <w:r w:rsidRPr="009A4644">
        <w:rPr>
          <w:rFonts w:ascii="Times New Roman" w:hAnsi="Times New Roman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соответствии с требованиями пункта 5.5 настоящего административного регламента, в течение трех рабочих дней со дня ее регистрации должностное лицо, наделенное полномочиями по рассмотрению жалобы,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8"/>
        </w:rPr>
      </w:pPr>
      <w:r w:rsidRPr="009A4644">
        <w:rPr>
          <w:rFonts w:ascii="Times New Roman" w:hAnsi="Times New Roman"/>
          <w:b/>
          <w:szCs w:val="28"/>
        </w:rPr>
        <w:t>Результат рассмотрения жалобы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8"/>
        </w:rPr>
      </w:pP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5.7. По результатам рассмотрения жалобы Администрация в лице Главы Администрации либо лица, исполняющего его обязанности, принимает одно из следующих решений: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9A4644">
        <w:rPr>
          <w:rFonts w:ascii="Times New Roman" w:hAnsi="Times New Roman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Марий Эл, нормативными правовыми актами муниципального образования «</w:t>
      </w:r>
      <w:proofErr w:type="spellStart"/>
      <w:r w:rsidR="002D2E89"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szCs w:val="28"/>
        </w:rPr>
        <w:t xml:space="preserve"> сельское поселение</w:t>
      </w:r>
      <w:r w:rsidRPr="009A4644">
        <w:rPr>
          <w:rFonts w:ascii="Times New Roman" w:hAnsi="Times New Roman"/>
          <w:szCs w:val="28"/>
        </w:rPr>
        <w:t>», а также в иных формах;</w:t>
      </w:r>
      <w:proofErr w:type="gramEnd"/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2) отказывает в удовлетворении жалобы.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5.7.1. Ответ по результатам рассмотрения жалобы направляется заявителю не позднее дня, следующего за днем принятия решения, в письменной форме. По желанию заявителя ответ по результатам рассмотрения </w:t>
      </w:r>
      <w:r w:rsidRPr="009A4644">
        <w:rPr>
          <w:rFonts w:ascii="Times New Roman" w:hAnsi="Times New Roman"/>
          <w:szCs w:val="28"/>
        </w:rPr>
        <w:lastRenderedPageBreak/>
        <w:t>жалобы может быть представлен не позднее дня, следующего за днем принятия решения, в форме электронного документа.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5.7.2. Заявитель вправе обжаловать решение по жалобе в установленном законодательством Российской Федерации судебном порядке.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5.7.3. </w:t>
      </w:r>
      <w:proofErr w:type="gramStart"/>
      <w:r w:rsidRPr="009A4644">
        <w:rPr>
          <w:rFonts w:ascii="Times New Roman" w:hAnsi="Times New Roman"/>
          <w:szCs w:val="28"/>
        </w:rPr>
        <w:t>Информирование заявителей о порядке подачи и рассмотрения жалобы осуществляется посредством размещения информации на информационном стенде Администрации, на официальном сайте Администрации, Едином портале услуг, а также посредством консультирования заявителей о порядке обжалования решений и действий (бездействий) Администрации, должностных лиц, муниципальных служащих, в том числе по телефону, электронной почте Администрации, при личном приеме.</w:t>
      </w:r>
      <w:proofErr w:type="gramEnd"/>
    </w:p>
    <w:p w:rsidR="00715A48" w:rsidRPr="009A4644" w:rsidRDefault="00715A48" w:rsidP="00715A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_____________</w:t>
      </w:r>
    </w:p>
    <w:p w:rsidR="00715A48" w:rsidRPr="009A4644" w:rsidRDefault="00715A48" w:rsidP="00715A48">
      <w:pPr>
        <w:jc w:val="center"/>
        <w:rPr>
          <w:rFonts w:ascii="Times New Roman" w:hAnsi="Times New Roman"/>
          <w:szCs w:val="28"/>
        </w:rPr>
        <w:sectPr w:rsidR="00715A48" w:rsidRPr="009A4644" w:rsidSect="00715A48">
          <w:headerReference w:type="even" r:id="rId18"/>
          <w:headerReference w:type="default" r:id="rId19"/>
          <w:footerReference w:type="even" r:id="rId20"/>
          <w:pgSz w:w="11907" w:h="16840" w:code="9"/>
          <w:pgMar w:top="567" w:right="851" w:bottom="1134" w:left="1418" w:header="340" w:footer="1100" w:gutter="0"/>
          <w:pgNumType w:start="1"/>
          <w:cols w:space="720"/>
          <w:noEndnote/>
          <w:titlePg/>
        </w:sectPr>
      </w:pPr>
    </w:p>
    <w:p w:rsidR="00715A48" w:rsidRPr="009A4644" w:rsidRDefault="00715A48" w:rsidP="00715A48">
      <w:pPr>
        <w:jc w:val="right"/>
        <w:rPr>
          <w:rFonts w:ascii="Times New Roman" w:hAnsi="Times New Roman"/>
          <w:szCs w:val="28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15A48" w:rsidRPr="009A4644" w:rsidTr="00204216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A48" w:rsidRPr="009A4644" w:rsidRDefault="00715A48" w:rsidP="00204216">
            <w:pPr>
              <w:widowControl w:val="0"/>
              <w:tabs>
                <w:tab w:val="left" w:pos="5670"/>
                <w:tab w:val="left" w:pos="6521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Cs w:val="28"/>
              </w:rPr>
            </w:pPr>
            <w:r w:rsidRPr="009A4644">
              <w:rPr>
                <w:rFonts w:ascii="Times New Roman" w:hAnsi="Times New Roman"/>
                <w:szCs w:val="28"/>
              </w:rPr>
              <w:t>Приложение № 1</w:t>
            </w:r>
          </w:p>
          <w:p w:rsidR="00715A48" w:rsidRPr="009A4644" w:rsidRDefault="00715A48" w:rsidP="002042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9A4644">
              <w:rPr>
                <w:rFonts w:ascii="Times New Roman" w:hAnsi="Times New Roman"/>
                <w:szCs w:val="28"/>
              </w:rPr>
              <w:t xml:space="preserve">к административному регламенту </w:t>
            </w:r>
            <w:r w:rsidRPr="009A4644">
              <w:rPr>
                <w:rFonts w:ascii="Times New Roman" w:hAnsi="Times New Roman"/>
                <w:noProof/>
                <w:szCs w:val="28"/>
              </w:rPr>
              <w:t xml:space="preserve">Администрации </w:t>
            </w:r>
            <w:r w:rsidRPr="009A4644">
              <w:rPr>
                <w:rFonts w:ascii="Times New Roman" w:hAnsi="Times New Roman"/>
                <w:color w:val="000000"/>
                <w:szCs w:val="28"/>
              </w:rPr>
              <w:t>муниципального образования «</w:t>
            </w:r>
            <w:proofErr w:type="spellStart"/>
            <w:r w:rsidR="002D2E89">
              <w:rPr>
                <w:rFonts w:ascii="Times New Roman" w:hAnsi="Times New Roman"/>
                <w:szCs w:val="28"/>
              </w:rPr>
              <w:t>Широкундышское</w:t>
            </w:r>
            <w:proofErr w:type="spellEnd"/>
            <w:r w:rsidR="002D2E89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сельское поселение</w:t>
            </w:r>
            <w:r w:rsidRPr="009A4644">
              <w:rPr>
                <w:rFonts w:ascii="Times New Roman" w:hAnsi="Times New Roman"/>
                <w:color w:val="000000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9A4644">
              <w:rPr>
                <w:rFonts w:ascii="Times New Roman" w:hAnsi="Times New Roman"/>
                <w:noProof/>
                <w:szCs w:val="28"/>
              </w:rPr>
              <w:t>предоставления муниципальной услуги «Выдача разрешения на использование земельного участка, находящегося в муниципальной собственности, полномочия по управлению и распоряжению которым осуществляет Администрацией муниципального образования «</w:t>
            </w:r>
            <w:proofErr w:type="spellStart"/>
            <w:r w:rsidR="002D2E89">
              <w:rPr>
                <w:rFonts w:ascii="Times New Roman" w:hAnsi="Times New Roman"/>
                <w:szCs w:val="28"/>
              </w:rPr>
              <w:t>Широкундышское</w:t>
            </w:r>
            <w:proofErr w:type="spellEnd"/>
            <w:r w:rsidR="002D2E89">
              <w:rPr>
                <w:rFonts w:ascii="Times New Roman" w:hAnsi="Times New Roman"/>
                <w:noProof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Cs w:val="28"/>
              </w:rPr>
              <w:t>сельское поселение</w:t>
            </w:r>
            <w:r w:rsidRPr="009A4644">
              <w:rPr>
                <w:rFonts w:ascii="Times New Roman" w:hAnsi="Times New Roman"/>
                <w:noProof/>
                <w:szCs w:val="28"/>
              </w:rPr>
              <w:t xml:space="preserve">», без предоставления </w:t>
            </w:r>
            <w:r w:rsidRPr="009A4644">
              <w:rPr>
                <w:rFonts w:ascii="Times New Roman" w:hAnsi="Times New Roman"/>
                <w:noProof/>
                <w:szCs w:val="28"/>
              </w:rPr>
              <w:br/>
              <w:t>и установления сервитута»</w:t>
            </w:r>
          </w:p>
        </w:tc>
      </w:tr>
    </w:tbl>
    <w:p w:rsidR="00715A48" w:rsidRPr="009A4644" w:rsidRDefault="00715A48" w:rsidP="00715A48">
      <w:pPr>
        <w:jc w:val="right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ЗАЯВЛЕНИЕ</w:t>
      </w:r>
    </w:p>
    <w:p w:rsidR="00715A48" w:rsidRPr="009A4644" w:rsidRDefault="00715A48" w:rsidP="00715A4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о в</w:t>
      </w:r>
      <w:r w:rsidRPr="009A4644">
        <w:rPr>
          <w:rFonts w:ascii="Times New Roman" w:hAnsi="Times New Roman" w:cs="Times New Roman"/>
          <w:color w:val="000000"/>
          <w:sz w:val="28"/>
          <w:szCs w:val="28"/>
        </w:rPr>
        <w:t>ыдаче разрешения на использование земельного участка, находящегося в муниципальной собственности, полномочия по управлению и распоряжению которым осуществляет Администрацией муниципального образования «</w:t>
      </w:r>
      <w:proofErr w:type="spellStart"/>
      <w:r w:rsidR="002D2E89" w:rsidRPr="002D2E89">
        <w:rPr>
          <w:rFonts w:ascii="Times New Roman" w:hAnsi="Times New Roman"/>
          <w:sz w:val="28"/>
          <w:szCs w:val="28"/>
        </w:rPr>
        <w:t>Широкундышское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9A4644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715A48" w:rsidRPr="009A4644" w:rsidRDefault="00715A48" w:rsidP="00715A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color w:val="000000"/>
          <w:sz w:val="28"/>
          <w:szCs w:val="28"/>
        </w:rPr>
        <w:t>без предоставления и установления сервитута</w:t>
      </w:r>
    </w:p>
    <w:p w:rsidR="00715A48" w:rsidRPr="009A4644" w:rsidRDefault="00715A48" w:rsidP="00715A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5A48" w:rsidRDefault="00715A48" w:rsidP="00715A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644">
        <w:rPr>
          <w:rFonts w:ascii="Times New Roman" w:hAnsi="Times New Roman" w:cs="Times New Roman"/>
          <w:sz w:val="28"/>
          <w:szCs w:val="28"/>
        </w:rPr>
        <w:t xml:space="preserve">В Администрация муниципального образования </w:t>
      </w:r>
      <w:proofErr w:type="gramEnd"/>
    </w:p>
    <w:p w:rsidR="00715A48" w:rsidRPr="009A4644" w:rsidRDefault="00715A48" w:rsidP="00715A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D2E89" w:rsidRPr="002D2E89">
        <w:rPr>
          <w:rFonts w:ascii="Times New Roman" w:hAnsi="Times New Roman"/>
          <w:sz w:val="28"/>
          <w:szCs w:val="28"/>
        </w:rPr>
        <w:t>Широкундышское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A4644">
        <w:rPr>
          <w:rFonts w:ascii="Times New Roman" w:hAnsi="Times New Roman" w:cs="Times New Roman"/>
          <w:sz w:val="28"/>
          <w:szCs w:val="28"/>
        </w:rPr>
        <w:t>»</w:t>
      </w:r>
    </w:p>
    <w:p w:rsidR="00715A48" w:rsidRPr="009A4644" w:rsidRDefault="00715A48" w:rsidP="00715A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4644">
        <w:rPr>
          <w:rFonts w:ascii="Times New Roman" w:hAnsi="Times New Roman" w:cs="Times New Roman"/>
          <w:sz w:val="28"/>
          <w:szCs w:val="28"/>
        </w:rPr>
        <w:t>т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15A48" w:rsidRPr="009A4644" w:rsidRDefault="00715A48" w:rsidP="00715A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644">
        <w:rPr>
          <w:rFonts w:ascii="Times New Roman" w:hAnsi="Times New Roman" w:cs="Times New Roman"/>
          <w:sz w:val="28"/>
          <w:szCs w:val="28"/>
        </w:rPr>
        <w:t>(для юридических лиц - полное наименование, организационно-правовая форма</w:t>
      </w:r>
      <w:proofErr w:type="gramEnd"/>
    </w:p>
    <w:p w:rsidR="00715A48" w:rsidRPr="009A4644" w:rsidRDefault="00715A48" w:rsidP="00715A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для физических лиц - фамилия, имя, отчество, паспортные данные)</w:t>
      </w:r>
    </w:p>
    <w:p w:rsidR="00715A48" w:rsidRPr="009A4644" w:rsidRDefault="00715A48" w:rsidP="00715A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15A48" w:rsidRPr="009A4644" w:rsidRDefault="00715A48" w:rsidP="00715A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A4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9A4644">
        <w:rPr>
          <w:rFonts w:ascii="Times New Roman" w:hAnsi="Times New Roman" w:cs="Times New Roman"/>
          <w:sz w:val="28"/>
          <w:szCs w:val="28"/>
        </w:rPr>
        <w:t>(далее - заявитель).</w:t>
      </w:r>
    </w:p>
    <w:p w:rsidR="00715A48" w:rsidRPr="00994E42" w:rsidRDefault="00715A48" w:rsidP="00715A4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15A48" w:rsidRDefault="00715A48" w:rsidP="00715A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 xml:space="preserve">Свидетельство о внесении записи в Единый государственный реестр юридических лиц: </w:t>
      </w:r>
    </w:p>
    <w:p w:rsidR="00715A48" w:rsidRPr="009A4644" w:rsidRDefault="00715A48" w:rsidP="00715A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серия _________________ № _________________ от ______________ 20___ г.</w:t>
      </w:r>
    </w:p>
    <w:p w:rsidR="00715A48" w:rsidRPr="009A4644" w:rsidRDefault="00715A48" w:rsidP="00715A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_________________________________________________________________</w:t>
      </w:r>
    </w:p>
    <w:p w:rsidR="00715A48" w:rsidRPr="009A4644" w:rsidRDefault="00715A48" w:rsidP="00715A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_________________________________________________________________Почтовый (фактический) адрес: _______________________________________________________________</w:t>
      </w:r>
    </w:p>
    <w:p w:rsidR="00715A48" w:rsidRPr="009A4644" w:rsidRDefault="00715A48" w:rsidP="00715A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15A48" w:rsidRPr="009A4644" w:rsidRDefault="00715A48" w:rsidP="00715A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lastRenderedPageBreak/>
        <w:t>ИНН 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A4644">
        <w:rPr>
          <w:rFonts w:ascii="Times New Roman" w:hAnsi="Times New Roman" w:cs="Times New Roman"/>
          <w:sz w:val="28"/>
          <w:szCs w:val="28"/>
        </w:rPr>
        <w:t>, ОКПО 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A4644">
        <w:rPr>
          <w:rFonts w:ascii="Times New Roman" w:hAnsi="Times New Roman" w:cs="Times New Roman"/>
          <w:sz w:val="28"/>
          <w:szCs w:val="28"/>
        </w:rPr>
        <w:t>,</w:t>
      </w:r>
    </w:p>
    <w:p w:rsidR="00715A48" w:rsidRPr="009A4644" w:rsidRDefault="00715A48" w:rsidP="00715A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Телефон: ___________________________, факс: 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15A48" w:rsidRPr="009A4644" w:rsidRDefault="00715A48" w:rsidP="00715A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Электронная почта: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15A48" w:rsidRPr="009A4644" w:rsidRDefault="00715A48" w:rsidP="00715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Прошу выдать р</w:t>
      </w:r>
      <w:r w:rsidRPr="009A4644">
        <w:rPr>
          <w:rFonts w:ascii="Times New Roman" w:hAnsi="Times New Roman"/>
          <w:color w:val="000000"/>
          <w:szCs w:val="28"/>
        </w:rPr>
        <w:t>азрешение на использование земельного участка, находящегося в муниципальной собственности, полномочия по управлению и распоряжению которым осуществляет Администрацией муниципального образования «</w:t>
      </w:r>
      <w:proofErr w:type="spellStart"/>
      <w:r w:rsidR="002D2E89"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rFonts w:ascii="Times New Roman" w:hAnsi="Times New Roman"/>
          <w:color w:val="000000"/>
          <w:szCs w:val="28"/>
        </w:rPr>
        <w:t xml:space="preserve"> сельское поселение</w:t>
      </w:r>
      <w:r w:rsidRPr="009A4644">
        <w:rPr>
          <w:rFonts w:ascii="Times New Roman" w:hAnsi="Times New Roman"/>
          <w:color w:val="000000"/>
          <w:szCs w:val="28"/>
        </w:rPr>
        <w:t xml:space="preserve">» </w:t>
      </w:r>
      <w:r w:rsidRPr="009A4644">
        <w:rPr>
          <w:rFonts w:ascii="Times New Roman" w:hAnsi="Times New Roman"/>
          <w:szCs w:val="28"/>
        </w:rPr>
        <w:t xml:space="preserve">площадью ________________________ кв. м, </w:t>
      </w:r>
    </w:p>
    <w:p w:rsidR="00715A48" w:rsidRPr="009A4644" w:rsidRDefault="00715A48" w:rsidP="00715A4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кадастровый  номер (в случае, если планируется использование всего земельного участка или его части)_____________________на срок ________________________________________________________, </w:t>
      </w:r>
    </w:p>
    <w:p w:rsidR="00715A48" w:rsidRPr="009A4644" w:rsidRDefault="00715A48" w:rsidP="00715A48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цель использования земельного участка___________</w:t>
      </w:r>
      <w:r>
        <w:rPr>
          <w:rFonts w:ascii="Times New Roman" w:hAnsi="Times New Roman"/>
          <w:szCs w:val="28"/>
        </w:rPr>
        <w:t>____________________</w:t>
      </w:r>
    </w:p>
    <w:p w:rsidR="00715A48" w:rsidRPr="009A4644" w:rsidRDefault="00715A48" w:rsidP="00715A48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_____________________________________________________</w:t>
      </w:r>
      <w:r>
        <w:rPr>
          <w:rFonts w:ascii="Times New Roman" w:hAnsi="Times New Roman"/>
          <w:szCs w:val="28"/>
        </w:rPr>
        <w:t>___________</w:t>
      </w:r>
      <w:r w:rsidRPr="009A4644">
        <w:rPr>
          <w:rFonts w:ascii="Times New Roman" w:hAnsi="Times New Roman"/>
          <w:szCs w:val="28"/>
        </w:rPr>
        <w:t xml:space="preserve">,  </w:t>
      </w:r>
    </w:p>
    <w:p w:rsidR="00715A48" w:rsidRPr="009A4644" w:rsidRDefault="00715A48" w:rsidP="00715A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5A48" w:rsidRPr="009A4644" w:rsidRDefault="00715A48" w:rsidP="00715A48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bookmarkStart w:id="5" w:name="Par3681"/>
      <w:bookmarkEnd w:id="5"/>
      <w:r w:rsidRPr="009A4644">
        <w:rPr>
          <w:rFonts w:ascii="Times New Roman" w:hAnsi="Times New Roman" w:cs="Times New Roman"/>
          <w:sz w:val="28"/>
          <w:szCs w:val="28"/>
        </w:rPr>
        <w:t>Местоположение земельного участка________________________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A46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15A48" w:rsidRPr="009A4644" w:rsidRDefault="00715A48" w:rsidP="00715A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(субъект Российской Федерации)</w:t>
      </w:r>
    </w:p>
    <w:p w:rsidR="00715A48" w:rsidRPr="009A4644" w:rsidRDefault="00715A48" w:rsidP="00715A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A464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15A48" w:rsidRPr="009A4644" w:rsidRDefault="00715A48" w:rsidP="00715A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(город, район, село и т.д.)</w:t>
      </w:r>
    </w:p>
    <w:p w:rsidR="00715A48" w:rsidRPr="009A4644" w:rsidRDefault="00715A48" w:rsidP="00715A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A4644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715A48" w:rsidRPr="009A4644" w:rsidRDefault="00715A48" w:rsidP="00715A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4644">
        <w:rPr>
          <w:rFonts w:ascii="Times New Roman" w:hAnsi="Times New Roman" w:cs="Times New Roman"/>
          <w:sz w:val="28"/>
          <w:szCs w:val="28"/>
        </w:rPr>
        <w:t>(улица, дом либо иные адресные ориентиры)</w:t>
      </w:r>
    </w:p>
    <w:p w:rsidR="00715A48" w:rsidRPr="009A4644" w:rsidRDefault="00715A48" w:rsidP="00715A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5A48" w:rsidRPr="009A4644" w:rsidRDefault="00715A48" w:rsidP="00715A48">
      <w:pPr>
        <w:pStyle w:val="a6"/>
        <w:spacing w:after="0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Заявитель: ___________________________________________                                    </w:t>
      </w:r>
    </w:p>
    <w:p w:rsidR="00715A48" w:rsidRPr="009A4644" w:rsidRDefault="00715A48" w:rsidP="00715A48">
      <w:pPr>
        <w:pStyle w:val="a6"/>
        <w:spacing w:after="0"/>
        <w:ind w:left="1321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подпись</w:t>
      </w:r>
    </w:p>
    <w:p w:rsidR="00715A48" w:rsidRPr="009A4644" w:rsidRDefault="00715A48" w:rsidP="00715A48">
      <w:pPr>
        <w:pStyle w:val="a6"/>
        <w:spacing w:after="0"/>
        <w:jc w:val="center"/>
        <w:rPr>
          <w:rFonts w:ascii="Times New Roman" w:hAnsi="Times New Roman"/>
          <w:b/>
          <w:i/>
          <w:szCs w:val="28"/>
        </w:rPr>
      </w:pPr>
      <w:r w:rsidRPr="009A4644">
        <w:rPr>
          <w:rFonts w:ascii="Times New Roman" w:hAnsi="Times New Roman"/>
          <w:b/>
          <w:i/>
          <w:szCs w:val="28"/>
        </w:rPr>
        <w:br w:type="page"/>
      </w:r>
    </w:p>
    <w:p w:rsidR="00715A48" w:rsidRPr="009A4644" w:rsidRDefault="00715A48" w:rsidP="00715A48">
      <w:pPr>
        <w:pStyle w:val="a6"/>
        <w:spacing w:after="0"/>
        <w:jc w:val="center"/>
        <w:rPr>
          <w:rFonts w:ascii="Times New Roman" w:hAnsi="Times New Roman"/>
          <w:b/>
          <w:i/>
          <w:szCs w:val="28"/>
        </w:rPr>
      </w:pPr>
      <w:r w:rsidRPr="009A4644">
        <w:rPr>
          <w:rFonts w:ascii="Times New Roman" w:hAnsi="Times New Roman"/>
          <w:b/>
          <w:i/>
          <w:szCs w:val="28"/>
        </w:rPr>
        <w:lastRenderedPageBreak/>
        <w:t>Согласие на обработку своих персональных данных</w:t>
      </w:r>
    </w:p>
    <w:p w:rsidR="00715A48" w:rsidRPr="009A4644" w:rsidRDefault="00715A48" w:rsidP="00715A48">
      <w:pPr>
        <w:pStyle w:val="a6"/>
        <w:spacing w:after="0"/>
        <w:rPr>
          <w:rFonts w:ascii="Times New Roman" w:hAnsi="Times New Roman"/>
          <w:i/>
          <w:szCs w:val="28"/>
        </w:rPr>
      </w:pPr>
      <w:r w:rsidRPr="009A4644">
        <w:rPr>
          <w:rFonts w:ascii="Times New Roman" w:hAnsi="Times New Roman"/>
          <w:i/>
          <w:szCs w:val="28"/>
        </w:rPr>
        <w:t>Я _________________________________________________________________</w:t>
      </w:r>
    </w:p>
    <w:p w:rsidR="00715A48" w:rsidRPr="009A4644" w:rsidRDefault="00715A48" w:rsidP="00715A48">
      <w:pPr>
        <w:pStyle w:val="a6"/>
        <w:spacing w:after="0"/>
        <w:jc w:val="center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должность (для юридических лиц), Ф.И.О</w:t>
      </w:r>
    </w:p>
    <w:p w:rsidR="00715A48" w:rsidRPr="009A4644" w:rsidRDefault="00715A48" w:rsidP="00715A48">
      <w:pPr>
        <w:pStyle w:val="a6"/>
        <w:spacing w:after="0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i/>
          <w:szCs w:val="28"/>
        </w:rPr>
        <w:t>Адрес</w:t>
      </w:r>
      <w:r w:rsidRPr="009A4644">
        <w:rPr>
          <w:rFonts w:ascii="Times New Roman" w:hAnsi="Times New Roman"/>
          <w:szCs w:val="28"/>
        </w:rPr>
        <w:t>____________________________________________________________</w:t>
      </w:r>
    </w:p>
    <w:p w:rsidR="00715A48" w:rsidRPr="009A4644" w:rsidRDefault="00715A48" w:rsidP="00715A48">
      <w:pPr>
        <w:pStyle w:val="a6"/>
        <w:spacing w:after="0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____________________________________________________</w:t>
      </w:r>
      <w:r>
        <w:rPr>
          <w:rFonts w:ascii="Times New Roman" w:hAnsi="Times New Roman"/>
          <w:szCs w:val="28"/>
        </w:rPr>
        <w:t>_____________</w:t>
      </w:r>
    </w:p>
    <w:p w:rsidR="00715A48" w:rsidRPr="009A4644" w:rsidRDefault="00715A48" w:rsidP="00715A48">
      <w:pPr>
        <w:pStyle w:val="a6"/>
        <w:spacing w:after="0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Доку</w:t>
      </w:r>
      <w:r>
        <w:rPr>
          <w:rFonts w:ascii="Times New Roman" w:hAnsi="Times New Roman"/>
          <w:szCs w:val="28"/>
        </w:rPr>
        <w:t>мент, удостоверяющий личность________________________________</w:t>
      </w:r>
    </w:p>
    <w:p w:rsidR="00715A48" w:rsidRPr="009A4644" w:rsidRDefault="00715A48" w:rsidP="00715A48">
      <w:pPr>
        <w:pStyle w:val="a6"/>
        <w:spacing w:after="0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_________________________________________________________________</w:t>
      </w:r>
    </w:p>
    <w:p w:rsidR="00715A48" w:rsidRPr="009A4644" w:rsidRDefault="00715A48" w:rsidP="00715A48">
      <w:pPr>
        <w:pStyle w:val="a6"/>
        <w:spacing w:after="0"/>
        <w:jc w:val="center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номер документа</w:t>
      </w:r>
      <w:r>
        <w:rPr>
          <w:rFonts w:ascii="Times New Roman" w:hAnsi="Times New Roman"/>
          <w:szCs w:val="28"/>
        </w:rPr>
        <w:t>, д</w:t>
      </w:r>
      <w:r w:rsidRPr="009A4644">
        <w:rPr>
          <w:rFonts w:ascii="Times New Roman" w:hAnsi="Times New Roman"/>
          <w:szCs w:val="28"/>
        </w:rPr>
        <w:t>ата выдачи, орган, выдавший документ</w:t>
      </w:r>
    </w:p>
    <w:p w:rsidR="00715A48" w:rsidRPr="009A4644" w:rsidRDefault="00715A48" w:rsidP="00715A48">
      <w:pPr>
        <w:pStyle w:val="a6"/>
        <w:spacing w:after="0"/>
        <w:jc w:val="center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contextualSpacing/>
        <w:jc w:val="both"/>
        <w:rPr>
          <w:szCs w:val="28"/>
        </w:rPr>
      </w:pPr>
      <w:proofErr w:type="gramStart"/>
      <w:r w:rsidRPr="009A4644">
        <w:rPr>
          <w:szCs w:val="28"/>
        </w:rPr>
        <w:t>в соответствии со статьей 9 Федерального закона от 27.07.2006г. № 152-ФЗ «О персональных данных», даю свое согласие бессрочно Администрации муниципального образования «</w:t>
      </w:r>
      <w:proofErr w:type="spellStart"/>
      <w:r w:rsidR="002D2E89"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szCs w:val="28"/>
        </w:rPr>
        <w:t xml:space="preserve"> сельское поселение</w:t>
      </w:r>
      <w:r w:rsidRPr="009A4644">
        <w:rPr>
          <w:szCs w:val="28"/>
        </w:rPr>
        <w:t>» (адрес:</w:t>
      </w:r>
      <w:proofErr w:type="gramEnd"/>
      <w:r w:rsidRPr="009A4644">
        <w:rPr>
          <w:szCs w:val="28"/>
        </w:rPr>
        <w:t xml:space="preserve"> </w:t>
      </w:r>
      <w:proofErr w:type="gramStart"/>
      <w:r w:rsidRPr="009A4644">
        <w:rPr>
          <w:szCs w:val="28"/>
        </w:rPr>
        <w:t xml:space="preserve">РМЭ, </w:t>
      </w:r>
      <w:proofErr w:type="spellStart"/>
      <w:r w:rsidRPr="009A4644">
        <w:rPr>
          <w:szCs w:val="28"/>
        </w:rPr>
        <w:t>Килемарский</w:t>
      </w:r>
      <w:proofErr w:type="spellEnd"/>
      <w:r w:rsidRPr="009A4644">
        <w:rPr>
          <w:szCs w:val="28"/>
        </w:rPr>
        <w:t xml:space="preserve"> район, </w:t>
      </w:r>
      <w:r>
        <w:rPr>
          <w:szCs w:val="28"/>
        </w:rPr>
        <w:t xml:space="preserve">д. </w:t>
      </w:r>
      <w:proofErr w:type="spellStart"/>
      <w:r w:rsidR="002D2E89">
        <w:rPr>
          <w:szCs w:val="28"/>
        </w:rPr>
        <w:t>Широкундыш</w:t>
      </w:r>
      <w:proofErr w:type="spellEnd"/>
      <w:r>
        <w:rPr>
          <w:szCs w:val="28"/>
        </w:rPr>
        <w:t xml:space="preserve">, ул. </w:t>
      </w:r>
      <w:r w:rsidR="002D2E89">
        <w:rPr>
          <w:szCs w:val="28"/>
        </w:rPr>
        <w:t>Механизаторов</w:t>
      </w:r>
      <w:r>
        <w:rPr>
          <w:szCs w:val="28"/>
        </w:rPr>
        <w:t>, д.</w:t>
      </w:r>
      <w:r w:rsidR="002D2E89">
        <w:rPr>
          <w:szCs w:val="28"/>
        </w:rPr>
        <w:t>11)</w:t>
      </w:r>
      <w:r w:rsidRPr="009A4644">
        <w:rPr>
          <w:szCs w:val="28"/>
        </w:rPr>
        <w:t xml:space="preserve"> на обработку моих персональных данных, включающих: фамилию, имя, отчество, пол, год, месяц, дату и место рождения, данные документа, удостоверяющего личность, адрес регистрации и фактического проживания, гражданство, контактный телефон, неавтоматизированным и автоматизированным (с применением ПЭВМ и специальных программных продуктов) способом.</w:t>
      </w:r>
      <w:proofErr w:type="gramEnd"/>
      <w:r w:rsidRPr="009A4644">
        <w:rPr>
          <w:szCs w:val="28"/>
        </w:rPr>
        <w:t xml:space="preserve"> Обработка моих персональных данных может осуществляться в целях обеспечения соблюдения законов и иных нормативно-правовых актов Российской Федерации, Республики Марий Эл, муниципального образования «</w:t>
      </w:r>
      <w:proofErr w:type="spellStart"/>
      <w:r w:rsidR="002D2E89">
        <w:rPr>
          <w:rFonts w:ascii="Times New Roman" w:hAnsi="Times New Roman"/>
          <w:szCs w:val="28"/>
        </w:rPr>
        <w:t>Широкундышское</w:t>
      </w:r>
      <w:proofErr w:type="spellEnd"/>
      <w:r>
        <w:rPr>
          <w:szCs w:val="28"/>
        </w:rPr>
        <w:t xml:space="preserve"> сельское поселение</w:t>
      </w:r>
      <w:r w:rsidRPr="009A4644">
        <w:rPr>
          <w:szCs w:val="28"/>
        </w:rPr>
        <w:t>», обеспечения необходимых условий для оформления земельного участка.</w:t>
      </w:r>
    </w:p>
    <w:p w:rsidR="00715A48" w:rsidRPr="009A4644" w:rsidRDefault="00715A48" w:rsidP="00715A48">
      <w:pPr>
        <w:pStyle w:val="a6"/>
        <w:spacing w:after="0"/>
        <w:ind w:firstLine="708"/>
        <w:jc w:val="both"/>
        <w:rPr>
          <w:rFonts w:ascii="Times New Roman" w:hAnsi="Times New Roman"/>
          <w:i/>
          <w:szCs w:val="28"/>
        </w:rPr>
      </w:pPr>
      <w:r w:rsidRPr="009A4644">
        <w:rPr>
          <w:rFonts w:ascii="Times New Roman" w:hAnsi="Times New Roman"/>
          <w:i/>
          <w:szCs w:val="28"/>
        </w:rPr>
        <w:t>Данное согласие может быть мною отозвано в любое время путем направления письменного обращения.</w:t>
      </w:r>
    </w:p>
    <w:p w:rsidR="00715A48" w:rsidRPr="009A4644" w:rsidRDefault="00715A48" w:rsidP="00715A48">
      <w:pPr>
        <w:pStyle w:val="a6"/>
        <w:spacing w:after="0"/>
        <w:ind w:firstLine="708"/>
        <w:jc w:val="both"/>
        <w:rPr>
          <w:rFonts w:ascii="Times New Roman" w:hAnsi="Times New Roman"/>
          <w:i/>
          <w:szCs w:val="28"/>
        </w:rPr>
      </w:pPr>
    </w:p>
    <w:p w:rsidR="00715A48" w:rsidRPr="009A4644" w:rsidRDefault="00715A48" w:rsidP="00715A48">
      <w:pPr>
        <w:pStyle w:val="a6"/>
        <w:spacing w:after="0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t>Заявитель:_____________________                                             «_____»________________20__ года</w:t>
      </w:r>
    </w:p>
    <w:p w:rsidR="00715A48" w:rsidRPr="009A4644" w:rsidRDefault="00715A48" w:rsidP="00715A48">
      <w:pPr>
        <w:pStyle w:val="a6"/>
        <w:spacing w:after="0"/>
        <w:ind w:left="1321"/>
        <w:rPr>
          <w:rFonts w:ascii="Times New Roman" w:hAnsi="Times New Roman"/>
          <w:szCs w:val="28"/>
        </w:rPr>
      </w:pPr>
    </w:p>
    <w:p w:rsidR="00715A48" w:rsidRPr="009A4644" w:rsidRDefault="00715A48" w:rsidP="00715A48">
      <w:pPr>
        <w:pStyle w:val="a6"/>
        <w:spacing w:after="0"/>
        <w:rPr>
          <w:rFonts w:ascii="Times New Roman" w:hAnsi="Times New Roman"/>
          <w:szCs w:val="28"/>
        </w:rPr>
      </w:pPr>
      <w:r w:rsidRPr="009A4644">
        <w:rPr>
          <w:rFonts w:ascii="Times New Roman" w:hAnsi="Times New Roman"/>
          <w:szCs w:val="28"/>
        </w:rPr>
        <w:br w:type="page"/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715A48" w:rsidRPr="00D23841" w:rsidTr="00204216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A48" w:rsidRPr="00D23841" w:rsidRDefault="00715A48" w:rsidP="00204216">
            <w:pPr>
              <w:widowControl w:val="0"/>
              <w:tabs>
                <w:tab w:val="left" w:pos="5670"/>
                <w:tab w:val="left" w:pos="6521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841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2</w:t>
            </w:r>
          </w:p>
          <w:p w:rsidR="00715A48" w:rsidRPr="00D23841" w:rsidRDefault="00715A48" w:rsidP="002042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841">
              <w:rPr>
                <w:rFonts w:ascii="Times New Roman" w:hAnsi="Times New Roman"/>
                <w:sz w:val="26"/>
                <w:szCs w:val="26"/>
              </w:rPr>
              <w:t xml:space="preserve">к административному регламенту </w:t>
            </w:r>
            <w:r w:rsidRPr="00D23841">
              <w:rPr>
                <w:rFonts w:ascii="Times New Roman" w:hAnsi="Times New Roman"/>
                <w:noProof/>
                <w:sz w:val="26"/>
                <w:szCs w:val="26"/>
              </w:rPr>
              <w:t xml:space="preserve">Администрации </w:t>
            </w:r>
            <w:r w:rsidRPr="00D23841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муниципального образования «</w:t>
            </w:r>
            <w:proofErr w:type="spellStart"/>
            <w:r w:rsidR="002D2E89" w:rsidRPr="002D2E89">
              <w:rPr>
                <w:rFonts w:ascii="Times New Roman" w:hAnsi="Times New Roman"/>
                <w:sz w:val="26"/>
                <w:szCs w:val="26"/>
              </w:rPr>
              <w:t>Широкундышское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сельское поселение</w:t>
            </w:r>
            <w:r w:rsidRPr="00D238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</w:t>
            </w:r>
            <w:r w:rsidRPr="00D23841">
              <w:rPr>
                <w:rFonts w:ascii="Times New Roman" w:hAnsi="Times New Roman"/>
                <w:noProof/>
                <w:sz w:val="26"/>
                <w:szCs w:val="26"/>
              </w:rPr>
              <w:t>предоставления муниципальной услуги «Выдача разрешения на использование земельного участка, находящегося в муниципальной собственности, полномочия по управлению и распоряжению которым осуществляет Администрацией муниципального образования «</w:t>
            </w:r>
            <w:proofErr w:type="spellStart"/>
            <w:r w:rsidR="002D2E89" w:rsidRPr="002D2E89">
              <w:rPr>
                <w:rFonts w:ascii="Times New Roman" w:hAnsi="Times New Roman"/>
                <w:sz w:val="26"/>
                <w:szCs w:val="26"/>
              </w:rPr>
              <w:t>Широкундышское</w:t>
            </w:r>
            <w:proofErr w:type="spellEnd"/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сельское поселение</w:t>
            </w:r>
            <w:r w:rsidRPr="00D23841">
              <w:rPr>
                <w:rFonts w:ascii="Times New Roman" w:hAnsi="Times New Roman"/>
                <w:noProof/>
                <w:sz w:val="26"/>
                <w:szCs w:val="26"/>
              </w:rPr>
              <w:t xml:space="preserve">», без предоставления </w:t>
            </w:r>
            <w:r w:rsidRPr="00D23841">
              <w:rPr>
                <w:rFonts w:ascii="Times New Roman" w:hAnsi="Times New Roman"/>
                <w:noProof/>
                <w:sz w:val="26"/>
                <w:szCs w:val="26"/>
              </w:rPr>
              <w:br/>
              <w:t>и установления сервитута»</w:t>
            </w:r>
          </w:p>
        </w:tc>
      </w:tr>
    </w:tbl>
    <w:p w:rsidR="00715A48" w:rsidRDefault="00715A48" w:rsidP="00715A48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6"/>
          <w:szCs w:val="26"/>
        </w:rPr>
      </w:pPr>
    </w:p>
    <w:p w:rsidR="00715A48" w:rsidRPr="00D23841" w:rsidRDefault="00715A48" w:rsidP="00715A48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D23841">
        <w:rPr>
          <w:rFonts w:ascii="Times New Roman" w:hAnsi="Times New Roman"/>
          <w:b/>
          <w:noProof/>
          <w:sz w:val="26"/>
          <w:szCs w:val="26"/>
        </w:rPr>
        <w:t>БЛОК-СХЕМА</w:t>
      </w:r>
    </w:p>
    <w:p w:rsidR="00715A48" w:rsidRPr="00D23841" w:rsidRDefault="00715A48" w:rsidP="00715A4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23841">
        <w:rPr>
          <w:rFonts w:ascii="Times New Roman" w:hAnsi="Times New Roman"/>
          <w:b/>
          <w:noProof/>
          <w:sz w:val="26"/>
          <w:szCs w:val="26"/>
        </w:rPr>
        <w:t xml:space="preserve">предоставления муниципальной услуги «Выдача разрешения </w:t>
      </w:r>
      <w:r w:rsidRPr="00D23841">
        <w:rPr>
          <w:rFonts w:ascii="Times New Roman" w:hAnsi="Times New Roman"/>
          <w:b/>
          <w:noProof/>
          <w:sz w:val="26"/>
          <w:szCs w:val="26"/>
        </w:rPr>
        <w:br/>
        <w:t>на использование земельного участка, находящегося в муниципальной собственности, полномочия по управлению и распоряжению которым осуществляет Администрация муниципального образования «</w:t>
      </w:r>
      <w:proofErr w:type="spellStart"/>
      <w:r w:rsidR="002D2E89" w:rsidRPr="002D2E89">
        <w:rPr>
          <w:rFonts w:ascii="Times New Roman" w:hAnsi="Times New Roman"/>
          <w:b/>
          <w:sz w:val="26"/>
          <w:szCs w:val="26"/>
        </w:rPr>
        <w:t>Широкундышское</w:t>
      </w:r>
      <w:proofErr w:type="spellEnd"/>
      <w:r>
        <w:rPr>
          <w:rFonts w:ascii="Times New Roman" w:hAnsi="Times New Roman"/>
          <w:b/>
          <w:noProof/>
          <w:sz w:val="26"/>
          <w:szCs w:val="26"/>
        </w:rPr>
        <w:t xml:space="preserve"> сельское поселение</w:t>
      </w:r>
      <w:r w:rsidRPr="00D23841">
        <w:rPr>
          <w:rFonts w:ascii="Times New Roman" w:hAnsi="Times New Roman"/>
          <w:b/>
          <w:noProof/>
          <w:sz w:val="26"/>
          <w:szCs w:val="26"/>
        </w:rPr>
        <w:t>», без предоставления и установления сервитута»</w:t>
      </w:r>
    </w:p>
    <w:p w:rsidR="00715A48" w:rsidRPr="009A4644" w:rsidRDefault="00715A48" w:rsidP="00715A4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hAnsi="Times New Roman"/>
          <w:noProof/>
          <w:szCs w:val="28"/>
        </w:rPr>
        <w:lastRenderedPageBreak/>
        <mc:AlternateContent>
          <mc:Choice Requires="wpc">
            <w:drawing>
              <wp:inline distT="0" distB="0" distL="0" distR="0">
                <wp:extent cx="5943600" cy="4798060"/>
                <wp:effectExtent l="0" t="0" r="19050" b="783590"/>
                <wp:docPr id="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77967" y="1943041"/>
                            <a:ext cx="4178217" cy="800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216" w:rsidRPr="00DD4C1F" w:rsidRDefault="00204216" w:rsidP="00715A4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DD4C1F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Формирование и направление межведомственных запросов в органы (организации), участвующие </w:t>
                              </w:r>
                              <w:r w:rsidRPr="00DD4C1F">
                                <w:rPr>
                                  <w:rFonts w:ascii="Times New Roman" w:hAnsi="Times New Roman"/>
                                  <w:sz w:val="20"/>
                                </w:rPr>
                                <w:br/>
                                <w:t>в предоставлении государственной услуги</w:t>
                              </w:r>
                            </w:p>
                            <w:p w:rsidR="00204216" w:rsidRPr="00DD4C1F" w:rsidRDefault="00204216" w:rsidP="00715A4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77967" y="113976"/>
                            <a:ext cx="4178217" cy="5618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216" w:rsidRPr="00DD4C1F" w:rsidRDefault="00204216" w:rsidP="00715A4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DD4C1F">
                                <w:rPr>
                                  <w:rFonts w:ascii="Times New Roman" w:hAnsi="Times New Roman"/>
                                  <w:sz w:val="20"/>
                                </w:rPr>
                                <w:t>Прием, регистрация и доведение до специалиста отдела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77967" y="974725"/>
                            <a:ext cx="4178217" cy="625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216" w:rsidRPr="00DD4C1F" w:rsidRDefault="00204216" w:rsidP="00715A4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DD4C1F">
                                <w:rPr>
                                  <w:rFonts w:ascii="Times New Roman" w:hAnsi="Times New Roman"/>
                                  <w:sz w:val="20"/>
                                </w:rPr>
                                <w:t>Рассмотрение заявления и проведение экспертизы предоставленных документов специалистом отдела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1143120" y="36572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1937" y="3092350"/>
                            <a:ext cx="2666740" cy="1565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216" w:rsidRPr="00DD4C1F" w:rsidRDefault="00204216" w:rsidP="00715A4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DD4C1F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Подготовка, согласование и подписание решения об отказе в предоставлении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муниципальной</w:t>
                              </w:r>
                              <w:r w:rsidRPr="00DD4C1F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услуги по основаниям</w:t>
                              </w:r>
                              <w:r w:rsidRPr="00DD4C1F">
                                <w:rPr>
                                  <w:sz w:val="20"/>
                                </w:rPr>
                                <w:t>, предусмотренным п. 2.11. настоящего административного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98753" y="3086176"/>
                            <a:ext cx="2844847" cy="15647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216" w:rsidRPr="00DD4C1F" w:rsidRDefault="00204216" w:rsidP="00715A4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DD4C1F">
                                <w:rPr>
                                  <w:sz w:val="20"/>
                                </w:rPr>
                                <w:t xml:space="preserve">Подготовка, согласование </w:t>
                              </w:r>
                              <w:r w:rsidRPr="00DD4C1F">
                                <w:rPr>
                                  <w:sz w:val="20"/>
                                </w:rPr>
                                <w:br/>
                                <w:t xml:space="preserve">и подписание </w:t>
                              </w:r>
                              <w:r w:rsidRPr="00DD4C1F">
                                <w:rPr>
                                  <w:rFonts w:ascii="Times New Roman" w:hAnsi="Times New Roman"/>
                                  <w:sz w:val="20"/>
                                </w:rPr>
                                <w:t>решения о выдаче разрешения на использование земельного участка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, подписание соглашения о разрешении на использование земельного участка, либо земель (части земель)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54765" y="5099610"/>
                            <a:ext cx="4412973" cy="466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216" w:rsidRPr="00DD4C1F" w:rsidRDefault="00204216" w:rsidP="00715A4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DD4C1F">
                                <w:rPr>
                                  <w:sz w:val="20"/>
                                </w:rPr>
                                <w:t>Выдача документов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2844847" y="631136"/>
                            <a:ext cx="0" cy="3436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2844847" y="1600200"/>
                            <a:ext cx="0" cy="342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 flipH="1">
                            <a:off x="1422423" y="2743552"/>
                            <a:ext cx="1244317" cy="342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3289303" y="2743552"/>
                            <a:ext cx="1115594" cy="342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/>
                        <wps:spPr bwMode="auto">
                          <a:xfrm>
                            <a:off x="1385430" y="4657577"/>
                            <a:ext cx="0" cy="4413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Line 20"/>
                        <wps:cNvCnPr>
                          <a:stCxn id="11" idx="2"/>
                        </wps:cNvCnPr>
                        <wps:spPr bwMode="auto">
                          <a:xfrm>
                            <a:off x="4521177" y="4650953"/>
                            <a:ext cx="8396" cy="448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68pt;height:377.8pt;mso-position-horizontal-relative:char;mso-position-vertical-relative:line" coordsize="59436,47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">
                <v:shape id="_x0000_s1027" type="#_x0000_t75" style="position:absolute;width:59436;height:47980;visibility:visible;mso-wrap-style:square">
                  <v:fill o:detectmouseclick="t"/>
                  <v:path o:connecttype="none"/>
                </v:shape>
                <v:rect id="Rectangle 7" o:spid="_x0000_s1028" style="position:absolute;left:9779;top:19430;width:41782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715A48" w:rsidRPr="00DD4C1F" w:rsidRDefault="00715A48" w:rsidP="00715A4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DD4C1F">
                          <w:rPr>
                            <w:rFonts w:ascii="Times New Roman" w:hAnsi="Times New Roman"/>
                            <w:sz w:val="20"/>
                          </w:rPr>
                          <w:t xml:space="preserve">Формирование и направление межведомственных запросов в органы (организации), участвующие </w:t>
                        </w:r>
                        <w:r w:rsidRPr="00DD4C1F">
                          <w:rPr>
                            <w:rFonts w:ascii="Times New Roman" w:hAnsi="Times New Roman"/>
                            <w:sz w:val="20"/>
                          </w:rPr>
                          <w:br/>
                          <w:t>в предоставлении государственной услуги</w:t>
                        </w:r>
                      </w:p>
                      <w:p w:rsidR="00715A48" w:rsidRPr="00DD4C1F" w:rsidRDefault="00715A48" w:rsidP="00715A4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rect id="Rectangle 8" o:spid="_x0000_s1029" style="position:absolute;left:9779;top:1139;width:41782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715A48" w:rsidRPr="00DD4C1F" w:rsidRDefault="00715A48" w:rsidP="00715A48">
                        <w:pPr>
                          <w:jc w:val="center"/>
                          <w:rPr>
                            <w:sz w:val="20"/>
                          </w:rPr>
                        </w:pPr>
                        <w:r w:rsidRPr="00DD4C1F">
                          <w:rPr>
                            <w:rFonts w:ascii="Times New Roman" w:hAnsi="Times New Roman"/>
                            <w:sz w:val="20"/>
                          </w:rPr>
                          <w:t>Прием, регистрация и доведение до специалиста отдела заявления</w:t>
                        </w:r>
                      </w:p>
                    </w:txbxContent>
                  </v:textbox>
                </v:rect>
                <v:rect id="Rectangle 9" o:spid="_x0000_s1030" style="position:absolute;left:9779;top:9747;width:41782;height:6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715A48" w:rsidRPr="00DD4C1F" w:rsidRDefault="00715A48" w:rsidP="00715A48">
                        <w:pPr>
                          <w:jc w:val="center"/>
                          <w:rPr>
                            <w:sz w:val="20"/>
                          </w:rPr>
                        </w:pPr>
                        <w:r w:rsidRPr="00DD4C1F">
                          <w:rPr>
                            <w:rFonts w:ascii="Times New Roman" w:hAnsi="Times New Roman"/>
                            <w:sz w:val="20"/>
                          </w:rPr>
                          <w:t>Рассмотрение заявления и проведение экспертизы предоставленных документов специалистом отдела</w:t>
                        </w:r>
                      </w:p>
                    </w:txbxContent>
                  </v:textbox>
                </v:rect>
                <v:line id="Line 10" o:spid="_x0000_s1031" style="position:absolute;visibility:visible;mso-wrap-style:square" from="11431,36572" to="11431,3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rect id="Rectangle 11" o:spid="_x0000_s1032" style="position:absolute;left:1919;top:30923;width:26667;height:15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715A48" w:rsidRPr="00DD4C1F" w:rsidRDefault="00715A48" w:rsidP="00715A48">
                        <w:pPr>
                          <w:jc w:val="center"/>
                          <w:rPr>
                            <w:sz w:val="20"/>
                          </w:rPr>
                        </w:pPr>
                        <w:r w:rsidRPr="00DD4C1F">
                          <w:rPr>
                            <w:rFonts w:ascii="Times New Roman" w:hAnsi="Times New Roman"/>
                            <w:sz w:val="20"/>
                          </w:rPr>
                          <w:t xml:space="preserve">Подготовка, согласование и подписание решения об отказе в предоставлении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муниципальной</w:t>
                        </w:r>
                        <w:r w:rsidRPr="00DD4C1F">
                          <w:rPr>
                            <w:rFonts w:ascii="Times New Roman" w:hAnsi="Times New Roman"/>
                            <w:sz w:val="20"/>
                          </w:rPr>
                          <w:t xml:space="preserve"> услуги по основаниям</w:t>
                        </w:r>
                        <w:r w:rsidRPr="00DD4C1F">
                          <w:rPr>
                            <w:sz w:val="20"/>
                          </w:rPr>
                          <w:t>, предусмотренным п. 2.11. настоящего административного регламента</w:t>
                        </w:r>
                      </w:p>
                    </w:txbxContent>
                  </v:textbox>
                </v:rect>
                <v:rect id="Rectangle 13" o:spid="_x0000_s1033" style="position:absolute;left:30987;top:30861;width:28449;height:15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715A48" w:rsidRPr="00DD4C1F" w:rsidRDefault="00715A48" w:rsidP="00715A48">
                        <w:pPr>
                          <w:jc w:val="center"/>
                          <w:rPr>
                            <w:sz w:val="20"/>
                          </w:rPr>
                        </w:pPr>
                        <w:r w:rsidRPr="00DD4C1F">
                          <w:rPr>
                            <w:sz w:val="20"/>
                          </w:rPr>
                          <w:t xml:space="preserve">Подготовка, согласование </w:t>
                        </w:r>
                        <w:r w:rsidRPr="00DD4C1F">
                          <w:rPr>
                            <w:sz w:val="20"/>
                          </w:rPr>
                          <w:br/>
                          <w:t xml:space="preserve">и подписание </w:t>
                        </w:r>
                        <w:r w:rsidRPr="00DD4C1F">
                          <w:rPr>
                            <w:rFonts w:ascii="Times New Roman" w:hAnsi="Times New Roman"/>
                            <w:sz w:val="20"/>
                          </w:rPr>
                          <w:t>решения о выдаче разрешения на использование земельного участка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, подписание соглашения о разрешении на использование земельного участка, либо земель (части земель)</w:t>
                        </w:r>
                      </w:p>
                    </w:txbxContent>
                  </v:textbox>
                </v:rect>
                <v:rect id="Rectangle 14" o:spid="_x0000_s1034" style="position:absolute;left:8547;top:50996;width:44130;height:4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715A48" w:rsidRPr="00DD4C1F" w:rsidRDefault="00715A48" w:rsidP="00715A48">
                        <w:pPr>
                          <w:jc w:val="center"/>
                          <w:rPr>
                            <w:sz w:val="20"/>
                          </w:rPr>
                        </w:pPr>
                        <w:r w:rsidRPr="00DD4C1F">
                          <w:rPr>
                            <w:sz w:val="20"/>
                          </w:rPr>
                          <w:t>Выдача документов заявителю</w:t>
                        </w:r>
                      </w:p>
                    </w:txbxContent>
                  </v:textbox>
                </v:rect>
                <v:line id="Line 15" o:spid="_x0000_s1035" style="position:absolute;visibility:visible;mso-wrap-style:square" from="28448,6311" to="28448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6" o:spid="_x0000_s1036" style="position:absolute;visibility:visible;mso-wrap-style:square" from="28448,16002" to="28448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7" o:spid="_x0000_s1037" style="position:absolute;flip:x;visibility:visible;mso-wrap-style:square" from="14224,27435" to="26667,30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18" o:spid="_x0000_s1038" style="position:absolute;visibility:visible;mso-wrap-style:square" from="32893,27435" to="44048,30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9" o:spid="_x0000_s1039" style="position:absolute;visibility:visible;mso-wrap-style:square" from="13854,46575" to="13854,50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0" o:spid="_x0000_s1040" style="position:absolute;visibility:visible;mso-wrap-style:square" from="45211,46509" to="45295,50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1749424</wp:posOffset>
                </wp:positionH>
                <wp:positionV relativeFrom="paragraph">
                  <wp:posOffset>3810634</wp:posOffset>
                </wp:positionV>
                <wp:extent cx="0" cy="0"/>
                <wp:effectExtent l="0" t="0" r="0" b="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37.75pt;margin-top:300.05pt;width:0;height:0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3029584</wp:posOffset>
                </wp:positionH>
                <wp:positionV relativeFrom="paragraph">
                  <wp:posOffset>1478914</wp:posOffset>
                </wp:positionV>
                <wp:extent cx="0" cy="0"/>
                <wp:effectExtent l="0" t="0" r="0" b="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38.55pt;margin-top:116.45pt;width:0;height:0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8A0231" w:rsidRDefault="008A0231"/>
    <w:sectPr w:rsidR="008A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08" w:rsidRDefault="00797108">
      <w:r>
        <w:separator/>
      </w:r>
    </w:p>
  </w:endnote>
  <w:endnote w:type="continuationSeparator" w:id="0">
    <w:p w:rsidR="00797108" w:rsidRDefault="0079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one Kaffeesatz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16" w:rsidRDefault="00204216">
    <w:pPr>
      <w:pStyle w:val="ae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4216" w:rsidRDefault="0020421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08" w:rsidRDefault="00797108">
      <w:r>
        <w:separator/>
      </w:r>
    </w:p>
  </w:footnote>
  <w:footnote w:type="continuationSeparator" w:id="0">
    <w:p w:rsidR="00797108" w:rsidRDefault="0079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16" w:rsidRDefault="00204216" w:rsidP="00204216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4216" w:rsidRDefault="00204216" w:rsidP="00204216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16" w:rsidRDefault="00204216" w:rsidP="00204216">
    <w:pPr>
      <w:pStyle w:val="ac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A107D"/>
    <w:multiLevelType w:val="hybridMultilevel"/>
    <w:tmpl w:val="249E25EC"/>
    <w:lvl w:ilvl="0" w:tplc="028E5D70">
      <w:start w:val="3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72C537DB"/>
    <w:multiLevelType w:val="hybridMultilevel"/>
    <w:tmpl w:val="1096A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065E7B"/>
    <w:multiLevelType w:val="multilevel"/>
    <w:tmpl w:val="BD7AA8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C1"/>
    <w:rsid w:val="0019738F"/>
    <w:rsid w:val="00204216"/>
    <w:rsid w:val="002136F8"/>
    <w:rsid w:val="002D2E89"/>
    <w:rsid w:val="00604AAD"/>
    <w:rsid w:val="00715A48"/>
    <w:rsid w:val="0074316B"/>
    <w:rsid w:val="00797108"/>
    <w:rsid w:val="008A0231"/>
    <w:rsid w:val="00A61BC1"/>
    <w:rsid w:val="00B6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48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19738F"/>
    <w:pPr>
      <w:spacing w:before="150" w:after="150"/>
      <w:outlineLvl w:val="0"/>
    </w:pPr>
    <w:rPr>
      <w:rFonts w:ascii="Yanone Kaffeesatz" w:hAnsi="Yanone Kaffeesatz"/>
      <w:color w:val="000000"/>
      <w:kern w:val="36"/>
      <w:sz w:val="48"/>
      <w:szCs w:val="48"/>
    </w:rPr>
  </w:style>
  <w:style w:type="paragraph" w:styleId="2">
    <w:name w:val="heading 2"/>
    <w:basedOn w:val="a"/>
    <w:link w:val="20"/>
    <w:qFormat/>
    <w:rsid w:val="0019738F"/>
    <w:pPr>
      <w:spacing w:before="150" w:after="150"/>
      <w:outlineLvl w:val="1"/>
    </w:pPr>
    <w:rPr>
      <w:rFonts w:ascii="Yanone Kaffeesatz" w:hAnsi="Yanone Kaffeesatz"/>
      <w:color w:val="000000"/>
      <w:sz w:val="36"/>
      <w:szCs w:val="36"/>
    </w:rPr>
  </w:style>
  <w:style w:type="paragraph" w:styleId="3">
    <w:name w:val="heading 3"/>
    <w:basedOn w:val="a"/>
    <w:link w:val="30"/>
    <w:qFormat/>
    <w:rsid w:val="0019738F"/>
    <w:pPr>
      <w:spacing w:before="150" w:after="150"/>
      <w:outlineLvl w:val="2"/>
    </w:pPr>
    <w:rPr>
      <w:rFonts w:ascii="Yanone Kaffeesatz" w:hAnsi="Yanone Kaffeesatz"/>
      <w:color w:val="000000"/>
      <w:sz w:val="27"/>
      <w:szCs w:val="27"/>
    </w:rPr>
  </w:style>
  <w:style w:type="paragraph" w:styleId="4">
    <w:name w:val="heading 4"/>
    <w:basedOn w:val="a"/>
    <w:link w:val="40"/>
    <w:qFormat/>
    <w:rsid w:val="0019738F"/>
    <w:pPr>
      <w:spacing w:before="150" w:after="150"/>
      <w:outlineLvl w:val="3"/>
    </w:pPr>
    <w:rPr>
      <w:rFonts w:ascii="Yanone Kaffeesatz" w:hAnsi="Yanone Kaffeesatz"/>
      <w:color w:val="00000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/>
      <w:outlineLvl w:val="4"/>
    </w:pPr>
    <w:rPr>
      <w:rFonts w:ascii="Yanone Kaffeesatz" w:hAnsi="Yanone Kaffeesatz"/>
      <w:color w:val="000000"/>
      <w:sz w:val="2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/>
      <w:outlineLvl w:val="5"/>
    </w:pPr>
    <w:rPr>
      <w:rFonts w:ascii="Yanone Kaffeesatz" w:hAnsi="Yanone Kaffeesatz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Block Text"/>
    <w:basedOn w:val="a"/>
    <w:rsid w:val="00715A48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6">
    <w:name w:val="Body Text"/>
    <w:basedOn w:val="a"/>
    <w:link w:val="a7"/>
    <w:rsid w:val="00715A48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715A48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a8">
    <w:name w:val="envelope address"/>
    <w:basedOn w:val="a"/>
    <w:rsid w:val="00715A48"/>
    <w:pPr>
      <w:ind w:left="215" w:right="170"/>
      <w:jc w:val="both"/>
    </w:pPr>
    <w:rPr>
      <w:rFonts w:ascii="Times New Roman" w:hAnsi="Times New Roman"/>
      <w:sz w:val="18"/>
    </w:rPr>
  </w:style>
  <w:style w:type="paragraph" w:styleId="a9">
    <w:name w:val="Body Text Indent"/>
    <w:basedOn w:val="a"/>
    <w:link w:val="aa"/>
    <w:uiPriority w:val="99"/>
    <w:rsid w:val="00715A48"/>
    <w:pPr>
      <w:ind w:firstLine="709"/>
    </w:pPr>
    <w:rPr>
      <w:lang w:val="en-US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715A48"/>
    <w:rPr>
      <w:rFonts w:ascii="Times New Roman CYR" w:eastAsia="Times New Roman" w:hAnsi="Times New Roman CYR" w:cs="Times New Roman"/>
      <w:sz w:val="28"/>
      <w:szCs w:val="20"/>
      <w:lang w:val="en-US" w:eastAsia="x-none"/>
    </w:rPr>
  </w:style>
  <w:style w:type="paragraph" w:customStyle="1" w:styleId="Heading">
    <w:name w:val="Heading"/>
    <w:rsid w:val="00715A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Body Text 2"/>
    <w:basedOn w:val="a"/>
    <w:link w:val="22"/>
    <w:rsid w:val="00715A4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715A48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customStyle="1" w:styleId="ConsTitle">
    <w:name w:val="ConsTitle"/>
    <w:uiPriority w:val="99"/>
    <w:rsid w:val="00715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15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ubpuncttxt">
    <w:name w:val="subpunct_txt"/>
    <w:basedOn w:val="a"/>
    <w:rsid w:val="00715A48"/>
    <w:pPr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/>
      <w:color w:val="000000"/>
      <w:sz w:val="26"/>
      <w:szCs w:val="26"/>
    </w:rPr>
  </w:style>
  <w:style w:type="character" w:styleId="ab">
    <w:name w:val="page number"/>
    <w:basedOn w:val="a0"/>
    <w:rsid w:val="00715A48"/>
  </w:style>
  <w:style w:type="paragraph" w:styleId="ac">
    <w:name w:val="header"/>
    <w:basedOn w:val="a"/>
    <w:link w:val="ad"/>
    <w:rsid w:val="00715A48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d">
    <w:name w:val="Верхний колонтитул Знак"/>
    <w:basedOn w:val="a0"/>
    <w:link w:val="ac"/>
    <w:rsid w:val="00715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rsid w:val="00715A48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f">
    <w:name w:val="Нижний колонтитул Знак"/>
    <w:basedOn w:val="a0"/>
    <w:link w:val="ae"/>
    <w:rsid w:val="00715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rmal (Web)"/>
    <w:basedOn w:val="a"/>
    <w:rsid w:val="00715A48"/>
    <w:pPr>
      <w:spacing w:before="100" w:beforeAutospacing="1" w:after="100" w:afterAutospacing="1"/>
    </w:pPr>
    <w:rPr>
      <w:rFonts w:ascii="Arial" w:hAnsi="Arial" w:cs="Arial"/>
      <w:color w:val="444444"/>
      <w:sz w:val="18"/>
      <w:szCs w:val="18"/>
    </w:rPr>
  </w:style>
  <w:style w:type="character" w:styleId="af1">
    <w:name w:val="footnote reference"/>
    <w:semiHidden/>
    <w:rsid w:val="00715A48"/>
    <w:rPr>
      <w:vertAlign w:val="superscript"/>
    </w:rPr>
  </w:style>
  <w:style w:type="table" w:styleId="af2">
    <w:name w:val="Table Grid"/>
    <w:basedOn w:val="a1"/>
    <w:rsid w:val="00715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715A48"/>
    <w:rPr>
      <w:color w:val="0000FF"/>
      <w:u w:val="single"/>
    </w:rPr>
  </w:style>
  <w:style w:type="character" w:customStyle="1" w:styleId="b-serp-urlitem1">
    <w:name w:val="b-serp-url__item1"/>
    <w:basedOn w:val="a0"/>
    <w:rsid w:val="00715A48"/>
  </w:style>
  <w:style w:type="character" w:customStyle="1" w:styleId="portlet-font-dim">
    <w:name w:val="portlet-font-dim"/>
    <w:basedOn w:val="a0"/>
    <w:rsid w:val="00715A48"/>
  </w:style>
  <w:style w:type="paragraph" w:customStyle="1" w:styleId="ConsPlusNonformat">
    <w:name w:val="ConsPlusNonformat"/>
    <w:uiPriority w:val="99"/>
    <w:rsid w:val="00715A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15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1">
    <w:name w:val="Font Style11"/>
    <w:uiPriority w:val="99"/>
    <w:rsid w:val="00715A48"/>
    <w:rPr>
      <w:rFonts w:ascii="Times New Roman" w:hAnsi="Times New Roman" w:cs="Times New Roman" w:hint="default"/>
      <w:sz w:val="24"/>
      <w:szCs w:val="24"/>
    </w:rPr>
  </w:style>
  <w:style w:type="paragraph" w:customStyle="1" w:styleId="af4">
    <w:name w:val="Прижатый влево"/>
    <w:basedOn w:val="a"/>
    <w:next w:val="a"/>
    <w:rsid w:val="00715A4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715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15A48"/>
  </w:style>
  <w:style w:type="paragraph" w:styleId="af5">
    <w:name w:val="Balloon Text"/>
    <w:basedOn w:val="a"/>
    <w:link w:val="af6"/>
    <w:rsid w:val="00715A48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715A4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31">
    <w:name w:val="Основной текст (3)1"/>
    <w:basedOn w:val="a"/>
    <w:rsid w:val="00715A48"/>
    <w:pPr>
      <w:shd w:val="clear" w:color="auto" w:fill="FFFFFF"/>
      <w:suppressAutoHyphens/>
      <w:spacing w:before="900" w:after="900" w:line="317" w:lineRule="exact"/>
      <w:jc w:val="center"/>
    </w:pPr>
    <w:rPr>
      <w:rFonts w:ascii="Times New Roman" w:eastAsia="Calibri" w:hAnsi="Times New Roman"/>
      <w:b/>
      <w:bCs/>
      <w:sz w:val="24"/>
      <w:szCs w:val="24"/>
      <w:lang w:eastAsia="ar-SA"/>
    </w:rPr>
  </w:style>
  <w:style w:type="paragraph" w:styleId="af7">
    <w:name w:val="No Spacing"/>
    <w:qFormat/>
    <w:rsid w:val="00715A4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48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19738F"/>
    <w:pPr>
      <w:spacing w:before="150" w:after="150"/>
      <w:outlineLvl w:val="0"/>
    </w:pPr>
    <w:rPr>
      <w:rFonts w:ascii="Yanone Kaffeesatz" w:hAnsi="Yanone Kaffeesatz"/>
      <w:color w:val="000000"/>
      <w:kern w:val="36"/>
      <w:sz w:val="48"/>
      <w:szCs w:val="48"/>
    </w:rPr>
  </w:style>
  <w:style w:type="paragraph" w:styleId="2">
    <w:name w:val="heading 2"/>
    <w:basedOn w:val="a"/>
    <w:link w:val="20"/>
    <w:qFormat/>
    <w:rsid w:val="0019738F"/>
    <w:pPr>
      <w:spacing w:before="150" w:after="150"/>
      <w:outlineLvl w:val="1"/>
    </w:pPr>
    <w:rPr>
      <w:rFonts w:ascii="Yanone Kaffeesatz" w:hAnsi="Yanone Kaffeesatz"/>
      <w:color w:val="000000"/>
      <w:sz w:val="36"/>
      <w:szCs w:val="36"/>
    </w:rPr>
  </w:style>
  <w:style w:type="paragraph" w:styleId="3">
    <w:name w:val="heading 3"/>
    <w:basedOn w:val="a"/>
    <w:link w:val="30"/>
    <w:qFormat/>
    <w:rsid w:val="0019738F"/>
    <w:pPr>
      <w:spacing w:before="150" w:after="150"/>
      <w:outlineLvl w:val="2"/>
    </w:pPr>
    <w:rPr>
      <w:rFonts w:ascii="Yanone Kaffeesatz" w:hAnsi="Yanone Kaffeesatz"/>
      <w:color w:val="000000"/>
      <w:sz w:val="27"/>
      <w:szCs w:val="27"/>
    </w:rPr>
  </w:style>
  <w:style w:type="paragraph" w:styleId="4">
    <w:name w:val="heading 4"/>
    <w:basedOn w:val="a"/>
    <w:link w:val="40"/>
    <w:qFormat/>
    <w:rsid w:val="0019738F"/>
    <w:pPr>
      <w:spacing w:before="150" w:after="150"/>
      <w:outlineLvl w:val="3"/>
    </w:pPr>
    <w:rPr>
      <w:rFonts w:ascii="Yanone Kaffeesatz" w:hAnsi="Yanone Kaffeesatz"/>
      <w:color w:val="00000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/>
      <w:outlineLvl w:val="4"/>
    </w:pPr>
    <w:rPr>
      <w:rFonts w:ascii="Yanone Kaffeesatz" w:hAnsi="Yanone Kaffeesatz"/>
      <w:color w:val="000000"/>
      <w:sz w:val="2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/>
      <w:outlineLvl w:val="5"/>
    </w:pPr>
    <w:rPr>
      <w:rFonts w:ascii="Yanone Kaffeesatz" w:hAnsi="Yanone Kaffeesatz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Block Text"/>
    <w:basedOn w:val="a"/>
    <w:rsid w:val="00715A48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6">
    <w:name w:val="Body Text"/>
    <w:basedOn w:val="a"/>
    <w:link w:val="a7"/>
    <w:rsid w:val="00715A48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715A48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a8">
    <w:name w:val="envelope address"/>
    <w:basedOn w:val="a"/>
    <w:rsid w:val="00715A48"/>
    <w:pPr>
      <w:ind w:left="215" w:right="170"/>
      <w:jc w:val="both"/>
    </w:pPr>
    <w:rPr>
      <w:rFonts w:ascii="Times New Roman" w:hAnsi="Times New Roman"/>
      <w:sz w:val="18"/>
    </w:rPr>
  </w:style>
  <w:style w:type="paragraph" w:styleId="a9">
    <w:name w:val="Body Text Indent"/>
    <w:basedOn w:val="a"/>
    <w:link w:val="aa"/>
    <w:uiPriority w:val="99"/>
    <w:rsid w:val="00715A48"/>
    <w:pPr>
      <w:ind w:firstLine="709"/>
    </w:pPr>
    <w:rPr>
      <w:lang w:val="en-US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715A48"/>
    <w:rPr>
      <w:rFonts w:ascii="Times New Roman CYR" w:eastAsia="Times New Roman" w:hAnsi="Times New Roman CYR" w:cs="Times New Roman"/>
      <w:sz w:val="28"/>
      <w:szCs w:val="20"/>
      <w:lang w:val="en-US" w:eastAsia="x-none"/>
    </w:rPr>
  </w:style>
  <w:style w:type="paragraph" w:customStyle="1" w:styleId="Heading">
    <w:name w:val="Heading"/>
    <w:rsid w:val="00715A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Body Text 2"/>
    <w:basedOn w:val="a"/>
    <w:link w:val="22"/>
    <w:rsid w:val="00715A4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715A48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customStyle="1" w:styleId="ConsTitle">
    <w:name w:val="ConsTitle"/>
    <w:uiPriority w:val="99"/>
    <w:rsid w:val="00715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15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ubpuncttxt">
    <w:name w:val="subpunct_txt"/>
    <w:basedOn w:val="a"/>
    <w:rsid w:val="00715A48"/>
    <w:pPr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/>
      <w:color w:val="000000"/>
      <w:sz w:val="26"/>
      <w:szCs w:val="26"/>
    </w:rPr>
  </w:style>
  <w:style w:type="character" w:styleId="ab">
    <w:name w:val="page number"/>
    <w:basedOn w:val="a0"/>
    <w:rsid w:val="00715A48"/>
  </w:style>
  <w:style w:type="paragraph" w:styleId="ac">
    <w:name w:val="header"/>
    <w:basedOn w:val="a"/>
    <w:link w:val="ad"/>
    <w:rsid w:val="00715A48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d">
    <w:name w:val="Верхний колонтитул Знак"/>
    <w:basedOn w:val="a0"/>
    <w:link w:val="ac"/>
    <w:rsid w:val="00715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rsid w:val="00715A48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f">
    <w:name w:val="Нижний колонтитул Знак"/>
    <w:basedOn w:val="a0"/>
    <w:link w:val="ae"/>
    <w:rsid w:val="00715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rmal (Web)"/>
    <w:basedOn w:val="a"/>
    <w:rsid w:val="00715A48"/>
    <w:pPr>
      <w:spacing w:before="100" w:beforeAutospacing="1" w:after="100" w:afterAutospacing="1"/>
    </w:pPr>
    <w:rPr>
      <w:rFonts w:ascii="Arial" w:hAnsi="Arial" w:cs="Arial"/>
      <w:color w:val="444444"/>
      <w:sz w:val="18"/>
      <w:szCs w:val="18"/>
    </w:rPr>
  </w:style>
  <w:style w:type="character" w:styleId="af1">
    <w:name w:val="footnote reference"/>
    <w:semiHidden/>
    <w:rsid w:val="00715A48"/>
    <w:rPr>
      <w:vertAlign w:val="superscript"/>
    </w:rPr>
  </w:style>
  <w:style w:type="table" w:styleId="af2">
    <w:name w:val="Table Grid"/>
    <w:basedOn w:val="a1"/>
    <w:rsid w:val="00715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715A48"/>
    <w:rPr>
      <w:color w:val="0000FF"/>
      <w:u w:val="single"/>
    </w:rPr>
  </w:style>
  <w:style w:type="character" w:customStyle="1" w:styleId="b-serp-urlitem1">
    <w:name w:val="b-serp-url__item1"/>
    <w:basedOn w:val="a0"/>
    <w:rsid w:val="00715A48"/>
  </w:style>
  <w:style w:type="character" w:customStyle="1" w:styleId="portlet-font-dim">
    <w:name w:val="portlet-font-dim"/>
    <w:basedOn w:val="a0"/>
    <w:rsid w:val="00715A48"/>
  </w:style>
  <w:style w:type="paragraph" w:customStyle="1" w:styleId="ConsPlusNonformat">
    <w:name w:val="ConsPlusNonformat"/>
    <w:uiPriority w:val="99"/>
    <w:rsid w:val="00715A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15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1">
    <w:name w:val="Font Style11"/>
    <w:uiPriority w:val="99"/>
    <w:rsid w:val="00715A48"/>
    <w:rPr>
      <w:rFonts w:ascii="Times New Roman" w:hAnsi="Times New Roman" w:cs="Times New Roman" w:hint="default"/>
      <w:sz w:val="24"/>
      <w:szCs w:val="24"/>
    </w:rPr>
  </w:style>
  <w:style w:type="paragraph" w:customStyle="1" w:styleId="af4">
    <w:name w:val="Прижатый влево"/>
    <w:basedOn w:val="a"/>
    <w:next w:val="a"/>
    <w:rsid w:val="00715A4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715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15A48"/>
  </w:style>
  <w:style w:type="paragraph" w:styleId="af5">
    <w:name w:val="Balloon Text"/>
    <w:basedOn w:val="a"/>
    <w:link w:val="af6"/>
    <w:rsid w:val="00715A48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715A4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31">
    <w:name w:val="Основной текст (3)1"/>
    <w:basedOn w:val="a"/>
    <w:rsid w:val="00715A48"/>
    <w:pPr>
      <w:shd w:val="clear" w:color="auto" w:fill="FFFFFF"/>
      <w:suppressAutoHyphens/>
      <w:spacing w:before="900" w:after="900" w:line="317" w:lineRule="exact"/>
      <w:jc w:val="center"/>
    </w:pPr>
    <w:rPr>
      <w:rFonts w:ascii="Times New Roman" w:eastAsia="Calibri" w:hAnsi="Times New Roman"/>
      <w:b/>
      <w:bCs/>
      <w:sz w:val="24"/>
      <w:szCs w:val="24"/>
      <w:lang w:eastAsia="ar-SA"/>
    </w:rPr>
  </w:style>
  <w:style w:type="paragraph" w:styleId="af7">
    <w:name w:val="No Spacing"/>
    <w:qFormat/>
    <w:rsid w:val="00715A4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BB3B7BA69ED289CD84C0F1D88B732C87E7C1187061E0E9991FF789B1E00555A6A0C19FEF91Fk3c6I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88D69F089147822A803824F92D15A2899B61C425BB27ECFDD678F01AI6T9I" TargetMode="External"/><Relationship Id="rId17" Type="http://schemas.openxmlformats.org/officeDocument/2006/relationships/hyperlink" Target="consultantplus://offline/ref=3ABA87F15785806165A45B2CD68848D6FD1A7D5B1E222A1E01408FC775F2E91659F3098558EB97AEAE34E6N5v1F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313F8D4BD854D9B49304DE717B861A3D68645B7C3F10FF93BE68DD5027K0I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3706;fld=134;dst=101314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313F8D4BD854D9B49304DE717B861A3D69665E7E3910FF93BE68DD5027K0I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consultantplus://offline/ref=D91A7140CD47E1ED105C077B9C784CD507D0868A62AC9F1A90D217B0D1e1AA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E44BF2606C1F2B630B66E15BAB8312BA3090F8ABDB62AA476E5EE55FBB7A671D3AEA67Dq3P7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6840F45D35FC4DAE10A5D0463619D3" ma:contentTypeVersion="1" ma:contentTypeDescription="Создание документа." ma:contentTypeScope="" ma:versionID="16875e24fa63ac7a2d71131445068ae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 предоставления муниципальной услуги  «Выдача разрешения на использования земельного участка, находящегося в муниципальной собственности, полномочия по управлению и распоряжению которым осуществляет Администрация муниципального образования «Широкундышское сельское поселение, без его предоставления и использования сервитута</_x041e__x043f__x0438__x0441__x0430__x043d__x0438__x0435_>
    <_dlc_DocId xmlns="57504d04-691e-4fc4-8f09-4f19fdbe90f6">XXJ7TYMEEKJ2-4098-35</_dlc_DocId>
    <_dlc_DocIdUrl xmlns="57504d04-691e-4fc4-8f09-4f19fdbe90f6">
      <Url>https://vip.gov.mari.ru/kilemary/sp_shirokund/_layouts/DocIdRedir.aspx?ID=XXJ7TYMEEKJ2-4098-35</Url>
      <Description>XXJ7TYMEEKJ2-4098-35</Description>
    </_dlc_DocIdUrl>
  </documentManagement>
</p:properties>
</file>

<file path=customXml/itemProps1.xml><?xml version="1.0" encoding="utf-8"?>
<ds:datastoreItem xmlns:ds="http://schemas.openxmlformats.org/officeDocument/2006/customXml" ds:itemID="{B9DBF3F7-82C4-4F06-83D3-E4255617C052}"/>
</file>

<file path=customXml/itemProps2.xml><?xml version="1.0" encoding="utf-8"?>
<ds:datastoreItem xmlns:ds="http://schemas.openxmlformats.org/officeDocument/2006/customXml" ds:itemID="{11F94829-9BD1-4196-B6E1-A501E7957A1E}"/>
</file>

<file path=customXml/itemProps3.xml><?xml version="1.0" encoding="utf-8"?>
<ds:datastoreItem xmlns:ds="http://schemas.openxmlformats.org/officeDocument/2006/customXml" ds:itemID="{C15296D7-11B7-4234-A750-7744E95EDE38}"/>
</file>

<file path=customXml/itemProps4.xml><?xml version="1.0" encoding="utf-8"?>
<ds:datastoreItem xmlns:ds="http://schemas.openxmlformats.org/officeDocument/2006/customXml" ds:itemID="{07941F4C-5995-4B7E-8296-7B66B7A76C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10287</Words>
  <Characters>58637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от 08 августа  2018 года  № 31</dc:title>
  <dc:creator>User</dc:creator>
  <cp:lastModifiedBy>User</cp:lastModifiedBy>
  <cp:revision>2</cp:revision>
  <dcterms:created xsi:type="dcterms:W3CDTF">2018-08-08T11:33:00Z</dcterms:created>
  <dcterms:modified xsi:type="dcterms:W3CDTF">2018-08-08T11:33:00Z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0x010100966840F45D35FC4DAE10A5D0463619D3</vt:lpwstr>
  </property>
  <property fmtid="{D5CDD505-2E9C-101B-9397-08002B2CF9AE}" pid="3" name="_dlc_DocIdItemGuid">
    <vt:lpwstr>08cb3a6b-ee84-413e-b874-b1aba8002acf</vt:lpwstr>
  </property>
</Properties>
</file>