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A5" w:rsidRPr="00955687" w:rsidRDefault="006265F1" w:rsidP="00D076A5">
      <w:pPr>
        <w:jc w:val="center"/>
        <w:rPr>
          <w:sz w:val="28"/>
          <w:szCs w:val="28"/>
        </w:rPr>
      </w:pPr>
      <w:r>
        <w:rPr>
          <w:b/>
          <w:bCs/>
          <w:sz w:val="28"/>
        </w:rPr>
        <w:tab/>
      </w:r>
      <w:r w:rsidR="00D076A5" w:rsidRPr="00955687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7" o:title=""/>
          </v:shape>
          <o:OLEObject Type="Embed" ProgID="MSPhotoEd.3" ShapeID="_x0000_i1025" DrawAspect="Content" ObjectID="_1521379741" r:id="rId8"/>
        </w:object>
      </w:r>
    </w:p>
    <w:p w:rsidR="00D076A5" w:rsidRDefault="00D076A5" w:rsidP="00D076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r w:rsidRPr="00955687">
        <w:rPr>
          <w:sz w:val="28"/>
          <w:szCs w:val="28"/>
        </w:rPr>
        <w:t xml:space="preserve">сессия Собрания депутатов муниципального </w:t>
      </w:r>
    </w:p>
    <w:p w:rsidR="00D076A5" w:rsidRDefault="00D076A5" w:rsidP="00D076A5">
      <w:pPr>
        <w:jc w:val="center"/>
        <w:rPr>
          <w:b/>
          <w:bCs/>
          <w:sz w:val="28"/>
        </w:rPr>
      </w:pPr>
      <w:r w:rsidRPr="00955687">
        <w:rPr>
          <w:sz w:val="28"/>
          <w:szCs w:val="28"/>
        </w:rPr>
        <w:t xml:space="preserve">образования </w:t>
      </w:r>
      <w:r>
        <w:rPr>
          <w:b/>
          <w:bCs/>
          <w:sz w:val="28"/>
        </w:rPr>
        <w:t>«</w:t>
      </w:r>
      <w:r>
        <w:rPr>
          <w:b/>
          <w:sz w:val="28"/>
          <w:szCs w:val="28"/>
        </w:rPr>
        <w:t xml:space="preserve">Широкундышское сельское </w:t>
      </w:r>
      <w:r>
        <w:rPr>
          <w:b/>
          <w:bCs/>
          <w:sz w:val="28"/>
        </w:rPr>
        <w:t>поселение»</w:t>
      </w:r>
    </w:p>
    <w:p w:rsidR="00D076A5" w:rsidRDefault="00D076A5" w:rsidP="00D076A5">
      <w:pPr>
        <w:jc w:val="center"/>
        <w:rPr>
          <w:sz w:val="28"/>
          <w:szCs w:val="28"/>
        </w:rPr>
      </w:pPr>
      <w:r w:rsidRPr="00955687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третьего</w:t>
      </w:r>
      <w:r w:rsidRPr="00955687">
        <w:rPr>
          <w:sz w:val="28"/>
          <w:szCs w:val="28"/>
        </w:rPr>
        <w:t xml:space="preserve"> созыва</w:t>
      </w:r>
    </w:p>
    <w:p w:rsidR="00D076A5" w:rsidRDefault="00D076A5" w:rsidP="00D076A5">
      <w:pPr>
        <w:jc w:val="center"/>
        <w:rPr>
          <w:sz w:val="28"/>
          <w:szCs w:val="28"/>
        </w:rPr>
      </w:pPr>
    </w:p>
    <w:p w:rsidR="00D076A5" w:rsidRPr="00955687" w:rsidRDefault="00D076A5" w:rsidP="00D076A5">
      <w:pPr>
        <w:tabs>
          <w:tab w:val="center" w:pos="4393"/>
          <w:tab w:val="left" w:pos="7215"/>
        </w:tabs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D076A5" w:rsidRPr="00955687" w:rsidRDefault="00D076A5" w:rsidP="00D076A5">
      <w:pPr>
        <w:jc w:val="right"/>
        <w:rPr>
          <w:sz w:val="28"/>
          <w:szCs w:val="28"/>
        </w:rPr>
      </w:pPr>
    </w:p>
    <w:p w:rsidR="00D076A5" w:rsidRDefault="00D076A5" w:rsidP="00D076A5">
      <w:pPr>
        <w:tabs>
          <w:tab w:val="center" w:pos="4393"/>
          <w:tab w:val="left" w:pos="7215"/>
        </w:tabs>
        <w:rPr>
          <w:sz w:val="32"/>
          <w:szCs w:val="32"/>
        </w:rPr>
      </w:pPr>
    </w:p>
    <w:p w:rsidR="00D076A5" w:rsidRPr="00955687" w:rsidRDefault="00D076A5" w:rsidP="00D076A5">
      <w:pPr>
        <w:tabs>
          <w:tab w:val="center" w:pos="4393"/>
          <w:tab w:val="left" w:pos="7215"/>
        </w:tabs>
        <w:jc w:val="center"/>
        <w:rPr>
          <w:sz w:val="32"/>
          <w:szCs w:val="32"/>
        </w:rPr>
      </w:pPr>
      <w:r w:rsidRPr="00955687">
        <w:rPr>
          <w:sz w:val="32"/>
          <w:szCs w:val="32"/>
        </w:rPr>
        <w:t>РЕШЕНИЕ</w:t>
      </w:r>
    </w:p>
    <w:p w:rsidR="00D076A5" w:rsidRPr="00955687" w:rsidRDefault="00D076A5" w:rsidP="00D076A5">
      <w:pPr>
        <w:jc w:val="center"/>
        <w:rPr>
          <w:sz w:val="32"/>
          <w:szCs w:val="32"/>
        </w:rPr>
      </w:pPr>
      <w:r w:rsidRPr="00955687">
        <w:rPr>
          <w:sz w:val="32"/>
          <w:szCs w:val="32"/>
        </w:rPr>
        <w:t>Собрания депутатов</w:t>
      </w:r>
    </w:p>
    <w:p w:rsidR="00D076A5" w:rsidRPr="00955687" w:rsidRDefault="00D076A5" w:rsidP="00D076A5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Широкундышского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D076A5" w:rsidRDefault="00D076A5" w:rsidP="00D076A5">
      <w:pPr>
        <w:tabs>
          <w:tab w:val="left" w:pos="3540"/>
          <w:tab w:val="center" w:pos="4393"/>
        </w:tabs>
        <w:jc w:val="center"/>
      </w:pPr>
    </w:p>
    <w:p w:rsidR="00D076A5" w:rsidRDefault="00D076A5" w:rsidP="00D076A5"/>
    <w:p w:rsidR="00D076A5" w:rsidRDefault="00D076A5" w:rsidP="00D076A5">
      <w:pPr>
        <w:jc w:val="right"/>
        <w:rPr>
          <w:sz w:val="28"/>
        </w:rPr>
      </w:pPr>
      <w:r>
        <w:rPr>
          <w:sz w:val="28"/>
        </w:rPr>
        <w:t>от __ _____2016 года № __</w:t>
      </w:r>
    </w:p>
    <w:p w:rsidR="00D076A5" w:rsidRDefault="00D076A5" w:rsidP="00D076A5">
      <w:pPr>
        <w:rPr>
          <w:sz w:val="28"/>
        </w:rPr>
      </w:pPr>
    </w:p>
    <w:p w:rsidR="00D076A5" w:rsidRDefault="00D076A5" w:rsidP="00D076A5">
      <w:pPr>
        <w:rPr>
          <w:sz w:val="28"/>
        </w:rPr>
      </w:pPr>
    </w:p>
    <w:p w:rsidR="00860572" w:rsidRDefault="00860572" w:rsidP="006265F1">
      <w:pPr>
        <w:rPr>
          <w:sz w:val="28"/>
        </w:rPr>
      </w:pPr>
    </w:p>
    <w:p w:rsidR="00860572" w:rsidRDefault="006265F1" w:rsidP="006265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Pr="006D35ED">
        <w:rPr>
          <w:b/>
          <w:sz w:val="28"/>
          <w:szCs w:val="28"/>
        </w:rPr>
        <w:t>утверждении Програм</w:t>
      </w:r>
      <w:r>
        <w:rPr>
          <w:b/>
          <w:sz w:val="28"/>
          <w:szCs w:val="28"/>
        </w:rPr>
        <w:t xml:space="preserve">мы комплексного развития </w:t>
      </w:r>
    </w:p>
    <w:p w:rsidR="00860572" w:rsidRDefault="006265F1" w:rsidP="006265F1">
      <w:pPr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социальной инфраструктуры</w:t>
      </w:r>
      <w:r>
        <w:rPr>
          <w:b/>
          <w:bCs/>
          <w:sz w:val="28"/>
        </w:rPr>
        <w:t xml:space="preserve"> муниципального образования </w:t>
      </w:r>
    </w:p>
    <w:p w:rsidR="006265F1" w:rsidRDefault="006265F1" w:rsidP="006265F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7F19B5">
        <w:rPr>
          <w:b/>
          <w:sz w:val="28"/>
          <w:szCs w:val="28"/>
        </w:rPr>
        <w:t xml:space="preserve">Широкундышское сельское </w:t>
      </w:r>
      <w:r>
        <w:rPr>
          <w:b/>
          <w:bCs/>
          <w:sz w:val="28"/>
        </w:rPr>
        <w:t>поселение»</w:t>
      </w:r>
    </w:p>
    <w:p w:rsidR="006265F1" w:rsidRDefault="006265F1" w:rsidP="006265F1">
      <w:pPr>
        <w:jc w:val="center"/>
        <w:rPr>
          <w:b/>
          <w:sz w:val="28"/>
        </w:rPr>
      </w:pPr>
    </w:p>
    <w:p w:rsidR="00860572" w:rsidRDefault="00860572" w:rsidP="00D076A5">
      <w:pPr>
        <w:rPr>
          <w:b/>
          <w:sz w:val="28"/>
        </w:rPr>
      </w:pPr>
    </w:p>
    <w:p w:rsidR="006265F1" w:rsidRPr="00230BE3" w:rsidRDefault="006265F1" w:rsidP="005E0121">
      <w:pPr>
        <w:autoSpaceDE w:val="0"/>
        <w:jc w:val="both"/>
        <w:rPr>
          <w:sz w:val="28"/>
          <w:szCs w:val="28"/>
        </w:rPr>
      </w:pPr>
      <w:r>
        <w:rPr>
          <w:sz w:val="28"/>
        </w:rPr>
        <w:tab/>
      </w:r>
      <w:r w:rsidR="005E0121">
        <w:rPr>
          <w:sz w:val="28"/>
        </w:rPr>
        <w:t>В</w:t>
      </w:r>
      <w:r w:rsidR="005E0121" w:rsidRPr="003E2ADA">
        <w:rPr>
          <w:sz w:val="28"/>
          <w:szCs w:val="28"/>
        </w:rPr>
        <w:t xml:space="preserve"> соответствии с Федеральным законом от 30.12. 2012 № 289-ФЗ</w:t>
      </w:r>
      <w:proofErr w:type="gramStart"/>
      <w:r w:rsidR="005E0121" w:rsidRPr="003E2ADA">
        <w:rPr>
          <w:sz w:val="28"/>
          <w:szCs w:val="28"/>
        </w:rPr>
        <w:t>«О</w:t>
      </w:r>
      <w:proofErr w:type="gramEnd"/>
      <w:r w:rsidR="005E0121" w:rsidRPr="003E2ADA">
        <w:rPr>
          <w:sz w:val="28"/>
          <w:szCs w:val="28"/>
        </w:rPr>
        <w:t xml:space="preserve"> внесении изменений в Градостроительный кодекс Российской Федерации и отдельные законодател</w:t>
      </w:r>
      <w:r w:rsidR="005E0121">
        <w:rPr>
          <w:sz w:val="28"/>
          <w:szCs w:val="28"/>
        </w:rPr>
        <w:t>ьные акты Российской Федерации», н</w:t>
      </w:r>
      <w:r w:rsidR="005E0121" w:rsidRPr="00230BE3">
        <w:rPr>
          <w:sz w:val="28"/>
          <w:szCs w:val="28"/>
        </w:rPr>
        <w:t>а основании ст.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230BE3">
        <w:rPr>
          <w:sz w:val="28"/>
          <w:szCs w:val="28"/>
        </w:rPr>
        <w:t xml:space="preserve">руководствуясь Постановлением Правительства РФ от </w:t>
      </w:r>
      <w:r w:rsidR="005E0121">
        <w:rPr>
          <w:sz w:val="28"/>
          <w:szCs w:val="28"/>
        </w:rPr>
        <w:t>01</w:t>
      </w:r>
      <w:r w:rsidRPr="00230BE3">
        <w:rPr>
          <w:sz w:val="28"/>
          <w:szCs w:val="28"/>
        </w:rPr>
        <w:t>.</w:t>
      </w:r>
      <w:r w:rsidR="005E0121">
        <w:rPr>
          <w:sz w:val="28"/>
          <w:szCs w:val="28"/>
        </w:rPr>
        <w:t>10</w:t>
      </w:r>
      <w:r w:rsidRPr="00230BE3">
        <w:rPr>
          <w:sz w:val="28"/>
          <w:szCs w:val="28"/>
        </w:rPr>
        <w:t>.201</w:t>
      </w:r>
      <w:r w:rsidR="005E0121">
        <w:rPr>
          <w:sz w:val="28"/>
          <w:szCs w:val="28"/>
        </w:rPr>
        <w:t>5</w:t>
      </w:r>
      <w:r w:rsidRPr="00230BE3">
        <w:rPr>
          <w:sz w:val="28"/>
          <w:szCs w:val="28"/>
        </w:rPr>
        <w:t xml:space="preserve"> № </w:t>
      </w:r>
      <w:r w:rsidR="005E0121">
        <w:rPr>
          <w:sz w:val="28"/>
          <w:szCs w:val="28"/>
        </w:rPr>
        <w:t xml:space="preserve">1050 </w:t>
      </w:r>
      <w:r w:rsidRPr="00230BE3">
        <w:rPr>
          <w:sz w:val="28"/>
          <w:szCs w:val="28"/>
        </w:rPr>
        <w:t xml:space="preserve">«Об утверждении требований к программе комплексного развития </w:t>
      </w:r>
      <w:r w:rsidR="005E0121">
        <w:rPr>
          <w:sz w:val="28"/>
          <w:szCs w:val="28"/>
        </w:rPr>
        <w:t>социальной</w:t>
      </w:r>
      <w:r w:rsidRPr="00230BE3">
        <w:rPr>
          <w:sz w:val="28"/>
          <w:szCs w:val="28"/>
        </w:rPr>
        <w:t xml:space="preserve"> инфраструктуры поселений, городских округов» Собрание депутатов муниципального образования </w:t>
      </w:r>
      <w:r>
        <w:rPr>
          <w:sz w:val="28"/>
        </w:rPr>
        <w:t>«</w:t>
      </w:r>
      <w:proofErr w:type="spellStart"/>
      <w:r w:rsidR="007F19B5">
        <w:rPr>
          <w:sz w:val="28"/>
          <w:szCs w:val="28"/>
        </w:rPr>
        <w:t>Широкундышское</w:t>
      </w:r>
      <w:proofErr w:type="spellEnd"/>
      <w:r w:rsidR="007F19B5">
        <w:rPr>
          <w:sz w:val="28"/>
          <w:szCs w:val="28"/>
        </w:rPr>
        <w:t xml:space="preserve"> сельское </w:t>
      </w:r>
      <w:r>
        <w:rPr>
          <w:sz w:val="28"/>
        </w:rPr>
        <w:t xml:space="preserve">поселение», </w:t>
      </w:r>
      <w:proofErr w:type="gramStart"/>
      <w:r w:rsidRPr="006D35ED">
        <w:rPr>
          <w:b/>
          <w:sz w:val="28"/>
          <w:szCs w:val="28"/>
        </w:rPr>
        <w:t>р</w:t>
      </w:r>
      <w:proofErr w:type="gramEnd"/>
      <w:r w:rsidRPr="006D35ED">
        <w:rPr>
          <w:b/>
          <w:sz w:val="28"/>
          <w:szCs w:val="28"/>
        </w:rPr>
        <w:t xml:space="preserve"> е ш и л о:</w:t>
      </w:r>
    </w:p>
    <w:p w:rsidR="006265F1" w:rsidRPr="00230BE3" w:rsidRDefault="006265F1" w:rsidP="006265F1">
      <w:pPr>
        <w:pStyle w:val="a9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230BE3">
        <w:rPr>
          <w:sz w:val="28"/>
          <w:szCs w:val="28"/>
        </w:rPr>
        <w:t xml:space="preserve">Утвердить Программу комплексного </w:t>
      </w:r>
      <w:r>
        <w:rPr>
          <w:sz w:val="28"/>
          <w:szCs w:val="28"/>
        </w:rPr>
        <w:t xml:space="preserve">развития </w:t>
      </w:r>
      <w:r w:rsidR="005E0121">
        <w:rPr>
          <w:sz w:val="28"/>
          <w:szCs w:val="28"/>
        </w:rPr>
        <w:t>социальной</w:t>
      </w:r>
      <w:r w:rsidRPr="00230BE3">
        <w:rPr>
          <w:sz w:val="28"/>
          <w:szCs w:val="28"/>
        </w:rPr>
        <w:t xml:space="preserve"> инфраструктуры муниципального образования</w:t>
      </w:r>
      <w:proofErr w:type="gramStart"/>
      <w:r>
        <w:rPr>
          <w:sz w:val="28"/>
        </w:rPr>
        <w:t>«</w:t>
      </w:r>
      <w:r w:rsidR="007F19B5">
        <w:rPr>
          <w:sz w:val="28"/>
          <w:szCs w:val="28"/>
        </w:rPr>
        <w:t>Ш</w:t>
      </w:r>
      <w:proofErr w:type="gramEnd"/>
      <w:r w:rsidR="007F19B5">
        <w:rPr>
          <w:sz w:val="28"/>
          <w:szCs w:val="28"/>
        </w:rPr>
        <w:t xml:space="preserve">ирокундышское сельское </w:t>
      </w:r>
      <w:r>
        <w:rPr>
          <w:sz w:val="28"/>
        </w:rPr>
        <w:t>поселение»</w:t>
      </w:r>
      <w:r>
        <w:rPr>
          <w:sz w:val="28"/>
          <w:szCs w:val="28"/>
        </w:rPr>
        <w:t>.</w:t>
      </w:r>
    </w:p>
    <w:p w:rsidR="006265F1" w:rsidRPr="00230BE3" w:rsidRDefault="006265F1" w:rsidP="006265F1">
      <w:pPr>
        <w:numPr>
          <w:ilvl w:val="0"/>
          <w:numId w:val="4"/>
        </w:numPr>
        <w:tabs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</w:t>
      </w:r>
      <w:r w:rsidR="00222673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и вступает в силу после его </w:t>
      </w:r>
      <w:r w:rsidR="0022267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6265F1" w:rsidRPr="004B0FF0" w:rsidRDefault="006265F1" w:rsidP="006265F1">
      <w:pPr>
        <w:pStyle w:val="a9"/>
        <w:numPr>
          <w:ilvl w:val="0"/>
          <w:numId w:val="4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4B0FF0">
        <w:rPr>
          <w:sz w:val="28"/>
          <w:szCs w:val="28"/>
        </w:rPr>
        <w:t xml:space="preserve"> Контроль над исполнением настоящего решения возложить на главу администрации муниципального образования «</w:t>
      </w:r>
      <w:r w:rsidR="007F19B5">
        <w:rPr>
          <w:sz w:val="28"/>
          <w:szCs w:val="28"/>
        </w:rPr>
        <w:t xml:space="preserve">Широкундышское сельское </w:t>
      </w:r>
      <w:r w:rsidRPr="004B0FF0">
        <w:rPr>
          <w:sz w:val="28"/>
          <w:szCs w:val="28"/>
        </w:rPr>
        <w:t>поселение»</w:t>
      </w:r>
      <w:r w:rsidR="00860572">
        <w:rPr>
          <w:sz w:val="28"/>
          <w:szCs w:val="28"/>
        </w:rPr>
        <w:t xml:space="preserve"> </w:t>
      </w:r>
      <w:r w:rsidR="007F19B5">
        <w:rPr>
          <w:sz w:val="28"/>
          <w:szCs w:val="28"/>
        </w:rPr>
        <w:t>Иванову А.А</w:t>
      </w:r>
      <w:r w:rsidR="001C790A">
        <w:rPr>
          <w:sz w:val="28"/>
          <w:szCs w:val="28"/>
        </w:rPr>
        <w:t>.</w:t>
      </w:r>
    </w:p>
    <w:p w:rsidR="006265F1" w:rsidRDefault="006265F1" w:rsidP="006265F1">
      <w:pPr>
        <w:jc w:val="both"/>
        <w:rPr>
          <w:color w:val="000000"/>
          <w:sz w:val="28"/>
          <w:szCs w:val="28"/>
        </w:rPr>
      </w:pPr>
    </w:p>
    <w:p w:rsidR="006265F1" w:rsidRDefault="006265F1" w:rsidP="006265F1">
      <w:pPr>
        <w:rPr>
          <w:sz w:val="28"/>
        </w:rPr>
      </w:pPr>
    </w:p>
    <w:p w:rsidR="00860572" w:rsidRDefault="00860572" w:rsidP="008605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60572" w:rsidRDefault="00860572" w:rsidP="0086057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19B5">
        <w:rPr>
          <w:sz w:val="28"/>
          <w:szCs w:val="28"/>
        </w:rPr>
        <w:t xml:space="preserve">Широкундышское сельское </w:t>
      </w:r>
      <w:r>
        <w:rPr>
          <w:sz w:val="28"/>
          <w:szCs w:val="28"/>
        </w:rPr>
        <w:t>поселение»,</w:t>
      </w:r>
    </w:p>
    <w:p w:rsidR="006265F1" w:rsidRDefault="00860572" w:rsidP="00B37F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7B25C7">
        <w:rPr>
          <w:sz w:val="28"/>
          <w:szCs w:val="28"/>
        </w:rPr>
        <w:t>редседательСобрания</w:t>
      </w:r>
      <w:proofErr w:type="spellEnd"/>
      <w:r w:rsidRPr="007B25C7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         </w:t>
      </w:r>
      <w:r w:rsidR="007F19B5">
        <w:rPr>
          <w:sz w:val="28"/>
          <w:szCs w:val="28"/>
        </w:rPr>
        <w:t xml:space="preserve">                        </w:t>
      </w:r>
      <w:proofErr w:type="spellStart"/>
      <w:r w:rsidR="007F19B5">
        <w:rPr>
          <w:sz w:val="28"/>
          <w:szCs w:val="28"/>
        </w:rPr>
        <w:t>Г.А.Чернобровкина</w:t>
      </w:r>
      <w:proofErr w:type="spellEnd"/>
    </w:p>
    <w:p w:rsidR="0021367A" w:rsidRDefault="0021367A"/>
    <w:p w:rsidR="00320813" w:rsidRDefault="00320813"/>
    <w:p w:rsidR="00320813" w:rsidRDefault="00320813"/>
    <w:p w:rsidR="00320813" w:rsidRDefault="00320813"/>
    <w:p w:rsidR="00320813" w:rsidRDefault="00320813"/>
    <w:p w:rsidR="00320813" w:rsidRDefault="00320813"/>
    <w:p w:rsidR="00320813" w:rsidRDefault="00320813"/>
    <w:p w:rsidR="00320813" w:rsidRDefault="00320813"/>
    <w:p w:rsidR="00320813" w:rsidRDefault="00320813"/>
    <w:p w:rsidR="007E6EFD" w:rsidRPr="003E2ADA" w:rsidRDefault="007E6EFD" w:rsidP="007E6EFD">
      <w:pPr>
        <w:ind w:left="4819" w:hanging="57"/>
        <w:jc w:val="center"/>
      </w:pPr>
      <w:r w:rsidRPr="003E2ADA">
        <w:t>Утверждена</w:t>
      </w:r>
    </w:p>
    <w:p w:rsidR="007E6EFD" w:rsidRPr="003E2ADA" w:rsidRDefault="007E6EFD" w:rsidP="007E6EFD">
      <w:pPr>
        <w:ind w:left="4819" w:hanging="57"/>
        <w:jc w:val="center"/>
      </w:pPr>
      <w:r w:rsidRPr="003E2ADA">
        <w:t xml:space="preserve">решением Собрания депутатов </w:t>
      </w:r>
    </w:p>
    <w:p w:rsidR="007E6EFD" w:rsidRPr="003E2ADA" w:rsidRDefault="007E6EFD" w:rsidP="007E6EFD">
      <w:pPr>
        <w:ind w:left="4819" w:hanging="57"/>
        <w:jc w:val="center"/>
      </w:pPr>
      <w:r w:rsidRPr="003E2ADA">
        <w:t>муниципального образования</w:t>
      </w:r>
    </w:p>
    <w:p w:rsidR="007E6EFD" w:rsidRPr="003E2ADA" w:rsidRDefault="007E6EFD" w:rsidP="007E6EFD">
      <w:pPr>
        <w:ind w:left="4819" w:hanging="57"/>
        <w:jc w:val="center"/>
      </w:pPr>
      <w:r w:rsidRPr="003E2ADA">
        <w:t>«</w:t>
      </w:r>
      <w:r w:rsidR="007F19B5">
        <w:rPr>
          <w:color w:val="000000"/>
        </w:rPr>
        <w:t>Широкундышское сельское</w:t>
      </w:r>
      <w:r w:rsidRPr="003E2ADA">
        <w:rPr>
          <w:color w:val="000000"/>
        </w:rPr>
        <w:t xml:space="preserve"> </w:t>
      </w:r>
      <w:r w:rsidRPr="003E2ADA">
        <w:t>поселение»</w:t>
      </w:r>
    </w:p>
    <w:p w:rsidR="007E6EFD" w:rsidRPr="003E2ADA" w:rsidRDefault="007F19B5" w:rsidP="007E6EFD">
      <w:pPr>
        <w:ind w:left="4820" w:right="139"/>
        <w:jc w:val="center"/>
        <w:rPr>
          <w:rFonts w:cs="Calibri"/>
        </w:rPr>
      </w:pPr>
      <w:r>
        <w:rPr>
          <w:rFonts w:cs="Calibri"/>
        </w:rPr>
        <w:t>________________________</w:t>
      </w: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right"/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ПРОГРАММА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КОМПЛЕКСНОГО РАЗВИТИЯ</w:t>
      </w:r>
      <w:r w:rsidR="00D708DA" w:rsidRPr="003E2ADA">
        <w:rPr>
          <w:b/>
          <w:sz w:val="28"/>
          <w:szCs w:val="28"/>
        </w:rPr>
        <w:t>СОЦИАЛЬНОЙ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 xml:space="preserve"> ИНФРАСТРУКТУРЫ </w:t>
      </w:r>
      <w:proofErr w:type="gramStart"/>
      <w:r w:rsidRPr="003E2ADA">
        <w:rPr>
          <w:b/>
          <w:sz w:val="28"/>
          <w:szCs w:val="28"/>
        </w:rPr>
        <w:t>МУНИЦИПАЛЬНОГО</w:t>
      </w:r>
      <w:proofErr w:type="gramEnd"/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ОБРАЗОВАНИЯ «</w:t>
      </w:r>
      <w:r w:rsidR="007F19B5">
        <w:rPr>
          <w:b/>
          <w:sz w:val="28"/>
          <w:szCs w:val="28"/>
        </w:rPr>
        <w:t>ШИРОКУНДЫШСКОЕ СЕЛЬСКОЕ</w:t>
      </w:r>
      <w:r w:rsidRPr="003E2ADA">
        <w:rPr>
          <w:b/>
          <w:sz w:val="28"/>
          <w:szCs w:val="28"/>
        </w:rPr>
        <w:t xml:space="preserve"> ПОСЕЛЕНИЕ»</w:t>
      </w:r>
    </w:p>
    <w:p w:rsidR="007E6EFD" w:rsidRPr="003E2ADA" w:rsidRDefault="007F19B5" w:rsidP="007E6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КИЛЕМАРСКОГО</w:t>
      </w:r>
      <w:r w:rsidR="007E6EFD" w:rsidRPr="003E2ADA">
        <w:rPr>
          <w:b/>
          <w:sz w:val="28"/>
          <w:szCs w:val="28"/>
        </w:rPr>
        <w:t xml:space="preserve"> РАЙОНА</w:t>
      </w:r>
    </w:p>
    <w:p w:rsidR="007E6EFD" w:rsidRPr="003E2ADA" w:rsidRDefault="007E6EFD" w:rsidP="007E6EFD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РЕСПУБЛИКИ МАРИЙ ЭЛ</w:t>
      </w: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b/>
          <w:sz w:val="32"/>
          <w:szCs w:val="32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7E6EFD" w:rsidRPr="003E2ADA" w:rsidRDefault="007E6EFD" w:rsidP="007E6EFD">
      <w:pPr>
        <w:jc w:val="center"/>
        <w:rPr>
          <w:sz w:val="28"/>
          <w:szCs w:val="28"/>
        </w:rPr>
      </w:pPr>
    </w:p>
    <w:p w:rsidR="00320813" w:rsidRDefault="00320813" w:rsidP="00D076A5">
      <w:pPr>
        <w:rPr>
          <w:sz w:val="28"/>
          <w:szCs w:val="28"/>
        </w:rPr>
      </w:pPr>
    </w:p>
    <w:p w:rsidR="00A81F8B" w:rsidRDefault="007E6EFD" w:rsidP="00011318">
      <w:pPr>
        <w:jc w:val="center"/>
        <w:rPr>
          <w:sz w:val="28"/>
          <w:szCs w:val="28"/>
        </w:rPr>
      </w:pPr>
      <w:r w:rsidRPr="003E2ADA">
        <w:rPr>
          <w:sz w:val="28"/>
          <w:szCs w:val="28"/>
        </w:rPr>
        <w:t>201</w:t>
      </w:r>
      <w:r w:rsidR="00F22896" w:rsidRPr="003E2ADA">
        <w:rPr>
          <w:sz w:val="28"/>
          <w:szCs w:val="28"/>
        </w:rPr>
        <w:t>6</w:t>
      </w:r>
      <w:r w:rsidRPr="003E2ADA">
        <w:rPr>
          <w:sz w:val="28"/>
          <w:szCs w:val="28"/>
        </w:rPr>
        <w:t xml:space="preserve"> год</w:t>
      </w:r>
    </w:p>
    <w:p w:rsidR="00B37F70" w:rsidRPr="003E2ADA" w:rsidRDefault="00B37F70" w:rsidP="00011318">
      <w:pPr>
        <w:jc w:val="center"/>
        <w:rPr>
          <w:sz w:val="28"/>
          <w:szCs w:val="28"/>
        </w:rPr>
      </w:pPr>
    </w:p>
    <w:p w:rsidR="00EC01BE" w:rsidRPr="003E2ADA" w:rsidRDefault="00EB0ACF" w:rsidP="0020477E">
      <w:pPr>
        <w:jc w:val="center"/>
        <w:rPr>
          <w:b/>
          <w:sz w:val="28"/>
          <w:szCs w:val="28"/>
        </w:rPr>
      </w:pPr>
      <w:r w:rsidRPr="003E2ADA">
        <w:rPr>
          <w:b/>
          <w:sz w:val="28"/>
          <w:szCs w:val="28"/>
        </w:rPr>
        <w:t>1.</w:t>
      </w:r>
      <w:r w:rsidR="00EC01BE" w:rsidRPr="003E2ADA">
        <w:rPr>
          <w:b/>
          <w:sz w:val="28"/>
          <w:szCs w:val="28"/>
        </w:rPr>
        <w:t>Паспорт</w:t>
      </w:r>
    </w:p>
    <w:p w:rsidR="008D3ACF" w:rsidRPr="003E2ADA" w:rsidRDefault="008D3ACF" w:rsidP="0020477E">
      <w:pPr>
        <w:jc w:val="center"/>
        <w:rPr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</w:tcPr>
          <w:p w:rsidR="0032305E" w:rsidRPr="00B37F70" w:rsidRDefault="0032305E" w:rsidP="007F19B5">
            <w:pPr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r w:rsidR="007F19B5">
              <w:rPr>
                <w:sz w:val="28"/>
                <w:szCs w:val="28"/>
              </w:rPr>
              <w:t xml:space="preserve">Широкундышское сельское </w:t>
            </w:r>
            <w:r w:rsidRPr="003E2ADA">
              <w:rPr>
                <w:sz w:val="28"/>
                <w:szCs w:val="28"/>
              </w:rPr>
              <w:t>поселение» на 2016 -2025 годы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Основания для разработки</w:t>
            </w:r>
          </w:p>
          <w:p w:rsidR="0032305E" w:rsidRPr="003E2ADA" w:rsidRDefault="0032305E" w:rsidP="003A14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B37F70">
            <w:pPr>
              <w:autoSpaceDE w:val="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3E2ADA">
              <w:rPr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32305E" w:rsidRPr="003E2ADA" w:rsidRDefault="0032305E" w:rsidP="003A1405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7F19B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Администрация муниципального образования «</w:t>
            </w:r>
            <w:r w:rsidR="007F19B5">
              <w:rPr>
                <w:sz w:val="28"/>
                <w:szCs w:val="28"/>
              </w:rPr>
              <w:t xml:space="preserve">Широкундышское сельское </w:t>
            </w:r>
            <w:r w:rsidRPr="003E2ADA">
              <w:rPr>
                <w:sz w:val="28"/>
                <w:szCs w:val="28"/>
              </w:rPr>
              <w:t xml:space="preserve">поселение» расположенная по адресу Республика Марий Эл, </w:t>
            </w:r>
            <w:r w:rsidR="007F19B5">
              <w:rPr>
                <w:sz w:val="28"/>
                <w:szCs w:val="28"/>
              </w:rPr>
              <w:t>Килемарский район</w:t>
            </w:r>
            <w:r w:rsidRPr="003E2ADA">
              <w:rPr>
                <w:sz w:val="28"/>
                <w:szCs w:val="28"/>
              </w:rPr>
              <w:t xml:space="preserve"> </w:t>
            </w:r>
            <w:proofErr w:type="spellStart"/>
            <w:r w:rsidRPr="003E2ADA">
              <w:rPr>
                <w:sz w:val="28"/>
                <w:szCs w:val="28"/>
              </w:rPr>
              <w:t>район</w:t>
            </w:r>
            <w:proofErr w:type="spellEnd"/>
            <w:r w:rsidRPr="003E2ADA">
              <w:rPr>
                <w:sz w:val="28"/>
                <w:szCs w:val="28"/>
              </w:rPr>
              <w:t xml:space="preserve">, </w:t>
            </w:r>
            <w:proofErr w:type="spellStart"/>
            <w:r w:rsidR="007F19B5">
              <w:rPr>
                <w:sz w:val="28"/>
                <w:szCs w:val="28"/>
              </w:rPr>
              <w:t>д</w:t>
            </w:r>
            <w:proofErr w:type="gramStart"/>
            <w:r w:rsidR="007F19B5">
              <w:rPr>
                <w:sz w:val="28"/>
                <w:szCs w:val="28"/>
              </w:rPr>
              <w:t>.Ш</w:t>
            </w:r>
            <w:proofErr w:type="gramEnd"/>
            <w:r w:rsidR="007F19B5">
              <w:rPr>
                <w:sz w:val="28"/>
                <w:szCs w:val="28"/>
              </w:rPr>
              <w:t>ирокундыш</w:t>
            </w:r>
            <w:proofErr w:type="spellEnd"/>
            <w:r w:rsidR="007F19B5">
              <w:rPr>
                <w:sz w:val="28"/>
                <w:szCs w:val="28"/>
              </w:rPr>
              <w:t xml:space="preserve"> </w:t>
            </w:r>
            <w:proofErr w:type="spellStart"/>
            <w:r w:rsidR="007F19B5">
              <w:rPr>
                <w:sz w:val="28"/>
                <w:szCs w:val="28"/>
              </w:rPr>
              <w:t>ул.Механизаторов</w:t>
            </w:r>
            <w:proofErr w:type="spellEnd"/>
            <w:r w:rsidR="007F19B5">
              <w:rPr>
                <w:sz w:val="28"/>
                <w:szCs w:val="28"/>
              </w:rPr>
              <w:t xml:space="preserve"> 11</w:t>
            </w:r>
          </w:p>
        </w:tc>
      </w:tr>
      <w:tr w:rsidR="0032305E" w:rsidRPr="003E2ADA" w:rsidTr="00B37F70">
        <w:trPr>
          <w:trHeight w:val="6514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Цели и задачи программы</w:t>
            </w:r>
          </w:p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3A1405">
            <w:pPr>
              <w:ind w:firstLine="34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r w:rsidR="007F19B5">
              <w:rPr>
                <w:sz w:val="28"/>
                <w:szCs w:val="28"/>
              </w:rPr>
              <w:t xml:space="preserve">Широкундышское сельское </w:t>
            </w:r>
            <w:r w:rsidRPr="003E2ADA">
              <w:rPr>
                <w:sz w:val="28"/>
                <w:szCs w:val="28"/>
              </w:rPr>
              <w:t xml:space="preserve">поселение» </w:t>
            </w:r>
          </w:p>
          <w:p w:rsidR="0032305E" w:rsidRPr="003E2ADA" w:rsidRDefault="0032305E" w:rsidP="003A140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поселения, городского округа;</w:t>
            </w:r>
          </w:p>
          <w:p w:rsidR="0032305E" w:rsidRPr="003E2ADA" w:rsidRDefault="0032305E" w:rsidP="003A140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32305E" w:rsidRPr="003E2ADA" w:rsidRDefault="0032305E" w:rsidP="003A1405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32305E" w:rsidRPr="003E2ADA" w:rsidRDefault="0032305E" w:rsidP="00B37F70">
            <w:pPr>
              <w:pStyle w:val="aa"/>
              <w:ind w:firstLine="708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32305E" w:rsidRPr="003E2ADA" w:rsidTr="00D076A5">
        <w:trPr>
          <w:trHeight w:val="125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3E2ADA">
              <w:rPr>
                <w:b/>
                <w:sz w:val="28"/>
                <w:szCs w:val="28"/>
              </w:rPr>
              <w:t>Целевые показатели</w:t>
            </w:r>
          </w:p>
          <w:p w:rsidR="00320813" w:rsidRDefault="00320813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0813" w:rsidRPr="00320813" w:rsidRDefault="00320813" w:rsidP="00320813"/>
          <w:p w:rsidR="0032305E" w:rsidRPr="00320813" w:rsidRDefault="00320813" w:rsidP="00320813">
            <w:pPr>
              <w:tabs>
                <w:tab w:val="left" w:pos="1110"/>
              </w:tabs>
            </w:pPr>
            <w:r>
              <w:tab/>
            </w:r>
          </w:p>
        </w:tc>
        <w:tc>
          <w:tcPr>
            <w:tcW w:w="5245" w:type="dxa"/>
          </w:tcPr>
          <w:p w:rsidR="0032305E" w:rsidRPr="003E2ADA" w:rsidRDefault="0032305E" w:rsidP="00626E09">
            <w:pPr>
              <w:jc w:val="both"/>
              <w:rPr>
                <w:bCs/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lastRenderedPageBreak/>
              <w:t xml:space="preserve">Показатели программы комплексного развития социальной инфраструктуры </w:t>
            </w:r>
            <w:proofErr w:type="spellStart"/>
            <w:r w:rsidR="007F19B5">
              <w:rPr>
                <w:sz w:val="28"/>
                <w:szCs w:val="28"/>
              </w:rPr>
              <w:t>Широкундышского</w:t>
            </w:r>
            <w:proofErr w:type="spellEnd"/>
            <w:r w:rsidR="007F19B5">
              <w:rPr>
                <w:sz w:val="28"/>
                <w:szCs w:val="28"/>
              </w:rPr>
              <w:t xml:space="preserve"> сельского </w:t>
            </w:r>
            <w:r w:rsidRPr="003E2ADA">
              <w:rPr>
                <w:sz w:val="28"/>
                <w:szCs w:val="28"/>
              </w:rPr>
              <w:t>поселения:</w:t>
            </w:r>
          </w:p>
          <w:p w:rsidR="0032305E" w:rsidRPr="003E2ADA" w:rsidRDefault="0032305E" w:rsidP="00626E09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количество построенных и отремонтированных объектов социальной инфраструктуры; </w:t>
            </w:r>
          </w:p>
          <w:p w:rsidR="0032305E" w:rsidRPr="003E2ADA" w:rsidRDefault="0032305E" w:rsidP="00626E09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Укрупненное описание запланированных мероприятий</w:t>
            </w:r>
            <w:r w:rsidR="00626E09">
              <w:rPr>
                <w:sz w:val="28"/>
                <w:szCs w:val="28"/>
              </w:rPr>
              <w:t>.</w:t>
            </w:r>
          </w:p>
        </w:tc>
      </w:tr>
      <w:tr w:rsidR="0032305E" w:rsidRPr="003E2ADA" w:rsidTr="003A1405">
        <w:trPr>
          <w:trHeight w:val="1597"/>
        </w:trPr>
        <w:tc>
          <w:tcPr>
            <w:tcW w:w="3794" w:type="dxa"/>
          </w:tcPr>
          <w:p w:rsidR="0032305E" w:rsidRPr="003E2ADA" w:rsidRDefault="0032305E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2305E" w:rsidRPr="003E2ADA" w:rsidRDefault="0032305E" w:rsidP="00FB6B56">
            <w:pPr>
              <w:jc w:val="both"/>
              <w:rPr>
                <w:sz w:val="28"/>
                <w:szCs w:val="28"/>
              </w:rPr>
            </w:pPr>
            <w:r w:rsidRPr="003E2ADA">
              <w:rPr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</w:t>
            </w:r>
            <w:r w:rsidR="003A1405" w:rsidRPr="003E2ADA">
              <w:rPr>
                <w:color w:val="000000"/>
                <w:sz w:val="28"/>
                <w:szCs w:val="28"/>
              </w:rPr>
              <w:t xml:space="preserve">структуры, повышению надежности, </w:t>
            </w:r>
            <w:r w:rsidRPr="003E2ADA">
              <w:rPr>
                <w:color w:val="000000"/>
                <w:sz w:val="28"/>
                <w:szCs w:val="28"/>
              </w:rPr>
              <w:t xml:space="preserve">функционирования </w:t>
            </w:r>
            <w:r w:rsidR="003A1405" w:rsidRPr="003E2ADA">
              <w:rPr>
                <w:color w:val="000000"/>
                <w:sz w:val="28"/>
                <w:szCs w:val="28"/>
              </w:rPr>
              <w:t>этой сферы</w:t>
            </w:r>
            <w:r w:rsidRPr="003E2ADA">
              <w:rPr>
                <w:color w:val="000000"/>
                <w:sz w:val="28"/>
                <w:szCs w:val="28"/>
              </w:rPr>
              <w:t xml:space="preserve"> и обеспечивающие комфортн</w:t>
            </w:r>
            <w:r w:rsidR="003A1405" w:rsidRPr="003E2ADA">
              <w:rPr>
                <w:color w:val="000000"/>
                <w:sz w:val="28"/>
                <w:szCs w:val="28"/>
              </w:rPr>
              <w:t xml:space="preserve">ые </w:t>
            </w:r>
            <w:r w:rsidRPr="003E2ADA">
              <w:rPr>
                <w:color w:val="000000"/>
                <w:sz w:val="28"/>
                <w:szCs w:val="28"/>
              </w:rPr>
              <w:t xml:space="preserve">и безопасные условия для проживания людей в </w:t>
            </w:r>
            <w:proofErr w:type="spellStart"/>
            <w:r w:rsidR="00FB6B56">
              <w:rPr>
                <w:color w:val="000000"/>
                <w:sz w:val="28"/>
                <w:szCs w:val="28"/>
              </w:rPr>
              <w:t>Широкундышском</w:t>
            </w:r>
            <w:proofErr w:type="spellEnd"/>
            <w:r w:rsidR="00FB6B56">
              <w:rPr>
                <w:color w:val="000000"/>
                <w:sz w:val="28"/>
                <w:szCs w:val="28"/>
              </w:rPr>
              <w:t xml:space="preserve"> сельском</w:t>
            </w:r>
            <w:r w:rsidRPr="003E2ADA">
              <w:rPr>
                <w:color w:val="000000"/>
                <w:sz w:val="28"/>
                <w:szCs w:val="28"/>
              </w:rPr>
              <w:t xml:space="preserve"> поселении </w:t>
            </w:r>
            <w:r w:rsidR="00FB6B56">
              <w:rPr>
                <w:color w:val="000000"/>
                <w:sz w:val="28"/>
                <w:szCs w:val="28"/>
              </w:rPr>
              <w:t>Килемарского</w:t>
            </w:r>
            <w:r w:rsidRPr="003E2ADA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A1405" w:rsidRPr="003E2ADA" w:rsidTr="003A1405">
        <w:trPr>
          <w:trHeight w:val="684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2016-2025 годы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</w:tcPr>
          <w:p w:rsidR="003A1405" w:rsidRPr="003E2ADA" w:rsidRDefault="003A1405" w:rsidP="00FB6B56">
            <w:pPr>
              <w:ind w:firstLine="709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Объемы требуемых капиталовложений  на 2016 – 202</w:t>
            </w:r>
            <w:r w:rsidR="00995745" w:rsidRPr="003E2ADA">
              <w:rPr>
                <w:sz w:val="28"/>
                <w:szCs w:val="28"/>
              </w:rPr>
              <w:t>5</w:t>
            </w:r>
            <w:r w:rsidRPr="003E2ADA">
              <w:rPr>
                <w:sz w:val="28"/>
                <w:szCs w:val="28"/>
              </w:rPr>
              <w:t xml:space="preserve"> годы составляет:</w:t>
            </w:r>
            <w:r w:rsidR="00FB6B56">
              <w:rPr>
                <w:sz w:val="28"/>
                <w:szCs w:val="28"/>
              </w:rPr>
              <w:t xml:space="preserve">   </w:t>
            </w:r>
            <w:r w:rsidR="00D17709">
              <w:rPr>
                <w:sz w:val="28"/>
                <w:szCs w:val="28"/>
              </w:rPr>
              <w:t xml:space="preserve">26 </w:t>
            </w:r>
            <w:proofErr w:type="spellStart"/>
            <w:r w:rsidR="00D17709">
              <w:rPr>
                <w:sz w:val="28"/>
                <w:szCs w:val="28"/>
              </w:rPr>
              <w:t>млн</w:t>
            </w:r>
            <w:proofErr w:type="gramStart"/>
            <w:r w:rsidR="00D17709">
              <w:rPr>
                <w:sz w:val="28"/>
                <w:szCs w:val="28"/>
              </w:rPr>
              <w:t>.р</w:t>
            </w:r>
            <w:proofErr w:type="gramEnd"/>
            <w:r w:rsidR="00D17709">
              <w:rPr>
                <w:sz w:val="28"/>
                <w:szCs w:val="28"/>
              </w:rPr>
              <w:t>уб</w:t>
            </w:r>
            <w:proofErr w:type="spellEnd"/>
            <w:r w:rsidR="00D17709">
              <w:rPr>
                <w:sz w:val="28"/>
                <w:szCs w:val="28"/>
              </w:rPr>
              <w:t>.</w:t>
            </w:r>
            <w:r w:rsidR="00FB6B56"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</w:tcPr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федерального бюджета; </w:t>
            </w:r>
          </w:p>
          <w:p w:rsidR="003A1405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- республиканского бюджета; </w:t>
            </w:r>
          </w:p>
          <w:p w:rsidR="00AD27D8" w:rsidRPr="003E2ADA" w:rsidRDefault="00626E09" w:rsidP="00AD27D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27D8" w:rsidRPr="003E2ADA">
              <w:rPr>
                <w:sz w:val="28"/>
                <w:szCs w:val="28"/>
              </w:rPr>
              <w:t>бюджет муниципального образования «</w:t>
            </w:r>
            <w:r w:rsidR="00FB6B56">
              <w:rPr>
                <w:sz w:val="28"/>
                <w:szCs w:val="28"/>
              </w:rPr>
              <w:t xml:space="preserve">Килемарский </w:t>
            </w:r>
            <w:r w:rsidR="00AD27D8">
              <w:rPr>
                <w:sz w:val="28"/>
                <w:szCs w:val="28"/>
              </w:rPr>
              <w:t>муниципальный район</w:t>
            </w:r>
            <w:r>
              <w:rPr>
                <w:sz w:val="28"/>
                <w:szCs w:val="28"/>
              </w:rPr>
              <w:t>»;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бюджет муниципального образования «</w:t>
            </w:r>
            <w:r w:rsidR="00FB6B56">
              <w:rPr>
                <w:sz w:val="28"/>
                <w:szCs w:val="28"/>
              </w:rPr>
              <w:t xml:space="preserve">Широкундышское сельское </w:t>
            </w:r>
            <w:r w:rsidRPr="003E2ADA">
              <w:rPr>
                <w:sz w:val="28"/>
                <w:szCs w:val="28"/>
              </w:rPr>
              <w:t>поселение»</w:t>
            </w:r>
            <w:r w:rsidR="00626E09">
              <w:rPr>
                <w:sz w:val="28"/>
                <w:szCs w:val="28"/>
              </w:rPr>
              <w:t>;</w:t>
            </w:r>
          </w:p>
          <w:p w:rsidR="003A1405" w:rsidRPr="003E2ADA" w:rsidRDefault="003A1405" w:rsidP="003A1405">
            <w:pPr>
              <w:ind w:firstLine="720"/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>- внебюджетные источники</w:t>
            </w:r>
          </w:p>
        </w:tc>
      </w:tr>
      <w:tr w:rsidR="003A1405" w:rsidRPr="003E2ADA" w:rsidTr="003A1405">
        <w:trPr>
          <w:trHeight w:val="979"/>
        </w:trPr>
        <w:tc>
          <w:tcPr>
            <w:tcW w:w="3794" w:type="dxa"/>
          </w:tcPr>
          <w:p w:rsidR="003A1405" w:rsidRPr="005E0121" w:rsidRDefault="003A1405" w:rsidP="003A1405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5E0121">
              <w:rPr>
                <w:b/>
                <w:sz w:val="28"/>
                <w:szCs w:val="28"/>
              </w:rPr>
              <w:t>Ожидаемые результаты реализации</w:t>
            </w:r>
          </w:p>
        </w:tc>
        <w:tc>
          <w:tcPr>
            <w:tcW w:w="5245" w:type="dxa"/>
          </w:tcPr>
          <w:p w:rsidR="003A1405" w:rsidRPr="003E2ADA" w:rsidRDefault="003A1405" w:rsidP="00FB6B56">
            <w:pPr>
              <w:jc w:val="both"/>
              <w:rPr>
                <w:sz w:val="28"/>
                <w:szCs w:val="28"/>
              </w:rPr>
            </w:pPr>
            <w:r w:rsidRPr="003E2ADA">
              <w:rPr>
                <w:sz w:val="28"/>
                <w:szCs w:val="28"/>
              </w:rPr>
              <w:t xml:space="preserve">Повышение уровня жизни населения на территории </w:t>
            </w:r>
            <w:proofErr w:type="spellStart"/>
            <w:r w:rsidR="00FB6B56">
              <w:rPr>
                <w:sz w:val="28"/>
                <w:szCs w:val="28"/>
              </w:rPr>
              <w:t>Широкундышского</w:t>
            </w:r>
            <w:proofErr w:type="spellEnd"/>
            <w:r w:rsidR="00FB6B56">
              <w:rPr>
                <w:sz w:val="28"/>
                <w:szCs w:val="28"/>
              </w:rPr>
              <w:t xml:space="preserve"> сельского</w:t>
            </w:r>
            <w:r w:rsidRPr="003E2ADA"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D5594A" w:rsidRPr="003E2ADA" w:rsidRDefault="00D5594A" w:rsidP="0020477E">
      <w:pPr>
        <w:ind w:firstLine="720"/>
        <w:jc w:val="both"/>
        <w:rPr>
          <w:sz w:val="28"/>
          <w:szCs w:val="28"/>
        </w:rPr>
      </w:pPr>
    </w:p>
    <w:p w:rsidR="00994308" w:rsidRPr="003E2ADA" w:rsidRDefault="00EB0ACF" w:rsidP="00994308">
      <w:pPr>
        <w:pStyle w:val="a6"/>
        <w:jc w:val="center"/>
        <w:rPr>
          <w:b/>
          <w:sz w:val="28"/>
          <w:szCs w:val="28"/>
          <w:u w:val="single"/>
        </w:rPr>
      </w:pPr>
      <w:r w:rsidRPr="003E2ADA">
        <w:rPr>
          <w:b/>
          <w:sz w:val="28"/>
          <w:szCs w:val="28"/>
          <w:u w:val="single"/>
        </w:rPr>
        <w:t>2.</w:t>
      </w:r>
      <w:r w:rsidR="00994308" w:rsidRPr="003E2ADA">
        <w:rPr>
          <w:b/>
          <w:sz w:val="28"/>
          <w:szCs w:val="28"/>
          <w:u w:val="single"/>
        </w:rPr>
        <w:t>Общая часть</w:t>
      </w:r>
    </w:p>
    <w:p w:rsidR="00994308" w:rsidRPr="003E2ADA" w:rsidRDefault="00994308" w:rsidP="00626E09">
      <w:pPr>
        <w:pStyle w:val="a6"/>
        <w:jc w:val="center"/>
        <w:rPr>
          <w:b/>
          <w:sz w:val="28"/>
          <w:szCs w:val="28"/>
          <w:u w:val="single"/>
        </w:rPr>
      </w:pPr>
    </w:p>
    <w:p w:rsidR="00FB6B56" w:rsidRDefault="00062224" w:rsidP="00626E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Муниципальное образование «</w:t>
      </w:r>
      <w:r w:rsidR="00FB6B56">
        <w:rPr>
          <w:sz w:val="28"/>
          <w:szCs w:val="28"/>
        </w:rPr>
        <w:t xml:space="preserve">Широкундышское сельское </w:t>
      </w:r>
      <w:r w:rsidRPr="003E2ADA">
        <w:rPr>
          <w:sz w:val="28"/>
          <w:szCs w:val="28"/>
        </w:rPr>
        <w:t xml:space="preserve">поселение» расположено в центральной части </w:t>
      </w:r>
      <w:r w:rsidR="00FB6B56">
        <w:rPr>
          <w:sz w:val="28"/>
          <w:szCs w:val="28"/>
        </w:rPr>
        <w:t xml:space="preserve">Килемарского </w:t>
      </w:r>
      <w:proofErr w:type="spellStart"/>
      <w:r w:rsidR="00FB6B56">
        <w:rPr>
          <w:sz w:val="28"/>
          <w:szCs w:val="28"/>
        </w:rPr>
        <w:t>муницитпального</w:t>
      </w:r>
      <w:proofErr w:type="spellEnd"/>
      <w:r w:rsidR="00FB6B56">
        <w:rPr>
          <w:sz w:val="28"/>
          <w:szCs w:val="28"/>
        </w:rPr>
        <w:t xml:space="preserve"> района</w:t>
      </w:r>
      <w:r w:rsidRPr="003E2ADA">
        <w:rPr>
          <w:sz w:val="28"/>
          <w:szCs w:val="28"/>
        </w:rPr>
        <w:t xml:space="preserve">, </w:t>
      </w:r>
      <w:r w:rsidR="00FB6B56">
        <w:rPr>
          <w:sz w:val="28"/>
          <w:szCs w:val="28"/>
        </w:rPr>
        <w:t>граничит с тремя сельскими с одним  городским поселениями МО «Килемарский муниципальный район»</w:t>
      </w:r>
    </w:p>
    <w:p w:rsidR="00D076A5" w:rsidRPr="003E2ADA" w:rsidRDefault="00062224" w:rsidP="00D076A5">
      <w:pPr>
        <w:pStyle w:val="a6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Территория  – </w:t>
      </w:r>
      <w:r w:rsidR="00FB6B56">
        <w:rPr>
          <w:sz w:val="28"/>
          <w:szCs w:val="28"/>
        </w:rPr>
        <w:t>238,1 га.</w:t>
      </w:r>
      <w:r w:rsidRPr="003E2ADA">
        <w:rPr>
          <w:sz w:val="28"/>
          <w:szCs w:val="28"/>
        </w:rPr>
        <w:t xml:space="preserve"> Население муниципального образования составляет </w:t>
      </w:r>
      <w:r w:rsidR="00FB6B56">
        <w:rPr>
          <w:sz w:val="28"/>
          <w:szCs w:val="28"/>
        </w:rPr>
        <w:t>800</w:t>
      </w:r>
      <w:r w:rsidRPr="003E2ADA">
        <w:rPr>
          <w:sz w:val="28"/>
          <w:szCs w:val="28"/>
        </w:rPr>
        <w:t xml:space="preserve"> человек. </w:t>
      </w:r>
      <w:r w:rsidR="00FB6B56">
        <w:rPr>
          <w:sz w:val="28"/>
          <w:szCs w:val="28"/>
        </w:rPr>
        <w:t>Ч</w:t>
      </w:r>
      <w:r w:rsidRPr="003E2ADA">
        <w:rPr>
          <w:sz w:val="28"/>
          <w:szCs w:val="28"/>
        </w:rPr>
        <w:t>исленност</w:t>
      </w:r>
      <w:r w:rsidR="00FB6B56">
        <w:rPr>
          <w:sz w:val="28"/>
          <w:szCs w:val="28"/>
        </w:rPr>
        <w:t>ь</w:t>
      </w:r>
      <w:r w:rsidRPr="003E2ADA">
        <w:rPr>
          <w:sz w:val="28"/>
          <w:szCs w:val="28"/>
        </w:rPr>
        <w:t xml:space="preserve"> населения </w:t>
      </w:r>
      <w:proofErr w:type="gramStart"/>
      <w:r w:rsidRPr="003E2ADA">
        <w:rPr>
          <w:sz w:val="28"/>
          <w:szCs w:val="28"/>
        </w:rPr>
        <w:t>в</w:t>
      </w:r>
      <w:proofErr w:type="gramEnd"/>
      <w:r w:rsidRPr="003E2ADA">
        <w:rPr>
          <w:sz w:val="28"/>
          <w:szCs w:val="28"/>
        </w:rPr>
        <w:t xml:space="preserve"> последние 2 года,</w:t>
      </w:r>
      <w:r w:rsidR="00FB6B56">
        <w:rPr>
          <w:sz w:val="28"/>
          <w:szCs w:val="28"/>
        </w:rPr>
        <w:t xml:space="preserve"> особенно не меняется.</w:t>
      </w:r>
      <w:r w:rsidR="00D076A5" w:rsidRPr="00D076A5">
        <w:rPr>
          <w:sz w:val="28"/>
          <w:szCs w:val="28"/>
        </w:rPr>
        <w:t xml:space="preserve"> </w:t>
      </w:r>
      <w:r w:rsidR="00D076A5" w:rsidRPr="003E2ADA">
        <w:rPr>
          <w:sz w:val="28"/>
          <w:szCs w:val="28"/>
        </w:rPr>
        <w:t xml:space="preserve">План развития поселения предусматривает ежегодное строительство и ввод не менее </w:t>
      </w:r>
      <w:r w:rsidR="00D076A5">
        <w:rPr>
          <w:sz w:val="28"/>
          <w:szCs w:val="28"/>
        </w:rPr>
        <w:t>200</w:t>
      </w:r>
      <w:r w:rsidR="00D076A5" w:rsidRPr="003E2ADA">
        <w:rPr>
          <w:sz w:val="28"/>
          <w:szCs w:val="28"/>
        </w:rPr>
        <w:t xml:space="preserve"> кв. м. благоустроенного жилья. Основные площади под перспект</w:t>
      </w:r>
      <w:r w:rsidR="00D076A5">
        <w:rPr>
          <w:sz w:val="28"/>
          <w:szCs w:val="28"/>
        </w:rPr>
        <w:t xml:space="preserve">ивную застройку расположены в </w:t>
      </w:r>
      <w:proofErr w:type="spellStart"/>
      <w:r w:rsidR="00D076A5">
        <w:rPr>
          <w:sz w:val="28"/>
          <w:szCs w:val="28"/>
        </w:rPr>
        <w:t>д</w:t>
      </w:r>
      <w:proofErr w:type="gramStart"/>
      <w:r w:rsidR="00D076A5">
        <w:rPr>
          <w:sz w:val="28"/>
          <w:szCs w:val="28"/>
        </w:rPr>
        <w:t>.Т</w:t>
      </w:r>
      <w:proofErr w:type="gramEnd"/>
      <w:r w:rsidR="00D076A5">
        <w:rPr>
          <w:sz w:val="28"/>
          <w:szCs w:val="28"/>
        </w:rPr>
        <w:t>рехречье</w:t>
      </w:r>
      <w:proofErr w:type="spellEnd"/>
      <w:r w:rsidR="00D076A5">
        <w:rPr>
          <w:sz w:val="28"/>
          <w:szCs w:val="28"/>
        </w:rPr>
        <w:t xml:space="preserve"> и </w:t>
      </w:r>
      <w:proofErr w:type="spellStart"/>
      <w:r w:rsidR="00D076A5">
        <w:rPr>
          <w:sz w:val="28"/>
          <w:szCs w:val="28"/>
        </w:rPr>
        <w:t>д.Широкундыш</w:t>
      </w:r>
      <w:proofErr w:type="spellEnd"/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Мощности строительного комплекса и производства стройматериалов позволяют выполнять планируемые объемы строительства. 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lastRenderedPageBreak/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D076A5" w:rsidRPr="003E2ADA" w:rsidRDefault="00D076A5" w:rsidP="00D076A5">
      <w:pPr>
        <w:ind w:firstLine="902"/>
        <w:jc w:val="both"/>
        <w:rPr>
          <w:sz w:val="28"/>
          <w:szCs w:val="28"/>
        </w:rPr>
      </w:pPr>
      <w:r w:rsidRPr="003E2ADA">
        <w:rPr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sz w:val="28"/>
          <w:szCs w:val="28"/>
        </w:rPr>
        <w:t>Широкундышского</w:t>
      </w:r>
      <w:proofErr w:type="spellEnd"/>
      <w:r>
        <w:rPr>
          <w:sz w:val="28"/>
          <w:szCs w:val="28"/>
        </w:rPr>
        <w:t xml:space="preserve"> сельского</w:t>
      </w:r>
      <w:r w:rsidRPr="003E2ADA">
        <w:rPr>
          <w:sz w:val="28"/>
          <w:szCs w:val="28"/>
        </w:rPr>
        <w:t xml:space="preserve">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sz w:val="28"/>
          <w:szCs w:val="28"/>
        </w:rPr>
        <w:t>Широкундышского</w:t>
      </w:r>
      <w:proofErr w:type="spellEnd"/>
      <w:r>
        <w:rPr>
          <w:sz w:val="28"/>
          <w:szCs w:val="28"/>
        </w:rPr>
        <w:t xml:space="preserve"> сельского</w:t>
      </w:r>
      <w:r w:rsidRPr="003E2ADA">
        <w:rPr>
          <w:sz w:val="28"/>
          <w:szCs w:val="28"/>
        </w:rPr>
        <w:t xml:space="preserve"> поселения социальной инфраструктурой и услугами были положены:</w:t>
      </w:r>
    </w:p>
    <w:p w:rsidR="00D076A5" w:rsidRPr="00FA0C90" w:rsidRDefault="00D076A5" w:rsidP="00D076A5">
      <w:pPr>
        <w:numPr>
          <w:ilvl w:val="0"/>
          <w:numId w:val="12"/>
        </w:numPr>
        <w:tabs>
          <w:tab w:val="clear" w:pos="1620"/>
        </w:tabs>
        <w:ind w:left="0" w:firstLine="993"/>
        <w:jc w:val="both"/>
        <w:rPr>
          <w:sz w:val="28"/>
          <w:szCs w:val="28"/>
        </w:rPr>
      </w:pPr>
      <w:r w:rsidRPr="00FA0C90">
        <w:rPr>
          <w:sz w:val="28"/>
          <w:szCs w:val="28"/>
        </w:rPr>
        <w:t>нормативные показатели, изложенные в Распоряжении Правительства Российской Федерации от 03.07.1996 N 1063-р (ред. от 13.07.2007) "О социальных нормативах и нормах" и Распоряжение Правительства РФ от 19.10.1999 N 1683-р (ред. от 23.11.2009) «Методика определения нормативной потребности субъектов Российской Федерации в объектах социальной инфраструктуры»;</w:t>
      </w:r>
    </w:p>
    <w:p w:rsidR="00D076A5" w:rsidRPr="003E2ADA" w:rsidRDefault="00D076A5" w:rsidP="00D076A5">
      <w:pPr>
        <w:numPr>
          <w:ilvl w:val="0"/>
          <w:numId w:val="12"/>
        </w:numPr>
        <w:tabs>
          <w:tab w:val="clear" w:pos="1620"/>
          <w:tab w:val="num" w:pos="1418"/>
        </w:tabs>
        <w:ind w:left="1418" w:hanging="425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нормативы СП 42.13330.2011.</w:t>
      </w: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</w:p>
    <w:p w:rsidR="00D076A5" w:rsidRPr="003E2ADA" w:rsidRDefault="00D076A5" w:rsidP="00D076A5">
      <w:pPr>
        <w:ind w:firstLine="425"/>
        <w:jc w:val="center"/>
        <w:rPr>
          <w:b/>
          <w:color w:val="000000"/>
          <w:spacing w:val="3"/>
          <w:sz w:val="28"/>
          <w:szCs w:val="28"/>
          <w:u w:val="single"/>
        </w:rPr>
      </w:pPr>
      <w:r w:rsidRPr="003E2ADA">
        <w:rPr>
          <w:b/>
          <w:bCs/>
          <w:color w:val="000000"/>
          <w:spacing w:val="3"/>
          <w:sz w:val="28"/>
          <w:szCs w:val="28"/>
          <w:u w:val="single"/>
        </w:rPr>
        <w:t>3.</w:t>
      </w:r>
      <w:r w:rsidRPr="003E2ADA">
        <w:rPr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D076A5" w:rsidRPr="003E2ADA" w:rsidRDefault="00D076A5" w:rsidP="00D076A5">
      <w:pPr>
        <w:spacing w:after="60"/>
        <w:ind w:firstLine="425"/>
        <w:jc w:val="center"/>
        <w:rPr>
          <w:b/>
          <w:color w:val="000000"/>
          <w:spacing w:val="3"/>
          <w:sz w:val="28"/>
          <w:szCs w:val="28"/>
          <w:u w:val="single"/>
        </w:rPr>
      </w:pPr>
    </w:p>
    <w:p w:rsidR="00D076A5" w:rsidRPr="003E2ADA" w:rsidRDefault="00D076A5" w:rsidP="00D076A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E2ADA">
        <w:rPr>
          <w:sz w:val="28"/>
          <w:szCs w:val="28"/>
        </w:rPr>
        <w:t>Р</w:t>
      </w:r>
      <w:r w:rsidRPr="003E2ADA">
        <w:rPr>
          <w:color w:val="000000"/>
          <w:spacing w:val="2"/>
          <w:sz w:val="28"/>
          <w:szCs w:val="28"/>
        </w:rPr>
        <w:t xml:space="preserve">азвитие территорий общественного назначения предполагается по двум направлениям: территории значимых объектов общепоселкового уровня и общественные зоны в </w:t>
      </w:r>
      <w:r>
        <w:rPr>
          <w:color w:val="000000"/>
          <w:spacing w:val="2"/>
          <w:sz w:val="28"/>
          <w:szCs w:val="28"/>
        </w:rPr>
        <w:t>застройке поселения</w:t>
      </w:r>
      <w:r w:rsidRPr="003E2ADA">
        <w:rPr>
          <w:color w:val="000000"/>
          <w:spacing w:val="2"/>
          <w:sz w:val="28"/>
          <w:szCs w:val="28"/>
        </w:rPr>
        <w:t>. Объекты обслуживания микрорайонного уровня расположены непосредственно в жилых районах.</w:t>
      </w:r>
    </w:p>
    <w:p w:rsidR="00D076A5" w:rsidRPr="003E2ADA" w:rsidRDefault="00D076A5" w:rsidP="00D076A5">
      <w:pPr>
        <w:shd w:val="clear" w:color="auto" w:fill="FFFFFF"/>
        <w:ind w:firstLine="708"/>
        <w:jc w:val="both"/>
        <w:rPr>
          <w:color w:val="000000"/>
          <w:spacing w:val="2"/>
          <w:sz w:val="28"/>
          <w:szCs w:val="28"/>
        </w:rPr>
      </w:pPr>
      <w:r w:rsidRPr="003E2ADA">
        <w:rPr>
          <w:color w:val="000000"/>
          <w:spacing w:val="2"/>
          <w:sz w:val="28"/>
          <w:szCs w:val="28"/>
        </w:rPr>
        <w:t xml:space="preserve">Территория, ограниченная улицами </w:t>
      </w:r>
      <w:r>
        <w:rPr>
          <w:color w:val="000000"/>
          <w:spacing w:val="2"/>
          <w:sz w:val="28"/>
          <w:szCs w:val="28"/>
        </w:rPr>
        <w:t>Центральная</w:t>
      </w:r>
      <w:r w:rsidRPr="003E2ADA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Механизаторов</w:t>
      </w:r>
      <w:r w:rsidRPr="003E2ADA">
        <w:rPr>
          <w:color w:val="000000"/>
          <w:spacing w:val="2"/>
          <w:sz w:val="28"/>
          <w:szCs w:val="28"/>
        </w:rPr>
        <w:t xml:space="preserve"> выделятся в качестве «поселкового центра», где сосредоточена основная административно-</w:t>
      </w:r>
      <w:r>
        <w:rPr>
          <w:color w:val="000000"/>
          <w:spacing w:val="2"/>
          <w:sz w:val="28"/>
          <w:szCs w:val="28"/>
        </w:rPr>
        <w:t>деловая функция поселения</w:t>
      </w:r>
      <w:r w:rsidRPr="003E2ADA">
        <w:rPr>
          <w:color w:val="000000"/>
          <w:spacing w:val="2"/>
          <w:sz w:val="28"/>
          <w:szCs w:val="28"/>
        </w:rPr>
        <w:t xml:space="preserve">. Здесь расположены здания административные, здравоохранения, спортивные и культовые сооружения. </w:t>
      </w: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bCs/>
          <w:sz w:val="28"/>
          <w:szCs w:val="28"/>
        </w:rPr>
        <w:t xml:space="preserve"> 1</w:t>
      </w:r>
      <w:r w:rsidRPr="003E2ADA">
        <w:rPr>
          <w:bCs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0</w:t>
      </w:r>
      <w:r w:rsidRPr="003E2ADA">
        <w:rPr>
          <w:bCs/>
          <w:color w:val="000000"/>
          <w:sz w:val="28"/>
          <w:szCs w:val="28"/>
        </w:rPr>
        <w:t xml:space="preserve"> чел.</w:t>
      </w: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 xml:space="preserve">Проектом предусмотрено </w:t>
      </w:r>
      <w:proofErr w:type="spellStart"/>
      <w:r w:rsidRPr="003E2ADA">
        <w:rPr>
          <w:bCs/>
          <w:color w:val="000000"/>
          <w:sz w:val="28"/>
          <w:szCs w:val="28"/>
        </w:rPr>
        <w:t>донасыщение</w:t>
      </w:r>
      <w:proofErr w:type="spellEnd"/>
      <w:r w:rsidRPr="003E2ADA">
        <w:rPr>
          <w:bCs/>
          <w:color w:val="000000"/>
          <w:sz w:val="28"/>
          <w:szCs w:val="28"/>
        </w:rPr>
        <w:t xml:space="preserve"> сложившихся центров и развитие общественных функций вдоль основных улиц и магистралей. Размещение объектов общественного назначения в сложившихся </w:t>
      </w:r>
      <w:r>
        <w:rPr>
          <w:bCs/>
          <w:color w:val="000000"/>
          <w:sz w:val="28"/>
          <w:szCs w:val="28"/>
        </w:rPr>
        <w:t>сельских</w:t>
      </w:r>
      <w:r w:rsidRPr="003E2ADA">
        <w:rPr>
          <w:bCs/>
          <w:color w:val="000000"/>
          <w:sz w:val="28"/>
          <w:szCs w:val="28"/>
        </w:rPr>
        <w:t xml:space="preserve"> территориях предусматривается за счет  реконструкции сложившейся застройки и изменения назначения нижних этажей жилой застройки.</w:t>
      </w:r>
    </w:p>
    <w:p w:rsidR="00D076A5" w:rsidRPr="003E2ADA" w:rsidRDefault="00D076A5" w:rsidP="00D076A5">
      <w:pPr>
        <w:ind w:firstLine="425"/>
        <w:jc w:val="center"/>
        <w:rPr>
          <w:b/>
          <w:bCs/>
          <w:color w:val="000000"/>
          <w:spacing w:val="3"/>
          <w:sz w:val="28"/>
          <w:szCs w:val="28"/>
          <w:u w:val="single"/>
        </w:rPr>
      </w:pPr>
      <w:r w:rsidRPr="003E2ADA">
        <w:rPr>
          <w:b/>
          <w:bCs/>
          <w:color w:val="000000"/>
          <w:spacing w:val="3"/>
          <w:sz w:val="28"/>
          <w:szCs w:val="28"/>
          <w:u w:val="single"/>
        </w:rPr>
        <w:t>4.Планируемые мероприятия</w:t>
      </w:r>
    </w:p>
    <w:p w:rsidR="00D076A5" w:rsidRPr="003E2ADA" w:rsidRDefault="00D076A5" w:rsidP="00D076A5">
      <w:pPr>
        <w:ind w:firstLine="425"/>
        <w:jc w:val="center"/>
        <w:rPr>
          <w:b/>
          <w:bCs/>
          <w:color w:val="000000"/>
          <w:spacing w:val="3"/>
          <w:sz w:val="28"/>
          <w:szCs w:val="28"/>
          <w:u w:val="single"/>
        </w:rPr>
      </w:pP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С</w:t>
      </w:r>
      <w:r w:rsidRPr="003E2ADA">
        <w:rPr>
          <w:bCs/>
          <w:color w:val="000000"/>
          <w:sz w:val="28"/>
          <w:szCs w:val="28"/>
        </w:rPr>
        <w:t xml:space="preserve">истема обслуживания будет состоять из объектов, размещаемых в многофункциональном центре </w:t>
      </w:r>
      <w:r>
        <w:rPr>
          <w:bCs/>
          <w:color w:val="000000"/>
          <w:sz w:val="28"/>
          <w:szCs w:val="28"/>
        </w:rPr>
        <w:t>поселения</w:t>
      </w:r>
      <w:r w:rsidRPr="003E2ADA">
        <w:rPr>
          <w:bCs/>
          <w:color w:val="000000"/>
          <w:sz w:val="28"/>
          <w:szCs w:val="28"/>
        </w:rPr>
        <w:t xml:space="preserve">, в основных </w:t>
      </w:r>
      <w:r w:rsidRPr="003E2ADA">
        <w:rPr>
          <w:bCs/>
          <w:color w:val="000000"/>
          <w:sz w:val="28"/>
          <w:szCs w:val="28"/>
        </w:rPr>
        <w:lastRenderedPageBreak/>
        <w:t>градостроительных узлах крупных планировочных районов, а также в многофункциональных зонах, размещаемых в узлах пересечений различных видов транспорта. Дополняет эту систему наличие специализированных центров обслуживания (медицинских, учебных, спортивных и др.).</w:t>
      </w: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обслуживания,</w:t>
      </w: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color w:val="000000"/>
          <w:spacing w:val="1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3E2ADA">
        <w:rPr>
          <w:bCs/>
          <w:color w:val="000000"/>
          <w:sz w:val="28"/>
          <w:szCs w:val="28"/>
        </w:rPr>
        <w:t>-</w:t>
      </w:r>
      <w:proofErr w:type="spellStart"/>
      <w:r w:rsidRPr="003E2ADA">
        <w:rPr>
          <w:b/>
          <w:bCs/>
          <w:color w:val="000000"/>
          <w:sz w:val="28"/>
          <w:szCs w:val="28"/>
        </w:rPr>
        <w:t>Образование</w:t>
      </w:r>
      <w:proofErr w:type="gramStart"/>
      <w:r w:rsidRPr="003E2ADA">
        <w:rPr>
          <w:b/>
          <w:bCs/>
          <w:color w:val="000000"/>
          <w:sz w:val="28"/>
          <w:szCs w:val="28"/>
        </w:rPr>
        <w:t>:</w:t>
      </w:r>
      <w:r w:rsidRPr="003E2ADA">
        <w:rPr>
          <w:sz w:val="28"/>
          <w:szCs w:val="28"/>
        </w:rPr>
        <w:t>С</w:t>
      </w:r>
      <w:proofErr w:type="gramEnd"/>
      <w:r w:rsidRPr="003E2ADA">
        <w:rPr>
          <w:sz w:val="28"/>
          <w:szCs w:val="28"/>
        </w:rPr>
        <w:t>овершенствование</w:t>
      </w:r>
      <w:proofErr w:type="spellEnd"/>
      <w:r w:rsidRPr="003E2ADA">
        <w:rPr>
          <w:sz w:val="28"/>
          <w:szCs w:val="28"/>
        </w:rPr>
        <w:t xml:space="preserve">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</w:t>
      </w:r>
      <w:r w:rsidR="0020260D">
        <w:rPr>
          <w:sz w:val="28"/>
          <w:szCs w:val="28"/>
        </w:rPr>
        <w:t>Р</w:t>
      </w:r>
      <w:r w:rsidRPr="003E2ADA">
        <w:rPr>
          <w:color w:val="000000"/>
          <w:spacing w:val="1"/>
          <w:sz w:val="28"/>
          <w:szCs w:val="28"/>
        </w:rPr>
        <w:t>еконструкция существующих объектов образования.</w:t>
      </w:r>
    </w:p>
    <w:p w:rsidR="00D076A5" w:rsidRPr="003E2ADA" w:rsidRDefault="00D076A5" w:rsidP="00D076A5">
      <w:pPr>
        <w:tabs>
          <w:tab w:val="left" w:pos="100"/>
        </w:tabs>
        <w:ind w:firstLine="425"/>
        <w:jc w:val="both"/>
        <w:rPr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1418"/>
        <w:gridCol w:w="1275"/>
        <w:gridCol w:w="1134"/>
      </w:tblGrid>
      <w:tr w:rsidR="00D076A5" w:rsidRPr="003E2ADA" w:rsidTr="006B6544">
        <w:trPr>
          <w:trHeight w:val="637"/>
        </w:trPr>
        <w:tc>
          <w:tcPr>
            <w:tcW w:w="1809" w:type="dxa"/>
            <w:shd w:val="clear" w:color="auto" w:fill="FFFFFF" w:themeFill="background1"/>
          </w:tcPr>
          <w:p w:rsidR="00D076A5" w:rsidRPr="003E2ADA" w:rsidRDefault="00D076A5" w:rsidP="006B6544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D076A5" w:rsidRPr="003E2ADA" w:rsidRDefault="00D076A5" w:rsidP="006B6544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D076A5" w:rsidRPr="003E2ADA" w:rsidRDefault="00D076A5" w:rsidP="0020260D">
            <w:pPr>
              <w:jc w:val="center"/>
            </w:pPr>
            <w:r w:rsidRPr="003E2ADA">
              <w:t xml:space="preserve">Затраты на </w:t>
            </w:r>
            <w:r w:rsidR="0020260D">
              <w:t>реконструкцию</w:t>
            </w:r>
            <w:r w:rsidRPr="003E2ADA">
              <w:t xml:space="preserve">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D076A5" w:rsidRPr="003E2ADA" w:rsidRDefault="00D076A5" w:rsidP="006B6544">
            <w:pPr>
              <w:jc w:val="center"/>
            </w:pPr>
            <w:r>
              <w:t>Исполнитель</w:t>
            </w:r>
          </w:p>
        </w:tc>
      </w:tr>
      <w:tr w:rsidR="00D076A5" w:rsidRPr="003E2ADA" w:rsidTr="006B6544">
        <w:trPr>
          <w:trHeight w:val="70"/>
        </w:trPr>
        <w:tc>
          <w:tcPr>
            <w:tcW w:w="1809" w:type="dxa"/>
            <w:shd w:val="clear" w:color="auto" w:fill="auto"/>
          </w:tcPr>
          <w:p w:rsidR="00D076A5" w:rsidRPr="003E2ADA" w:rsidRDefault="0020260D" w:rsidP="006B6544">
            <w:pPr>
              <w:jc w:val="center"/>
            </w:pPr>
            <w:r>
              <w:t>Реконструкция МБДОУ «</w:t>
            </w:r>
            <w:proofErr w:type="spellStart"/>
            <w:r>
              <w:t>Широкундышский</w:t>
            </w:r>
            <w:proofErr w:type="spellEnd"/>
            <w:r>
              <w:t xml:space="preserve"> детский сад»</w:t>
            </w:r>
          </w:p>
        </w:tc>
        <w:tc>
          <w:tcPr>
            <w:tcW w:w="2127" w:type="dxa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4" w:type="dxa"/>
            <w:shd w:val="clear" w:color="auto" w:fill="auto"/>
          </w:tcPr>
          <w:p w:rsidR="00D076A5" w:rsidRDefault="00D076A5" w:rsidP="006B6544">
            <w:pPr>
              <w:jc w:val="center"/>
            </w:pPr>
            <w:r w:rsidRPr="00B91AA3">
              <w:t>Ухудшение качества жизни населения района</w:t>
            </w:r>
          </w:p>
        </w:tc>
        <w:tc>
          <w:tcPr>
            <w:tcW w:w="1418" w:type="dxa"/>
            <w:shd w:val="clear" w:color="auto" w:fill="auto"/>
          </w:tcPr>
          <w:p w:rsidR="00D076A5" w:rsidRDefault="00D076A5" w:rsidP="006B6544">
            <w:r w:rsidRPr="005E742E">
              <w:t>до 2025</w:t>
            </w:r>
          </w:p>
        </w:tc>
        <w:tc>
          <w:tcPr>
            <w:tcW w:w="1275" w:type="dxa"/>
            <w:shd w:val="clear" w:color="auto" w:fill="auto"/>
          </w:tcPr>
          <w:p w:rsidR="00D076A5" w:rsidRPr="003E2ADA" w:rsidRDefault="0020260D" w:rsidP="006B654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D076A5" w:rsidRDefault="00D076A5" w:rsidP="0020260D">
            <w:pPr>
              <w:jc w:val="center"/>
            </w:pPr>
            <w:r>
              <w:t>Администрация МО «</w:t>
            </w:r>
            <w:r w:rsidR="0020260D">
              <w:t xml:space="preserve">Широкундышское </w:t>
            </w:r>
            <w:r>
              <w:t>сельское поселение»</w:t>
            </w:r>
          </w:p>
        </w:tc>
      </w:tr>
    </w:tbl>
    <w:p w:rsidR="00D076A5" w:rsidRPr="003E2ADA" w:rsidRDefault="00D076A5" w:rsidP="00D076A5">
      <w:pPr>
        <w:tabs>
          <w:tab w:val="left" w:pos="100"/>
        </w:tabs>
        <w:ind w:firstLine="425"/>
        <w:jc w:val="center"/>
        <w:rPr>
          <w:bCs/>
          <w:color w:val="000000"/>
          <w:sz w:val="28"/>
          <w:szCs w:val="28"/>
        </w:rPr>
      </w:pPr>
    </w:p>
    <w:p w:rsidR="00D076A5" w:rsidRPr="003E2ADA" w:rsidRDefault="00D076A5" w:rsidP="00D076A5">
      <w:pPr>
        <w:shd w:val="clear" w:color="auto" w:fill="FFFFFF"/>
        <w:ind w:firstLine="425"/>
        <w:jc w:val="both"/>
        <w:rPr>
          <w:color w:val="000000"/>
          <w:spacing w:val="4"/>
          <w:sz w:val="28"/>
          <w:szCs w:val="28"/>
        </w:rPr>
      </w:pPr>
      <w:r w:rsidRPr="003E2ADA">
        <w:rPr>
          <w:b/>
          <w:bCs/>
          <w:color w:val="000000"/>
          <w:spacing w:val="5"/>
          <w:sz w:val="28"/>
          <w:szCs w:val="28"/>
        </w:rPr>
        <w:t xml:space="preserve">-Культура и искусство: </w:t>
      </w:r>
      <w:r w:rsidRPr="003E2ADA">
        <w:rPr>
          <w:color w:val="000000"/>
          <w:spacing w:val="2"/>
          <w:sz w:val="28"/>
          <w:szCs w:val="28"/>
        </w:rPr>
        <w:t xml:space="preserve">Существенное </w:t>
      </w:r>
      <w:r w:rsidRPr="003E2ADA">
        <w:rPr>
          <w:color w:val="000000"/>
          <w:spacing w:val="5"/>
          <w:sz w:val="28"/>
          <w:szCs w:val="28"/>
        </w:rPr>
        <w:t xml:space="preserve">развитие сети учреждений дополнительного образования детей в связи </w:t>
      </w:r>
      <w:r w:rsidRPr="003E2ADA">
        <w:rPr>
          <w:color w:val="000000"/>
          <w:spacing w:val="-2"/>
          <w:sz w:val="28"/>
          <w:szCs w:val="28"/>
        </w:rPr>
        <w:t xml:space="preserve">с обостряющимися социальными проблемами (подростковая </w:t>
      </w:r>
      <w:r w:rsidRPr="003E2ADA">
        <w:rPr>
          <w:color w:val="000000"/>
          <w:spacing w:val="4"/>
          <w:sz w:val="28"/>
          <w:szCs w:val="28"/>
        </w:rPr>
        <w:t>преступность, наркомания и т.д.).</w:t>
      </w:r>
    </w:p>
    <w:tbl>
      <w:tblPr>
        <w:tblpPr w:leftFromText="180" w:rightFromText="180" w:vertAnchor="text" w:tblpX="-38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127"/>
        <w:gridCol w:w="1984"/>
        <w:gridCol w:w="1418"/>
        <w:gridCol w:w="1275"/>
        <w:gridCol w:w="1134"/>
      </w:tblGrid>
      <w:tr w:rsidR="00D076A5" w:rsidRPr="003E2ADA" w:rsidTr="006B6544">
        <w:trPr>
          <w:trHeight w:val="637"/>
        </w:trPr>
        <w:tc>
          <w:tcPr>
            <w:tcW w:w="1809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>Наименование мероприятия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 xml:space="preserve">Затраты на строительство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134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>
              <w:t>Исполнитель</w:t>
            </w:r>
          </w:p>
        </w:tc>
      </w:tr>
      <w:tr w:rsidR="00D076A5" w:rsidRPr="00181298" w:rsidTr="006B6544">
        <w:trPr>
          <w:trHeight w:val="637"/>
        </w:trPr>
        <w:tc>
          <w:tcPr>
            <w:tcW w:w="1809" w:type="dxa"/>
            <w:shd w:val="clear" w:color="auto" w:fill="auto"/>
          </w:tcPr>
          <w:p w:rsidR="00D076A5" w:rsidRPr="003E2ADA" w:rsidRDefault="00D076A5" w:rsidP="0020260D">
            <w:pPr>
              <w:jc w:val="center"/>
            </w:pPr>
            <w:r w:rsidRPr="003E2ADA">
              <w:t>С</w:t>
            </w:r>
            <w:r w:rsidRPr="003E2ADA">
              <w:rPr>
                <w:bCs/>
                <w:color w:val="000000"/>
              </w:rPr>
              <w:t xml:space="preserve">троительство </w:t>
            </w:r>
            <w:proofErr w:type="spellStart"/>
            <w:r w:rsidR="0020260D">
              <w:rPr>
                <w:bCs/>
                <w:color w:val="000000"/>
              </w:rPr>
              <w:t>Актаюжского</w:t>
            </w:r>
            <w:proofErr w:type="spellEnd"/>
            <w:r w:rsidR="0020260D">
              <w:rPr>
                <w:bCs/>
                <w:color w:val="000000"/>
              </w:rPr>
              <w:t xml:space="preserve"> сельского клуба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shd w:val="clear" w:color="auto" w:fill="auto"/>
          </w:tcPr>
          <w:p w:rsidR="00D076A5" w:rsidRPr="003E2ADA" w:rsidRDefault="00D076A5" w:rsidP="006B6544">
            <w:pPr>
              <w:jc w:val="center"/>
            </w:pPr>
            <w:r w:rsidRPr="003E2ADA">
              <w:t>до 2025</w:t>
            </w:r>
          </w:p>
        </w:tc>
        <w:tc>
          <w:tcPr>
            <w:tcW w:w="1275" w:type="dxa"/>
            <w:shd w:val="clear" w:color="auto" w:fill="auto"/>
          </w:tcPr>
          <w:p w:rsidR="00D076A5" w:rsidRPr="003E2ADA" w:rsidRDefault="0020260D" w:rsidP="006B6544">
            <w:pPr>
              <w:jc w:val="center"/>
            </w:pPr>
            <w:r>
              <w:t>20</w:t>
            </w:r>
          </w:p>
        </w:tc>
        <w:tc>
          <w:tcPr>
            <w:tcW w:w="1134" w:type="dxa"/>
            <w:shd w:val="clear" w:color="auto" w:fill="auto"/>
          </w:tcPr>
          <w:p w:rsidR="00D076A5" w:rsidRPr="00181298" w:rsidRDefault="00D076A5" w:rsidP="0020260D">
            <w:pPr>
              <w:jc w:val="center"/>
            </w:pPr>
            <w:r>
              <w:t>Администрация МО «</w:t>
            </w:r>
            <w:r w:rsidR="0020260D">
              <w:t xml:space="preserve">Широкундышское </w:t>
            </w:r>
            <w:r>
              <w:t>сельское поселение</w:t>
            </w:r>
            <w:r w:rsidRPr="00181298">
              <w:t>»</w:t>
            </w:r>
          </w:p>
        </w:tc>
      </w:tr>
    </w:tbl>
    <w:p w:rsidR="00D076A5" w:rsidRPr="003E2ADA" w:rsidRDefault="00D076A5" w:rsidP="00D076A5">
      <w:pPr>
        <w:shd w:val="clear" w:color="auto" w:fill="FFFFFF"/>
        <w:spacing w:before="38" w:line="278" w:lineRule="exact"/>
        <w:jc w:val="both"/>
        <w:rPr>
          <w:color w:val="000000"/>
          <w:spacing w:val="4"/>
          <w:sz w:val="28"/>
          <w:szCs w:val="28"/>
        </w:rPr>
      </w:pPr>
    </w:p>
    <w:p w:rsidR="00D076A5" w:rsidRPr="003E2ADA" w:rsidRDefault="00D076A5" w:rsidP="00D076A5">
      <w:pPr>
        <w:shd w:val="clear" w:color="auto" w:fill="FFFFFF"/>
        <w:ind w:firstLine="425"/>
        <w:jc w:val="both"/>
        <w:rPr>
          <w:color w:val="000000"/>
          <w:spacing w:val="4"/>
          <w:sz w:val="28"/>
          <w:szCs w:val="28"/>
        </w:rPr>
      </w:pPr>
      <w:r w:rsidRPr="003E2ADA">
        <w:rPr>
          <w:b/>
          <w:bCs/>
          <w:color w:val="000000"/>
          <w:spacing w:val="1"/>
          <w:sz w:val="28"/>
          <w:szCs w:val="28"/>
        </w:rPr>
        <w:t xml:space="preserve">- Физкультура и спорт: </w:t>
      </w:r>
      <w:r w:rsidRPr="003E2ADA">
        <w:rPr>
          <w:color w:val="000000"/>
          <w:spacing w:val="1"/>
          <w:sz w:val="28"/>
          <w:szCs w:val="28"/>
        </w:rPr>
        <w:t xml:space="preserve">реконструкция существующих объектов и </w:t>
      </w:r>
      <w:r w:rsidRPr="003E2ADA">
        <w:rPr>
          <w:color w:val="000000"/>
          <w:spacing w:val="5"/>
          <w:sz w:val="28"/>
          <w:szCs w:val="28"/>
        </w:rPr>
        <w:t xml:space="preserve">широкий диапазон новых видов спортивных устройств, охватывающий </w:t>
      </w:r>
      <w:r w:rsidRPr="003E2ADA">
        <w:rPr>
          <w:color w:val="000000"/>
          <w:spacing w:val="4"/>
          <w:sz w:val="28"/>
          <w:szCs w:val="28"/>
        </w:rPr>
        <w:t>разновозрастные группы населения и уровни обслуживания.</w:t>
      </w:r>
    </w:p>
    <w:tbl>
      <w:tblPr>
        <w:tblpPr w:leftFromText="180" w:rightFromText="180" w:vertAnchor="text" w:tblpX="-38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1984"/>
        <w:gridCol w:w="1418"/>
        <w:gridCol w:w="1275"/>
        <w:gridCol w:w="1134"/>
      </w:tblGrid>
      <w:tr w:rsidR="00D076A5" w:rsidRPr="003E2ADA" w:rsidTr="006B6544">
        <w:trPr>
          <w:trHeight w:val="637"/>
        </w:trPr>
        <w:tc>
          <w:tcPr>
            <w:tcW w:w="1951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lastRenderedPageBreak/>
              <w:t>Наименование мероприятия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>Сроки реализации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 w:rsidRPr="003E2ADA">
              <w:t xml:space="preserve">Затраты на строительство млн. </w:t>
            </w:r>
            <w:proofErr w:type="spellStart"/>
            <w:r w:rsidRPr="003E2ADA">
              <w:t>руб</w:t>
            </w:r>
            <w:proofErr w:type="spellEnd"/>
          </w:p>
        </w:tc>
        <w:tc>
          <w:tcPr>
            <w:tcW w:w="1134" w:type="dxa"/>
            <w:shd w:val="clear" w:color="auto" w:fill="EAF1DD" w:themeFill="accent3" w:themeFillTint="33"/>
          </w:tcPr>
          <w:p w:rsidR="00D076A5" w:rsidRPr="003E2ADA" w:rsidRDefault="00D076A5" w:rsidP="006B6544">
            <w:pPr>
              <w:jc w:val="center"/>
            </w:pPr>
            <w:r>
              <w:t>Исполнитель</w:t>
            </w:r>
          </w:p>
        </w:tc>
      </w:tr>
      <w:tr w:rsidR="00D076A5" w:rsidRPr="00181298" w:rsidTr="006B6544">
        <w:trPr>
          <w:trHeight w:val="637"/>
        </w:trPr>
        <w:tc>
          <w:tcPr>
            <w:tcW w:w="1951" w:type="dxa"/>
            <w:shd w:val="clear" w:color="auto" w:fill="auto"/>
          </w:tcPr>
          <w:p w:rsidR="00D076A5" w:rsidRPr="00891ED3" w:rsidRDefault="00D076A5" w:rsidP="0020260D">
            <w:pPr>
              <w:jc w:val="both"/>
              <w:rPr>
                <w:color w:val="000000"/>
                <w:spacing w:val="1"/>
              </w:rPr>
            </w:pPr>
            <w:r w:rsidRPr="003E2ADA">
              <w:t>С</w:t>
            </w:r>
            <w:r w:rsidRPr="003E2ADA">
              <w:rPr>
                <w:bCs/>
                <w:color w:val="000000"/>
              </w:rPr>
              <w:t xml:space="preserve">троительство </w:t>
            </w:r>
            <w:proofErr w:type="gramStart"/>
            <w:r>
              <w:rPr>
                <w:bCs/>
                <w:color w:val="000000"/>
              </w:rPr>
              <w:t>стадион-площадки</w:t>
            </w:r>
            <w:proofErr w:type="gramEnd"/>
            <w:r>
              <w:rPr>
                <w:bCs/>
                <w:color w:val="000000"/>
              </w:rPr>
              <w:t xml:space="preserve"> в д. </w:t>
            </w:r>
            <w:r w:rsidR="0020260D">
              <w:rPr>
                <w:bCs/>
                <w:color w:val="000000"/>
              </w:rPr>
              <w:t>Широкундыш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076A5" w:rsidRPr="003E2ADA" w:rsidRDefault="00D076A5" w:rsidP="006B654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DA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shd w:val="clear" w:color="auto" w:fill="auto"/>
          </w:tcPr>
          <w:p w:rsidR="00D076A5" w:rsidRDefault="00D076A5" w:rsidP="006B6544">
            <w:pPr>
              <w:jc w:val="center"/>
            </w:pPr>
          </w:p>
          <w:p w:rsidR="00D076A5" w:rsidRDefault="00D076A5" w:rsidP="006B6544">
            <w:pPr>
              <w:jc w:val="center"/>
            </w:pPr>
          </w:p>
          <w:p w:rsidR="00D076A5" w:rsidRDefault="00D076A5" w:rsidP="006B6544">
            <w:pPr>
              <w:jc w:val="center"/>
            </w:pPr>
          </w:p>
          <w:p w:rsidR="00D076A5" w:rsidRPr="003E2ADA" w:rsidRDefault="00D076A5" w:rsidP="006B6544">
            <w:pPr>
              <w:jc w:val="center"/>
            </w:pPr>
            <w:r w:rsidRPr="003E2ADA">
              <w:t>до 2025</w:t>
            </w:r>
          </w:p>
        </w:tc>
        <w:tc>
          <w:tcPr>
            <w:tcW w:w="1275" w:type="dxa"/>
            <w:shd w:val="clear" w:color="auto" w:fill="auto"/>
          </w:tcPr>
          <w:p w:rsidR="00D076A5" w:rsidRDefault="00D076A5" w:rsidP="006B6544">
            <w:pPr>
              <w:jc w:val="center"/>
            </w:pPr>
          </w:p>
          <w:p w:rsidR="00D076A5" w:rsidRDefault="00D076A5" w:rsidP="006B6544">
            <w:pPr>
              <w:jc w:val="center"/>
            </w:pPr>
          </w:p>
          <w:p w:rsidR="00D076A5" w:rsidRDefault="00D076A5" w:rsidP="006B6544">
            <w:pPr>
              <w:jc w:val="center"/>
            </w:pPr>
          </w:p>
          <w:p w:rsidR="00D076A5" w:rsidRPr="003E2ADA" w:rsidRDefault="0020260D" w:rsidP="006B6544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076A5" w:rsidRPr="00181298" w:rsidRDefault="00D076A5" w:rsidP="0020260D">
            <w:pPr>
              <w:jc w:val="center"/>
            </w:pPr>
            <w:r w:rsidRPr="00181298">
              <w:t>Администрация МО «</w:t>
            </w:r>
            <w:r w:rsidR="0020260D">
              <w:t xml:space="preserve">Широкундышское </w:t>
            </w:r>
            <w:r>
              <w:t>сельское поселени</w:t>
            </w:r>
            <w:r w:rsidR="0020260D">
              <w:t>е</w:t>
            </w:r>
            <w:r w:rsidRPr="00181298">
              <w:t>»</w:t>
            </w:r>
          </w:p>
        </w:tc>
      </w:tr>
    </w:tbl>
    <w:p w:rsidR="00D076A5" w:rsidRPr="003E2ADA" w:rsidRDefault="00D076A5" w:rsidP="00D076A5">
      <w:pPr>
        <w:shd w:val="clear" w:color="auto" w:fill="FFFFFF"/>
        <w:spacing w:before="38" w:line="283" w:lineRule="exact"/>
        <w:ind w:firstLine="425"/>
        <w:jc w:val="both"/>
        <w:rPr>
          <w:color w:val="000000"/>
          <w:spacing w:val="4"/>
          <w:sz w:val="28"/>
          <w:szCs w:val="28"/>
        </w:rPr>
      </w:pP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5.Ресурсное обеспечение программы</w:t>
      </w: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r>
        <w:rPr>
          <w:sz w:val="28"/>
          <w:szCs w:val="28"/>
        </w:rPr>
        <w:t>Килемарский</w:t>
      </w:r>
      <w:r w:rsidRPr="003E2ADA">
        <w:rPr>
          <w:sz w:val="28"/>
          <w:szCs w:val="28"/>
        </w:rPr>
        <w:t xml:space="preserve"> муниципальный район» бюджета муниципального образования «</w:t>
      </w:r>
      <w:r w:rsidR="0020260D">
        <w:rPr>
          <w:sz w:val="28"/>
          <w:szCs w:val="28"/>
        </w:rPr>
        <w:t>Широкундышское</w:t>
      </w:r>
      <w:r>
        <w:rPr>
          <w:sz w:val="28"/>
          <w:szCs w:val="28"/>
        </w:rPr>
        <w:t xml:space="preserve"> сельское поселения</w:t>
      </w:r>
      <w:r w:rsidRPr="003E2ADA">
        <w:rPr>
          <w:sz w:val="28"/>
          <w:szCs w:val="28"/>
        </w:rPr>
        <w:t>»  и средств внебюджетных источников.</w:t>
      </w:r>
    </w:p>
    <w:p w:rsidR="00D076A5" w:rsidRPr="003E2ADA" w:rsidRDefault="00D076A5" w:rsidP="00D076A5">
      <w:pPr>
        <w:pStyle w:val="a6"/>
        <w:ind w:firstLine="709"/>
        <w:jc w:val="both"/>
        <w:rPr>
          <w:sz w:val="28"/>
          <w:szCs w:val="28"/>
        </w:rPr>
      </w:pP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6.</w:t>
      </w:r>
      <w:bookmarkStart w:id="1" w:name="sub_10812"/>
      <w:r w:rsidRPr="003E2ADA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1"/>
    </w:p>
    <w:p w:rsidR="00D076A5" w:rsidRPr="003E2ADA" w:rsidRDefault="00D076A5" w:rsidP="00D076A5">
      <w:pPr>
        <w:rPr>
          <w:sz w:val="28"/>
          <w:szCs w:val="28"/>
        </w:rPr>
      </w:pPr>
    </w:p>
    <w:p w:rsidR="00D076A5" w:rsidRPr="003E2ADA" w:rsidRDefault="00D076A5" w:rsidP="00D076A5">
      <w:pPr>
        <w:ind w:firstLine="708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 w:rsidR="0020260D">
        <w:rPr>
          <w:sz w:val="28"/>
          <w:szCs w:val="28"/>
        </w:rPr>
        <w:t>Широкундышского</w:t>
      </w:r>
      <w:proofErr w:type="spellEnd"/>
      <w:r>
        <w:rPr>
          <w:sz w:val="28"/>
          <w:szCs w:val="28"/>
        </w:rPr>
        <w:t xml:space="preserve"> сельское поселени</w:t>
      </w:r>
      <w:r w:rsidR="0020260D">
        <w:rPr>
          <w:sz w:val="28"/>
          <w:szCs w:val="28"/>
        </w:rPr>
        <w:t>е</w:t>
      </w:r>
      <w:r w:rsidRPr="003E2ADA">
        <w:rPr>
          <w:sz w:val="28"/>
          <w:szCs w:val="28"/>
        </w:rPr>
        <w:t>», привлечение значительных инвестиционных ресурсов.</w:t>
      </w:r>
    </w:p>
    <w:p w:rsidR="00D076A5" w:rsidRPr="003E2ADA" w:rsidRDefault="00D076A5" w:rsidP="00D076A5">
      <w:pPr>
        <w:ind w:firstLine="709"/>
        <w:jc w:val="both"/>
        <w:rPr>
          <w:sz w:val="28"/>
          <w:szCs w:val="28"/>
        </w:rPr>
      </w:pPr>
      <w:r w:rsidRPr="003E2ADA">
        <w:rPr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D076A5" w:rsidRPr="003E2ADA" w:rsidRDefault="00D076A5" w:rsidP="00D076A5">
      <w:pPr>
        <w:ind w:left="34" w:firstLine="709"/>
        <w:jc w:val="both"/>
        <w:rPr>
          <w:bCs/>
          <w:sz w:val="28"/>
          <w:szCs w:val="28"/>
        </w:rPr>
      </w:pPr>
      <w:r w:rsidRPr="003E2ADA">
        <w:rPr>
          <w:sz w:val="28"/>
          <w:szCs w:val="28"/>
        </w:rPr>
        <w:t>- строительство и реконструкция объектов социальной сферы</w:t>
      </w:r>
      <w:r>
        <w:rPr>
          <w:bCs/>
          <w:sz w:val="28"/>
          <w:szCs w:val="28"/>
        </w:rPr>
        <w:t xml:space="preserve"> в м</w:t>
      </w:r>
      <w:r w:rsidRPr="003E2ADA">
        <w:rPr>
          <w:bCs/>
          <w:sz w:val="28"/>
          <w:szCs w:val="28"/>
        </w:rPr>
        <w:t>униципальном образовании;</w:t>
      </w:r>
    </w:p>
    <w:p w:rsidR="00D076A5" w:rsidRPr="003E2ADA" w:rsidRDefault="00D076A5" w:rsidP="00D076A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DA"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D076A5" w:rsidRPr="003E2ADA" w:rsidRDefault="00D076A5" w:rsidP="00D076A5">
      <w:pPr>
        <w:pStyle w:val="a3"/>
        <w:rPr>
          <w:szCs w:val="28"/>
        </w:rPr>
      </w:pP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  <w:r w:rsidRPr="003E2ADA">
        <w:rPr>
          <w:b/>
          <w:szCs w:val="28"/>
          <w:u w:val="single"/>
        </w:rPr>
        <w:t>7.</w:t>
      </w:r>
      <w:proofErr w:type="gramStart"/>
      <w:r w:rsidRPr="003E2ADA">
        <w:rPr>
          <w:b/>
          <w:szCs w:val="28"/>
          <w:u w:val="single"/>
        </w:rPr>
        <w:t>Контроль за</w:t>
      </w:r>
      <w:proofErr w:type="gramEnd"/>
      <w:r w:rsidRPr="003E2ADA">
        <w:rPr>
          <w:b/>
          <w:szCs w:val="28"/>
          <w:u w:val="single"/>
        </w:rPr>
        <w:t xml:space="preserve"> ходом реализации программы.</w:t>
      </w:r>
    </w:p>
    <w:p w:rsidR="00D076A5" w:rsidRPr="003E2ADA" w:rsidRDefault="00D076A5" w:rsidP="00D076A5">
      <w:pPr>
        <w:pStyle w:val="a3"/>
        <w:ind w:firstLine="709"/>
        <w:jc w:val="center"/>
        <w:rPr>
          <w:b/>
          <w:szCs w:val="28"/>
          <w:u w:val="single"/>
        </w:rPr>
      </w:pPr>
    </w:p>
    <w:p w:rsidR="00D076A5" w:rsidRPr="0020477E" w:rsidRDefault="00D076A5" w:rsidP="00D076A5">
      <w:pPr>
        <w:pStyle w:val="a3"/>
        <w:ind w:firstLine="708"/>
      </w:pPr>
      <w:r w:rsidRPr="003E2ADA">
        <w:rPr>
          <w:szCs w:val="28"/>
        </w:rPr>
        <w:t>Администрация муниципального образования «</w:t>
      </w:r>
      <w:proofErr w:type="spellStart"/>
      <w:r w:rsidR="0020260D">
        <w:rPr>
          <w:szCs w:val="28"/>
        </w:rPr>
        <w:t>Широкундышского</w:t>
      </w:r>
      <w:proofErr w:type="spellEnd"/>
      <w:r w:rsidR="0020260D">
        <w:rPr>
          <w:szCs w:val="28"/>
        </w:rPr>
        <w:t xml:space="preserve"> сельское</w:t>
      </w:r>
      <w:r w:rsidRPr="003E2ADA">
        <w:rPr>
          <w:szCs w:val="28"/>
        </w:rPr>
        <w:t xml:space="preserve"> поселение» ежегодно представляет в Собрание депутатов муниципального образования «</w:t>
      </w:r>
      <w:r w:rsidR="0020260D">
        <w:rPr>
          <w:szCs w:val="28"/>
        </w:rPr>
        <w:t xml:space="preserve">Широкундышское сельское </w:t>
      </w:r>
      <w:r w:rsidRPr="003E2ADA">
        <w:rPr>
          <w:szCs w:val="28"/>
        </w:rPr>
        <w:t>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D076A5" w:rsidRPr="00AD3842" w:rsidRDefault="00D076A5" w:rsidP="00D076A5">
      <w:pPr>
        <w:ind w:firstLine="540"/>
        <w:jc w:val="both"/>
        <w:rPr>
          <w:sz w:val="28"/>
          <w:szCs w:val="28"/>
        </w:rPr>
      </w:pPr>
    </w:p>
    <w:p w:rsidR="00062224" w:rsidRPr="003E2ADA" w:rsidRDefault="00062224" w:rsidP="00626E0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062224" w:rsidRPr="003E2ADA" w:rsidSect="00320813">
      <w:pgSz w:w="11906" w:h="16838"/>
      <w:pgMar w:top="567" w:right="1134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643F"/>
    <w:multiLevelType w:val="multilevel"/>
    <w:tmpl w:val="390AB270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EA4647D"/>
    <w:multiLevelType w:val="hybridMultilevel"/>
    <w:tmpl w:val="CBF6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A27ED"/>
    <w:multiLevelType w:val="hybridMultilevel"/>
    <w:tmpl w:val="DCA06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327D2"/>
    <w:multiLevelType w:val="hybridMultilevel"/>
    <w:tmpl w:val="6106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A14D98"/>
    <w:multiLevelType w:val="hybridMultilevel"/>
    <w:tmpl w:val="150A7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81AF9"/>
    <w:multiLevelType w:val="hybridMultilevel"/>
    <w:tmpl w:val="E7C2907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D2FB9"/>
    <w:multiLevelType w:val="hybridMultilevel"/>
    <w:tmpl w:val="EED63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4A9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D04E1"/>
    <w:multiLevelType w:val="hybridMultilevel"/>
    <w:tmpl w:val="C486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02E75"/>
    <w:multiLevelType w:val="hybridMultilevel"/>
    <w:tmpl w:val="D22ECD9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062DF3"/>
    <w:multiLevelType w:val="hybridMultilevel"/>
    <w:tmpl w:val="0DCED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5D2B4D"/>
    <w:multiLevelType w:val="hybridMultilevel"/>
    <w:tmpl w:val="C80E4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59DD"/>
    <w:rsid w:val="0000135C"/>
    <w:rsid w:val="0000298B"/>
    <w:rsid w:val="00011318"/>
    <w:rsid w:val="00014DB4"/>
    <w:rsid w:val="000208D5"/>
    <w:rsid w:val="000251B0"/>
    <w:rsid w:val="00062224"/>
    <w:rsid w:val="0006462E"/>
    <w:rsid w:val="00064F54"/>
    <w:rsid w:val="00074DD5"/>
    <w:rsid w:val="00091854"/>
    <w:rsid w:val="00095C5B"/>
    <w:rsid w:val="000A2352"/>
    <w:rsid w:val="000B2F7B"/>
    <w:rsid w:val="000D4BD1"/>
    <w:rsid w:val="00106963"/>
    <w:rsid w:val="00117D6C"/>
    <w:rsid w:val="0013089B"/>
    <w:rsid w:val="001469AE"/>
    <w:rsid w:val="001476AE"/>
    <w:rsid w:val="001643C7"/>
    <w:rsid w:val="00173C89"/>
    <w:rsid w:val="001763D6"/>
    <w:rsid w:val="00181298"/>
    <w:rsid w:val="001A3006"/>
    <w:rsid w:val="001A3C1F"/>
    <w:rsid w:val="001B525B"/>
    <w:rsid w:val="001B74F8"/>
    <w:rsid w:val="001C790A"/>
    <w:rsid w:val="001E0B26"/>
    <w:rsid w:val="0020260D"/>
    <w:rsid w:val="00203758"/>
    <w:rsid w:val="0020477E"/>
    <w:rsid w:val="0021367A"/>
    <w:rsid w:val="00222673"/>
    <w:rsid w:val="00232FC0"/>
    <w:rsid w:val="002408F5"/>
    <w:rsid w:val="002416D8"/>
    <w:rsid w:val="00242699"/>
    <w:rsid w:val="00246091"/>
    <w:rsid w:val="002B28CB"/>
    <w:rsid w:val="002B4139"/>
    <w:rsid w:val="002F2EE8"/>
    <w:rsid w:val="002F63DD"/>
    <w:rsid w:val="003017FD"/>
    <w:rsid w:val="00302FD3"/>
    <w:rsid w:val="00320813"/>
    <w:rsid w:val="0032305E"/>
    <w:rsid w:val="00384D23"/>
    <w:rsid w:val="00385D49"/>
    <w:rsid w:val="003A1405"/>
    <w:rsid w:val="003A70DC"/>
    <w:rsid w:val="003B06E0"/>
    <w:rsid w:val="003B7692"/>
    <w:rsid w:val="003C05CB"/>
    <w:rsid w:val="003C727A"/>
    <w:rsid w:val="003E2ADA"/>
    <w:rsid w:val="003F26D8"/>
    <w:rsid w:val="003F6C98"/>
    <w:rsid w:val="00413BB4"/>
    <w:rsid w:val="00415CE8"/>
    <w:rsid w:val="00427917"/>
    <w:rsid w:val="00467720"/>
    <w:rsid w:val="004739FE"/>
    <w:rsid w:val="004759DD"/>
    <w:rsid w:val="00485C7A"/>
    <w:rsid w:val="004A2627"/>
    <w:rsid w:val="004A422A"/>
    <w:rsid w:val="004B06F7"/>
    <w:rsid w:val="004C5F52"/>
    <w:rsid w:val="004D1AFF"/>
    <w:rsid w:val="004D416A"/>
    <w:rsid w:val="004F63C1"/>
    <w:rsid w:val="005478E1"/>
    <w:rsid w:val="00547D67"/>
    <w:rsid w:val="00551B85"/>
    <w:rsid w:val="0055329A"/>
    <w:rsid w:val="005537DF"/>
    <w:rsid w:val="0055697A"/>
    <w:rsid w:val="00571E63"/>
    <w:rsid w:val="00573C0C"/>
    <w:rsid w:val="005857CF"/>
    <w:rsid w:val="005938C7"/>
    <w:rsid w:val="005941FB"/>
    <w:rsid w:val="00595539"/>
    <w:rsid w:val="00596F1F"/>
    <w:rsid w:val="005C7524"/>
    <w:rsid w:val="005E0121"/>
    <w:rsid w:val="005F1B9F"/>
    <w:rsid w:val="005F1FC3"/>
    <w:rsid w:val="00603CEE"/>
    <w:rsid w:val="006265F1"/>
    <w:rsid w:val="00626E09"/>
    <w:rsid w:val="00635CFF"/>
    <w:rsid w:val="00640ACC"/>
    <w:rsid w:val="006424B0"/>
    <w:rsid w:val="0066646C"/>
    <w:rsid w:val="00670A44"/>
    <w:rsid w:val="00681070"/>
    <w:rsid w:val="00684EAF"/>
    <w:rsid w:val="00690F1E"/>
    <w:rsid w:val="00691B4A"/>
    <w:rsid w:val="006A21BC"/>
    <w:rsid w:val="006A762F"/>
    <w:rsid w:val="006D1210"/>
    <w:rsid w:val="006E21DA"/>
    <w:rsid w:val="006E31CA"/>
    <w:rsid w:val="00723DD0"/>
    <w:rsid w:val="00724A4E"/>
    <w:rsid w:val="0073263B"/>
    <w:rsid w:val="0073407F"/>
    <w:rsid w:val="007500ED"/>
    <w:rsid w:val="00764850"/>
    <w:rsid w:val="00781374"/>
    <w:rsid w:val="00781A02"/>
    <w:rsid w:val="007915DF"/>
    <w:rsid w:val="00794B16"/>
    <w:rsid w:val="0079511D"/>
    <w:rsid w:val="007A09F4"/>
    <w:rsid w:val="007C2531"/>
    <w:rsid w:val="007D123E"/>
    <w:rsid w:val="007E6EFD"/>
    <w:rsid w:val="007F19B5"/>
    <w:rsid w:val="007F262B"/>
    <w:rsid w:val="008018AF"/>
    <w:rsid w:val="00802047"/>
    <w:rsid w:val="00826DB6"/>
    <w:rsid w:val="00833CFD"/>
    <w:rsid w:val="00834807"/>
    <w:rsid w:val="008515B5"/>
    <w:rsid w:val="00860572"/>
    <w:rsid w:val="00866F73"/>
    <w:rsid w:val="00870B61"/>
    <w:rsid w:val="00873F9A"/>
    <w:rsid w:val="00881E5C"/>
    <w:rsid w:val="00882E69"/>
    <w:rsid w:val="00893E81"/>
    <w:rsid w:val="008C27E5"/>
    <w:rsid w:val="008C3F50"/>
    <w:rsid w:val="008C761B"/>
    <w:rsid w:val="008D3ACF"/>
    <w:rsid w:val="008E6A49"/>
    <w:rsid w:val="00917EFE"/>
    <w:rsid w:val="0093383C"/>
    <w:rsid w:val="00970817"/>
    <w:rsid w:val="00973B53"/>
    <w:rsid w:val="00980BFD"/>
    <w:rsid w:val="00993543"/>
    <w:rsid w:val="00994308"/>
    <w:rsid w:val="00994B53"/>
    <w:rsid w:val="00995745"/>
    <w:rsid w:val="0099741F"/>
    <w:rsid w:val="009A5B22"/>
    <w:rsid w:val="009B4331"/>
    <w:rsid w:val="00A013AF"/>
    <w:rsid w:val="00A17860"/>
    <w:rsid w:val="00A24841"/>
    <w:rsid w:val="00A26C56"/>
    <w:rsid w:val="00A50033"/>
    <w:rsid w:val="00A534A6"/>
    <w:rsid w:val="00A54359"/>
    <w:rsid w:val="00A6265B"/>
    <w:rsid w:val="00A645B7"/>
    <w:rsid w:val="00A663EF"/>
    <w:rsid w:val="00A80D60"/>
    <w:rsid w:val="00A81F8B"/>
    <w:rsid w:val="00A865BC"/>
    <w:rsid w:val="00AA16A6"/>
    <w:rsid w:val="00AA2E0B"/>
    <w:rsid w:val="00AB48B0"/>
    <w:rsid w:val="00AB5369"/>
    <w:rsid w:val="00AB67FA"/>
    <w:rsid w:val="00AC62D0"/>
    <w:rsid w:val="00AC7B24"/>
    <w:rsid w:val="00AD27D8"/>
    <w:rsid w:val="00AD3553"/>
    <w:rsid w:val="00AD3842"/>
    <w:rsid w:val="00AE1419"/>
    <w:rsid w:val="00B05640"/>
    <w:rsid w:val="00B22C27"/>
    <w:rsid w:val="00B37F70"/>
    <w:rsid w:val="00B40AF4"/>
    <w:rsid w:val="00B42E4C"/>
    <w:rsid w:val="00B50177"/>
    <w:rsid w:val="00B744BA"/>
    <w:rsid w:val="00B82D0D"/>
    <w:rsid w:val="00BA0F81"/>
    <w:rsid w:val="00BA18A1"/>
    <w:rsid w:val="00BC06EF"/>
    <w:rsid w:val="00BC1AFB"/>
    <w:rsid w:val="00BE456D"/>
    <w:rsid w:val="00C556BD"/>
    <w:rsid w:val="00C56211"/>
    <w:rsid w:val="00C66403"/>
    <w:rsid w:val="00C675DA"/>
    <w:rsid w:val="00C74E8F"/>
    <w:rsid w:val="00C81826"/>
    <w:rsid w:val="00C85157"/>
    <w:rsid w:val="00C87D60"/>
    <w:rsid w:val="00CA0E4A"/>
    <w:rsid w:val="00CA39AA"/>
    <w:rsid w:val="00CA3A5F"/>
    <w:rsid w:val="00CC1B40"/>
    <w:rsid w:val="00CD2E8D"/>
    <w:rsid w:val="00D076A5"/>
    <w:rsid w:val="00D15D75"/>
    <w:rsid w:val="00D17709"/>
    <w:rsid w:val="00D2227F"/>
    <w:rsid w:val="00D22AFC"/>
    <w:rsid w:val="00D27340"/>
    <w:rsid w:val="00D52DD2"/>
    <w:rsid w:val="00D5594A"/>
    <w:rsid w:val="00D60BC7"/>
    <w:rsid w:val="00D61479"/>
    <w:rsid w:val="00D708DA"/>
    <w:rsid w:val="00D71EB9"/>
    <w:rsid w:val="00D7465C"/>
    <w:rsid w:val="00D773C5"/>
    <w:rsid w:val="00D83AE9"/>
    <w:rsid w:val="00DA7BA3"/>
    <w:rsid w:val="00DB0151"/>
    <w:rsid w:val="00DC022D"/>
    <w:rsid w:val="00DE58AE"/>
    <w:rsid w:val="00DE58B0"/>
    <w:rsid w:val="00E231E7"/>
    <w:rsid w:val="00E448B8"/>
    <w:rsid w:val="00E50483"/>
    <w:rsid w:val="00E5280F"/>
    <w:rsid w:val="00E55BB0"/>
    <w:rsid w:val="00E85994"/>
    <w:rsid w:val="00EB0ACF"/>
    <w:rsid w:val="00EC01BE"/>
    <w:rsid w:val="00EC296A"/>
    <w:rsid w:val="00F22896"/>
    <w:rsid w:val="00F326BC"/>
    <w:rsid w:val="00F377B2"/>
    <w:rsid w:val="00F70B7D"/>
    <w:rsid w:val="00F946A8"/>
    <w:rsid w:val="00F96687"/>
    <w:rsid w:val="00FA0C90"/>
    <w:rsid w:val="00FA437A"/>
    <w:rsid w:val="00FB6B56"/>
    <w:rsid w:val="00FD244E"/>
    <w:rsid w:val="00FD66B4"/>
    <w:rsid w:val="00FE18A2"/>
    <w:rsid w:val="00FE7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994"/>
    <w:rPr>
      <w:sz w:val="24"/>
      <w:szCs w:val="24"/>
    </w:rPr>
  </w:style>
  <w:style w:type="paragraph" w:styleId="1">
    <w:name w:val="heading 1"/>
    <w:basedOn w:val="a"/>
    <w:next w:val="a"/>
    <w:qFormat/>
    <w:rsid w:val="00E85994"/>
    <w:pPr>
      <w:keepNext/>
      <w:jc w:val="center"/>
      <w:outlineLvl w:val="0"/>
    </w:pPr>
    <w:rPr>
      <w:b/>
      <w:caps/>
      <w:sz w:val="20"/>
    </w:rPr>
  </w:style>
  <w:style w:type="paragraph" w:styleId="2">
    <w:name w:val="heading 2"/>
    <w:basedOn w:val="a"/>
    <w:next w:val="a"/>
    <w:qFormat/>
    <w:rsid w:val="003C05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85D4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5994"/>
    <w:pPr>
      <w:jc w:val="both"/>
    </w:pPr>
    <w:rPr>
      <w:sz w:val="28"/>
    </w:rPr>
  </w:style>
  <w:style w:type="paragraph" w:styleId="20">
    <w:name w:val="Body Text 2"/>
    <w:basedOn w:val="a"/>
    <w:rsid w:val="00E85994"/>
    <w:rPr>
      <w:sz w:val="28"/>
    </w:rPr>
  </w:style>
  <w:style w:type="paragraph" w:styleId="31">
    <w:name w:val="Body Text 3"/>
    <w:basedOn w:val="a"/>
    <w:rsid w:val="00E85994"/>
    <w:pPr>
      <w:jc w:val="center"/>
    </w:pPr>
    <w:rPr>
      <w:b/>
      <w:caps/>
    </w:rPr>
  </w:style>
  <w:style w:type="paragraph" w:styleId="a5">
    <w:name w:val="Body Text Indent"/>
    <w:basedOn w:val="a"/>
    <w:rsid w:val="00E85994"/>
    <w:pPr>
      <w:spacing w:after="120"/>
      <w:ind w:left="283"/>
    </w:pPr>
    <w:rPr>
      <w:sz w:val="28"/>
      <w:szCs w:val="20"/>
    </w:rPr>
  </w:style>
  <w:style w:type="paragraph" w:styleId="21">
    <w:name w:val="Body Text Indent 2"/>
    <w:basedOn w:val="a"/>
    <w:rsid w:val="00E85994"/>
    <w:pPr>
      <w:spacing w:after="120" w:line="480" w:lineRule="auto"/>
      <w:ind w:left="283"/>
    </w:pPr>
    <w:rPr>
      <w:sz w:val="28"/>
      <w:szCs w:val="20"/>
    </w:rPr>
  </w:style>
  <w:style w:type="paragraph" w:styleId="32">
    <w:name w:val="Body Text Indent 3"/>
    <w:basedOn w:val="a"/>
    <w:rsid w:val="00E85994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675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3C05CB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rsid w:val="003C0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C05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1">
    <w:name w:val="c1"/>
    <w:rsid w:val="003C05CB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EC01BE"/>
    <w:rPr>
      <w:sz w:val="24"/>
      <w:szCs w:val="24"/>
    </w:rPr>
  </w:style>
  <w:style w:type="paragraph" w:customStyle="1" w:styleId="ConsPlusTitle">
    <w:name w:val="ConsPlusTitle"/>
    <w:rsid w:val="00EC01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link w:val="a8"/>
    <w:rsid w:val="00DA7BA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A7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E6EFD"/>
    <w:pPr>
      <w:ind w:left="720"/>
      <w:contextualSpacing/>
    </w:p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b"/>
    <w:rsid w:val="00014DB4"/>
    <w:rPr>
      <w:sz w:val="20"/>
      <w:szCs w:val="20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a"/>
    <w:rsid w:val="00014DB4"/>
  </w:style>
  <w:style w:type="character" w:customStyle="1" w:styleId="WW8Num8z0">
    <w:name w:val="WW8Num8z0"/>
    <w:rsid w:val="00826DB6"/>
    <w:rPr>
      <w:rFonts w:ascii="Symbol" w:hAnsi="Symbol"/>
      <w:sz w:val="20"/>
    </w:rPr>
  </w:style>
  <w:style w:type="paragraph" w:customStyle="1" w:styleId="ac">
    <w:name w:val="Прижатый влево"/>
    <w:basedOn w:val="a"/>
    <w:next w:val="a"/>
    <w:rsid w:val="00D5594A"/>
    <w:pPr>
      <w:widowControl w:val="0"/>
      <w:autoSpaceDE w:val="0"/>
      <w:autoSpaceDN w:val="0"/>
      <w:adjustRightInd w:val="0"/>
    </w:pPr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0"/>
    <w:link w:val="3"/>
    <w:rsid w:val="00385D4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rsid w:val="00FA43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3230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995745"/>
    <w:pPr>
      <w:widowControl w:val="0"/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character" w:customStyle="1" w:styleId="apple-converted-space">
    <w:name w:val="apple-converted-space"/>
    <w:basedOn w:val="a0"/>
    <w:rsid w:val="00FA0C90"/>
  </w:style>
  <w:style w:type="character" w:customStyle="1" w:styleId="a4">
    <w:name w:val="Основной текст Знак"/>
    <w:basedOn w:val="a0"/>
    <w:link w:val="a3"/>
    <w:rsid w:val="00D076A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
социальной инфраструктуры муниципального образования 
«Широкундышское сельское поселение»
</_x041e__x043f__x0438__x0441__x0430__x043d__x0438__x0435_>
    <_x043f__x0430__x043f__x043a__x0430_ xmlns="2283cda8-cace-45db-8cfa-69b84fe34e35">2016</_x043f__x0430__x043f__x043a__x0430_>
    <_dlc_DocId xmlns="57504d04-691e-4fc4-8f09-4f19fdbe90f6">XXJ7TYMEEKJ2-4094-30</_dlc_DocId>
    <_dlc_DocIdUrl xmlns="57504d04-691e-4fc4-8f09-4f19fdbe90f6">
      <Url>http://spsearch.gov.mari.ru:32643/kilemary/sp_shirokund/_layouts/DocIdRedir.aspx?ID=XXJ7TYMEEKJ2-4094-30</Url>
      <Description>XXJ7TYMEEKJ2-4094-30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2B0A3-EE15-4A4A-B0BF-F56F6FFF99EA}"/>
</file>

<file path=customXml/itemProps2.xml><?xml version="1.0" encoding="utf-8"?>
<ds:datastoreItem xmlns:ds="http://schemas.openxmlformats.org/officeDocument/2006/customXml" ds:itemID="{42183236-334C-4F70-BC55-A603C16029A5}"/>
</file>

<file path=customXml/itemProps3.xml><?xml version="1.0" encoding="utf-8"?>
<ds:datastoreItem xmlns:ds="http://schemas.openxmlformats.org/officeDocument/2006/customXml" ds:itemID="{D3030BD1-5CD4-4EC8-A57B-5A1771C80D75}"/>
</file>

<file path=customXml/itemProps4.xml><?xml version="1.0" encoding="utf-8"?>
<ds:datastoreItem xmlns:ds="http://schemas.openxmlformats.org/officeDocument/2006/customXml" ds:itemID="{1EB9C880-776C-491B-A462-C154B90E8CE3}"/>
</file>

<file path=customXml/itemProps5.xml><?xml version="1.0" encoding="utf-8"?>
<ds:datastoreItem xmlns:ds="http://schemas.openxmlformats.org/officeDocument/2006/customXml" ds:itemID="{8F343E3D-0317-452B-A354-51B4060B1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1158</Words>
  <Characters>9906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 ЭЛ  РЕСПУБЛИК</vt:lpstr>
    </vt:vector>
  </TitlesOfParts>
  <Company>CROC</Company>
  <LinksUpToDate>false</LinksUpToDate>
  <CharactersWithSpaces>11042</CharactersWithSpaces>
  <SharedDoc>false</SharedDoc>
  <HLinks>
    <vt:vector size="6" baseType="variant"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РЕШЕНИЕ Собрания депутатов Широкундышского сельского поселения</dc:title>
  <dc:creator>test</dc:creator>
  <cp:lastModifiedBy>admin</cp:lastModifiedBy>
  <cp:revision>6</cp:revision>
  <cp:lastPrinted>2016-04-03T06:11:00Z</cp:lastPrinted>
  <dcterms:created xsi:type="dcterms:W3CDTF">2016-04-05T05:34:00Z</dcterms:created>
  <dcterms:modified xsi:type="dcterms:W3CDTF">2016-04-05T12:43:00Z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8553e2a8-6211-428f-89f1-7d4f0becc48d</vt:lpwstr>
  </property>
</Properties>
</file>