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50D5" w:rsidRPr="00C55D48" w:rsidRDefault="003C50D5" w:rsidP="003C50D5">
      <w:pPr>
        <w:pStyle w:val="a5"/>
        <w:ind w:firstLine="0"/>
        <w:jc w:val="center"/>
        <w:rPr>
          <w:color w:val="auto"/>
          <w:sz w:val="28"/>
          <w:szCs w:val="28"/>
        </w:rPr>
      </w:pPr>
      <w:r w:rsidRPr="00C55D48">
        <w:rPr>
          <w:color w:val="auto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32319987" r:id="rId6"/>
        </w:object>
      </w:r>
    </w:p>
    <w:p w:rsidR="003C50D5" w:rsidRDefault="003C50D5" w:rsidP="003C50D5">
      <w:pPr>
        <w:pStyle w:val="a5"/>
        <w:ind w:firstLin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Тридцать </w:t>
      </w:r>
      <w:r>
        <w:rPr>
          <w:color w:val="auto"/>
          <w:sz w:val="28"/>
          <w:szCs w:val="28"/>
          <w:lang w:val="ru-RU"/>
        </w:rPr>
        <w:t>девятая</w:t>
      </w:r>
      <w:r w:rsidRPr="00C55D48">
        <w:rPr>
          <w:color w:val="auto"/>
          <w:sz w:val="28"/>
          <w:szCs w:val="28"/>
        </w:rPr>
        <w:t xml:space="preserve"> сессия</w:t>
      </w:r>
    </w:p>
    <w:p w:rsidR="003C50D5" w:rsidRPr="00963126" w:rsidRDefault="003C50D5" w:rsidP="003C50D5">
      <w:pPr>
        <w:pStyle w:val="a5"/>
        <w:ind w:firstLine="0"/>
        <w:jc w:val="center"/>
        <w:rPr>
          <w:color w:val="auto"/>
          <w:sz w:val="28"/>
          <w:szCs w:val="28"/>
        </w:rPr>
      </w:pPr>
      <w:r w:rsidRPr="00C55D48">
        <w:rPr>
          <w:color w:val="auto"/>
          <w:sz w:val="28"/>
          <w:szCs w:val="28"/>
        </w:rPr>
        <w:t xml:space="preserve"> Собрания депутатов</w:t>
      </w:r>
      <w:r>
        <w:rPr>
          <w:color w:val="auto"/>
          <w:sz w:val="28"/>
          <w:szCs w:val="28"/>
          <w:lang w:val="ru-RU"/>
        </w:rPr>
        <w:t xml:space="preserve"> </w:t>
      </w:r>
      <w:r w:rsidRPr="00C55D48">
        <w:rPr>
          <w:color w:val="auto"/>
          <w:sz w:val="28"/>
          <w:szCs w:val="28"/>
        </w:rPr>
        <w:t>муници</w:t>
      </w:r>
      <w:r>
        <w:rPr>
          <w:color w:val="auto"/>
          <w:sz w:val="28"/>
          <w:szCs w:val="28"/>
        </w:rPr>
        <w:t xml:space="preserve">пального образования </w:t>
      </w:r>
    </w:p>
    <w:p w:rsidR="003C50D5" w:rsidRPr="00C55D48" w:rsidRDefault="003C50D5" w:rsidP="003C50D5">
      <w:pPr>
        <w:pStyle w:val="a5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«Широ</w:t>
      </w:r>
      <w:r>
        <w:rPr>
          <w:color w:val="auto"/>
          <w:sz w:val="28"/>
          <w:szCs w:val="28"/>
          <w:lang w:val="ru-RU"/>
        </w:rPr>
        <w:t>к</w:t>
      </w:r>
      <w:proofErr w:type="spellStart"/>
      <w:r>
        <w:rPr>
          <w:color w:val="auto"/>
          <w:sz w:val="28"/>
          <w:szCs w:val="28"/>
        </w:rPr>
        <w:t>ундышское</w:t>
      </w:r>
      <w:proofErr w:type="spellEnd"/>
      <w:r w:rsidRPr="00C55D48">
        <w:rPr>
          <w:color w:val="auto"/>
          <w:sz w:val="28"/>
          <w:szCs w:val="28"/>
        </w:rPr>
        <w:t xml:space="preserve"> сельское поселение»</w:t>
      </w:r>
    </w:p>
    <w:p w:rsidR="003C50D5" w:rsidRDefault="003C50D5" w:rsidP="003C50D5">
      <w:pPr>
        <w:pStyle w:val="a5"/>
        <w:ind w:firstLine="0"/>
        <w:jc w:val="center"/>
        <w:rPr>
          <w:color w:val="auto"/>
          <w:sz w:val="28"/>
          <w:szCs w:val="28"/>
          <w:lang w:val="ru-RU"/>
        </w:rPr>
      </w:pPr>
      <w:r w:rsidRPr="00C55D48">
        <w:rPr>
          <w:color w:val="auto"/>
          <w:sz w:val="28"/>
          <w:szCs w:val="28"/>
        </w:rPr>
        <w:t xml:space="preserve">Республики Марий Эл </w:t>
      </w:r>
    </w:p>
    <w:p w:rsidR="003C50D5" w:rsidRPr="00C55D48" w:rsidRDefault="003C50D5" w:rsidP="003C50D5">
      <w:pPr>
        <w:pStyle w:val="a5"/>
        <w:ind w:firstLine="0"/>
        <w:jc w:val="center"/>
        <w:rPr>
          <w:color w:val="auto"/>
          <w:sz w:val="28"/>
          <w:szCs w:val="28"/>
        </w:rPr>
      </w:pPr>
      <w:r w:rsidRPr="00C55D48">
        <w:rPr>
          <w:color w:val="auto"/>
          <w:sz w:val="28"/>
          <w:szCs w:val="28"/>
        </w:rPr>
        <w:t xml:space="preserve"> третьего созыва</w:t>
      </w:r>
    </w:p>
    <w:p w:rsidR="003C50D5" w:rsidRPr="00C55D48" w:rsidRDefault="003C50D5" w:rsidP="003C50D5">
      <w:pPr>
        <w:pStyle w:val="a5"/>
        <w:ind w:firstLine="0"/>
        <w:jc w:val="center"/>
        <w:rPr>
          <w:color w:val="auto"/>
          <w:sz w:val="28"/>
          <w:szCs w:val="28"/>
        </w:rPr>
      </w:pPr>
    </w:p>
    <w:p w:rsidR="003C50D5" w:rsidRPr="00C55D48" w:rsidRDefault="003C50D5" w:rsidP="003C50D5">
      <w:pPr>
        <w:pStyle w:val="a5"/>
        <w:ind w:firstLine="0"/>
        <w:jc w:val="center"/>
        <w:rPr>
          <w:color w:val="auto"/>
          <w:sz w:val="28"/>
          <w:szCs w:val="28"/>
        </w:rPr>
      </w:pPr>
    </w:p>
    <w:p w:rsidR="003C50D5" w:rsidRPr="00C55D48" w:rsidRDefault="003C50D5" w:rsidP="003C50D5">
      <w:pPr>
        <w:jc w:val="center"/>
        <w:rPr>
          <w:sz w:val="28"/>
          <w:szCs w:val="28"/>
        </w:rPr>
      </w:pPr>
      <w:r w:rsidRPr="00C55D48">
        <w:rPr>
          <w:sz w:val="28"/>
          <w:szCs w:val="28"/>
        </w:rPr>
        <w:t>РЕШЕНИЕ</w:t>
      </w:r>
    </w:p>
    <w:p w:rsidR="003C50D5" w:rsidRPr="00C55D48" w:rsidRDefault="003C50D5" w:rsidP="003C50D5">
      <w:pPr>
        <w:jc w:val="center"/>
        <w:rPr>
          <w:sz w:val="28"/>
          <w:szCs w:val="28"/>
        </w:rPr>
      </w:pPr>
      <w:r w:rsidRPr="00C55D48">
        <w:rPr>
          <w:sz w:val="28"/>
          <w:szCs w:val="28"/>
        </w:rPr>
        <w:t>Собрания депутатов муниципального образования</w:t>
      </w:r>
    </w:p>
    <w:p w:rsidR="003C50D5" w:rsidRPr="00C55D48" w:rsidRDefault="003C50D5" w:rsidP="003C50D5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«Широкундышское</w:t>
      </w:r>
      <w:r w:rsidRPr="00C55D48">
        <w:rPr>
          <w:sz w:val="28"/>
          <w:szCs w:val="28"/>
        </w:rPr>
        <w:t xml:space="preserve"> сельское поселение»</w:t>
      </w:r>
    </w:p>
    <w:p w:rsidR="003C50D5" w:rsidRPr="00C55D48" w:rsidRDefault="003C50D5" w:rsidP="003C50D5">
      <w:pPr>
        <w:jc w:val="center"/>
        <w:rPr>
          <w:sz w:val="28"/>
          <w:szCs w:val="28"/>
          <w:lang w:eastAsia="ar-SA"/>
        </w:rPr>
      </w:pPr>
    </w:p>
    <w:p w:rsidR="003C50D5" w:rsidRPr="00C55D48" w:rsidRDefault="003C50D5" w:rsidP="003C50D5">
      <w:pPr>
        <w:jc w:val="center"/>
        <w:rPr>
          <w:sz w:val="26"/>
          <w:szCs w:val="26"/>
          <w:lang w:eastAsia="ar-SA"/>
        </w:rPr>
      </w:pPr>
    </w:p>
    <w:p w:rsidR="003C50D5" w:rsidRPr="00C55D48" w:rsidRDefault="003C50D5" w:rsidP="003C50D5">
      <w:pPr>
        <w:jc w:val="center"/>
        <w:rPr>
          <w:sz w:val="26"/>
          <w:szCs w:val="26"/>
          <w:lang w:eastAsia="ar-SA"/>
        </w:rPr>
      </w:pPr>
    </w:p>
    <w:p w:rsidR="003C50D5" w:rsidRPr="00C55D48" w:rsidRDefault="003C50D5" w:rsidP="003C50D5">
      <w:pPr>
        <w:jc w:val="center"/>
        <w:rPr>
          <w:sz w:val="28"/>
          <w:szCs w:val="28"/>
          <w:lang w:eastAsia="ar-SA"/>
        </w:rPr>
      </w:pPr>
      <w:r w:rsidRPr="00C55D48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</w:t>
      </w:r>
      <w:r w:rsidRPr="00C55D48">
        <w:rPr>
          <w:sz w:val="28"/>
          <w:szCs w:val="28"/>
          <w:lang w:eastAsia="ar-SA"/>
        </w:rPr>
        <w:t xml:space="preserve"> августа 2019 года № </w:t>
      </w:r>
      <w:r>
        <w:rPr>
          <w:sz w:val="28"/>
          <w:szCs w:val="28"/>
          <w:lang w:eastAsia="ar-SA"/>
        </w:rPr>
        <w:t>173</w:t>
      </w:r>
    </w:p>
    <w:p w:rsidR="003C50D5" w:rsidRPr="00C55D48" w:rsidRDefault="003C50D5" w:rsidP="003C50D5">
      <w:pPr>
        <w:jc w:val="center"/>
        <w:rPr>
          <w:sz w:val="28"/>
          <w:szCs w:val="28"/>
        </w:rPr>
      </w:pPr>
    </w:p>
    <w:p w:rsidR="003C50D5" w:rsidRPr="00C55D48" w:rsidRDefault="003C50D5" w:rsidP="003C50D5">
      <w:pPr>
        <w:jc w:val="center"/>
        <w:rPr>
          <w:sz w:val="28"/>
          <w:szCs w:val="28"/>
        </w:rPr>
      </w:pPr>
    </w:p>
    <w:p w:rsidR="003C50D5" w:rsidRPr="00C55D48" w:rsidRDefault="003C50D5" w:rsidP="003C50D5">
      <w:pPr>
        <w:jc w:val="center"/>
        <w:rPr>
          <w:b/>
          <w:sz w:val="28"/>
          <w:szCs w:val="28"/>
        </w:rPr>
      </w:pPr>
      <w:r w:rsidRPr="00C55D48">
        <w:rPr>
          <w:b/>
          <w:sz w:val="28"/>
          <w:szCs w:val="28"/>
        </w:rPr>
        <w:t>О принятии Устава муниципального образования</w:t>
      </w:r>
    </w:p>
    <w:p w:rsidR="003C50D5" w:rsidRDefault="003C50D5" w:rsidP="003C50D5">
      <w:pPr>
        <w:jc w:val="center"/>
        <w:rPr>
          <w:b/>
          <w:sz w:val="28"/>
          <w:szCs w:val="28"/>
        </w:rPr>
      </w:pPr>
      <w:r w:rsidRPr="00C55D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Широкундышское</w:t>
      </w:r>
      <w:r w:rsidRPr="00C55D48">
        <w:rPr>
          <w:b/>
          <w:sz w:val="28"/>
          <w:szCs w:val="28"/>
        </w:rPr>
        <w:t xml:space="preserve"> сельское поселение» </w:t>
      </w:r>
    </w:p>
    <w:p w:rsidR="003C50D5" w:rsidRPr="00C55D48" w:rsidRDefault="003C50D5" w:rsidP="003C50D5">
      <w:pPr>
        <w:jc w:val="center"/>
        <w:rPr>
          <w:b/>
          <w:sz w:val="28"/>
          <w:szCs w:val="28"/>
        </w:rPr>
      </w:pPr>
      <w:r w:rsidRPr="00C55D48">
        <w:rPr>
          <w:b/>
          <w:sz w:val="28"/>
          <w:szCs w:val="28"/>
        </w:rPr>
        <w:t xml:space="preserve">Килемарского </w:t>
      </w:r>
      <w:r>
        <w:rPr>
          <w:b/>
          <w:sz w:val="28"/>
          <w:szCs w:val="28"/>
        </w:rPr>
        <w:t xml:space="preserve">муниципального </w:t>
      </w:r>
      <w:r w:rsidRPr="00C55D48">
        <w:rPr>
          <w:b/>
          <w:sz w:val="28"/>
          <w:szCs w:val="28"/>
        </w:rPr>
        <w:t>района</w:t>
      </w:r>
    </w:p>
    <w:p w:rsidR="003C50D5" w:rsidRPr="00C55D48" w:rsidRDefault="003C50D5" w:rsidP="003C50D5">
      <w:pPr>
        <w:jc w:val="center"/>
        <w:rPr>
          <w:b/>
          <w:sz w:val="28"/>
          <w:szCs w:val="28"/>
        </w:rPr>
      </w:pPr>
      <w:r w:rsidRPr="00C55D48">
        <w:rPr>
          <w:b/>
          <w:sz w:val="28"/>
          <w:szCs w:val="28"/>
        </w:rPr>
        <w:t>Республики Марий Эл</w:t>
      </w:r>
    </w:p>
    <w:p w:rsidR="003C50D5" w:rsidRPr="00C55D48" w:rsidRDefault="003C50D5" w:rsidP="003C50D5">
      <w:pPr>
        <w:ind w:firstLine="993"/>
        <w:jc w:val="center"/>
        <w:rPr>
          <w:sz w:val="28"/>
          <w:szCs w:val="28"/>
        </w:rPr>
      </w:pPr>
    </w:p>
    <w:p w:rsidR="003C50D5" w:rsidRPr="00C55D48" w:rsidRDefault="003C50D5" w:rsidP="003C50D5">
      <w:pPr>
        <w:ind w:firstLine="993"/>
        <w:jc w:val="center"/>
        <w:rPr>
          <w:sz w:val="28"/>
          <w:szCs w:val="28"/>
        </w:rPr>
      </w:pPr>
    </w:p>
    <w:p w:rsidR="003C50D5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В соответствии с Федеральным законом от 6 октября 2003 года</w:t>
      </w:r>
      <w:r w:rsidRPr="00C55D48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 </w:t>
      </w:r>
      <w:proofErr w:type="gramStart"/>
      <w:r w:rsidRPr="00C55D48">
        <w:rPr>
          <w:sz w:val="28"/>
          <w:szCs w:val="28"/>
        </w:rPr>
        <w:t>р</w:t>
      </w:r>
      <w:proofErr w:type="gramEnd"/>
      <w:r w:rsidRPr="00C55D48">
        <w:rPr>
          <w:sz w:val="28"/>
          <w:szCs w:val="28"/>
        </w:rPr>
        <w:t xml:space="preserve"> е ш и л о: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5D48">
        <w:rPr>
          <w:sz w:val="28"/>
          <w:szCs w:val="28"/>
        </w:rPr>
        <w:t>. Принять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 Килемарского</w:t>
      </w:r>
      <w:r>
        <w:rPr>
          <w:sz w:val="28"/>
          <w:szCs w:val="28"/>
        </w:rPr>
        <w:t xml:space="preserve"> муниципального</w:t>
      </w:r>
      <w:r w:rsidRPr="00C55D48">
        <w:rPr>
          <w:sz w:val="28"/>
          <w:szCs w:val="28"/>
        </w:rPr>
        <w:t xml:space="preserve"> района Республики Марий Эл в соответствии с приложением к настоящему решению.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Pr="00C55D48">
        <w:rPr>
          <w:sz w:val="28"/>
          <w:szCs w:val="28"/>
        </w:rPr>
        <w:t>:</w:t>
      </w:r>
    </w:p>
    <w:p w:rsidR="003C50D5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 </w:t>
      </w:r>
      <w:r w:rsidRPr="00C55D48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утвержденный решением Собрания депутатов муниципального образования «Широкундышское сельское поселение» </w:t>
      </w:r>
      <w:r w:rsidRPr="00C55D48">
        <w:rPr>
          <w:sz w:val="28"/>
          <w:szCs w:val="28"/>
        </w:rPr>
        <w:t>от 26 декабря 2005 года № 18</w:t>
      </w:r>
      <w:r>
        <w:rPr>
          <w:sz w:val="28"/>
          <w:szCs w:val="28"/>
        </w:rPr>
        <w:t>;</w:t>
      </w:r>
    </w:p>
    <w:p w:rsidR="003C50D5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 решения Собрания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: </w:t>
      </w:r>
    </w:p>
    <w:p w:rsidR="006A72FA" w:rsidRDefault="006A72FA" w:rsidP="003C50D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26 декабря 2005 года «18 «Об утверждении Устава муниципального образования «Широкундышское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- от 22 сентября 2006 года №</w:t>
      </w:r>
      <w:r>
        <w:rPr>
          <w:sz w:val="28"/>
          <w:szCs w:val="28"/>
        </w:rPr>
        <w:t xml:space="preserve"> 61</w:t>
      </w:r>
      <w:r w:rsidRPr="00C55D48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sz w:val="28"/>
          <w:szCs w:val="28"/>
        </w:rPr>
        <w:t xml:space="preserve">Широкундышское                     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lastRenderedPageBreak/>
        <w:t>- от 19 апреля 2007 года №</w:t>
      </w:r>
      <w:r>
        <w:rPr>
          <w:sz w:val="28"/>
          <w:szCs w:val="28"/>
        </w:rPr>
        <w:t xml:space="preserve"> 79</w:t>
      </w:r>
      <w:r w:rsidRPr="00C55D48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- от 23 августа 2007 года №</w:t>
      </w:r>
      <w:r>
        <w:rPr>
          <w:sz w:val="28"/>
          <w:szCs w:val="28"/>
        </w:rPr>
        <w:t xml:space="preserve"> 94</w:t>
      </w:r>
      <w:r w:rsidRPr="00C55D48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- от 26 февраля 2009 года №</w:t>
      </w:r>
      <w:r>
        <w:rPr>
          <w:sz w:val="28"/>
          <w:szCs w:val="28"/>
        </w:rPr>
        <w:t xml:space="preserve"> 147</w:t>
      </w:r>
      <w:r w:rsidRPr="00C55D48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- от 31 декабря 2009 года №</w:t>
      </w:r>
      <w:r>
        <w:rPr>
          <w:sz w:val="28"/>
          <w:szCs w:val="28"/>
        </w:rPr>
        <w:t xml:space="preserve"> 19</w:t>
      </w:r>
      <w:r w:rsidRPr="00C55D48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29</w:t>
      </w:r>
      <w:r w:rsidRPr="00C55D48">
        <w:rPr>
          <w:sz w:val="28"/>
          <w:szCs w:val="28"/>
        </w:rPr>
        <w:t xml:space="preserve"> сентября 2010 года №</w:t>
      </w:r>
      <w:r>
        <w:rPr>
          <w:sz w:val="28"/>
          <w:szCs w:val="28"/>
        </w:rPr>
        <w:t xml:space="preserve"> 37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28</w:t>
      </w:r>
      <w:r w:rsidRPr="00C55D48">
        <w:rPr>
          <w:sz w:val="28"/>
          <w:szCs w:val="28"/>
        </w:rPr>
        <w:t xml:space="preserve"> января 2011 года №</w:t>
      </w:r>
      <w:r>
        <w:rPr>
          <w:sz w:val="28"/>
          <w:szCs w:val="28"/>
        </w:rPr>
        <w:t xml:space="preserve"> 49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- от 29 августа 2011 года №</w:t>
      </w:r>
      <w:r>
        <w:rPr>
          <w:sz w:val="28"/>
          <w:szCs w:val="28"/>
        </w:rPr>
        <w:t xml:space="preserve"> 61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поселение», утвержденный решение</w:t>
      </w:r>
      <w:r>
        <w:rPr>
          <w:sz w:val="28"/>
          <w:szCs w:val="28"/>
        </w:rPr>
        <w:t>м Собрания депутатов Широкундышского</w:t>
      </w:r>
      <w:r w:rsidRPr="00C55D48">
        <w:rPr>
          <w:sz w:val="28"/>
          <w:szCs w:val="28"/>
        </w:rPr>
        <w:t xml:space="preserve"> сельского поселения от 26 декабря 2005 года № 18 «Об Уставе муници</w:t>
      </w:r>
      <w:r>
        <w:rPr>
          <w:sz w:val="28"/>
          <w:szCs w:val="28"/>
        </w:rPr>
        <w:t>пального образования «Широкундышское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13</w:t>
      </w:r>
      <w:r w:rsidRPr="00C55D48">
        <w:rPr>
          <w:sz w:val="28"/>
          <w:szCs w:val="28"/>
        </w:rPr>
        <w:t xml:space="preserve"> марта 2012 года №</w:t>
      </w:r>
      <w:r>
        <w:rPr>
          <w:sz w:val="28"/>
          <w:szCs w:val="28"/>
        </w:rPr>
        <w:t xml:space="preserve"> 88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05 марта</w:t>
      </w:r>
      <w:r w:rsidRPr="00C55D48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133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22</w:t>
      </w:r>
      <w:r w:rsidRPr="00C55D48">
        <w:rPr>
          <w:sz w:val="28"/>
          <w:szCs w:val="28"/>
        </w:rPr>
        <w:t xml:space="preserve"> ноября 2013 года №</w:t>
      </w:r>
      <w:r>
        <w:rPr>
          <w:sz w:val="28"/>
          <w:szCs w:val="28"/>
        </w:rPr>
        <w:t xml:space="preserve"> 148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2</w:t>
      </w:r>
      <w:r w:rsidRPr="00C55D48">
        <w:rPr>
          <w:sz w:val="28"/>
          <w:szCs w:val="28"/>
        </w:rPr>
        <w:t>8 февраля 2014 года №</w:t>
      </w:r>
      <w:r>
        <w:rPr>
          <w:sz w:val="28"/>
          <w:szCs w:val="28"/>
        </w:rPr>
        <w:t xml:space="preserve"> 159</w:t>
      </w:r>
      <w:r w:rsidRPr="00C55D48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12</w:t>
      </w:r>
      <w:r w:rsidRPr="00C55D48">
        <w:rPr>
          <w:sz w:val="28"/>
          <w:szCs w:val="28"/>
        </w:rPr>
        <w:t xml:space="preserve"> ноября 2014 года №</w:t>
      </w:r>
      <w:r>
        <w:rPr>
          <w:sz w:val="28"/>
          <w:szCs w:val="28"/>
        </w:rPr>
        <w:t xml:space="preserve"> 16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13</w:t>
      </w:r>
      <w:r w:rsidRPr="00C55D48">
        <w:rPr>
          <w:sz w:val="28"/>
          <w:szCs w:val="28"/>
        </w:rPr>
        <w:t xml:space="preserve"> мая 2015 года № </w:t>
      </w:r>
      <w:r>
        <w:rPr>
          <w:sz w:val="28"/>
          <w:szCs w:val="28"/>
        </w:rPr>
        <w:t>31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</w:t>
      </w:r>
      <w:r>
        <w:rPr>
          <w:sz w:val="28"/>
          <w:szCs w:val="28"/>
        </w:rPr>
        <w:t>17 ноября</w:t>
      </w:r>
      <w:r w:rsidRPr="00C55D48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49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10 марта</w:t>
      </w:r>
      <w:r w:rsidRPr="00C55D48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 xml:space="preserve"> 64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10</w:t>
      </w:r>
      <w:r w:rsidRPr="00C55D48">
        <w:rPr>
          <w:sz w:val="28"/>
          <w:szCs w:val="28"/>
        </w:rPr>
        <w:t xml:space="preserve"> марта 2017 года №</w:t>
      </w:r>
      <w:r>
        <w:rPr>
          <w:sz w:val="28"/>
          <w:szCs w:val="28"/>
        </w:rPr>
        <w:t xml:space="preserve"> 91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12</w:t>
      </w:r>
      <w:r w:rsidRPr="00C55D48">
        <w:rPr>
          <w:sz w:val="28"/>
          <w:szCs w:val="28"/>
        </w:rPr>
        <w:t xml:space="preserve"> июля 2017 года №</w:t>
      </w:r>
      <w:r>
        <w:rPr>
          <w:sz w:val="28"/>
          <w:szCs w:val="28"/>
        </w:rPr>
        <w:t xml:space="preserve"> 103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</w:t>
      </w:r>
      <w:r>
        <w:rPr>
          <w:sz w:val="28"/>
          <w:szCs w:val="28"/>
        </w:rPr>
        <w:t>22 февраля</w:t>
      </w:r>
      <w:r w:rsidRPr="00C55D48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 xml:space="preserve"> 119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lastRenderedPageBreak/>
        <w:t xml:space="preserve">- от </w:t>
      </w:r>
      <w:r>
        <w:rPr>
          <w:sz w:val="28"/>
          <w:szCs w:val="28"/>
        </w:rPr>
        <w:t>09 июня</w:t>
      </w:r>
      <w:r w:rsidRPr="00C55D48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 xml:space="preserve"> 128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- от 22 августа 2018 года № </w:t>
      </w:r>
      <w:r>
        <w:rPr>
          <w:sz w:val="28"/>
          <w:szCs w:val="28"/>
        </w:rPr>
        <w:t>135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поселение»;</w:t>
      </w:r>
    </w:p>
    <w:p w:rsidR="003C50D5" w:rsidRPr="00C55D48" w:rsidRDefault="003C50D5" w:rsidP="006A72F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 07</w:t>
      </w:r>
      <w:r w:rsidRPr="00C55D48">
        <w:rPr>
          <w:sz w:val="28"/>
          <w:szCs w:val="28"/>
        </w:rPr>
        <w:t xml:space="preserve"> марта 2019 года №</w:t>
      </w:r>
      <w:r>
        <w:rPr>
          <w:sz w:val="28"/>
          <w:szCs w:val="28"/>
        </w:rPr>
        <w:t xml:space="preserve"> 159</w:t>
      </w:r>
      <w:r w:rsidRPr="00C55D48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поселение».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3. Поручить Главе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 направить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 Килемарского </w:t>
      </w:r>
      <w:r w:rsidR="006A72FA">
        <w:rPr>
          <w:sz w:val="28"/>
          <w:szCs w:val="28"/>
        </w:rPr>
        <w:t xml:space="preserve">муниципального </w:t>
      </w:r>
      <w:r w:rsidRPr="00C55D48">
        <w:rPr>
          <w:sz w:val="28"/>
          <w:szCs w:val="28"/>
        </w:rPr>
        <w:t>района Республики Марий Эл на государственную регистрацию в Управление Министерства юстиции Российской Федерации по Республике Марий Эл.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Решение и </w:t>
      </w:r>
      <w:r w:rsidRPr="00C55D48">
        <w:rPr>
          <w:sz w:val="28"/>
          <w:szCs w:val="28"/>
        </w:rPr>
        <w:t>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 </w:t>
      </w:r>
      <w:r w:rsidR="006A72FA">
        <w:rPr>
          <w:sz w:val="28"/>
          <w:szCs w:val="28"/>
        </w:rPr>
        <w:t xml:space="preserve">Килемарского муниципального района </w:t>
      </w:r>
      <w:r w:rsidRPr="00C55D48">
        <w:rPr>
          <w:sz w:val="28"/>
          <w:szCs w:val="28"/>
        </w:rPr>
        <w:t>Республики Марий Эл подлеж</w:t>
      </w:r>
      <w:r>
        <w:rPr>
          <w:sz w:val="28"/>
          <w:szCs w:val="28"/>
        </w:rPr>
        <w:t>а</w:t>
      </w:r>
      <w:r w:rsidRPr="00C55D48">
        <w:rPr>
          <w:sz w:val="28"/>
          <w:szCs w:val="28"/>
        </w:rPr>
        <w:t xml:space="preserve">т обнародованию на стенде администрации </w:t>
      </w:r>
      <w:r>
        <w:rPr>
          <w:sz w:val="28"/>
          <w:szCs w:val="28"/>
        </w:rPr>
        <w:t>Широкундышского</w:t>
      </w:r>
      <w:r w:rsidRPr="00C55D48">
        <w:rPr>
          <w:sz w:val="28"/>
          <w:szCs w:val="28"/>
        </w:rPr>
        <w:t xml:space="preserve"> сельского поселения после </w:t>
      </w:r>
      <w:r w:rsidR="006A72FA">
        <w:rPr>
          <w:sz w:val="28"/>
          <w:szCs w:val="28"/>
        </w:rPr>
        <w:t>их</w:t>
      </w:r>
      <w:r w:rsidRPr="00C55D48">
        <w:rPr>
          <w:sz w:val="28"/>
          <w:szCs w:val="28"/>
        </w:rPr>
        <w:t xml:space="preserve"> государственной регистрации.</w:t>
      </w:r>
    </w:p>
    <w:p w:rsidR="003C50D5" w:rsidRPr="00C55D48" w:rsidRDefault="003C50D5" w:rsidP="003C50D5">
      <w:pPr>
        <w:ind w:firstLine="993"/>
        <w:jc w:val="both"/>
        <w:rPr>
          <w:sz w:val="28"/>
          <w:szCs w:val="28"/>
        </w:rPr>
      </w:pPr>
      <w:r w:rsidRPr="00C55D48">
        <w:rPr>
          <w:sz w:val="28"/>
          <w:szCs w:val="28"/>
        </w:rPr>
        <w:t>5. Настоящее решение и Устав муниципального образования «</w:t>
      </w:r>
      <w:r>
        <w:rPr>
          <w:sz w:val="28"/>
          <w:szCs w:val="28"/>
        </w:rPr>
        <w:t>Широкундышское</w:t>
      </w:r>
      <w:r w:rsidRPr="00C55D48">
        <w:rPr>
          <w:sz w:val="28"/>
          <w:szCs w:val="28"/>
        </w:rPr>
        <w:t xml:space="preserve"> сельское поселение» </w:t>
      </w:r>
      <w:r w:rsidR="006A72FA">
        <w:rPr>
          <w:sz w:val="28"/>
          <w:szCs w:val="28"/>
        </w:rPr>
        <w:t xml:space="preserve">Килемарского муниципального района </w:t>
      </w:r>
      <w:r w:rsidRPr="00C55D48">
        <w:rPr>
          <w:sz w:val="28"/>
          <w:szCs w:val="28"/>
        </w:rPr>
        <w:t>Республики Марий Эл вступа</w:t>
      </w:r>
      <w:r>
        <w:rPr>
          <w:sz w:val="28"/>
          <w:szCs w:val="28"/>
        </w:rPr>
        <w:t>ю</w:t>
      </w:r>
      <w:r w:rsidRPr="00C55D48">
        <w:rPr>
          <w:sz w:val="28"/>
          <w:szCs w:val="28"/>
        </w:rPr>
        <w:t xml:space="preserve">т в силу со дня </w:t>
      </w:r>
      <w:r>
        <w:rPr>
          <w:sz w:val="28"/>
          <w:szCs w:val="28"/>
        </w:rPr>
        <w:t>их</w:t>
      </w:r>
      <w:r w:rsidRPr="00C55D48">
        <w:rPr>
          <w:sz w:val="28"/>
          <w:szCs w:val="28"/>
        </w:rPr>
        <w:t xml:space="preserve"> обнародования.</w:t>
      </w:r>
    </w:p>
    <w:p w:rsidR="003C50D5" w:rsidRPr="00C55D48" w:rsidRDefault="003C50D5" w:rsidP="003C50D5">
      <w:pPr>
        <w:jc w:val="both"/>
        <w:rPr>
          <w:sz w:val="28"/>
          <w:szCs w:val="28"/>
        </w:rPr>
      </w:pPr>
    </w:p>
    <w:p w:rsidR="003C50D5" w:rsidRPr="00C55D48" w:rsidRDefault="003C50D5" w:rsidP="003C50D5">
      <w:pPr>
        <w:jc w:val="both"/>
        <w:rPr>
          <w:sz w:val="28"/>
          <w:szCs w:val="28"/>
        </w:rPr>
      </w:pPr>
    </w:p>
    <w:p w:rsidR="003C50D5" w:rsidRPr="00C55D48" w:rsidRDefault="003C50D5" w:rsidP="003C50D5">
      <w:pPr>
        <w:jc w:val="both"/>
        <w:rPr>
          <w:sz w:val="28"/>
          <w:szCs w:val="28"/>
        </w:rPr>
      </w:pPr>
    </w:p>
    <w:p w:rsidR="003C50D5" w:rsidRPr="00C55D48" w:rsidRDefault="003C50D5" w:rsidP="003C50D5">
      <w:pPr>
        <w:rPr>
          <w:bCs/>
          <w:sz w:val="28"/>
          <w:szCs w:val="28"/>
        </w:rPr>
      </w:pPr>
      <w:r w:rsidRPr="00C55D48">
        <w:rPr>
          <w:bCs/>
          <w:sz w:val="28"/>
          <w:szCs w:val="28"/>
        </w:rPr>
        <w:t>Глава муниципального образования</w:t>
      </w:r>
    </w:p>
    <w:p w:rsidR="003C50D5" w:rsidRPr="00C55D48" w:rsidRDefault="003C50D5" w:rsidP="003C50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«Широкундышское</w:t>
      </w:r>
      <w:r w:rsidRPr="00C55D48">
        <w:rPr>
          <w:bCs/>
          <w:sz w:val="28"/>
          <w:szCs w:val="28"/>
        </w:rPr>
        <w:t xml:space="preserve"> сельское поселение»,</w:t>
      </w:r>
    </w:p>
    <w:p w:rsidR="003C50D5" w:rsidRPr="00C55D48" w:rsidRDefault="003C50D5" w:rsidP="003C50D5">
      <w:pPr>
        <w:rPr>
          <w:bCs/>
          <w:sz w:val="28"/>
          <w:szCs w:val="28"/>
        </w:rPr>
      </w:pPr>
      <w:r w:rsidRPr="00C55D48">
        <w:rPr>
          <w:bCs/>
          <w:sz w:val="28"/>
          <w:szCs w:val="28"/>
        </w:rPr>
        <w:t>председатель Собрания депутатов</w:t>
      </w:r>
      <w:r w:rsidRPr="00C55D48">
        <w:rPr>
          <w:bCs/>
          <w:sz w:val="28"/>
          <w:szCs w:val="28"/>
        </w:rPr>
        <w:tab/>
      </w:r>
      <w:r w:rsidRPr="00C55D48">
        <w:rPr>
          <w:bCs/>
          <w:sz w:val="28"/>
          <w:szCs w:val="28"/>
        </w:rPr>
        <w:tab/>
        <w:t xml:space="preserve">           </w:t>
      </w:r>
    </w:p>
    <w:p w:rsidR="003C50D5" w:rsidRPr="00C55D48" w:rsidRDefault="003C50D5" w:rsidP="003C50D5">
      <w:pPr>
        <w:rPr>
          <w:bCs/>
          <w:sz w:val="28"/>
          <w:szCs w:val="28"/>
        </w:rPr>
      </w:pPr>
      <w:r w:rsidRPr="00C55D48">
        <w:rPr>
          <w:bCs/>
          <w:sz w:val="28"/>
          <w:szCs w:val="28"/>
        </w:rPr>
        <w:t xml:space="preserve"> муниципального образования</w:t>
      </w:r>
    </w:p>
    <w:p w:rsidR="003C50D5" w:rsidRPr="00C55D48" w:rsidRDefault="003C50D5" w:rsidP="003C50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«Широкундышское</w:t>
      </w:r>
      <w:r w:rsidRPr="00C55D48">
        <w:rPr>
          <w:bCs/>
          <w:sz w:val="28"/>
          <w:szCs w:val="28"/>
        </w:rPr>
        <w:t xml:space="preserve"> сельское поселение»                    </w:t>
      </w:r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Г.А.Чернобровкина</w:t>
      </w:r>
      <w:proofErr w:type="spellEnd"/>
      <w:r w:rsidRPr="00C55D48">
        <w:rPr>
          <w:bCs/>
          <w:sz w:val="28"/>
          <w:szCs w:val="28"/>
        </w:rPr>
        <w:t xml:space="preserve">                                         </w:t>
      </w:r>
    </w:p>
    <w:p w:rsidR="003C50D5" w:rsidRPr="00C55D48" w:rsidRDefault="003C50D5" w:rsidP="003C50D5">
      <w:pPr>
        <w:autoSpaceDE w:val="0"/>
        <w:autoSpaceDN w:val="0"/>
        <w:adjustRightInd w:val="0"/>
        <w:ind w:firstLine="5600"/>
        <w:jc w:val="center"/>
        <w:rPr>
          <w:sz w:val="28"/>
          <w:szCs w:val="28"/>
        </w:rPr>
      </w:pPr>
    </w:p>
    <w:p w:rsidR="008A0231" w:rsidRDefault="003C50D5" w:rsidP="003C50D5">
      <w:r w:rsidRPr="00C55D48">
        <w:rPr>
          <w:sz w:val="28"/>
          <w:szCs w:val="28"/>
        </w:rPr>
        <w:br w:type="page"/>
      </w:r>
    </w:p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C"/>
    <w:rsid w:val="0019738F"/>
    <w:rsid w:val="003C50D5"/>
    <w:rsid w:val="003C763C"/>
    <w:rsid w:val="006A72FA"/>
    <w:rsid w:val="007F44CF"/>
    <w:rsid w:val="008A0231"/>
    <w:rsid w:val="0096175E"/>
    <w:rsid w:val="00B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 Indent"/>
    <w:basedOn w:val="a"/>
    <w:link w:val="a6"/>
    <w:rsid w:val="003C50D5"/>
    <w:pPr>
      <w:widowControl w:val="0"/>
      <w:autoSpaceDE w:val="0"/>
      <w:autoSpaceDN w:val="0"/>
      <w:adjustRightInd w:val="0"/>
      <w:ind w:firstLine="708"/>
      <w:jc w:val="both"/>
    </w:pPr>
    <w:rPr>
      <w:color w:val="FF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C50D5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7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 Indent"/>
    <w:basedOn w:val="a"/>
    <w:link w:val="a6"/>
    <w:rsid w:val="003C50D5"/>
    <w:pPr>
      <w:widowControl w:val="0"/>
      <w:autoSpaceDE w:val="0"/>
      <w:autoSpaceDN w:val="0"/>
      <w:adjustRightInd w:val="0"/>
      <w:ind w:firstLine="708"/>
      <w:jc w:val="both"/>
    </w:pPr>
    <w:rPr>
      <w:color w:val="FF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C50D5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7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Устава муниципального образования
«Широкундышское сельское поселение» 
Килемарского муниципального района
Республики Марий Эл
</_x041e__x043f__x0438__x0441__x0430__x043d__x0438__x0435_>
    <_x043f__x0430__x043f__x043a__x0430_ xmlns="2283cda8-cace-45db-8cfa-69b84fe34e35">2019</_x043f__x0430__x043f__x043a__x0430_>
    <_dlc_DocId xmlns="57504d04-691e-4fc4-8f09-4f19fdbe90f6">XXJ7TYMEEKJ2-4094-105</_dlc_DocId>
    <_dlc_DocIdUrl xmlns="57504d04-691e-4fc4-8f09-4f19fdbe90f6">
      <Url>https://vip.gov.mari.ru/kilemary/sp_shirokund/_layouts/DocIdRedir.aspx?ID=XXJ7TYMEEKJ2-4094-105</Url>
      <Description>XXJ7TYMEEKJ2-4094-105</Description>
    </_dlc_DocIdUrl>
  </documentManagement>
</p:properties>
</file>

<file path=customXml/itemProps1.xml><?xml version="1.0" encoding="utf-8"?>
<ds:datastoreItem xmlns:ds="http://schemas.openxmlformats.org/officeDocument/2006/customXml" ds:itemID="{02E8B240-CB7D-4B29-AE31-CFE874FC74AF}"/>
</file>

<file path=customXml/itemProps2.xml><?xml version="1.0" encoding="utf-8"?>
<ds:datastoreItem xmlns:ds="http://schemas.openxmlformats.org/officeDocument/2006/customXml" ds:itemID="{1B54F93A-7FE8-4403-917A-3CC4E4E84744}"/>
</file>

<file path=customXml/itemProps3.xml><?xml version="1.0" encoding="utf-8"?>
<ds:datastoreItem xmlns:ds="http://schemas.openxmlformats.org/officeDocument/2006/customXml" ds:itemID="{DBC9E437-E4BD-46E3-9C64-D065F1D59134}"/>
</file>

<file path=customXml/itemProps4.xml><?xml version="1.0" encoding="utf-8"?>
<ds:datastoreItem xmlns:ds="http://schemas.openxmlformats.org/officeDocument/2006/customXml" ds:itemID="{20D60F02-70FD-4F1F-9F98-972F33D4A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от 30 августа 2019 года № 173</dc:title>
  <dc:creator>User</dc:creator>
  <cp:lastModifiedBy>User</cp:lastModifiedBy>
  <cp:revision>2</cp:revision>
  <cp:lastPrinted>2019-10-11T14:26:00Z</cp:lastPrinted>
  <dcterms:created xsi:type="dcterms:W3CDTF">2019-10-11T14:27:00Z</dcterms:created>
  <dcterms:modified xsi:type="dcterms:W3CDTF">2019-10-11T14:27:00Z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f895f20d-391a-4ec0-b51c-7b548ed14bf9</vt:lpwstr>
  </property>
</Properties>
</file>