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B66" w:rsidRP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  <w:highlight w:val="white"/>
        </w:rPr>
        <w:t>Установленные</w:t>
      </w:r>
      <w:r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  <w:highlight w:val="white"/>
        </w:rPr>
        <w:tab/>
        <w:t>формы</w:t>
      </w:r>
      <w:r>
        <w:rPr>
          <w:rFonts w:ascii="Monotype Corsiva" w:hAnsi="Monotype Corsiva" w:cs="Monotype Corsiva"/>
          <w:b/>
          <w:bCs/>
          <w:i/>
          <w:iCs/>
          <w:color w:val="0000FF"/>
          <w:sz w:val="40"/>
          <w:szCs w:val="40"/>
          <w:highlight w:val="white"/>
        </w:rPr>
        <w:tab/>
        <w:t>обращений</w:t>
      </w:r>
      <w:proofErr w:type="gramStart"/>
      <w:r>
        <w:rPr>
          <w:rFonts w:ascii="Times New Roman CYR" w:hAnsi="Times New Roman CYR" w:cs="Times New Roman CYR"/>
          <w:sz w:val="32"/>
          <w:szCs w:val="32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работе с обращениями граждан администрация муниципального образования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руководствуется Федеральным законом от 2 мая 2006 года № 59-ФЗ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порядке рассмотрения обращений граждан Российской Федерации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Обращения могут быть индивидуальными и коллективными, представляться в письменной или в устной форме, содержать предложения, заявления, жалобы.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Способы обращения в администрацию муниципального образования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Киле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марского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района Республики Марий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Эл: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1.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Письменное обращение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в обязательном порядке должно содержать наименование органа местного самоуправления, фамилию, имя, отчество должностного лица, также свою фамилию, имя, отчество, почтовый адрес, по которому должны быть направлены ответ или уведомление о переадресации обращения, изложение сути предложения, заявления или жалобы, личную подпись заявителя и дату. В случае необходимости к письменному обращению прилагаются документы (в подлинниках или копиях).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   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Обращение может быть написано от руки, либо напечатано. Если Вы пишете от руки, то текст должен быть разборчивым, логично выстроенным и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лаконичным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по сути. </w:t>
      </w:r>
    </w:p>
    <w:p w:rsidR="00276B66" w:rsidRP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Обращение может быть коллективным, в этом случае оно должно быть подписано всеми гражданами (с расшифровкой подписи (ФИО) и адресом места жительства),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и хотя бы часть подписей должна располагаться на том листе, где заканчивается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текст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обращения.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Рассмотрение обращений граждан производится главой администрации муниципального образования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».</w:t>
      </w:r>
    </w:p>
    <w:p w:rsid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Все обращения граждан, поступившие на имя главы администрации муниципального образования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»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ставятся на контроль. </w:t>
      </w:r>
    </w:p>
    <w:p w:rsid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76B66">
        <w:rPr>
          <w:rFonts w:ascii="Times New Roman" w:hAnsi="Times New Roman" w:cs="Times New Roman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Срок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  <w:t>рассмотрения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  <w:t>письменных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ab/>
        <w:t>обращений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: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Письменное обращение подлежит обязательной регистрации в течение трех дней с момента поступления в администрацию поселения.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-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Письменное обращение рассматривается в течение 30 дней со дня регистрации.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Порядок рассмотрения отдельных</w:t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письменных обращений: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" w:hAnsi="Times New Roman" w:cs="Times New Roman"/>
          <w:sz w:val="28"/>
          <w:szCs w:val="28"/>
          <w:highlight w:val="white"/>
          <w:lang w:val="en-US"/>
        </w:rPr>
        <w:t> 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1)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 случае, если в письменном обращении не указаны фамилия гражданина, направившего обращение, и почтовый адрес, по которому должен быть направлен ответ, ответ на обращение не дается. </w:t>
      </w:r>
    </w:p>
    <w:p w:rsid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  <w:highlight w:val="white"/>
        </w:rPr>
      </w:pPr>
      <w:r w:rsidRPr="00276B66">
        <w:rPr>
          <w:rFonts w:ascii="Times New Roman" w:hAnsi="Times New Roman" w:cs="Times New Roman"/>
          <w:sz w:val="28"/>
          <w:szCs w:val="28"/>
          <w:highlight w:val="white"/>
        </w:rPr>
        <w:lastRenderedPageBreak/>
        <w:t xml:space="preserve">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2)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Орган местного самоуправления или должностное лицо при получении письменного обращения, в котором содержатся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нецензурные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либо оскорбительные выражения, угрозы жизни, здоровью и имуществу должностного лица, а также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членов его семьи, вправе оставить обращение без ответа по существу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поставленных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нем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вопросов.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3)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Ответ на обращение, текст которого не поддается прочтению, не дается.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4)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Письменное обращение, содержащее вопросы, решение которых не входит в компетенцию администрации поселения, направляется в течение семи дней в соответствующий орган или должностному лицу, в компетенцию которых входит решение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поставленных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обращении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вопросов. </w:t>
      </w:r>
      <w:proofErr w:type="gramEnd"/>
    </w:p>
    <w:p w:rsid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 </w:t>
      </w:r>
      <w:proofErr w:type="gramStart"/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5)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случае, если в письменном обращении содержится вопрос, на который гражданину неоднократно давались письменные ответы по существу, и при этом в обращении не приводятся новые доводы или обстоятельства, уполномоченное должностное лицо вправе принять решение о прекращении переписки с гражданином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по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данному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вопросу.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6)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Обращение, в котором обжалуется судебное решение, в течение семи дней со дня регистрации возвращается гражданину, направившему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обращение, с разъяснением порядка обжалования данного судебного решения.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2.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Устная форма обращения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- личный приём граждан.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Прием граждан в администрации муниципального образования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«</w:t>
      </w:r>
      <w:proofErr w:type="spellStart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ведут глава и 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главный специалист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администрации.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Получить информацию о времени приема граждан можно по телефону (83643)2-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36-32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П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>ри личном приеме гражданин предъявляет документ, удостоверяющий его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личность.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Содержание устного обращения заносится в журнал регистрации устных обращений граждан. В случае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вопросов.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Письменное обращение, принятое в ходе личного приема, подлежит регистрации и рассмотрению в порядке, установленном Федеральным законом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lastRenderedPageBreak/>
        <w:t xml:space="preserve">от 2 мая 2006 года №59-ФЗ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>«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О порядке рассмотрения обращений граждан Российской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Федерации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 xml:space="preserve">». </w:t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br/>
        <w:t xml:space="preserve">     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случае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,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если в обращении содержатся вопросы, решение которых не входит в компетенцию администрации 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</w:t>
      </w:r>
      <w:r w:rsidR="005C2BA4" w:rsidRP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«</w:t>
      </w:r>
      <w:proofErr w:type="spellStart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гражданину дается разъяснение, куда и в каком порядке ему следует обратиться.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>В ходе личного приема гражданину может быть отказано в дальнейшем рассмотрении обращения, если ему ранее был дан ответ по существу поставленных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в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>обращении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ab/>
        <w:t xml:space="preserve">вопросов.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  <w:t xml:space="preserve">3. </w:t>
      </w:r>
      <w:r>
        <w:rPr>
          <w:rFonts w:ascii="Times New Roman CYR" w:hAnsi="Times New Roman CYR" w:cs="Times New Roman CYR"/>
          <w:b/>
          <w:bCs/>
          <w:sz w:val="28"/>
          <w:szCs w:val="28"/>
          <w:highlight w:val="white"/>
        </w:rPr>
        <w:t>Обращение посредством электронной почты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администрации 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муниципального образования</w:t>
      </w:r>
      <w:r w:rsidR="005C2BA4" w:rsidRP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«</w:t>
      </w:r>
      <w:proofErr w:type="spellStart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>Широкундышское</w:t>
      </w:r>
      <w:proofErr w:type="spellEnd"/>
      <w:r w:rsid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сельское поселение»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, адрес электронной почты: </w:t>
      </w:r>
      <w:proofErr w:type="spellStart"/>
      <w:r>
        <w:rPr>
          <w:rFonts w:ascii="Times New Roman CYR" w:hAnsi="Times New Roman CYR" w:cs="Times New Roman CYR"/>
          <w:sz w:val="28"/>
          <w:szCs w:val="28"/>
          <w:highlight w:val="white"/>
        </w:rPr>
        <w:t>e-mail</w:t>
      </w:r>
      <w:proofErr w:type="spell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: </w:t>
      </w:r>
      <w:r w:rsidR="005C2BA4" w:rsidRPr="005C2BA4">
        <w:rPr>
          <w:rFonts w:ascii="Times New Roman CYR" w:hAnsi="Times New Roman CYR" w:cs="Times New Roman CYR"/>
          <w:sz w:val="28"/>
          <w:szCs w:val="28"/>
          <w:highlight w:val="white"/>
        </w:rPr>
        <w:t xml:space="preserve"> </w:t>
      </w:r>
      <w:r w:rsid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  <w:lang w:val="en-US"/>
        </w:rPr>
        <w:fldChar w:fldCharType="begin"/>
      </w:r>
      <w:r w:rsidR="005C2BA4" w:rsidRP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</w:rPr>
        <w:instrText xml:space="preserve"> </w:instrText>
      </w:r>
      <w:r w:rsid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  <w:lang w:val="en-US"/>
        </w:rPr>
        <w:instrText>HYPERLINK</w:instrText>
      </w:r>
      <w:r w:rsidR="005C2BA4" w:rsidRP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</w:rPr>
        <w:instrText xml:space="preserve"> "</w:instrText>
      </w:r>
      <w:r w:rsid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  <w:lang w:val="en-US"/>
        </w:rPr>
        <w:instrText>adm</w:instrText>
      </w:r>
      <w:r w:rsidR="005C2BA4" w:rsidRP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</w:rPr>
        <w:instrText>.</w:instrText>
      </w:r>
      <w:r w:rsid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  <w:lang w:val="en-US"/>
        </w:rPr>
        <w:instrText>sirokundis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HYPERLINK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 xml:space="preserve"> \"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mailto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: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-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kilemari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@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yandex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.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ru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\"</w:instrText>
      </w:r>
      <w:r w:rsidR="005C2BA4" w:rsidRPr="00276B66">
        <w:rPr>
          <w:rFonts w:ascii="Times New Roman" w:hAnsi="Times New Roman" w:cs="Times New Roman"/>
          <w:color w:val="000080"/>
          <w:sz w:val="28"/>
          <w:szCs w:val="28"/>
          <w:highlight w:val="white"/>
          <w:u w:val="single"/>
        </w:rPr>
        <w:instrText>@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HYPERLINK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 xml:space="preserve"> \"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mailto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: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-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kilemari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@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yandex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.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ru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\"</w:instrText>
      </w:r>
      <w:r w:rsidR="005C2BA4">
        <w:rPr>
          <w:rFonts w:ascii="Times New Roman" w:hAnsi="Times New Roman" w:cs="Times New Roman"/>
          <w:color w:val="000080"/>
          <w:sz w:val="28"/>
          <w:szCs w:val="28"/>
          <w:highlight w:val="white"/>
          <w:u w:val="single"/>
          <w:lang w:val="en-US"/>
        </w:rPr>
        <w:instrText>yandex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HYPERLINK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 xml:space="preserve"> \"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mailto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: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-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kilemari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@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yandex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.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ru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\"</w:instrText>
      </w:r>
      <w:r w:rsidR="005C2BA4" w:rsidRPr="00276B66">
        <w:rPr>
          <w:rFonts w:ascii="Times New Roman" w:hAnsi="Times New Roman" w:cs="Times New Roman"/>
          <w:color w:val="000080"/>
          <w:sz w:val="28"/>
          <w:szCs w:val="28"/>
          <w:highlight w:val="white"/>
          <w:u w:val="single"/>
        </w:rPr>
        <w:instrText>.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HYPERLINK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 xml:space="preserve"> \"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mailto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: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mo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-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kilemari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@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yandex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.</w:instrText>
      </w:r>
      <w:r w:rsidR="005C2BA4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  <w:lang w:val="en-US"/>
        </w:rPr>
        <w:instrText>ru</w:instrText>
      </w:r>
      <w:r w:rsidR="005C2BA4" w:rsidRPr="00276B66">
        <w:rPr>
          <w:rFonts w:ascii="Times New Roman" w:hAnsi="Times New Roman" w:cs="Times New Roman"/>
          <w:vanish/>
          <w:color w:val="000080"/>
          <w:sz w:val="28"/>
          <w:szCs w:val="28"/>
          <w:highlight w:val="white"/>
        </w:rPr>
        <w:instrText>\"</w:instrText>
      </w:r>
      <w:r w:rsidR="005C2BA4">
        <w:rPr>
          <w:rFonts w:ascii="Times New Roman" w:hAnsi="Times New Roman" w:cs="Times New Roman"/>
          <w:color w:val="000080"/>
          <w:sz w:val="28"/>
          <w:szCs w:val="28"/>
          <w:highlight w:val="white"/>
          <w:u w:val="single"/>
          <w:lang w:val="en-US"/>
        </w:rPr>
        <w:instrText>ru</w:instrText>
      </w:r>
      <w:r w:rsidR="005C2BA4" w:rsidRP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</w:rPr>
        <w:instrText xml:space="preserve">" </w:instrText>
      </w:r>
      <w:r w:rsid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  <w:lang w:val="en-US"/>
        </w:rPr>
        <w:fldChar w:fldCharType="separate"/>
      </w:r>
      <w:r w:rsidR="005C2BA4" w:rsidRPr="00113F8F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adm</w:t>
      </w:r>
      <w:r w:rsidR="005C2BA4" w:rsidRPr="00113F8F">
        <w:rPr>
          <w:rStyle w:val="a3"/>
          <w:rFonts w:ascii="Times New Roman CYR" w:hAnsi="Times New Roman CYR" w:cs="Times New Roman CYR"/>
          <w:sz w:val="28"/>
          <w:szCs w:val="28"/>
        </w:rPr>
        <w:t>.</w:t>
      </w:r>
      <w:r w:rsidR="005C2BA4" w:rsidRPr="00113F8F">
        <w:rPr>
          <w:rStyle w:val="a3"/>
          <w:rFonts w:ascii="Times New Roman CYR" w:hAnsi="Times New Roman CYR" w:cs="Times New Roman CYR"/>
          <w:sz w:val="28"/>
          <w:szCs w:val="28"/>
          <w:lang w:val="en-US"/>
        </w:rPr>
        <w:t>sirokundis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HYPERLINK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 xml:space="preserve"> "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mailto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: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-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kilemari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@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yandex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.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"</w:t>
      </w:r>
      <w:r w:rsidR="005C2BA4" w:rsidRPr="00113F8F">
        <w:rPr>
          <w:rStyle w:val="a3"/>
          <w:rFonts w:ascii="Times New Roman" w:hAnsi="Times New Roman" w:cs="Times New Roman"/>
          <w:sz w:val="28"/>
          <w:szCs w:val="28"/>
        </w:rPr>
        <w:t>@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HYPERLINK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 xml:space="preserve"> "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mailto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: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-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kilemari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@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yandex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.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"</w:t>
      </w:r>
      <w:r w:rsidR="005C2BA4" w:rsidRPr="00113F8F">
        <w:rPr>
          <w:rStyle w:val="a3"/>
          <w:rFonts w:ascii="Times New Roman" w:hAnsi="Times New Roman" w:cs="Times New Roman"/>
          <w:sz w:val="28"/>
          <w:szCs w:val="28"/>
          <w:lang w:val="en-US"/>
        </w:rPr>
        <w:t>yandex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HYPERLINK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 xml:space="preserve"> "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mailto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: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-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kilemari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@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yandex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.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"</w:t>
      </w:r>
      <w:r w:rsidR="005C2BA4" w:rsidRPr="00113F8F">
        <w:rPr>
          <w:rStyle w:val="a3"/>
          <w:rFonts w:ascii="Times New Roman" w:hAnsi="Times New Roman" w:cs="Times New Roman"/>
          <w:sz w:val="28"/>
          <w:szCs w:val="28"/>
        </w:rPr>
        <w:t>.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HYPERLINK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 xml:space="preserve"> "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mailto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: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mo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-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kilemari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@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yandex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.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  <w:lang w:val="en-US"/>
        </w:rPr>
        <w:t>ru</w:t>
      </w:r>
      <w:r w:rsidR="005C2BA4" w:rsidRPr="00113F8F">
        <w:rPr>
          <w:rStyle w:val="a3"/>
          <w:rFonts w:ascii="Times New Roman" w:hAnsi="Times New Roman" w:cs="Times New Roman"/>
          <w:vanish/>
          <w:sz w:val="28"/>
          <w:szCs w:val="28"/>
        </w:rPr>
        <w:t>"</w:t>
      </w:r>
      <w:proofErr w:type="spellStart"/>
      <w:r w:rsidR="005C2BA4" w:rsidRPr="00113F8F">
        <w:rPr>
          <w:rStyle w:val="a3"/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C2BA4">
        <w:rPr>
          <w:rFonts w:ascii="Times New Roman CYR" w:hAnsi="Times New Roman CYR" w:cs="Times New Roman CYR"/>
          <w:color w:val="000080"/>
          <w:sz w:val="28"/>
          <w:szCs w:val="28"/>
          <w:highlight w:val="white"/>
          <w:u w:val="single"/>
          <w:lang w:val="en-US"/>
        </w:rPr>
        <w:fldChar w:fldCharType="end"/>
      </w:r>
      <w:r>
        <w:rPr>
          <w:rFonts w:ascii="Times New Roman" w:hAnsi="Times New Roman" w:cs="Times New Roman"/>
          <w:sz w:val="28"/>
          <w:szCs w:val="28"/>
          <w:highlight w:val="white"/>
        </w:rPr>
        <w:t xml:space="preserve">. </w:t>
      </w:r>
    </w:p>
    <w:p w:rsidR="00276B66" w:rsidRPr="00276B66" w:rsidRDefault="00276B66" w:rsidP="00276B6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Обращение, поступившее в администрацию поселения в форме электронного документа, подлежит рассмотрению в порядке, установленном для рассмотрения письменного обращения. </w:t>
      </w:r>
      <w:proofErr w:type="gramStart"/>
      <w:r>
        <w:rPr>
          <w:rFonts w:ascii="Times New Roman CYR" w:hAnsi="Times New Roman CYR" w:cs="Times New Roman CYR"/>
          <w:sz w:val="28"/>
          <w:szCs w:val="28"/>
          <w:highlight w:val="white"/>
        </w:rPr>
        <w:t>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 </w:t>
      </w:r>
      <w:r>
        <w:rPr>
          <w:rFonts w:ascii="Times New Roman CYR" w:hAnsi="Times New Roman CYR" w:cs="Times New Roman CYR"/>
          <w:sz w:val="28"/>
          <w:szCs w:val="28"/>
          <w:highlight w:val="white"/>
        </w:rPr>
        <w:br/>
      </w:r>
      <w:r w:rsidRPr="00276B66">
        <w:rPr>
          <w:rFonts w:ascii="Times New Roman" w:hAnsi="Times New Roman" w:cs="Times New Roman"/>
          <w:sz w:val="28"/>
          <w:szCs w:val="28"/>
          <w:highlight w:val="white"/>
        </w:rPr>
        <w:tab/>
      </w:r>
      <w:r>
        <w:rPr>
          <w:rFonts w:ascii="Times New Roman CYR" w:hAnsi="Times New Roman CYR" w:cs="Times New Roman CYR"/>
          <w:sz w:val="28"/>
          <w:szCs w:val="28"/>
          <w:highlight w:val="white"/>
        </w:rPr>
        <w:t xml:space="preserve">Информация о персональных данных граждан, направивших обращение в электронном виде, хранится и обрабатывается с соблюдением требований федерального законодательства о защите персональных данных. </w:t>
      </w:r>
    </w:p>
    <w:p w:rsidR="00F4650A" w:rsidRDefault="00F4650A"/>
    <w:sectPr w:rsidR="00F4650A" w:rsidSect="00AD7B31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76B66"/>
    <w:rsid w:val="00276B66"/>
    <w:rsid w:val="005C2BA4"/>
    <w:rsid w:val="008E2135"/>
    <w:rsid w:val="00F46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1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C2BA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2FFE7CBB04BC64BB9F32711B164DA27" ma:contentTypeVersion="1" ma:contentTypeDescription="Создание документа." ma:contentTypeScope="" ma:versionID="d536c0d2d457a8cf7699b3c9b24871fc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Установленные	формы	обращений </_x041e__x043f__x0438__x0441__x0430__x043d__x0438__x0435_>
    <_dlc_DocId xmlns="57504d04-691e-4fc4-8f09-4f19fdbe90f6">XXJ7TYMEEKJ2-4113-11</_dlc_DocId>
    <_dlc_DocIdUrl xmlns="57504d04-691e-4fc4-8f09-4f19fdbe90f6">
      <Url>https://vip.gov.mari.ru/kilemary/sp_shirokund/_layouts/DocIdRedir.aspx?ID=XXJ7TYMEEKJ2-4113-11</Url>
      <Description>XXJ7TYMEEKJ2-4113-11</Description>
    </_dlc_DocIdUrl>
  </documentManagement>
</p:properties>
</file>

<file path=customXml/itemProps1.xml><?xml version="1.0" encoding="utf-8"?>
<ds:datastoreItem xmlns:ds="http://schemas.openxmlformats.org/officeDocument/2006/customXml" ds:itemID="{1692B794-B3C1-44C3-BAB5-D22A25D090AC}"/>
</file>

<file path=customXml/itemProps2.xml><?xml version="1.0" encoding="utf-8"?>
<ds:datastoreItem xmlns:ds="http://schemas.openxmlformats.org/officeDocument/2006/customXml" ds:itemID="{2B16252A-6E92-40F9-8271-1121055B422D}"/>
</file>

<file path=customXml/itemProps3.xml><?xml version="1.0" encoding="utf-8"?>
<ds:datastoreItem xmlns:ds="http://schemas.openxmlformats.org/officeDocument/2006/customXml" ds:itemID="{91C68006-BB61-4162-8DBD-037457A5A413}"/>
</file>

<file path=customXml/itemProps4.xml><?xml version="1.0" encoding="utf-8"?>
<ds:datastoreItem xmlns:ds="http://schemas.openxmlformats.org/officeDocument/2006/customXml" ds:itemID="{1A6A51D1-49A7-46AD-9CD3-0B6B185DC4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977</Words>
  <Characters>5570</Characters>
  <Application>Microsoft Office Word</Application>
  <DocSecurity>0</DocSecurity>
  <Lines>46</Lines>
  <Paragraphs>13</Paragraphs>
  <ScaleCrop>false</ScaleCrop>
  <Company/>
  <LinksUpToDate>false</LinksUpToDate>
  <CharactersWithSpaces>6534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Формы обращений </dc:title>
  <dc:creator>Альбина</dc:creator>
  <cp:lastModifiedBy>Альбина</cp:lastModifiedBy>
  <cp:revision>4</cp:revision>
  <dcterms:created xsi:type="dcterms:W3CDTF">2018-01-21T18:39:00Z</dcterms:created>
  <dcterms:modified xsi:type="dcterms:W3CDTF">2018-01-25T18:51:00Z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0x010100F2FFE7CBB04BC64BB9F32711B164DA27</vt:lpwstr>
  </property>
  <property fmtid="{D5CDD505-2E9C-101B-9397-08002B2CF9AE}" pid="3" name="_dlc_DocIdItemGuid">
    <vt:lpwstr>a6c18d8f-7dd9-4f1d-8a4c-1c0f540bcf67</vt:lpwstr>
  </property>
</Properties>
</file>