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FA" w:rsidRDefault="00063AFA" w:rsidP="00F54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3F4" w:rsidRDefault="001A53F4" w:rsidP="001A53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53F4" w:rsidRPr="00294AC8" w:rsidRDefault="001A53F4" w:rsidP="001A53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r w:rsidR="00F54947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3F4" w:rsidRPr="00294AC8" w:rsidRDefault="001A53F4" w:rsidP="001A53F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от </w:t>
      </w:r>
      <w:r w:rsidR="00C46AB3">
        <w:rPr>
          <w:rFonts w:ascii="Times New Roman" w:hAnsi="Times New Roman" w:cs="Times New Roman"/>
          <w:sz w:val="28"/>
          <w:szCs w:val="28"/>
        </w:rPr>
        <w:t>25 ноября</w:t>
      </w:r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r w:rsidR="00594539">
        <w:rPr>
          <w:rFonts w:ascii="Times New Roman" w:hAnsi="Times New Roman" w:cs="Times New Roman"/>
          <w:sz w:val="28"/>
          <w:szCs w:val="28"/>
        </w:rPr>
        <w:t>2019 г.</w:t>
      </w:r>
      <w:bookmarkStart w:id="0" w:name="_GoBack"/>
      <w:bookmarkEnd w:id="0"/>
      <w:r w:rsidRPr="00294AC8">
        <w:rPr>
          <w:rFonts w:ascii="Times New Roman" w:hAnsi="Times New Roman" w:cs="Times New Roman"/>
          <w:sz w:val="28"/>
          <w:szCs w:val="28"/>
        </w:rPr>
        <w:t xml:space="preserve">№ </w:t>
      </w:r>
      <w:r w:rsidR="00C46AB3">
        <w:rPr>
          <w:rFonts w:ascii="Times New Roman" w:hAnsi="Times New Roman" w:cs="Times New Roman"/>
          <w:sz w:val="28"/>
          <w:szCs w:val="28"/>
        </w:rPr>
        <w:t>463</w:t>
      </w: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063A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063AFA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63AFA">
        <w:rPr>
          <w:rFonts w:ascii="Times New Roman" w:hAnsi="Times New Roman" w:cs="Times New Roman"/>
          <w:b/>
          <w:sz w:val="44"/>
          <w:szCs w:val="28"/>
        </w:rPr>
        <w:t xml:space="preserve">СХЕМА ТЕПЛОСНАБЖЕНИЯ МУНИЦИПАЛЬНОГО ОБРАЗОВАНИЯ «НЕЖНУРСКОЕ СЕЛЬСКОЕ ПОСЕЛЕНИЕ» КИЛЕМАРСКОГО РАЙОНА </w:t>
      </w:r>
    </w:p>
    <w:p w:rsidR="00063AFA" w:rsidRDefault="00063AFA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063AFA">
        <w:rPr>
          <w:rFonts w:ascii="Times New Roman" w:hAnsi="Times New Roman" w:cs="Times New Roman"/>
          <w:b/>
          <w:sz w:val="44"/>
          <w:szCs w:val="28"/>
        </w:rPr>
        <w:t>РЕСПУБЛИКИ МАРИЙ ЭЛ</w:t>
      </w: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A53F4" w:rsidRPr="001A53F4" w:rsidRDefault="001A53F4" w:rsidP="001A5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F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53F4" w:rsidRDefault="00063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AC8" w:rsidRPr="00294AC8" w:rsidRDefault="00294AC8" w:rsidP="00294AC8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294AC8" w:rsidRPr="00294AC8" w:rsidRDefault="00294AC8" w:rsidP="00294AC8">
      <w:pPr>
        <w:spacing w:after="0" w:line="240" w:lineRule="auto"/>
        <w:ind w:right="-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Основанием для разработки схемы теплоснабжения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 муниципального  района Республики Марий Эл является:</w:t>
      </w:r>
    </w:p>
    <w:p w:rsidR="00AB7886" w:rsidRDefault="00294AC8" w:rsidP="00294AC8">
      <w:pPr>
        <w:spacing w:after="0" w:line="240" w:lineRule="auto"/>
        <w:ind w:right="-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Федеральный закон от 27.07.2010 год</w:t>
      </w:r>
      <w:r w:rsidR="00AB7886">
        <w:rPr>
          <w:rFonts w:ascii="Times New Roman" w:hAnsi="Times New Roman" w:cs="Times New Roman"/>
          <w:sz w:val="28"/>
          <w:szCs w:val="28"/>
        </w:rPr>
        <w:t>а № 190-ФЗ « О теплоснабжении»;</w:t>
      </w:r>
    </w:p>
    <w:p w:rsidR="00294AC8" w:rsidRPr="00294AC8" w:rsidRDefault="00294AC8" w:rsidP="00294AC8">
      <w:pPr>
        <w:spacing w:after="0" w:line="240" w:lineRule="auto"/>
        <w:ind w:right="-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Генеральный план поселения.</w:t>
      </w:r>
    </w:p>
    <w:p w:rsidR="00294AC8" w:rsidRPr="00294AC8" w:rsidRDefault="00294AC8" w:rsidP="00294AC8">
      <w:pPr>
        <w:spacing w:after="0" w:line="240" w:lineRule="auto"/>
        <w:ind w:right="-2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C8" w:rsidRPr="00294AC8" w:rsidRDefault="00294AC8" w:rsidP="00294AC8">
      <w:pPr>
        <w:spacing w:after="0" w:line="240" w:lineRule="auto"/>
        <w:ind w:right="-2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AC8" w:rsidRPr="00A37A3E" w:rsidRDefault="00294AC8" w:rsidP="00A37A3E">
      <w:pPr>
        <w:pStyle w:val="ac"/>
        <w:numPr>
          <w:ilvl w:val="0"/>
          <w:numId w:val="3"/>
        </w:numPr>
        <w:spacing w:after="0" w:line="240" w:lineRule="auto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7A3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7A3E" w:rsidRPr="00A37A3E" w:rsidRDefault="00A37A3E" w:rsidP="00A37A3E">
      <w:pPr>
        <w:pStyle w:val="ac"/>
        <w:spacing w:after="0" w:line="240" w:lineRule="auto"/>
        <w:ind w:right="-21"/>
        <w:outlineLvl w:val="0"/>
        <w:rPr>
          <w:rFonts w:ascii="Times New Roman" w:hAnsi="Times New Roman" w:cs="Times New Roman"/>
          <w:sz w:val="28"/>
          <w:szCs w:val="28"/>
        </w:rPr>
      </w:pPr>
    </w:p>
    <w:p w:rsidR="00294AC8" w:rsidRPr="00294AC8" w:rsidRDefault="00294AC8" w:rsidP="00506275">
      <w:pPr>
        <w:spacing w:after="0" w:line="240" w:lineRule="auto"/>
        <w:ind w:right="-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 xml:space="preserve">Схема теплоснабжения поселения – </w:t>
      </w:r>
      <w:r w:rsidRPr="00294AC8">
        <w:rPr>
          <w:rFonts w:ascii="Times New Roman" w:hAnsi="Times New Roman" w:cs="Times New Roman"/>
          <w:sz w:val="28"/>
          <w:szCs w:val="28"/>
        </w:rPr>
        <w:t>документ, содержащий материалы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по обоснованию эффективного и безопасного функционирования системы теплоснабжения, ее развития с учетом правого регулирования в области энергосбережения и повышения энергетической эффективности.</w:t>
      </w:r>
    </w:p>
    <w:p w:rsidR="00294AC8" w:rsidRPr="00294AC8" w:rsidRDefault="00294AC8" w:rsidP="00294AC8">
      <w:pPr>
        <w:spacing w:after="0" w:line="240" w:lineRule="auto"/>
        <w:ind w:right="-2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Теплоснабжающая организация определяется схемой теплоснабжения.</w:t>
      </w:r>
    </w:p>
    <w:p w:rsidR="00294AC8" w:rsidRPr="00294AC8" w:rsidRDefault="00294AC8" w:rsidP="00294AC8">
      <w:pPr>
        <w:spacing w:after="0" w:line="240" w:lineRule="auto"/>
        <w:ind w:right="-21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294AC8" w:rsidRPr="00294AC8" w:rsidRDefault="00294AC8" w:rsidP="00294AC8">
      <w:pPr>
        <w:spacing w:after="0" w:line="240" w:lineRule="auto"/>
        <w:ind w:right="-21"/>
        <w:outlineLvl w:val="0"/>
        <w:rPr>
          <w:rFonts w:ascii="Times New Roman" w:hAnsi="Times New Roman" w:cs="Times New Roman"/>
          <w:sz w:val="28"/>
          <w:szCs w:val="28"/>
        </w:rPr>
      </w:pPr>
    </w:p>
    <w:p w:rsidR="00294AC8" w:rsidRPr="00294AC8" w:rsidRDefault="00294AC8" w:rsidP="00294AC8">
      <w:pPr>
        <w:spacing w:after="0" w:line="240" w:lineRule="auto"/>
        <w:ind w:right="-21"/>
        <w:outlineLvl w:val="0"/>
        <w:rPr>
          <w:rFonts w:ascii="Times New Roman" w:hAnsi="Times New Roman" w:cs="Times New Roman"/>
          <w:sz w:val="28"/>
          <w:szCs w:val="28"/>
        </w:rPr>
      </w:pPr>
    </w:p>
    <w:p w:rsidR="00294AC8" w:rsidRPr="00294AC8" w:rsidRDefault="00294AC8" w:rsidP="00294AC8">
      <w:pPr>
        <w:spacing w:after="0" w:line="240" w:lineRule="auto"/>
        <w:ind w:right="-2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t>2.ОСНОВНЫЕ ЦЕЛИ И ЗАДАЧИ СХЕМЫ ТЕПЛОСНАБЖЕНИЯ</w:t>
      </w:r>
    </w:p>
    <w:p w:rsidR="00294AC8" w:rsidRPr="00294AC8" w:rsidRDefault="00294AC8" w:rsidP="00294AC8">
      <w:pPr>
        <w:spacing w:after="0" w:line="240" w:lineRule="auto"/>
        <w:ind w:right="-2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4AC8" w:rsidRPr="00294AC8" w:rsidRDefault="00294AC8" w:rsidP="00294AC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теплоснабжения объекта;</w:t>
      </w:r>
    </w:p>
    <w:p w:rsidR="00294AC8" w:rsidRPr="00294AC8" w:rsidRDefault="00294AC8" w:rsidP="00294AC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капитального строительства и организации, обязанной при наличии технической возможности произвести такое подключение;</w:t>
      </w:r>
    </w:p>
    <w:p w:rsidR="00294AC8" w:rsidRPr="00294AC8" w:rsidRDefault="00294AC8" w:rsidP="00294AC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повышение надежности работы систем теплоснабжения в соответствии  с нормативными требованиями;</w:t>
      </w:r>
    </w:p>
    <w:p w:rsidR="00294AC8" w:rsidRPr="00294AC8" w:rsidRDefault="00294AC8" w:rsidP="00294AC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right="-2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294AC8" w:rsidRPr="00294AC8" w:rsidRDefault="00294AC8" w:rsidP="00294AC8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</w:t>
      </w:r>
    </w:p>
    <w:p w:rsidR="001A53F4" w:rsidRDefault="001A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AC8" w:rsidRPr="00294AC8" w:rsidRDefault="00294AC8" w:rsidP="001A5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lastRenderedPageBreak/>
        <w:t>3. ГРАФИЧЕСКАЯ ЧАСТЬ</w:t>
      </w:r>
    </w:p>
    <w:p w:rsidR="00294AC8" w:rsidRPr="00294AC8" w:rsidRDefault="00294AC8" w:rsidP="00294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Схема теплоснабжения от котельной</w:t>
      </w:r>
    </w:p>
    <w:p w:rsidR="00294AC8" w:rsidRPr="00294AC8" w:rsidRDefault="00294AC8" w:rsidP="00294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с. Нежн</w:t>
      </w:r>
      <w:r w:rsidR="001A53F4">
        <w:rPr>
          <w:rFonts w:ascii="Times New Roman" w:hAnsi="Times New Roman" w:cs="Times New Roman"/>
          <w:sz w:val="28"/>
          <w:szCs w:val="28"/>
        </w:rPr>
        <w:t>ур, ул. Коммунистическая, д. 18/1</w:t>
      </w:r>
      <w:r w:rsidRPr="00294AC8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294AC8" w:rsidRPr="00294AC8" w:rsidRDefault="00294AC8" w:rsidP="00294AC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Схема теплоснабжения ул. Коммунистическая, д.18 (школа)</w:t>
      </w:r>
    </w:p>
    <w:p w:rsidR="00294AC8" w:rsidRPr="00294AC8" w:rsidRDefault="00294AC8" w:rsidP="00294AC8">
      <w:pPr>
        <w:ind w:left="3686" w:hanging="2846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                                      ул. Коммунистическая, д.16 (администрация    поселения)</w:t>
      </w:r>
    </w:p>
    <w:p w:rsidR="00294AC8" w:rsidRPr="00294AC8" w:rsidRDefault="00294AC8" w:rsidP="00294AC8">
      <w:pPr>
        <w:ind w:right="-21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C4592" wp14:editId="53D5D1B9">
            <wp:extent cx="848106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0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C8" w:rsidRPr="00294AC8" w:rsidRDefault="00294AC8" w:rsidP="001A53F4">
      <w:pPr>
        <w:ind w:right="-21"/>
        <w:jc w:val="center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Схема теплоснабжения  с.</w:t>
      </w:r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Нежнур, ул. Коммунистическая,  д. 20</w:t>
      </w:r>
      <w:r w:rsidR="001A53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53F4">
        <w:rPr>
          <w:rFonts w:ascii="Times New Roman" w:hAnsi="Times New Roman" w:cs="Times New Roman"/>
          <w:sz w:val="28"/>
          <w:szCs w:val="28"/>
        </w:rPr>
        <w:t>Нежнурский</w:t>
      </w:r>
      <w:proofErr w:type="spellEnd"/>
      <w:r w:rsidR="001A53F4">
        <w:rPr>
          <w:rFonts w:ascii="Times New Roman" w:hAnsi="Times New Roman" w:cs="Times New Roman"/>
          <w:sz w:val="28"/>
          <w:szCs w:val="28"/>
        </w:rPr>
        <w:t xml:space="preserve"> СДК)</w:t>
      </w:r>
    </w:p>
    <w:p w:rsidR="00294AC8" w:rsidRDefault="00294AC8" w:rsidP="00294AC8">
      <w:pPr>
        <w:ind w:right="-21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B7E52" wp14:editId="1B8A0102">
            <wp:extent cx="25146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3F4" w:rsidRDefault="001A5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AC8" w:rsidRPr="00294AC8" w:rsidRDefault="00294AC8" w:rsidP="0029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AC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2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b/>
          <w:sz w:val="28"/>
          <w:szCs w:val="28"/>
        </w:rPr>
        <w:t>ПОЯСНИТЕЛЬНАЯ ЗАПИСКА СХЕМЫ ТЕПЛОСНАБЖЕНИЯ</w:t>
      </w:r>
    </w:p>
    <w:p w:rsidR="00294AC8" w:rsidRPr="00294AC8" w:rsidRDefault="00294AC8" w:rsidP="00294AC8">
      <w:pPr>
        <w:numPr>
          <w:ilvl w:val="0"/>
          <w:numId w:val="2"/>
        </w:numPr>
        <w:spacing w:after="0" w:line="240" w:lineRule="auto"/>
        <w:ind w:left="0" w:right="-2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сельское поселение входит в состав Килемарского</w:t>
      </w:r>
      <w:r w:rsidRPr="00294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и является одним из 9 аналогичных административно-территориальных муниципальных образований (городск</w:t>
      </w:r>
      <w:r w:rsidR="00437AAC">
        <w:rPr>
          <w:rFonts w:ascii="Times New Roman" w:hAnsi="Times New Roman" w:cs="Times New Roman"/>
          <w:sz w:val="28"/>
          <w:szCs w:val="28"/>
        </w:rPr>
        <w:t>ого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и сельских поселений), 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Географическая площадь территории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–</w:t>
      </w:r>
      <w:r w:rsidR="00437AAC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25961 га, располагается  в северной части  Килемарского  района.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 входят 4 </w:t>
      </w:r>
      <w:proofErr w:type="gramStart"/>
      <w:r w:rsidRPr="00294AC8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294AC8">
        <w:rPr>
          <w:rFonts w:ascii="Times New Roman" w:hAnsi="Times New Roman" w:cs="Times New Roman"/>
          <w:sz w:val="28"/>
          <w:szCs w:val="28"/>
        </w:rPr>
        <w:t xml:space="preserve"> пункта: с.</w:t>
      </w:r>
      <w:r w:rsidR="00437AAC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 xml:space="preserve">Нежнур, д. Песочное, д. Большой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Пинеж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д. Малый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Пинеж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Административным центром поселения является с.</w:t>
      </w:r>
      <w:r w:rsidR="00437AAC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Нежнур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 на 01.01.201</w:t>
      </w:r>
      <w:r w:rsidR="00437AAC">
        <w:rPr>
          <w:rFonts w:ascii="Times New Roman" w:hAnsi="Times New Roman" w:cs="Times New Roman"/>
          <w:sz w:val="28"/>
          <w:szCs w:val="28"/>
        </w:rPr>
        <w:t>9</w:t>
      </w:r>
      <w:r w:rsidRPr="00294AC8">
        <w:rPr>
          <w:rFonts w:ascii="Times New Roman" w:hAnsi="Times New Roman" w:cs="Times New Roman"/>
          <w:sz w:val="28"/>
          <w:szCs w:val="28"/>
        </w:rPr>
        <w:t xml:space="preserve"> – </w:t>
      </w:r>
      <w:r w:rsidR="00437AAC">
        <w:rPr>
          <w:rFonts w:ascii="Times New Roman" w:hAnsi="Times New Roman" w:cs="Times New Roman"/>
          <w:sz w:val="28"/>
          <w:szCs w:val="28"/>
        </w:rPr>
        <w:t>424</w:t>
      </w:r>
      <w:r w:rsidRPr="00294A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7AAC">
        <w:rPr>
          <w:rFonts w:ascii="Times New Roman" w:hAnsi="Times New Roman" w:cs="Times New Roman"/>
          <w:sz w:val="28"/>
          <w:szCs w:val="28"/>
        </w:rPr>
        <w:t>а</w:t>
      </w:r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В геоморфологическом отношении большая часть территории находится в пределах Марийской низины – высоких надпойменных террас реки Волги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эрозионно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– аккумуляторного типа.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Поселение расположено на левом берегу р. Волги (Чебоксарского водохранилища), в пределах так называемой Марийской низменности.</w:t>
      </w:r>
    </w:p>
    <w:p w:rsidR="00294AC8" w:rsidRPr="00294AC8" w:rsidRDefault="00294AC8" w:rsidP="00437AAC">
      <w:pPr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AC8">
        <w:rPr>
          <w:rFonts w:ascii="Times New Roman" w:hAnsi="Times New Roman" w:cs="Times New Roman"/>
          <w:sz w:val="28"/>
          <w:szCs w:val="28"/>
        </w:rPr>
        <w:t xml:space="preserve">По характеру рельефа это равнина с абсолютными отметками 100 – </w:t>
      </w:r>
      <w:smartTag w:uri="urn:schemas-microsoft-com:office:smarttags" w:element="metricconverter">
        <w:smartTagPr>
          <w:attr w:name="ProductID" w:val="130 м"/>
        </w:smartTagPr>
        <w:r w:rsidRPr="00294AC8">
          <w:rPr>
            <w:rFonts w:ascii="Times New Roman" w:hAnsi="Times New Roman" w:cs="Times New Roman"/>
            <w:sz w:val="28"/>
            <w:szCs w:val="28"/>
          </w:rPr>
          <w:t>130 м</w:t>
        </w:r>
      </w:smartTag>
      <w:r w:rsidRPr="00294AC8">
        <w:rPr>
          <w:rFonts w:ascii="Times New Roman" w:hAnsi="Times New Roman" w:cs="Times New Roman"/>
          <w:sz w:val="28"/>
          <w:szCs w:val="28"/>
        </w:rPr>
        <w:t xml:space="preserve">, расчлененная долинами рек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Рутки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Большого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Кундыша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Кокшаги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Поверхность равнины слегка волнистая, местами плоская. Наблюдается эоловые холмы, мелкие озера.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Понижения в рельефе заболочены 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заторфированы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протекают реки –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Нолгаш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Нежнурка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Бол.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Пежанья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Пинежка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В состав долин перечисленных рек входят в основном поймы (низкие и высокие), а на отдельных участках – в нижнем течении рек – низкие надпойменные террасы.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Абсолютные отметки в пределах речных долин не превышают </w:t>
      </w:r>
      <w:smartTag w:uri="urn:schemas-microsoft-com:office:smarttags" w:element="metricconverter">
        <w:smartTagPr>
          <w:attr w:name="ProductID" w:val="100 м"/>
        </w:smartTagPr>
        <w:r w:rsidRPr="00294AC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437AAC">
      <w:pPr>
        <w:pStyle w:val="a8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Территории частично заболочены. Затопления паводками нет.</w:t>
      </w:r>
    </w:p>
    <w:p w:rsidR="00294AC8" w:rsidRPr="00294AC8" w:rsidRDefault="00294AC8" w:rsidP="00437AAC">
      <w:pPr>
        <w:pStyle w:val="a8"/>
        <w:ind w:left="0"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Рассматриваемая территория относится к типу ледникового аккумуляторного мелко холмистого, умеренно расчлененного рельефа.</w:t>
      </w:r>
    </w:p>
    <w:p w:rsidR="00294AC8" w:rsidRPr="00294AC8" w:rsidRDefault="00294AC8" w:rsidP="00437AAC">
      <w:pPr>
        <w:pStyle w:val="a8"/>
        <w:ind w:left="0"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lastRenderedPageBreak/>
        <w:t>Гидрогеологические условия площадки характеризуются наличием одного водоносного горизонта.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Заболоченность, затопляемость и другие отрицательные физико-геологические явления отсутствуют.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Климат Килемарского района расположенного на северо-западе Республики Марий Эл в состав которого входит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сельское поселение находится на территории с преобладанием земель лесного фонда с континентальным умеренно-влажным климатом. Сочетание, как правило, плодородных почв с относительно благоприятными климатическими условиями и спокойным рельефом создает хорошие предпосылки для ведения хозяйства преимущественно лесозаготовительного.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Продолжительность солнечного сияния 1811 час за год, в том числе в декабре, в связи с большой облачностью и коротким днем – 29 часов, а в июне – 305 часов.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Количество дней без солнца за год 108, причем летом это количество не превышает 1 - 2 дня в месяц. В теплую половину года наблюдается преобладание ясной погоды над пасмурной.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Среднегодовая температура воздуха по территории около +3,3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>. В январе отмечаются самые низкие температуры -12,4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о,</w:t>
      </w:r>
      <w:r w:rsidRPr="00294AC8">
        <w:rPr>
          <w:rFonts w:ascii="Times New Roman" w:hAnsi="Times New Roman" w:cs="Times New Roman"/>
          <w:sz w:val="28"/>
          <w:szCs w:val="28"/>
        </w:rPr>
        <w:t xml:space="preserve"> самые высокие температуры в июле +18,9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Продолжительность активной вегетации растений - 36 дней.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Продолжительность устойчивых морозов в среднем 127 дней.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Годовая сумма осадков 518 мм, из них за теплый период апрель-октябрь выпадает около 70%.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В твердом виде выпадает 20% осадков. Снежный покров обычно устанавливается со второй половины ноября    и сходит к середине апреля.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Продолжительность снежного периода составляет 156 дней. Средняя высота снежного покрова составляет 38 см.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Среднегодовая относительная влажность воздуха 76%; максимальных среднемесячных значений она достигает в ноябре - декабре 85%, а минимальных в мае 69%.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lastRenderedPageBreak/>
        <w:t xml:space="preserve">Ветровой режим района формируется под воздействием циркуляционных факторов, которые обуславливают преобладание ветров юго-западной четверти.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Территория характеризуется преобладанием слабых ветров до 5 м/сек, особенно в летнее время года. Штилевые условия относительно редки 3% в год. Среднегодовая скорость ветра 4,2 м/сек.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Довольно часто, 19 дней за год, отмечаются сильные ветры 15 и более м/сек.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К неблагоприятным явлениям погоды относятся туманы, которые затрудняют работу транспорта, а также способствуют загрязнению воздуха, и метели. Наиболее часто туманы возникают в осенне-зимний период.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За год насчитывается 24 дня с туманами. За холодное время года в среднем отмечается 42 дня с метелью.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Наиболее продолжительны метели в январе-феврале.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По климатическим условиям территория относится к строительно-климатическому подрайону </w:t>
      </w:r>
      <w:r w:rsidRPr="00294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4AC8">
        <w:rPr>
          <w:rFonts w:ascii="Times New Roman" w:hAnsi="Times New Roman" w:cs="Times New Roman"/>
          <w:sz w:val="28"/>
          <w:szCs w:val="28"/>
        </w:rPr>
        <w:t xml:space="preserve"> В. Расчетные температуры для проектирования отопления и вентиляции -31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и -4,5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Продолжительность отопительного периода 214 дней.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Глубина промерзания почвы 140 см. </w:t>
      </w:r>
    </w:p>
    <w:p w:rsidR="00294AC8" w:rsidRPr="00294AC8" w:rsidRDefault="00294AC8" w:rsidP="00294A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Самая низкая среднемесячная температура -12,4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и абсолютный минимум -47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наблюдается в январе месяце.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Самая высокая среднемесячная температура +18,9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и абсолютный максимум +38</w:t>
      </w:r>
      <w:r w:rsidRPr="00294AC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 xml:space="preserve"> наблюдается в июле месяце.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Среднегодовое количество осадков составляет 518 мм.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Ветровой режим характеризуется преобладанием юго-западных ветров. Средняя скорость ветра составляет 4,2 м/сек. Сильные ветры более 15 м/сек отмечаются около 19 дней за год.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Климатические условия планировочных ограничений не вызывают, но в зимний период рекомендуется защита путей сообщений от южных и юго-восточных ветров, при которых наиболее часто возникают метели. 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Продолжительность комфортного периода летом для отдыха населения составляет в среднем 76 дней с 6 июня по 22 августа. </w:t>
      </w:r>
    </w:p>
    <w:p w:rsidR="00294AC8" w:rsidRPr="00294AC8" w:rsidRDefault="00294AC8" w:rsidP="00294AC8">
      <w:pPr>
        <w:ind w:right="-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lastRenderedPageBreak/>
        <w:t xml:space="preserve">Весь зимний сезон, начиная с середины ноября, благоприятен для организации отдыха населения. </w:t>
      </w:r>
    </w:p>
    <w:p w:rsidR="00294AC8" w:rsidRPr="00294AC8" w:rsidRDefault="00294AC8" w:rsidP="00294AC8">
      <w:pPr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- западнее города Йошкар-Ол</w:t>
      </w:r>
      <w:r w:rsidR="00A37A3E">
        <w:rPr>
          <w:rFonts w:ascii="Times New Roman" w:hAnsi="Times New Roman" w:cs="Times New Roman"/>
          <w:sz w:val="28"/>
          <w:szCs w:val="28"/>
        </w:rPr>
        <w:t>а</w:t>
      </w:r>
      <w:r w:rsidRPr="00294AC8">
        <w:rPr>
          <w:rFonts w:ascii="Times New Roman" w:hAnsi="Times New Roman" w:cs="Times New Roman"/>
          <w:sz w:val="28"/>
          <w:szCs w:val="28"/>
        </w:rPr>
        <w:t xml:space="preserve">. Данная территория представлена в основном землями лесного фонда. В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294AC8">
        <w:rPr>
          <w:rFonts w:ascii="Times New Roman" w:hAnsi="Times New Roman" w:cs="Times New Roman"/>
          <w:bCs/>
          <w:sz w:val="28"/>
          <w:szCs w:val="28"/>
        </w:rPr>
        <w:t>преобладают еловые и березовые леса. Менее распространены сосновые и осиновые.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В данном поселении преобладают еловые леса которые подразделяются на ельники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зеленомошники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ельники сложные, ельники травяно-болотные, ельники сфагновые. В подлеске хвойных лесов произрастают крушина, бересклет, калина, рябина. В напочвенном покрове: зеленые мхи, кислица, майник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двулистый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медуница, таволга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вязолистая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Березовые леса подразделяются на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зелемошники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долгомошники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, сфагновые, травянистые, сложные. В напочвенном покрове: черника, костяника, земляника, зеленые мхи.</w:t>
      </w:r>
    </w:p>
    <w:p w:rsidR="001E0B38" w:rsidRDefault="00294AC8" w:rsidP="00063AFA"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В настоящее время теплоснабжающей организацией, отапли</w:t>
      </w:r>
      <w:r w:rsidR="00506275">
        <w:rPr>
          <w:rFonts w:ascii="Times New Roman" w:hAnsi="Times New Roman" w:cs="Times New Roman"/>
          <w:sz w:val="28"/>
          <w:szCs w:val="28"/>
        </w:rPr>
        <w:t>вающей</w:t>
      </w:r>
      <w:r w:rsidR="001E0B38">
        <w:rPr>
          <w:rFonts w:ascii="Times New Roman" w:hAnsi="Times New Roman" w:cs="Times New Roman"/>
          <w:sz w:val="28"/>
          <w:szCs w:val="28"/>
        </w:rPr>
        <w:t>:</w:t>
      </w:r>
    </w:p>
    <w:p w:rsidR="001E0B38" w:rsidRDefault="00506275" w:rsidP="001E0B38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4AC8" w:rsidRPr="00294AC8">
        <w:rPr>
          <w:rFonts w:ascii="Times New Roman" w:hAnsi="Times New Roman" w:cs="Times New Roman"/>
          <w:sz w:val="28"/>
          <w:szCs w:val="28"/>
        </w:rPr>
        <w:t>ОШ»</w:t>
      </w:r>
      <w:r w:rsidR="001E0B38">
        <w:rPr>
          <w:rFonts w:ascii="Times New Roman" w:hAnsi="Times New Roman" w:cs="Times New Roman"/>
          <w:sz w:val="28"/>
          <w:szCs w:val="28"/>
        </w:rPr>
        <w:t xml:space="preserve">, в котором расположены дошкольная группа </w:t>
      </w:r>
      <w:proofErr w:type="spellStart"/>
      <w:r w:rsidR="001E0B38">
        <w:rPr>
          <w:rFonts w:ascii="Times New Roman" w:hAnsi="Times New Roman" w:cs="Times New Roman"/>
          <w:sz w:val="28"/>
          <w:szCs w:val="28"/>
        </w:rPr>
        <w:t>Нежнурской</w:t>
      </w:r>
      <w:proofErr w:type="spellEnd"/>
      <w:r w:rsidR="001E0B38">
        <w:rPr>
          <w:rFonts w:ascii="Times New Roman" w:hAnsi="Times New Roman" w:cs="Times New Roman"/>
          <w:sz w:val="28"/>
          <w:szCs w:val="28"/>
        </w:rPr>
        <w:t xml:space="preserve"> ООШ и </w:t>
      </w:r>
      <w:proofErr w:type="spellStart"/>
      <w:r w:rsidR="001E0B38">
        <w:rPr>
          <w:rFonts w:ascii="Times New Roman" w:hAnsi="Times New Roman" w:cs="Times New Roman"/>
          <w:sz w:val="28"/>
          <w:szCs w:val="28"/>
        </w:rPr>
        <w:t>Нежнурский</w:t>
      </w:r>
      <w:proofErr w:type="spellEnd"/>
      <w:r w:rsidR="001E0B38">
        <w:rPr>
          <w:rFonts w:ascii="Times New Roman" w:hAnsi="Times New Roman" w:cs="Times New Roman"/>
          <w:sz w:val="28"/>
          <w:szCs w:val="28"/>
        </w:rPr>
        <w:t xml:space="preserve"> фельдшерский пункт;</w:t>
      </w:r>
    </w:p>
    <w:p w:rsidR="001E0B38" w:rsidRDefault="00294AC8" w:rsidP="001E0B38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="00506275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="00506275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0B38">
        <w:rPr>
          <w:rFonts w:ascii="Times New Roman" w:hAnsi="Times New Roman" w:cs="Times New Roman"/>
          <w:sz w:val="28"/>
          <w:szCs w:val="28"/>
        </w:rPr>
        <w:t xml:space="preserve">, в котором также располагаются: участковый пункт полиции, </w:t>
      </w:r>
      <w:proofErr w:type="spellStart"/>
      <w:r w:rsidR="001E0B38">
        <w:rPr>
          <w:rFonts w:ascii="Times New Roman" w:hAnsi="Times New Roman" w:cs="Times New Roman"/>
          <w:sz w:val="28"/>
          <w:szCs w:val="28"/>
        </w:rPr>
        <w:t>Нежнурский</w:t>
      </w:r>
      <w:proofErr w:type="spellEnd"/>
      <w:r w:rsidR="001E0B38">
        <w:rPr>
          <w:rFonts w:ascii="Times New Roman" w:hAnsi="Times New Roman" w:cs="Times New Roman"/>
          <w:sz w:val="28"/>
          <w:szCs w:val="28"/>
        </w:rPr>
        <w:t xml:space="preserve"> ветеринарный пункт и магазин № 3 «Тандем»</w:t>
      </w:r>
    </w:p>
    <w:p w:rsidR="00294AC8" w:rsidRPr="00294AC8" w:rsidRDefault="00294AC8" w:rsidP="001E0B38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1E0B38">
        <w:rPr>
          <w:rFonts w:ascii="Times New Roman" w:hAnsi="Times New Roman" w:cs="Times New Roman"/>
          <w:sz w:val="28"/>
          <w:szCs w:val="28"/>
        </w:rPr>
        <w:t>МУП</w:t>
      </w:r>
      <w:r w:rsidRPr="00294A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6275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», с которым заключены договоры. Котельная</w:t>
      </w:r>
      <w:r w:rsidR="001E0B38">
        <w:rPr>
          <w:rFonts w:ascii="Times New Roman" w:hAnsi="Times New Roman" w:cs="Times New Roman"/>
          <w:sz w:val="28"/>
          <w:szCs w:val="28"/>
        </w:rPr>
        <w:t xml:space="preserve"> </w:t>
      </w:r>
      <w:r w:rsidR="00F00D38">
        <w:rPr>
          <w:rFonts w:ascii="Times New Roman" w:hAnsi="Times New Roman" w:cs="Times New Roman"/>
          <w:sz w:val="28"/>
          <w:szCs w:val="28"/>
        </w:rPr>
        <w:t>оснащена двумя котлами:</w:t>
      </w:r>
      <w:r w:rsidR="001E0B38">
        <w:rPr>
          <w:rFonts w:ascii="Times New Roman" w:hAnsi="Times New Roman" w:cs="Times New Roman"/>
          <w:sz w:val="28"/>
          <w:szCs w:val="28"/>
        </w:rPr>
        <w:t xml:space="preserve"> </w:t>
      </w:r>
      <w:r w:rsidR="00F00D38">
        <w:rPr>
          <w:rFonts w:ascii="Times New Roman" w:hAnsi="Times New Roman" w:cs="Times New Roman"/>
          <w:sz w:val="28"/>
          <w:szCs w:val="28"/>
        </w:rPr>
        <w:t>КСВ</w:t>
      </w:r>
      <w:r w:rsidR="0099688C">
        <w:rPr>
          <w:rFonts w:ascii="Times New Roman" w:hAnsi="Times New Roman" w:cs="Times New Roman"/>
          <w:sz w:val="28"/>
          <w:szCs w:val="28"/>
        </w:rPr>
        <w:t xml:space="preserve">-04-Т </w:t>
      </w:r>
      <w:proofErr w:type="spellStart"/>
      <w:r w:rsidR="0099688C">
        <w:rPr>
          <w:rFonts w:ascii="Times New Roman" w:hAnsi="Times New Roman" w:cs="Times New Roman"/>
          <w:sz w:val="28"/>
          <w:szCs w:val="28"/>
        </w:rPr>
        <w:t>теплопроизводительностью</w:t>
      </w:r>
      <w:proofErr w:type="spellEnd"/>
      <w:r w:rsidR="0099688C">
        <w:rPr>
          <w:rFonts w:ascii="Times New Roman" w:hAnsi="Times New Roman" w:cs="Times New Roman"/>
          <w:sz w:val="28"/>
          <w:szCs w:val="28"/>
        </w:rPr>
        <w:t xml:space="preserve"> 0,28</w:t>
      </w:r>
      <w:r w:rsidR="00F00D38">
        <w:rPr>
          <w:rFonts w:ascii="Times New Roman" w:hAnsi="Times New Roman" w:cs="Times New Roman"/>
          <w:sz w:val="28"/>
          <w:szCs w:val="28"/>
        </w:rPr>
        <w:t xml:space="preserve"> Гкал/ч</w:t>
      </w:r>
      <w:r w:rsidR="00437AAC">
        <w:rPr>
          <w:rFonts w:ascii="Times New Roman" w:hAnsi="Times New Roman" w:cs="Times New Roman"/>
          <w:sz w:val="28"/>
          <w:szCs w:val="28"/>
        </w:rPr>
        <w:t>ас</w:t>
      </w:r>
      <w:r w:rsidR="00F00D38">
        <w:rPr>
          <w:rFonts w:ascii="Times New Roman" w:hAnsi="Times New Roman" w:cs="Times New Roman"/>
          <w:sz w:val="28"/>
          <w:szCs w:val="28"/>
        </w:rPr>
        <w:t xml:space="preserve"> и Универсал – 6</w:t>
      </w:r>
      <w:r w:rsidR="00437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88C">
        <w:rPr>
          <w:rFonts w:ascii="Times New Roman" w:hAnsi="Times New Roman" w:cs="Times New Roman"/>
          <w:sz w:val="28"/>
          <w:szCs w:val="28"/>
        </w:rPr>
        <w:t>тепло</w:t>
      </w:r>
      <w:r w:rsidR="00437AAC">
        <w:rPr>
          <w:rFonts w:ascii="Times New Roman" w:hAnsi="Times New Roman" w:cs="Times New Roman"/>
          <w:sz w:val="28"/>
          <w:szCs w:val="28"/>
        </w:rPr>
        <w:t>производительностью</w:t>
      </w:r>
      <w:proofErr w:type="spellEnd"/>
      <w:r w:rsidR="00437AAC">
        <w:rPr>
          <w:rFonts w:ascii="Times New Roman" w:hAnsi="Times New Roman" w:cs="Times New Roman"/>
          <w:sz w:val="28"/>
          <w:szCs w:val="28"/>
        </w:rPr>
        <w:t xml:space="preserve"> 0,36 Гкал/час,</w:t>
      </w:r>
      <w:r w:rsidR="00F00D3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294AC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00D38">
        <w:rPr>
          <w:rFonts w:ascii="Times New Roman" w:hAnsi="Times New Roman" w:cs="Times New Roman"/>
          <w:sz w:val="28"/>
          <w:szCs w:val="28"/>
        </w:rPr>
        <w:t>ю</w:t>
      </w:r>
      <w:r w:rsidRPr="00294AC8">
        <w:rPr>
          <w:rFonts w:ascii="Times New Roman" w:hAnsi="Times New Roman" w:cs="Times New Roman"/>
          <w:sz w:val="28"/>
          <w:szCs w:val="28"/>
        </w:rPr>
        <w:t>т на твердом топливе (уголь, дрова)</w:t>
      </w:r>
      <w:r w:rsidR="00506275">
        <w:rPr>
          <w:rFonts w:ascii="Times New Roman" w:hAnsi="Times New Roman" w:cs="Times New Roman"/>
          <w:sz w:val="28"/>
          <w:szCs w:val="28"/>
        </w:rPr>
        <w:t>.</w:t>
      </w:r>
      <w:r w:rsidR="00437AAC">
        <w:rPr>
          <w:rFonts w:ascii="Times New Roman" w:hAnsi="Times New Roman" w:cs="Times New Roman"/>
          <w:sz w:val="28"/>
          <w:szCs w:val="28"/>
        </w:rPr>
        <w:t xml:space="preserve"> Протяженность тепловой сети 100 метров.</w:t>
      </w:r>
    </w:p>
    <w:p w:rsidR="00294AC8" w:rsidRDefault="00294AC8" w:rsidP="00063AF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AFA">
        <w:rPr>
          <w:rFonts w:ascii="Times New Roman" w:hAnsi="Times New Roman" w:cs="Times New Roman"/>
          <w:sz w:val="28"/>
          <w:szCs w:val="28"/>
        </w:rPr>
        <w:t xml:space="preserve">Котельная, отапливающая </w:t>
      </w:r>
      <w:proofErr w:type="spellStart"/>
      <w:r w:rsidRPr="00063AFA">
        <w:rPr>
          <w:rFonts w:ascii="Times New Roman" w:hAnsi="Times New Roman" w:cs="Times New Roman"/>
          <w:sz w:val="28"/>
          <w:szCs w:val="28"/>
        </w:rPr>
        <w:t>Нежнурский</w:t>
      </w:r>
      <w:proofErr w:type="spellEnd"/>
      <w:r w:rsidRPr="00063AFA">
        <w:rPr>
          <w:rFonts w:ascii="Times New Roman" w:hAnsi="Times New Roman" w:cs="Times New Roman"/>
          <w:sz w:val="28"/>
          <w:szCs w:val="28"/>
        </w:rPr>
        <w:t xml:space="preserve"> СДК, находится на балансе отдела культуры, физкультуры и спорта</w:t>
      </w:r>
      <w:r w:rsidR="00506275" w:rsidRPr="00063AFA">
        <w:rPr>
          <w:rFonts w:ascii="Times New Roman" w:hAnsi="Times New Roman" w:cs="Times New Roman"/>
          <w:sz w:val="28"/>
          <w:szCs w:val="28"/>
        </w:rPr>
        <w:t xml:space="preserve"> администрации Килемарского муниципального района</w:t>
      </w:r>
      <w:r w:rsidRPr="00063AFA">
        <w:rPr>
          <w:rFonts w:ascii="Times New Roman" w:hAnsi="Times New Roman" w:cs="Times New Roman"/>
          <w:sz w:val="28"/>
          <w:szCs w:val="28"/>
        </w:rPr>
        <w:t>. Котельная</w:t>
      </w:r>
      <w:r w:rsidR="0099688C" w:rsidRPr="00063AFA">
        <w:rPr>
          <w:rFonts w:ascii="Times New Roman" w:hAnsi="Times New Roman" w:cs="Times New Roman"/>
          <w:sz w:val="28"/>
          <w:szCs w:val="28"/>
        </w:rPr>
        <w:t xml:space="preserve"> оснащена котлом КСВ-0,25 </w:t>
      </w:r>
      <w:proofErr w:type="spellStart"/>
      <w:r w:rsidR="0099688C" w:rsidRPr="00063AFA">
        <w:rPr>
          <w:rFonts w:ascii="Times New Roman" w:hAnsi="Times New Roman" w:cs="Times New Roman"/>
          <w:sz w:val="28"/>
          <w:szCs w:val="28"/>
        </w:rPr>
        <w:t>теплопроизводительностью</w:t>
      </w:r>
      <w:proofErr w:type="spellEnd"/>
      <w:r w:rsidR="0099688C" w:rsidRPr="00063AFA">
        <w:rPr>
          <w:rFonts w:ascii="Times New Roman" w:hAnsi="Times New Roman" w:cs="Times New Roman"/>
          <w:sz w:val="28"/>
          <w:szCs w:val="28"/>
        </w:rPr>
        <w:t xml:space="preserve"> 0,22 Гкал/час, который</w:t>
      </w:r>
      <w:r w:rsidRPr="00063AFA">
        <w:rPr>
          <w:rFonts w:ascii="Times New Roman" w:hAnsi="Times New Roman" w:cs="Times New Roman"/>
          <w:sz w:val="28"/>
          <w:szCs w:val="28"/>
        </w:rPr>
        <w:t xml:space="preserve"> работает на твердом топливе (уголь, дрова).</w:t>
      </w:r>
    </w:p>
    <w:p w:rsidR="001A53F4" w:rsidRPr="00063AFA" w:rsidRDefault="001A53F4" w:rsidP="00063AFA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Расположенные на территории поселения организации: пожарная часть № 48, магазин</w:t>
      </w:r>
      <w:r w:rsidR="001E0B38">
        <w:rPr>
          <w:rFonts w:ascii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  <w:t xml:space="preserve"> «Тандем»</w:t>
      </w:r>
      <w:r w:rsidR="001E0B38">
        <w:rPr>
          <w:rFonts w:ascii="Times New Roman" w:hAnsi="Times New Roman" w:cs="Times New Roman"/>
          <w:sz w:val="28"/>
          <w:szCs w:val="28"/>
        </w:rPr>
        <w:t>, Свято-Никольская церковь отапливаются индивидуальными малолитражными котлами, которые работают на твердом топливе.</w:t>
      </w:r>
    </w:p>
    <w:p w:rsidR="00294AC8" w:rsidRDefault="00F00D38" w:rsidP="00506275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AFA">
        <w:rPr>
          <w:rFonts w:ascii="Times New Roman" w:hAnsi="Times New Roman" w:cs="Times New Roman"/>
          <w:sz w:val="28"/>
          <w:szCs w:val="28"/>
        </w:rPr>
        <w:lastRenderedPageBreak/>
        <w:t>В частных домах т</w:t>
      </w:r>
      <w:r w:rsidR="00294AC8" w:rsidRPr="00063AFA">
        <w:rPr>
          <w:rFonts w:ascii="Times New Roman" w:hAnsi="Times New Roman" w:cs="Times New Roman"/>
          <w:sz w:val="28"/>
          <w:szCs w:val="28"/>
        </w:rPr>
        <w:t xml:space="preserve">еплоснабжение (отопление) </w:t>
      </w:r>
      <w:proofErr w:type="spellStart"/>
      <w:r w:rsidR="00294AC8" w:rsidRPr="00063AFA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="00294AC8" w:rsidRPr="00063AF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от печей и котлов на твердом топливе (дрова). В</w:t>
      </w:r>
      <w:r w:rsidRPr="00063AFA">
        <w:rPr>
          <w:rFonts w:ascii="Times New Roman" w:hAnsi="Times New Roman" w:cs="Times New Roman"/>
          <w:sz w:val="28"/>
          <w:szCs w:val="28"/>
        </w:rPr>
        <w:br/>
      </w:r>
      <w:r w:rsidR="00294AC8" w:rsidRPr="00063AFA">
        <w:rPr>
          <w:rFonts w:ascii="Times New Roman" w:hAnsi="Times New Roman" w:cs="Times New Roman"/>
          <w:sz w:val="28"/>
          <w:szCs w:val="28"/>
        </w:rPr>
        <w:t>с.</w:t>
      </w:r>
      <w:r w:rsidR="00506275" w:rsidRPr="00063AFA">
        <w:rPr>
          <w:rFonts w:ascii="Times New Roman" w:hAnsi="Times New Roman" w:cs="Times New Roman"/>
          <w:sz w:val="28"/>
          <w:szCs w:val="28"/>
        </w:rPr>
        <w:t xml:space="preserve"> </w:t>
      </w:r>
      <w:r w:rsidR="00294AC8" w:rsidRPr="00063AFA">
        <w:rPr>
          <w:rFonts w:ascii="Times New Roman" w:hAnsi="Times New Roman" w:cs="Times New Roman"/>
          <w:sz w:val="28"/>
          <w:szCs w:val="28"/>
        </w:rPr>
        <w:t xml:space="preserve">Нежнур имеется </w:t>
      </w:r>
      <w:r w:rsidR="00063AFA" w:rsidRPr="00063AFA">
        <w:rPr>
          <w:rFonts w:ascii="Times New Roman" w:hAnsi="Times New Roman" w:cs="Times New Roman"/>
          <w:sz w:val="28"/>
          <w:szCs w:val="28"/>
        </w:rPr>
        <w:t>23</w:t>
      </w:r>
      <w:r w:rsidR="00294AC8" w:rsidRPr="00063AFA">
        <w:rPr>
          <w:rFonts w:ascii="Times New Roman" w:hAnsi="Times New Roman" w:cs="Times New Roman"/>
          <w:sz w:val="28"/>
          <w:szCs w:val="28"/>
        </w:rPr>
        <w:t xml:space="preserve"> малометражных индивидуальных отопительных котл</w:t>
      </w:r>
      <w:r w:rsidR="00063AFA" w:rsidRPr="00063AFA">
        <w:rPr>
          <w:rFonts w:ascii="Times New Roman" w:hAnsi="Times New Roman" w:cs="Times New Roman"/>
          <w:sz w:val="28"/>
          <w:szCs w:val="28"/>
        </w:rPr>
        <w:t>а</w:t>
      </w:r>
      <w:r w:rsidR="00294AC8" w:rsidRPr="00063AFA">
        <w:rPr>
          <w:rFonts w:ascii="Times New Roman" w:hAnsi="Times New Roman" w:cs="Times New Roman"/>
          <w:sz w:val="28"/>
          <w:szCs w:val="28"/>
        </w:rPr>
        <w:t>.</w:t>
      </w:r>
      <w:r w:rsidR="00294AC8" w:rsidRPr="0029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38" w:rsidRPr="00294AC8" w:rsidRDefault="00D230C0" w:rsidP="00506275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Газовое снабжение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294AC8" w:rsidRPr="00294AC8" w:rsidRDefault="00294AC8" w:rsidP="00294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3.Население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Нежнурского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сельского поселения в настоящее время стабилизировалось. Основная часть населения проживает в с.</w:t>
      </w:r>
      <w:r w:rsidR="00F00D38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 xml:space="preserve">Нежнур, что составляет </w:t>
      </w:r>
      <w:r w:rsidR="00A37A3E">
        <w:rPr>
          <w:rFonts w:ascii="Times New Roman" w:hAnsi="Times New Roman" w:cs="Times New Roman"/>
          <w:sz w:val="28"/>
          <w:szCs w:val="28"/>
        </w:rPr>
        <w:t>85</w:t>
      </w:r>
      <w:r w:rsidRPr="00294AC8">
        <w:rPr>
          <w:rFonts w:ascii="Times New Roman" w:hAnsi="Times New Roman" w:cs="Times New Roman"/>
          <w:sz w:val="28"/>
          <w:szCs w:val="28"/>
        </w:rPr>
        <w:t xml:space="preserve"> % всего населения сельского поселения.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Во всех рассматриваемых населенных пунктах при градостроительном зонировании выделяются: общественно-деловая зона (ОД); зона индивидуальной жилой застройки (Ж-1);  производственная зона (П); рекреационная зона (Р);  зона сельскохозяйственного назначения (СХ);  зона лесного фонда (ЛФ).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Площади в населенных пунктах Генпланом в основном планируются под жилые зоны с перспективой строительства  малоэтажных индивидуальных усадебных домов и с целью достижения жилой обеспеченности постоянного населения населенных пунктов с учетом на 1 жителя не менее в 18,0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Потребность в тепле на отопление, для нужд жилищно-коммунального сектора определена в соответствии со СНиП 2.04.07-86* «Тепловые сети», СНиП 23-01-99 «Строительная климатология», а также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>Расчетная зимняя температура при проектировании отопления и вентиляции принята (-27°С), продолжительность отопительного периода</w:t>
      </w:r>
      <w:r w:rsidR="00A37A3E">
        <w:rPr>
          <w:rFonts w:ascii="Times New Roman" w:hAnsi="Times New Roman" w:cs="Times New Roman"/>
          <w:sz w:val="28"/>
          <w:szCs w:val="28"/>
        </w:rPr>
        <w:t xml:space="preserve"> – </w:t>
      </w:r>
      <w:r w:rsidRPr="00294AC8">
        <w:rPr>
          <w:rFonts w:ascii="Times New Roman" w:hAnsi="Times New Roman" w:cs="Times New Roman"/>
          <w:sz w:val="28"/>
          <w:szCs w:val="28"/>
        </w:rPr>
        <w:t>214</w:t>
      </w:r>
      <w:r w:rsidR="00A37A3E">
        <w:rPr>
          <w:rFonts w:ascii="Times New Roman" w:hAnsi="Times New Roman" w:cs="Times New Roman"/>
          <w:sz w:val="28"/>
          <w:szCs w:val="28"/>
        </w:rPr>
        <w:t xml:space="preserve"> </w:t>
      </w:r>
      <w:r w:rsidRPr="00294AC8">
        <w:rPr>
          <w:rFonts w:ascii="Times New Roman" w:hAnsi="Times New Roman" w:cs="Times New Roman"/>
          <w:sz w:val="28"/>
          <w:szCs w:val="28"/>
        </w:rPr>
        <w:t>дней.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Село Нежнур имеет в настоящее время  тепло, -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, и канализационные системы инженерного обеспечения в МБОУ «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Нежнурская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СОШ», тепло и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электрообеспечение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Нежнурском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СДК; д. Песочное, </w:t>
      </w:r>
      <w:r w:rsidR="00A37A3E">
        <w:rPr>
          <w:rFonts w:ascii="Times New Roman" w:hAnsi="Times New Roman" w:cs="Times New Roman"/>
          <w:sz w:val="28"/>
          <w:szCs w:val="28"/>
        </w:rPr>
        <w:br/>
      </w:r>
      <w:r w:rsidRPr="00294AC8">
        <w:rPr>
          <w:rFonts w:ascii="Times New Roman" w:hAnsi="Times New Roman" w:cs="Times New Roman"/>
          <w:sz w:val="28"/>
          <w:szCs w:val="28"/>
        </w:rPr>
        <w:t xml:space="preserve">д. Большой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Пинеж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, д. Малый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Пинеж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электрообеспечение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>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4. Существующая схема тепловых сетей и систем теплоснабжения, является оптимальной для поселения ввиду 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непротяженности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магистрали, доступность к ревизии и ремонту.</w:t>
      </w:r>
    </w:p>
    <w:p w:rsidR="00294AC8" w:rsidRPr="00294AC8" w:rsidRDefault="00294AC8" w:rsidP="00294A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lastRenderedPageBreak/>
        <w:t>5. Трассировка и способ прокладки магистральных тепловых сетей осуществляется  поверхностно с использованием теплозащитных материалов (здание администрации поселения) и  подземными трубопроводами  (МБОУ «</w:t>
      </w:r>
      <w:proofErr w:type="spellStart"/>
      <w:r w:rsidRPr="00294AC8">
        <w:rPr>
          <w:rFonts w:ascii="Times New Roman" w:hAnsi="Times New Roman" w:cs="Times New Roman"/>
          <w:sz w:val="28"/>
          <w:szCs w:val="28"/>
        </w:rPr>
        <w:t>Нежнурская</w:t>
      </w:r>
      <w:proofErr w:type="spellEnd"/>
      <w:r w:rsidRPr="00294AC8">
        <w:rPr>
          <w:rFonts w:ascii="Times New Roman" w:hAnsi="Times New Roman" w:cs="Times New Roman"/>
          <w:sz w:val="28"/>
          <w:szCs w:val="28"/>
        </w:rPr>
        <w:t xml:space="preserve"> </w:t>
      </w:r>
      <w:r w:rsidR="00F00D38">
        <w:rPr>
          <w:rFonts w:ascii="Times New Roman" w:hAnsi="Times New Roman" w:cs="Times New Roman"/>
          <w:sz w:val="28"/>
          <w:szCs w:val="28"/>
        </w:rPr>
        <w:t>О</w:t>
      </w:r>
      <w:r w:rsidRPr="00294AC8">
        <w:rPr>
          <w:rFonts w:ascii="Times New Roman" w:hAnsi="Times New Roman" w:cs="Times New Roman"/>
          <w:sz w:val="28"/>
          <w:szCs w:val="28"/>
        </w:rPr>
        <w:t>ОШ».</w:t>
      </w:r>
    </w:p>
    <w:p w:rsidR="00965F06" w:rsidRPr="00063AFA" w:rsidRDefault="00294AC8" w:rsidP="00063AFA">
      <w:pPr>
        <w:jc w:val="both"/>
        <w:rPr>
          <w:rFonts w:ascii="Times New Roman" w:hAnsi="Times New Roman" w:cs="Times New Roman"/>
          <w:sz w:val="28"/>
          <w:szCs w:val="28"/>
        </w:rPr>
      </w:pPr>
      <w:r w:rsidRPr="00294AC8">
        <w:rPr>
          <w:rFonts w:ascii="Times New Roman" w:hAnsi="Times New Roman" w:cs="Times New Roman"/>
          <w:sz w:val="28"/>
          <w:szCs w:val="28"/>
        </w:rPr>
        <w:t xml:space="preserve">        6.Схема эффективного теплоснабжения приведена в разделе № 3</w:t>
      </w:r>
    </w:p>
    <w:sectPr w:rsidR="00965F06" w:rsidRPr="00063AFA" w:rsidSect="00A37A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157"/>
    <w:multiLevelType w:val="hybridMultilevel"/>
    <w:tmpl w:val="C3644D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8578D"/>
    <w:multiLevelType w:val="hybridMultilevel"/>
    <w:tmpl w:val="91D64E72"/>
    <w:lvl w:ilvl="0" w:tplc="D9C6229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40197"/>
    <w:multiLevelType w:val="hybridMultilevel"/>
    <w:tmpl w:val="C51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6"/>
    <w:rsid w:val="00063AFA"/>
    <w:rsid w:val="00094C61"/>
    <w:rsid w:val="001A53F4"/>
    <w:rsid w:val="001E0B38"/>
    <w:rsid w:val="00285EA6"/>
    <w:rsid w:val="00294AC8"/>
    <w:rsid w:val="00437AAC"/>
    <w:rsid w:val="00506275"/>
    <w:rsid w:val="00594539"/>
    <w:rsid w:val="00665A67"/>
    <w:rsid w:val="0086275A"/>
    <w:rsid w:val="00965F06"/>
    <w:rsid w:val="0099688C"/>
    <w:rsid w:val="00A37A3E"/>
    <w:rsid w:val="00AB7886"/>
    <w:rsid w:val="00C46AB3"/>
    <w:rsid w:val="00D230C0"/>
    <w:rsid w:val="00F00D38"/>
    <w:rsid w:val="00F30DB4"/>
    <w:rsid w:val="00F5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1"/>
  </w:style>
  <w:style w:type="paragraph" w:styleId="1">
    <w:name w:val="heading 1"/>
    <w:basedOn w:val="a"/>
    <w:next w:val="a"/>
    <w:link w:val="10"/>
    <w:uiPriority w:val="9"/>
    <w:qFormat/>
    <w:rsid w:val="00965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65F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65F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ody Text"/>
    <w:aliases w:val=" Знак2 Знак1,Основной текст Знак Знак,Знак1 Знак Знак Знак"/>
    <w:basedOn w:val="a"/>
    <w:link w:val="a5"/>
    <w:rsid w:val="00965F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 Знак2 Знак1 Знак,Основной текст Знак Знак Знак,Знак1 Знак Знак Знак Знак"/>
    <w:basedOn w:val="a0"/>
    <w:link w:val="a4"/>
    <w:rsid w:val="00965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65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5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94A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4AC8"/>
  </w:style>
  <w:style w:type="paragraph" w:styleId="aa">
    <w:name w:val="Balloon Text"/>
    <w:basedOn w:val="a"/>
    <w:link w:val="ab"/>
    <w:uiPriority w:val="99"/>
    <w:semiHidden/>
    <w:unhideWhenUsed/>
    <w:rsid w:val="0029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1"/>
  </w:style>
  <w:style w:type="paragraph" w:styleId="1">
    <w:name w:val="heading 1"/>
    <w:basedOn w:val="a"/>
    <w:next w:val="a"/>
    <w:link w:val="10"/>
    <w:uiPriority w:val="9"/>
    <w:qFormat/>
    <w:rsid w:val="00965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65F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65F0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Body Text"/>
    <w:aliases w:val=" Знак2 Знак1,Основной текст Знак Знак,Знак1 Знак Знак Знак"/>
    <w:basedOn w:val="a"/>
    <w:link w:val="a5"/>
    <w:rsid w:val="00965F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 Знак2 Знак1 Знак,Основной текст Знак Знак Знак,Знак1 Знак Знак Знак Знак"/>
    <w:basedOn w:val="a0"/>
    <w:link w:val="a4"/>
    <w:rsid w:val="00965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65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5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94A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4AC8"/>
  </w:style>
  <w:style w:type="paragraph" w:styleId="aa">
    <w:name w:val="Balloon Text"/>
    <w:basedOn w:val="a"/>
    <w:link w:val="ab"/>
    <w:uiPriority w:val="99"/>
    <w:semiHidden/>
    <w:unhideWhenUsed/>
    <w:rsid w:val="0029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3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00e98da1-be8f-44d7-ad85-6235474e25e2">2019</_x043f__x0430__x043f__x043a__x0430_>
    <_dlc_DocId xmlns="57504d04-691e-4fc4-8f09-4f19fdbe90f6">XXJ7TYMEEKJ2-4071-125</_dlc_DocId>
    <_dlc_DocIdUrl xmlns="57504d04-691e-4fc4-8f09-4f19fdbe90f6">
      <Url>https://vip.gov.mari.ru/kilemary/sp_nesnur/_layouts/DocIdRedir.aspx?ID=XXJ7TYMEEKJ2-4071-125</Url>
      <Description>XXJ7TYMEEKJ2-4071-125</Description>
    </_dlc_DocIdUrl>
  </documentManagement>
</p:properties>
</file>

<file path=customXml/itemProps1.xml><?xml version="1.0" encoding="utf-8"?>
<ds:datastoreItem xmlns:ds="http://schemas.openxmlformats.org/officeDocument/2006/customXml" ds:itemID="{A2A2E68F-ECBA-4E4F-8BB0-27CFB120F5A8}"/>
</file>

<file path=customXml/itemProps2.xml><?xml version="1.0" encoding="utf-8"?>
<ds:datastoreItem xmlns:ds="http://schemas.openxmlformats.org/officeDocument/2006/customXml" ds:itemID="{9ABB4CB5-191A-412F-AE28-55EB5496D335}"/>
</file>

<file path=customXml/itemProps3.xml><?xml version="1.0" encoding="utf-8"?>
<ds:datastoreItem xmlns:ds="http://schemas.openxmlformats.org/officeDocument/2006/customXml" ds:itemID="{615318B6-B1A9-43EA-A443-448A0C95C33F}"/>
</file>

<file path=customXml/itemProps4.xml><?xml version="1.0" encoding="utf-8"?>
<ds:datastoreItem xmlns:ds="http://schemas.openxmlformats.org/officeDocument/2006/customXml" ds:itemID="{2832F264-4C34-4DB1-B6D8-6629D2C1F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 " Нежнурского сельского поселения"</dc:title>
  <dc:creator>Пуштарекова Марина Леонидовна</dc:creator>
  <cp:lastModifiedBy>admin</cp:lastModifiedBy>
  <cp:revision>8</cp:revision>
  <cp:lastPrinted>2019-11-29T10:47:00Z</cp:lastPrinted>
  <dcterms:created xsi:type="dcterms:W3CDTF">2019-11-29T07:17:00Z</dcterms:created>
  <dcterms:modified xsi:type="dcterms:W3CDTF">2019-11-29T10:49:00Z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2c1415ab-e501-4eee-945c-5530908a7349</vt:lpwstr>
  </property>
</Properties>
</file>