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F" w:rsidRDefault="00636CFF" w:rsidP="00636CFF">
      <w:pPr>
        <w:jc w:val="center"/>
        <w:rPr>
          <w:b/>
          <w:bCs/>
          <w:sz w:val="27"/>
          <w:szCs w:val="27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6" o:title=""/>
          </v:shape>
          <o:OLEObject Type="Embed" ProgID="Microsoft" ShapeID="_x0000_i1025" DrawAspect="Content" ObjectID="_1635832470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36CFF" w:rsidRPr="005B55A5" w:rsidTr="00A371C2">
        <w:tc>
          <w:tcPr>
            <w:tcW w:w="4503" w:type="dxa"/>
            <w:shd w:val="clear" w:color="auto" w:fill="auto"/>
          </w:tcPr>
          <w:p w:rsidR="00636CFF" w:rsidRPr="005B55A5" w:rsidRDefault="00636CFF" w:rsidP="00A371C2">
            <w:pPr>
              <w:pStyle w:val="a3"/>
              <w:snapToGrid w:val="0"/>
              <w:spacing w:before="0" w:after="0"/>
              <w:jc w:val="center"/>
              <w:rPr>
                <w:b/>
                <w:bCs/>
                <w:sz w:val="28"/>
                <w:szCs w:val="27"/>
              </w:rPr>
            </w:pPr>
            <w:r w:rsidRPr="005B55A5">
              <w:rPr>
                <w:b/>
                <w:bCs/>
                <w:sz w:val="28"/>
                <w:szCs w:val="27"/>
              </w:rPr>
              <w:t>НЕЖНУР ЯЛ</w:t>
            </w:r>
          </w:p>
          <w:p w:rsidR="00636CFF" w:rsidRPr="005B55A5" w:rsidRDefault="00636CFF" w:rsidP="00A371C2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7"/>
              </w:rPr>
            </w:pPr>
            <w:r w:rsidRPr="005B55A5">
              <w:rPr>
                <w:b/>
                <w:bCs/>
                <w:sz w:val="28"/>
                <w:szCs w:val="27"/>
              </w:rPr>
              <w:t>ПОСЕЛЕНИЙЫН</w:t>
            </w:r>
          </w:p>
          <w:p w:rsidR="00636CFF" w:rsidRPr="005B55A5" w:rsidRDefault="00636CFF" w:rsidP="00A371C2">
            <w:pPr>
              <w:pStyle w:val="a3"/>
              <w:spacing w:before="0" w:after="0"/>
              <w:jc w:val="center"/>
              <w:rPr>
                <w:sz w:val="28"/>
              </w:rPr>
            </w:pPr>
            <w:r w:rsidRPr="005B55A5">
              <w:rPr>
                <w:b/>
                <w:bCs/>
                <w:sz w:val="28"/>
                <w:szCs w:val="27"/>
              </w:rPr>
              <w:t>АДМИНИСТРАЦИЙ</w:t>
            </w:r>
          </w:p>
        </w:tc>
        <w:tc>
          <w:tcPr>
            <w:tcW w:w="283" w:type="dxa"/>
            <w:shd w:val="clear" w:color="auto" w:fill="auto"/>
          </w:tcPr>
          <w:p w:rsidR="00636CFF" w:rsidRPr="005B55A5" w:rsidRDefault="00636CFF" w:rsidP="00A371C2">
            <w:pPr>
              <w:pStyle w:val="a3"/>
              <w:snapToGrid w:val="0"/>
              <w:spacing w:before="0" w:after="0"/>
              <w:rPr>
                <w:sz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636CFF" w:rsidRPr="005B55A5" w:rsidRDefault="00636CFF" w:rsidP="00A371C2">
            <w:pPr>
              <w:pStyle w:val="a3"/>
              <w:snapToGrid w:val="0"/>
              <w:spacing w:before="0" w:after="0"/>
              <w:jc w:val="center"/>
              <w:rPr>
                <w:b/>
                <w:bCs/>
                <w:sz w:val="28"/>
                <w:szCs w:val="27"/>
              </w:rPr>
            </w:pPr>
            <w:r w:rsidRPr="005B55A5">
              <w:rPr>
                <w:b/>
                <w:bCs/>
                <w:sz w:val="28"/>
                <w:szCs w:val="27"/>
              </w:rPr>
              <w:t>АДМИНИСТРАЦИЯ НЕЖНУРСКОГО</w:t>
            </w:r>
          </w:p>
          <w:p w:rsidR="00636CFF" w:rsidRPr="005B55A5" w:rsidRDefault="00636CFF" w:rsidP="00A371C2">
            <w:pPr>
              <w:pStyle w:val="a3"/>
              <w:spacing w:before="0" w:after="0"/>
              <w:jc w:val="center"/>
              <w:rPr>
                <w:sz w:val="28"/>
              </w:rPr>
            </w:pPr>
            <w:r w:rsidRPr="005B55A5">
              <w:rPr>
                <w:b/>
                <w:bCs/>
                <w:sz w:val="28"/>
                <w:szCs w:val="27"/>
              </w:rPr>
              <w:t>СЕЛЬСКОГО ПОСЕЛЕНИЯ</w:t>
            </w:r>
          </w:p>
          <w:p w:rsidR="00636CFF" w:rsidRPr="005B55A5" w:rsidRDefault="00636CFF" w:rsidP="00A371C2">
            <w:pPr>
              <w:pStyle w:val="a3"/>
              <w:spacing w:before="0" w:after="0"/>
              <w:jc w:val="center"/>
              <w:rPr>
                <w:sz w:val="28"/>
              </w:rPr>
            </w:pPr>
          </w:p>
        </w:tc>
      </w:tr>
      <w:tr w:rsidR="00636CFF" w:rsidRPr="005B55A5" w:rsidTr="00A371C2">
        <w:tc>
          <w:tcPr>
            <w:tcW w:w="4503" w:type="dxa"/>
            <w:shd w:val="clear" w:color="auto" w:fill="auto"/>
          </w:tcPr>
          <w:p w:rsidR="00636CFF" w:rsidRPr="005B55A5" w:rsidRDefault="00636CFF" w:rsidP="00A371C2">
            <w:pPr>
              <w:pStyle w:val="3"/>
              <w:widowControl/>
              <w:ind w:left="720" w:hanging="720"/>
              <w:rPr>
                <w:szCs w:val="26"/>
              </w:rPr>
            </w:pPr>
            <w:r w:rsidRPr="005B55A5">
              <w:rPr>
                <w:szCs w:val="26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636CFF" w:rsidRPr="005B55A5" w:rsidRDefault="00636CFF" w:rsidP="00A371C2">
            <w:pPr>
              <w:snapToGrid w:val="0"/>
              <w:rPr>
                <w:sz w:val="28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636CFF" w:rsidRPr="005B55A5" w:rsidRDefault="00636CFF" w:rsidP="00A371C2">
            <w:pPr>
              <w:pStyle w:val="1"/>
              <w:widowControl/>
              <w:ind w:left="432" w:hanging="432"/>
              <w:rPr>
                <w:sz w:val="28"/>
              </w:rPr>
            </w:pPr>
            <w:r w:rsidRPr="005B55A5">
              <w:rPr>
                <w:sz w:val="28"/>
                <w:szCs w:val="26"/>
              </w:rPr>
              <w:t>ПОСТАНОВЛЕНИЕ</w:t>
            </w:r>
          </w:p>
        </w:tc>
      </w:tr>
    </w:tbl>
    <w:p w:rsidR="00636CFF" w:rsidRDefault="00636CFF" w:rsidP="003F2B87">
      <w:pPr>
        <w:spacing w:after="0" w:line="240" w:lineRule="auto"/>
        <w:jc w:val="center"/>
      </w:pPr>
    </w:p>
    <w:p w:rsidR="00636CFF" w:rsidRDefault="00636CFF" w:rsidP="003F2B87">
      <w:pPr>
        <w:pStyle w:val="7"/>
        <w:rPr>
          <w:sz w:val="26"/>
          <w:szCs w:val="26"/>
        </w:rPr>
      </w:pPr>
    </w:p>
    <w:p w:rsidR="003F2B87" w:rsidRPr="003F2B87" w:rsidRDefault="003F2B87" w:rsidP="003F2B87">
      <w:pPr>
        <w:rPr>
          <w:lang w:eastAsia="ar-SA"/>
        </w:rPr>
      </w:pPr>
    </w:p>
    <w:p w:rsidR="00636CFF" w:rsidRDefault="003F2B87" w:rsidP="00636CFF">
      <w:pPr>
        <w:pStyle w:val="7"/>
        <w:rPr>
          <w:sz w:val="26"/>
          <w:szCs w:val="26"/>
        </w:rPr>
      </w:pPr>
      <w:r>
        <w:rPr>
          <w:szCs w:val="28"/>
        </w:rPr>
        <w:t>от «21</w:t>
      </w:r>
      <w:r w:rsidR="00636CFF">
        <w:rPr>
          <w:szCs w:val="28"/>
        </w:rPr>
        <w:t xml:space="preserve">» </w:t>
      </w:r>
      <w:r>
        <w:rPr>
          <w:szCs w:val="28"/>
        </w:rPr>
        <w:t>ноября</w:t>
      </w:r>
      <w:r w:rsidR="00636CFF">
        <w:rPr>
          <w:szCs w:val="28"/>
        </w:rPr>
        <w:t xml:space="preserve"> 2019 года № </w:t>
      </w:r>
      <w:r>
        <w:rPr>
          <w:szCs w:val="28"/>
        </w:rPr>
        <w:t>29</w:t>
      </w:r>
    </w:p>
    <w:p w:rsidR="00636CFF" w:rsidRDefault="00636CFF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CFF" w:rsidRDefault="00636CFF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CFF" w:rsidRDefault="00636CFF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55" w:rsidRDefault="00B147C5" w:rsidP="000D2196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21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0D2196" w:rsidRPr="000D2196">
        <w:rPr>
          <w:rFonts w:ascii="Times New Roman" w:hAnsi="Times New Roman" w:cs="Times New Roman"/>
          <w:b/>
          <w:sz w:val="28"/>
          <w:szCs w:val="28"/>
        </w:rPr>
        <w:t>администрации Нежнурского сельского поселения № 20 от 10 июля 2018 года «</w:t>
      </w:r>
      <w:r w:rsidR="000D2196" w:rsidRPr="000D2196">
        <w:rPr>
          <w:rFonts w:ascii="Times New Roman" w:hAnsi="Times New Roman" w:cs="Times New Roman"/>
          <w:b/>
          <w:sz w:val="27"/>
          <w:szCs w:val="27"/>
        </w:rPr>
        <w:t>Об утверждении Положения</w:t>
      </w:r>
      <w:r w:rsidR="000D219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D2196" w:rsidRPr="000D2196">
        <w:rPr>
          <w:rFonts w:ascii="Times New Roman" w:hAnsi="Times New Roman" w:cs="Times New Roman"/>
          <w:b/>
          <w:sz w:val="27"/>
          <w:szCs w:val="27"/>
        </w:rPr>
        <w:t>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«Нежнурское сельское поселение» Килемарского муниципального района Республики Марий Эл</w:t>
      </w:r>
      <w:r w:rsidR="000D2196">
        <w:rPr>
          <w:rFonts w:ascii="Times New Roman" w:hAnsi="Times New Roman" w:cs="Times New Roman"/>
          <w:b/>
          <w:sz w:val="27"/>
          <w:szCs w:val="27"/>
        </w:rPr>
        <w:t>»</w:t>
      </w:r>
    </w:p>
    <w:p w:rsidR="000D2196" w:rsidRPr="000D2196" w:rsidRDefault="000D2196" w:rsidP="000D2196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C5" w:rsidRPr="000B15E0" w:rsidRDefault="00B147C5" w:rsidP="000B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C5" w:rsidRPr="000B15E0" w:rsidRDefault="00B147C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6CFF">
        <w:rPr>
          <w:rFonts w:ascii="Times New Roman" w:hAnsi="Times New Roman" w:cs="Times New Roman"/>
          <w:sz w:val="28"/>
          <w:szCs w:val="28"/>
        </w:rPr>
        <w:t xml:space="preserve">Нежнурского сельского поселения </w:t>
      </w:r>
      <w:proofErr w:type="gramStart"/>
      <w:r w:rsidR="0063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6CF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0B15E0">
        <w:rPr>
          <w:rFonts w:ascii="Times New Roman" w:hAnsi="Times New Roman" w:cs="Times New Roman"/>
          <w:sz w:val="28"/>
          <w:szCs w:val="28"/>
        </w:rPr>
        <w:t>:</w:t>
      </w:r>
    </w:p>
    <w:p w:rsidR="00B147C5" w:rsidRPr="000B15E0" w:rsidRDefault="00B147C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вырубки и охраны </w:t>
      </w:r>
      <w:r w:rsidR="000D2196" w:rsidRPr="000D2196">
        <w:rPr>
          <w:rFonts w:ascii="Times New Roman" w:hAnsi="Times New Roman" w:cs="Times New Roman"/>
          <w:sz w:val="27"/>
          <w:szCs w:val="27"/>
        </w:rPr>
        <w:t>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«Нежнурское сельское поселение» Килемарского муниципального района Республики Марий Эл</w:t>
      </w:r>
      <w:r w:rsidRPr="000D2196">
        <w:rPr>
          <w:rFonts w:ascii="Times New Roman" w:hAnsi="Times New Roman" w:cs="Times New Roman"/>
          <w:sz w:val="28"/>
          <w:szCs w:val="28"/>
        </w:rPr>
        <w:t>,</w:t>
      </w:r>
      <w:r w:rsidRPr="000B15E0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</w:t>
      </w:r>
      <w:r w:rsidR="000D2196">
        <w:rPr>
          <w:rFonts w:ascii="Times New Roman" w:hAnsi="Times New Roman" w:cs="Times New Roman"/>
          <w:sz w:val="28"/>
          <w:szCs w:val="28"/>
        </w:rPr>
        <w:t>администрации Нежнурского сельского поселения № 20 от 10 июля 2018 года № 20</w:t>
      </w:r>
      <w:r w:rsidRPr="000B15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47C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1) в пункте 3.3. абзац второй, подпункты 3.3.1., 3.3.2. исключить;</w:t>
      </w:r>
    </w:p>
    <w:p w:rsidR="000B15E0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2) </w:t>
      </w:r>
      <w:r w:rsidR="000D2196">
        <w:rPr>
          <w:rFonts w:ascii="Times New Roman" w:hAnsi="Times New Roman" w:cs="Times New Roman"/>
          <w:sz w:val="28"/>
          <w:szCs w:val="28"/>
        </w:rPr>
        <w:t xml:space="preserve">пункт 3.5. </w:t>
      </w:r>
      <w:r w:rsidR="000B15E0" w:rsidRPr="000B15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1795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«3.5.1.  О</w:t>
      </w:r>
      <w:r w:rsidR="00291795" w:rsidRPr="000B15E0">
        <w:rPr>
          <w:rFonts w:ascii="Times New Roman" w:hAnsi="Times New Roman" w:cs="Times New Roman"/>
          <w:sz w:val="28"/>
          <w:szCs w:val="28"/>
        </w:rPr>
        <w:t>снованиями для отказа в выдаче разрешения служат: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1) неполный или недостоверный состав сведений в представленных документах;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2)  выявление возможности избежать вырубку зеленых насаждений;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3) </w:t>
      </w:r>
      <w:r w:rsidR="000B15E0" w:rsidRPr="000B15E0">
        <w:rPr>
          <w:rFonts w:ascii="Times New Roman" w:hAnsi="Times New Roman" w:cs="Times New Roman"/>
          <w:sz w:val="28"/>
          <w:szCs w:val="28"/>
        </w:rPr>
        <w:t>отсутствие оплаты компенсационных выплат в бюджет муниципального образования «</w:t>
      </w:r>
      <w:r w:rsidR="000B15E0">
        <w:rPr>
          <w:rFonts w:ascii="Times New Roman" w:hAnsi="Times New Roman" w:cs="Times New Roman"/>
          <w:sz w:val="28"/>
          <w:szCs w:val="28"/>
        </w:rPr>
        <w:t xml:space="preserve"> </w:t>
      </w:r>
      <w:r w:rsidR="000B15E0" w:rsidRPr="000B15E0">
        <w:rPr>
          <w:rFonts w:ascii="Times New Roman" w:hAnsi="Times New Roman" w:cs="Times New Roman"/>
          <w:sz w:val="28"/>
          <w:szCs w:val="28"/>
        </w:rPr>
        <w:t>сельское поселение» в течение 5 рабочих дней со дня вынесения постановления, указанного в п. 3.5. настоящего положения.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оформлении разрешения направляется заявителю в письменной форме течение 3 рабочих дней после принятия такого решения с указанием причин отказа.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Решение об отказе в выдаче разрешения  может быть обжаловано в суде в установленном порядке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.</w:t>
      </w:r>
      <w:r w:rsidR="000B15E0" w:rsidRPr="000B15E0">
        <w:rPr>
          <w:rFonts w:ascii="Times New Roman" w:hAnsi="Times New Roman" w:cs="Times New Roman"/>
          <w:sz w:val="28"/>
          <w:szCs w:val="28"/>
        </w:rPr>
        <w:t>»</w:t>
      </w:r>
      <w:r w:rsidR="000D21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5E0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3) пункт 3.8. изложить в следующей редакции:</w:t>
      </w:r>
    </w:p>
    <w:p w:rsidR="00291795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«</w:t>
      </w:r>
      <w:r w:rsidR="00291795" w:rsidRPr="000B15E0">
        <w:rPr>
          <w:rFonts w:ascii="Times New Roman" w:hAnsi="Times New Roman" w:cs="Times New Roman"/>
          <w:sz w:val="28"/>
          <w:szCs w:val="28"/>
        </w:rPr>
        <w:t>3.8. Заявитель обязан возместить стоимость вырубленных деревьев. Компенсационные выплаты производятся в бюджет муниципального образования «</w:t>
      </w:r>
      <w:r w:rsidR="00013DC6">
        <w:rPr>
          <w:rFonts w:ascii="Times New Roman" w:hAnsi="Times New Roman" w:cs="Times New Roman"/>
          <w:sz w:val="28"/>
          <w:szCs w:val="28"/>
        </w:rPr>
        <w:t xml:space="preserve">Нежнурское </w:t>
      </w:r>
      <w:r w:rsidR="00291795" w:rsidRPr="000B15E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0B15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вынесения постановления, указанного в п. 3.5. настоящего положения</w:t>
      </w:r>
      <w:r w:rsidR="00291795" w:rsidRPr="000B15E0">
        <w:rPr>
          <w:rFonts w:ascii="Times New Roman" w:hAnsi="Times New Roman" w:cs="Times New Roman"/>
          <w:sz w:val="28"/>
          <w:szCs w:val="28"/>
        </w:rPr>
        <w:t>. Разрешение на вырубку деревьев выдается до поступления компенсационных выплат в бюджет муниципального образования «</w:t>
      </w:r>
      <w:r w:rsidR="00013DC6">
        <w:rPr>
          <w:rFonts w:ascii="Times New Roman" w:hAnsi="Times New Roman" w:cs="Times New Roman"/>
          <w:sz w:val="28"/>
          <w:szCs w:val="28"/>
        </w:rPr>
        <w:t>Нежнурское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95" w:rsidRPr="000B15E0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0B15E0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2</w:t>
      </w:r>
      <w:r w:rsidR="00013DC6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Pr="000B15E0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5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DC6" w:rsidRDefault="00013DC6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C6" w:rsidRDefault="00013DC6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C6" w:rsidRDefault="00013DC6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C6" w:rsidRPr="00013DC6" w:rsidRDefault="00013DC6" w:rsidP="0001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C6">
        <w:rPr>
          <w:rFonts w:ascii="Times New Roman" w:hAnsi="Times New Roman" w:cs="Times New Roman"/>
          <w:sz w:val="28"/>
          <w:szCs w:val="28"/>
        </w:rPr>
        <w:t xml:space="preserve">       Глава  администрации</w:t>
      </w:r>
    </w:p>
    <w:p w:rsidR="00013DC6" w:rsidRPr="00013DC6" w:rsidRDefault="00013DC6" w:rsidP="0001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C6">
        <w:rPr>
          <w:rFonts w:ascii="Times New Roman" w:hAnsi="Times New Roman" w:cs="Times New Roman"/>
          <w:sz w:val="28"/>
          <w:szCs w:val="28"/>
        </w:rPr>
        <w:t xml:space="preserve">              Нежнурского</w:t>
      </w:r>
    </w:p>
    <w:p w:rsidR="00013DC6" w:rsidRPr="00013DC6" w:rsidRDefault="00013DC6" w:rsidP="0001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C6">
        <w:rPr>
          <w:rFonts w:ascii="Times New Roman" w:hAnsi="Times New Roman" w:cs="Times New Roman"/>
          <w:sz w:val="28"/>
          <w:szCs w:val="28"/>
        </w:rPr>
        <w:t xml:space="preserve">        сельского поселения     </w:t>
      </w:r>
      <w:r w:rsidRPr="00013DC6">
        <w:rPr>
          <w:rFonts w:ascii="Times New Roman" w:hAnsi="Times New Roman" w:cs="Times New Roman"/>
          <w:sz w:val="28"/>
          <w:szCs w:val="28"/>
        </w:rPr>
        <w:tab/>
      </w:r>
      <w:r w:rsidRPr="00013DC6">
        <w:rPr>
          <w:rFonts w:ascii="Times New Roman" w:hAnsi="Times New Roman" w:cs="Times New Roman"/>
          <w:sz w:val="28"/>
          <w:szCs w:val="28"/>
        </w:rPr>
        <w:tab/>
      </w:r>
      <w:r w:rsidRPr="00013DC6">
        <w:rPr>
          <w:rFonts w:ascii="Times New Roman" w:hAnsi="Times New Roman" w:cs="Times New Roman"/>
          <w:sz w:val="28"/>
          <w:szCs w:val="28"/>
        </w:rPr>
        <w:tab/>
      </w:r>
      <w:r w:rsidRPr="00013DC6">
        <w:rPr>
          <w:rFonts w:ascii="Times New Roman" w:hAnsi="Times New Roman" w:cs="Times New Roman"/>
          <w:sz w:val="28"/>
          <w:szCs w:val="28"/>
        </w:rPr>
        <w:tab/>
        <w:t xml:space="preserve">         А.Г.Макарова</w:t>
      </w:r>
      <w:bookmarkStart w:id="0" w:name="_GoBack"/>
      <w:bookmarkEnd w:id="0"/>
    </w:p>
    <w:p w:rsidR="00013DC6" w:rsidRPr="000B15E0" w:rsidRDefault="00013DC6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DC6" w:rsidRPr="000B15E0" w:rsidSect="00636C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5"/>
    <w:rsid w:val="00013DC6"/>
    <w:rsid w:val="000B15E0"/>
    <w:rsid w:val="000D2196"/>
    <w:rsid w:val="00291795"/>
    <w:rsid w:val="003F2B87"/>
    <w:rsid w:val="00461C55"/>
    <w:rsid w:val="00636CFF"/>
    <w:rsid w:val="00B147C5"/>
    <w:rsid w:val="00E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CFF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36CFF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36CFF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FF"/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36CFF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36CFF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3">
    <w:name w:val="Normal (Web)"/>
    <w:basedOn w:val="a"/>
    <w:rsid w:val="00636C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CFF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36CFF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36CFF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FF"/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36CFF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36CFF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3">
    <w:name w:val="Normal (Web)"/>
    <w:basedOn w:val="a"/>
    <w:rsid w:val="00636C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Нежнурского сельского поселения № 20 от 10 июля 2018 года «Об утверждении Положения 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«Нежнурское сельское поселение» Килемарского муниципального района Республики Марий Эл»</_x041e__x043f__x0438__x0441__x0430__x043d__x0438__x0435_>
    <_x043f__x0430__x043f__x043a__x0430_ xmlns="00e98da1-be8f-44d7-ad85-6235474e25e2">2019</_x043f__x0430__x043f__x043a__x0430_>
    <_dlc_DocId xmlns="57504d04-691e-4fc4-8f09-4f19fdbe90f6">XXJ7TYMEEKJ2-4071-123</_dlc_DocId>
    <_dlc_DocIdUrl xmlns="57504d04-691e-4fc4-8f09-4f19fdbe90f6">
      <Url>https://vip.gov.mari.ru/kilemary/sp_nesnur/_layouts/DocIdRedir.aspx?ID=XXJ7TYMEEKJ2-4071-123</Url>
      <Description>XXJ7TYMEEKJ2-4071-123</Description>
    </_dlc_DocIdUrl>
  </documentManagement>
</p:properties>
</file>

<file path=customXml/itemProps1.xml><?xml version="1.0" encoding="utf-8"?>
<ds:datastoreItem xmlns:ds="http://schemas.openxmlformats.org/officeDocument/2006/customXml" ds:itemID="{CB49A0AD-39DE-4A9F-85B3-B44343FD3767}"/>
</file>

<file path=customXml/itemProps2.xml><?xml version="1.0" encoding="utf-8"?>
<ds:datastoreItem xmlns:ds="http://schemas.openxmlformats.org/officeDocument/2006/customXml" ds:itemID="{C0545187-C641-4B15-9072-5F7F1FC49224}"/>
</file>

<file path=customXml/itemProps3.xml><?xml version="1.0" encoding="utf-8"?>
<ds:datastoreItem xmlns:ds="http://schemas.openxmlformats.org/officeDocument/2006/customXml" ds:itemID="{2C138081-8948-4556-8DA2-E370DA1B824F}"/>
</file>

<file path=customXml/itemProps4.xml><?xml version="1.0" encoding="utf-8"?>
<ds:datastoreItem xmlns:ds="http://schemas.openxmlformats.org/officeDocument/2006/customXml" ds:itemID="{0E52A38E-3BD0-4446-BCF3-5D2C58D9D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ноября 2019 года № 29</dc:title>
  <dc:subject/>
  <dc:creator>Пользователь Windows</dc:creator>
  <cp:keywords/>
  <dc:description/>
  <cp:lastModifiedBy>Пуштарекова Марина Леонидовна</cp:lastModifiedBy>
  <cp:revision>5</cp:revision>
  <cp:lastPrinted>2019-11-21T06:05:00Z</cp:lastPrinted>
  <dcterms:created xsi:type="dcterms:W3CDTF">2019-11-07T11:36:00Z</dcterms:created>
  <dcterms:modified xsi:type="dcterms:W3CDTF">2019-11-21T06:08:00Z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73d5f496-c720-4876-a8d4-0cd4cc2bf4be</vt:lpwstr>
  </property>
</Properties>
</file>