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45" w:rsidRDefault="00956145" w:rsidP="00956145">
      <w:pPr>
        <w:spacing w:line="240" w:lineRule="auto"/>
        <w:jc w:val="center"/>
        <w:rPr>
          <w:rFonts w:ascii="Times New Roman" w:hAnsi="Times New Roman"/>
          <w:sz w:val="28"/>
          <w:szCs w:val="28"/>
        </w:rPr>
      </w:pPr>
      <w:r w:rsidRPr="00567648">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5" o:title=""/>
          </v:shape>
          <o:OLEObject Type="Embed" ProgID="Microsoft" ShapeID="_x0000_i1025" DrawAspect="Content" ObjectID="_1602070093" r:id="rId6"/>
        </w:objec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4396"/>
      </w:tblGrid>
      <w:tr w:rsidR="00956145" w:rsidTr="00861749">
        <w:tc>
          <w:tcPr>
            <w:tcW w:w="5068" w:type="dxa"/>
          </w:tcPr>
          <w:p w:rsidR="00956145" w:rsidRPr="00977A11" w:rsidRDefault="003D1B4F" w:rsidP="004F6F3B">
            <w:pPr>
              <w:jc w:val="center"/>
              <w:rPr>
                <w:rFonts w:ascii="Times New Roman" w:hAnsi="Times New Roman"/>
                <w:b/>
                <w:sz w:val="28"/>
                <w:szCs w:val="28"/>
              </w:rPr>
            </w:pPr>
            <w:r>
              <w:rPr>
                <w:rFonts w:ascii="Times New Roman" w:hAnsi="Times New Roman"/>
                <w:b/>
                <w:sz w:val="28"/>
                <w:szCs w:val="28"/>
              </w:rPr>
              <w:t>НЕЖНУР</w:t>
            </w:r>
            <w:r w:rsidR="00956145" w:rsidRPr="00977A11">
              <w:rPr>
                <w:rFonts w:ascii="Times New Roman" w:hAnsi="Times New Roman"/>
                <w:b/>
                <w:sz w:val="28"/>
                <w:szCs w:val="28"/>
              </w:rPr>
              <w:t xml:space="preserve"> ЯЛ</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ПОСЕЛЕНИЙЫН</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АДМИНИСТРАЦИЙ</w:t>
            </w:r>
          </w:p>
          <w:p w:rsidR="00956145" w:rsidRPr="00977A11" w:rsidRDefault="00956145" w:rsidP="004F6F3B">
            <w:pPr>
              <w:pStyle w:val="2"/>
              <w:numPr>
                <w:ilvl w:val="1"/>
                <w:numId w:val="0"/>
              </w:numPr>
              <w:tabs>
                <w:tab w:val="left" w:pos="0"/>
                <w:tab w:val="num" w:pos="576"/>
              </w:tabs>
              <w:snapToGrid w:val="0"/>
              <w:spacing w:before="0"/>
              <w:ind w:left="576" w:hanging="576"/>
              <w:jc w:val="center"/>
              <w:outlineLvl w:val="1"/>
              <w:rPr>
                <w:rFonts w:ascii="Times New Roman" w:hAnsi="Times New Roman"/>
                <w:b/>
                <w:i/>
                <w:sz w:val="26"/>
                <w:szCs w:val="26"/>
              </w:rPr>
            </w:pPr>
          </w:p>
        </w:tc>
        <w:tc>
          <w:tcPr>
            <w:tcW w:w="4396" w:type="dxa"/>
          </w:tcPr>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АДМИНИСТРАЦИЯ</w:t>
            </w:r>
          </w:p>
          <w:p w:rsidR="003D1B4F" w:rsidRDefault="003D1B4F" w:rsidP="004F6F3B">
            <w:pPr>
              <w:jc w:val="center"/>
              <w:rPr>
                <w:rFonts w:ascii="Times New Roman" w:hAnsi="Times New Roman"/>
                <w:b/>
                <w:sz w:val="28"/>
                <w:szCs w:val="28"/>
              </w:rPr>
            </w:pPr>
            <w:r>
              <w:rPr>
                <w:rFonts w:ascii="Times New Roman" w:hAnsi="Times New Roman"/>
                <w:b/>
                <w:sz w:val="28"/>
                <w:szCs w:val="28"/>
              </w:rPr>
              <w:t>НЕЖНУРСКОГО</w:t>
            </w:r>
          </w:p>
          <w:p w:rsidR="00956145" w:rsidRPr="00977A11" w:rsidRDefault="00956145" w:rsidP="004F6F3B">
            <w:pPr>
              <w:jc w:val="center"/>
              <w:rPr>
                <w:rFonts w:ascii="Times New Roman" w:hAnsi="Times New Roman"/>
              </w:rPr>
            </w:pPr>
            <w:r w:rsidRPr="00977A11">
              <w:rPr>
                <w:rFonts w:ascii="Times New Roman" w:hAnsi="Times New Roman"/>
                <w:b/>
                <w:sz w:val="28"/>
                <w:szCs w:val="28"/>
              </w:rPr>
              <w:t>СЕЛЬСКОГО ПОСЕЛЕНИЯ</w:t>
            </w:r>
          </w:p>
        </w:tc>
      </w:tr>
      <w:tr w:rsidR="00956145" w:rsidTr="00861749">
        <w:tc>
          <w:tcPr>
            <w:tcW w:w="5068" w:type="dxa"/>
          </w:tcPr>
          <w:p w:rsidR="00956145" w:rsidRPr="00977A11" w:rsidRDefault="00956145" w:rsidP="004F6F3B">
            <w:pPr>
              <w:pStyle w:val="2"/>
              <w:numPr>
                <w:ilvl w:val="1"/>
                <w:numId w:val="0"/>
              </w:numPr>
              <w:tabs>
                <w:tab w:val="left" w:pos="0"/>
                <w:tab w:val="num" w:pos="576"/>
              </w:tabs>
              <w:snapToGrid w:val="0"/>
              <w:spacing w:before="0"/>
              <w:jc w:val="center"/>
              <w:outlineLvl w:val="1"/>
              <w:rPr>
                <w:rFonts w:ascii="Times New Roman" w:hAnsi="Times New Roman"/>
                <w:b/>
                <w:sz w:val="28"/>
                <w:szCs w:val="28"/>
              </w:rPr>
            </w:pPr>
            <w:r w:rsidRPr="00977A11">
              <w:rPr>
                <w:rFonts w:ascii="Times New Roman" w:hAnsi="Times New Roman"/>
                <w:b/>
                <w:sz w:val="28"/>
                <w:szCs w:val="28"/>
              </w:rPr>
              <w:t>ПУНЧАЛ</w:t>
            </w:r>
          </w:p>
        </w:tc>
        <w:tc>
          <w:tcPr>
            <w:tcW w:w="4396" w:type="dxa"/>
          </w:tcPr>
          <w:p w:rsidR="00956145" w:rsidRPr="00977A11" w:rsidRDefault="00956145" w:rsidP="004F6F3B">
            <w:pPr>
              <w:pStyle w:val="2"/>
              <w:spacing w:before="0"/>
              <w:jc w:val="center"/>
              <w:outlineLvl w:val="1"/>
              <w:rPr>
                <w:rFonts w:ascii="Times New Roman" w:hAnsi="Times New Roman"/>
                <w:b/>
                <w:sz w:val="28"/>
                <w:szCs w:val="28"/>
              </w:rPr>
            </w:pPr>
            <w:r w:rsidRPr="00977A11">
              <w:rPr>
                <w:rFonts w:ascii="Times New Roman" w:hAnsi="Times New Roman"/>
                <w:b/>
                <w:sz w:val="28"/>
                <w:szCs w:val="28"/>
              </w:rPr>
              <w:t>ПОСТАНОВЛЕНИЕ</w:t>
            </w:r>
          </w:p>
        </w:tc>
      </w:tr>
    </w:tbl>
    <w:p w:rsidR="00956145" w:rsidRPr="003D1B4F" w:rsidRDefault="00956145" w:rsidP="00861749">
      <w:pPr>
        <w:spacing w:after="0" w:line="240" w:lineRule="auto"/>
        <w:jc w:val="center"/>
        <w:rPr>
          <w:rFonts w:ascii="Times New Roman" w:hAnsi="Times New Roman" w:cs="Times New Roman"/>
          <w:sz w:val="28"/>
          <w:szCs w:val="28"/>
        </w:rPr>
      </w:pPr>
    </w:p>
    <w:p w:rsidR="00956145" w:rsidRDefault="00956145" w:rsidP="00861749">
      <w:pPr>
        <w:spacing w:after="0" w:line="240" w:lineRule="auto"/>
        <w:jc w:val="center"/>
        <w:rPr>
          <w:rFonts w:ascii="Times New Roman" w:hAnsi="Times New Roman" w:cs="Times New Roman"/>
          <w:sz w:val="28"/>
          <w:szCs w:val="28"/>
        </w:rPr>
      </w:pPr>
    </w:p>
    <w:p w:rsidR="003D1B4F" w:rsidRP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3D1B4F">
      <w:pPr>
        <w:spacing w:after="0" w:line="240" w:lineRule="auto"/>
        <w:jc w:val="center"/>
        <w:rPr>
          <w:rFonts w:ascii="Times New Roman" w:hAnsi="Times New Roman" w:cs="Times New Roman"/>
          <w:sz w:val="28"/>
          <w:szCs w:val="28"/>
        </w:rPr>
      </w:pPr>
      <w:r w:rsidRPr="003D1B4F">
        <w:rPr>
          <w:rFonts w:ascii="Times New Roman" w:hAnsi="Times New Roman" w:cs="Times New Roman"/>
          <w:sz w:val="28"/>
          <w:szCs w:val="28"/>
        </w:rPr>
        <w:t xml:space="preserve">от </w:t>
      </w:r>
      <w:r w:rsidR="00E217C8">
        <w:rPr>
          <w:rFonts w:ascii="Times New Roman" w:hAnsi="Times New Roman" w:cs="Times New Roman"/>
          <w:sz w:val="28"/>
          <w:szCs w:val="28"/>
        </w:rPr>
        <w:t>«</w:t>
      </w:r>
      <w:r w:rsidR="0003474D">
        <w:rPr>
          <w:rFonts w:ascii="Times New Roman" w:hAnsi="Times New Roman" w:cs="Times New Roman"/>
          <w:sz w:val="28"/>
          <w:szCs w:val="28"/>
        </w:rPr>
        <w:t>16</w:t>
      </w:r>
      <w:r w:rsidR="00E217C8">
        <w:rPr>
          <w:rFonts w:ascii="Times New Roman" w:hAnsi="Times New Roman" w:cs="Times New Roman"/>
          <w:sz w:val="28"/>
          <w:szCs w:val="28"/>
        </w:rPr>
        <w:t xml:space="preserve">» </w:t>
      </w:r>
      <w:r w:rsidR="0003474D">
        <w:rPr>
          <w:rFonts w:ascii="Times New Roman" w:hAnsi="Times New Roman" w:cs="Times New Roman"/>
          <w:sz w:val="28"/>
          <w:szCs w:val="28"/>
        </w:rPr>
        <w:t>октября</w:t>
      </w:r>
      <w:r w:rsidRPr="003D1B4F">
        <w:rPr>
          <w:rFonts w:ascii="Times New Roman" w:hAnsi="Times New Roman" w:cs="Times New Roman"/>
          <w:sz w:val="28"/>
          <w:szCs w:val="28"/>
        </w:rPr>
        <w:t xml:space="preserve"> 2018 года № </w:t>
      </w:r>
      <w:r w:rsidR="0003474D">
        <w:rPr>
          <w:rFonts w:ascii="Times New Roman" w:hAnsi="Times New Roman" w:cs="Times New Roman"/>
          <w:sz w:val="28"/>
          <w:szCs w:val="28"/>
        </w:rPr>
        <w:t>30</w:t>
      </w:r>
    </w:p>
    <w:p w:rsid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861749">
      <w:pPr>
        <w:spacing w:after="0" w:line="240" w:lineRule="auto"/>
        <w:jc w:val="center"/>
        <w:rPr>
          <w:rFonts w:ascii="Times New Roman" w:hAnsi="Times New Roman" w:cs="Times New Roman"/>
          <w:sz w:val="28"/>
          <w:szCs w:val="28"/>
        </w:rPr>
      </w:pPr>
    </w:p>
    <w:p w:rsidR="00C440B4" w:rsidRPr="003D1B4F" w:rsidRDefault="00C440B4" w:rsidP="00861749">
      <w:pPr>
        <w:spacing w:after="0" w:line="240" w:lineRule="auto"/>
        <w:jc w:val="center"/>
        <w:rPr>
          <w:rFonts w:ascii="Times New Roman" w:hAnsi="Times New Roman" w:cs="Times New Roman"/>
          <w:sz w:val="28"/>
          <w:szCs w:val="28"/>
        </w:rPr>
      </w:pP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 xml:space="preserve">Об утверждении </w:t>
      </w:r>
      <w:proofErr w:type="gramStart"/>
      <w:r w:rsidRPr="003D1B4F">
        <w:rPr>
          <w:rFonts w:ascii="Times New Roman" w:hAnsi="Times New Roman" w:cs="Times New Roman"/>
          <w:b/>
          <w:sz w:val="28"/>
          <w:szCs w:val="28"/>
        </w:rPr>
        <w:t>Положения</w:t>
      </w:r>
      <w:proofErr w:type="gramEnd"/>
      <w:r w:rsidRPr="003D1B4F">
        <w:rPr>
          <w:rFonts w:ascii="Times New Roman" w:hAnsi="Times New Roman" w:cs="Times New Roman"/>
          <w:b/>
          <w:sz w:val="28"/>
          <w:szCs w:val="28"/>
        </w:rPr>
        <w:t xml:space="preserve"> о порядке рассмотрения обращений </w:t>
      </w: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граждан в администрации муниципального образования</w:t>
      </w: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w:t>
      </w:r>
      <w:r w:rsidR="003D1B4F">
        <w:rPr>
          <w:rFonts w:ascii="Times New Roman" w:hAnsi="Times New Roman" w:cs="Times New Roman"/>
          <w:b/>
          <w:sz w:val="28"/>
          <w:szCs w:val="28"/>
        </w:rPr>
        <w:t>Нежнурское</w:t>
      </w:r>
      <w:r w:rsidRPr="003D1B4F">
        <w:rPr>
          <w:rFonts w:ascii="Times New Roman" w:hAnsi="Times New Roman" w:cs="Times New Roman"/>
          <w:b/>
          <w:sz w:val="28"/>
          <w:szCs w:val="28"/>
        </w:rPr>
        <w:t xml:space="preserve"> сельское поселение»</w:t>
      </w:r>
    </w:p>
    <w:p w:rsidR="00956145" w:rsidRDefault="00956145" w:rsidP="00956145">
      <w:pPr>
        <w:pStyle w:val="a6"/>
        <w:jc w:val="center"/>
        <w:rPr>
          <w:rFonts w:ascii="Times New Roman" w:hAnsi="Times New Roman" w:cs="Times New Roman"/>
          <w:sz w:val="28"/>
          <w:szCs w:val="28"/>
        </w:rPr>
      </w:pPr>
    </w:p>
    <w:p w:rsidR="00956145" w:rsidRDefault="00956145" w:rsidP="00956145">
      <w:pPr>
        <w:pStyle w:val="a6"/>
        <w:jc w:val="center"/>
        <w:rPr>
          <w:rFonts w:ascii="Times New Roman" w:hAnsi="Times New Roman" w:cs="Times New Roman"/>
          <w:sz w:val="28"/>
          <w:szCs w:val="28"/>
        </w:rPr>
      </w:pPr>
    </w:p>
    <w:p w:rsidR="00C440B4" w:rsidRPr="00956145" w:rsidRDefault="00C440B4" w:rsidP="00956145">
      <w:pPr>
        <w:pStyle w:val="a6"/>
        <w:jc w:val="center"/>
        <w:rPr>
          <w:rFonts w:ascii="Times New Roman" w:hAnsi="Times New Roman" w:cs="Times New Roman"/>
          <w:sz w:val="28"/>
          <w:szCs w:val="28"/>
        </w:rPr>
      </w:pPr>
    </w:p>
    <w:p w:rsidR="003D1B4F" w:rsidRDefault="00956145" w:rsidP="00C440B4">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В соответствии с Уставом муниципального образования «</w:t>
      </w:r>
      <w:r w:rsidR="003D1B4F">
        <w:rPr>
          <w:rFonts w:ascii="Times New Roman" w:hAnsi="Times New Roman" w:cs="Times New Roman"/>
          <w:sz w:val="28"/>
          <w:szCs w:val="28"/>
        </w:rPr>
        <w:t>Нежнурское</w:t>
      </w:r>
      <w:r w:rsidRPr="00C440B4">
        <w:rPr>
          <w:rFonts w:ascii="Times New Roman" w:hAnsi="Times New Roman" w:cs="Times New Roman"/>
          <w:sz w:val="28"/>
          <w:szCs w:val="28"/>
        </w:rPr>
        <w:t xml:space="preserve"> сельское поселение» администрация муниципального образования «</w:t>
      </w:r>
      <w:r w:rsidR="003D1B4F">
        <w:rPr>
          <w:rFonts w:ascii="Times New Roman" w:hAnsi="Times New Roman" w:cs="Times New Roman"/>
          <w:sz w:val="28"/>
          <w:szCs w:val="28"/>
        </w:rPr>
        <w:t>Нежнурское</w:t>
      </w:r>
      <w:r w:rsidRPr="00C440B4">
        <w:rPr>
          <w:rFonts w:ascii="Times New Roman" w:hAnsi="Times New Roman" w:cs="Times New Roman"/>
          <w:sz w:val="28"/>
          <w:szCs w:val="28"/>
        </w:rPr>
        <w:t xml:space="preserve"> сельское поселение» </w:t>
      </w:r>
      <w:proofErr w:type="spellStart"/>
      <w:proofErr w:type="gramStart"/>
      <w:r w:rsidRPr="00C440B4">
        <w:rPr>
          <w:rFonts w:ascii="Times New Roman" w:hAnsi="Times New Roman" w:cs="Times New Roman"/>
          <w:sz w:val="28"/>
          <w:szCs w:val="28"/>
        </w:rPr>
        <w:t>п</w:t>
      </w:r>
      <w:proofErr w:type="spellEnd"/>
      <w:proofErr w:type="gramEnd"/>
      <w:r w:rsidRPr="00C440B4">
        <w:rPr>
          <w:rFonts w:ascii="Times New Roman" w:hAnsi="Times New Roman" w:cs="Times New Roman"/>
          <w:sz w:val="28"/>
          <w:szCs w:val="28"/>
        </w:rPr>
        <w:t xml:space="preserve"> о с т а </w:t>
      </w:r>
      <w:proofErr w:type="spellStart"/>
      <w:r w:rsidRPr="00C440B4">
        <w:rPr>
          <w:rFonts w:ascii="Times New Roman" w:hAnsi="Times New Roman" w:cs="Times New Roman"/>
          <w:sz w:val="28"/>
          <w:szCs w:val="28"/>
        </w:rPr>
        <w:t>н</w:t>
      </w:r>
      <w:proofErr w:type="spellEnd"/>
      <w:r w:rsidRPr="00C440B4">
        <w:rPr>
          <w:rFonts w:ascii="Times New Roman" w:hAnsi="Times New Roman" w:cs="Times New Roman"/>
          <w:sz w:val="28"/>
          <w:szCs w:val="28"/>
        </w:rPr>
        <w:t xml:space="preserve"> о в л я е т:</w:t>
      </w:r>
    </w:p>
    <w:p w:rsidR="001C4C8C" w:rsidRPr="00C440B4" w:rsidRDefault="00956145" w:rsidP="00C440B4">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1.</w:t>
      </w:r>
      <w:r w:rsidR="003D1B4F">
        <w:rPr>
          <w:rFonts w:ascii="Times New Roman" w:hAnsi="Times New Roman" w:cs="Times New Roman"/>
          <w:sz w:val="28"/>
          <w:szCs w:val="28"/>
        </w:rPr>
        <w:t xml:space="preserve"> </w:t>
      </w:r>
      <w:r w:rsidRPr="00C440B4">
        <w:rPr>
          <w:rFonts w:ascii="Times New Roman" w:hAnsi="Times New Roman" w:cs="Times New Roman"/>
          <w:sz w:val="28"/>
          <w:szCs w:val="28"/>
        </w:rPr>
        <w:t xml:space="preserve">Утвердить Положение о порядке рассмотрения обращений граждан </w:t>
      </w:r>
      <w:proofErr w:type="gramStart"/>
      <w:r w:rsidRPr="00C440B4">
        <w:rPr>
          <w:rFonts w:ascii="Times New Roman" w:hAnsi="Times New Roman" w:cs="Times New Roman"/>
          <w:sz w:val="28"/>
          <w:szCs w:val="28"/>
        </w:rPr>
        <w:t>в</w:t>
      </w:r>
      <w:proofErr w:type="gramEnd"/>
      <w:r w:rsidRPr="00C440B4">
        <w:rPr>
          <w:rFonts w:ascii="Times New Roman" w:hAnsi="Times New Roman" w:cs="Times New Roman"/>
          <w:sz w:val="28"/>
          <w:szCs w:val="28"/>
        </w:rPr>
        <w:t xml:space="preserve"> </w:t>
      </w:r>
      <w:proofErr w:type="gramStart"/>
      <w:r w:rsidR="001C4C8C" w:rsidRPr="00C440B4">
        <w:rPr>
          <w:rFonts w:ascii="Times New Roman" w:hAnsi="Times New Roman" w:cs="Times New Roman"/>
          <w:sz w:val="28"/>
          <w:szCs w:val="28"/>
        </w:rPr>
        <w:t>администрация</w:t>
      </w:r>
      <w:proofErr w:type="gramEnd"/>
      <w:r w:rsidR="001C4C8C" w:rsidRPr="00C440B4">
        <w:rPr>
          <w:rFonts w:ascii="Times New Roman" w:hAnsi="Times New Roman" w:cs="Times New Roman"/>
          <w:sz w:val="28"/>
          <w:szCs w:val="28"/>
        </w:rPr>
        <w:t xml:space="preserve">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 </w:t>
      </w:r>
      <w:r w:rsidRPr="00C440B4">
        <w:rPr>
          <w:rFonts w:ascii="Times New Roman" w:hAnsi="Times New Roman" w:cs="Times New Roman"/>
          <w:sz w:val="28"/>
          <w:szCs w:val="28"/>
        </w:rPr>
        <w:t>(прилагается).</w:t>
      </w:r>
    </w:p>
    <w:p w:rsidR="001C4C8C" w:rsidRPr="00C440B4" w:rsidRDefault="00956145" w:rsidP="003D1B4F">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 xml:space="preserve">2. Опубликовать настоящее постановление </w:t>
      </w:r>
      <w:r w:rsidR="001C4C8C" w:rsidRPr="00C440B4">
        <w:rPr>
          <w:rFonts w:ascii="Times New Roman" w:hAnsi="Times New Roman" w:cs="Times New Roman"/>
          <w:sz w:val="28"/>
          <w:szCs w:val="28"/>
        </w:rPr>
        <w:t>на информационном стенде в администрации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w:t>
      </w:r>
      <w:r w:rsidRPr="00C440B4">
        <w:rPr>
          <w:rFonts w:ascii="Times New Roman" w:hAnsi="Times New Roman" w:cs="Times New Roman"/>
          <w:sz w:val="28"/>
          <w:szCs w:val="28"/>
        </w:rPr>
        <w:t xml:space="preserve">, разместить на официальном сайте </w:t>
      </w:r>
      <w:r w:rsidR="001C4C8C" w:rsidRPr="00C440B4">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w:t>
      </w:r>
      <w:r w:rsidRPr="00C440B4">
        <w:rPr>
          <w:rFonts w:ascii="Times New Roman" w:hAnsi="Times New Roman" w:cs="Times New Roman"/>
          <w:sz w:val="28"/>
          <w:szCs w:val="28"/>
        </w:rPr>
        <w:t>.</w:t>
      </w:r>
    </w:p>
    <w:p w:rsidR="001C4C8C" w:rsidRPr="00C440B4" w:rsidRDefault="00956145" w:rsidP="003D1B4F">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 xml:space="preserve">3. </w:t>
      </w:r>
      <w:proofErr w:type="gramStart"/>
      <w:r w:rsidRPr="00C440B4">
        <w:rPr>
          <w:rFonts w:ascii="Times New Roman" w:hAnsi="Times New Roman" w:cs="Times New Roman"/>
          <w:sz w:val="28"/>
          <w:szCs w:val="28"/>
        </w:rPr>
        <w:t>Контроль за</w:t>
      </w:r>
      <w:proofErr w:type="gramEnd"/>
      <w:r w:rsidRPr="00C440B4">
        <w:rPr>
          <w:rFonts w:ascii="Times New Roman" w:hAnsi="Times New Roman" w:cs="Times New Roman"/>
          <w:sz w:val="28"/>
          <w:szCs w:val="28"/>
        </w:rPr>
        <w:t xml:space="preserve"> исполнением настоящего постановления оставляю за собой. </w:t>
      </w:r>
      <w:r w:rsidR="001C4C8C" w:rsidRPr="00C440B4">
        <w:rPr>
          <w:rFonts w:ascii="Times New Roman" w:hAnsi="Times New Roman" w:cs="Times New Roman"/>
          <w:sz w:val="28"/>
          <w:szCs w:val="28"/>
        </w:rPr>
        <w:t xml:space="preserve"> </w:t>
      </w:r>
      <w:r w:rsidRPr="00C440B4">
        <w:rPr>
          <w:rFonts w:ascii="Times New Roman" w:hAnsi="Times New Roman" w:cs="Times New Roman"/>
          <w:sz w:val="28"/>
          <w:szCs w:val="28"/>
        </w:rPr>
        <w:t xml:space="preserve"> </w:t>
      </w:r>
    </w:p>
    <w:p w:rsidR="001C4C8C" w:rsidRDefault="001C4C8C" w:rsidP="00C440B4">
      <w:pPr>
        <w:pStyle w:val="a6"/>
        <w:jc w:val="both"/>
        <w:rPr>
          <w:rFonts w:ascii="Times New Roman" w:hAnsi="Times New Roman" w:cs="Times New Roman"/>
          <w:sz w:val="28"/>
          <w:szCs w:val="28"/>
        </w:rPr>
      </w:pPr>
    </w:p>
    <w:p w:rsidR="003D1B4F" w:rsidRPr="003D1B4F" w:rsidRDefault="003D1B4F" w:rsidP="003D1B4F">
      <w:pPr>
        <w:pStyle w:val="a6"/>
        <w:jc w:val="both"/>
        <w:rPr>
          <w:rFonts w:ascii="Times New Roman" w:hAnsi="Times New Roman" w:cs="Times New Roman"/>
          <w:sz w:val="28"/>
          <w:szCs w:val="28"/>
        </w:rPr>
      </w:pPr>
    </w:p>
    <w:p w:rsidR="00C440B4" w:rsidRPr="003D1B4F" w:rsidRDefault="00C440B4" w:rsidP="003D1B4F">
      <w:pPr>
        <w:pStyle w:val="a6"/>
        <w:jc w:val="both"/>
        <w:rPr>
          <w:rFonts w:ascii="Times New Roman" w:hAnsi="Times New Roman" w:cs="Times New Roman"/>
          <w:sz w:val="28"/>
          <w:szCs w:val="28"/>
        </w:rPr>
      </w:pP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Глава администрации</w:t>
      </w: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 xml:space="preserve">      Нежнурского </w:t>
      </w: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сельского поселения                                                           А.Г.Макарова</w:t>
      </w:r>
    </w:p>
    <w:p w:rsidR="003D1B4F" w:rsidRDefault="003D1B4F">
      <w:pPr>
        <w:rPr>
          <w:spacing w:val="2"/>
          <w:position w:val="2"/>
          <w:sz w:val="27"/>
          <w:szCs w:val="27"/>
        </w:rPr>
      </w:pPr>
      <w:r>
        <w:rPr>
          <w:spacing w:val="2"/>
          <w:position w:val="2"/>
          <w:sz w:val="27"/>
          <w:szCs w:val="27"/>
        </w:rPr>
        <w:br w:type="page"/>
      </w:r>
    </w:p>
    <w:p w:rsidR="001C4C8C" w:rsidRPr="005F32AE" w:rsidRDefault="001C4C8C"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lastRenderedPageBreak/>
        <w:t>Приложение</w:t>
      </w:r>
    </w:p>
    <w:p w:rsidR="005F32AE" w:rsidRPr="005F32AE" w:rsidRDefault="00956145"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t xml:space="preserve">к постановлению </w:t>
      </w:r>
      <w:r w:rsidR="001C4C8C"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001C4C8C" w:rsidRPr="005F32AE">
        <w:rPr>
          <w:rFonts w:ascii="Times New Roman" w:hAnsi="Times New Roman" w:cs="Times New Roman"/>
          <w:sz w:val="28"/>
          <w:szCs w:val="28"/>
        </w:rPr>
        <w:t xml:space="preserve"> сельское поселение»</w:t>
      </w:r>
    </w:p>
    <w:p w:rsidR="001C4C8C" w:rsidRPr="005F32AE" w:rsidRDefault="00956145"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t xml:space="preserve">от </w:t>
      </w:r>
      <w:r w:rsidR="0003474D">
        <w:rPr>
          <w:rFonts w:ascii="Times New Roman" w:hAnsi="Times New Roman" w:cs="Times New Roman"/>
          <w:sz w:val="28"/>
          <w:szCs w:val="28"/>
        </w:rPr>
        <w:t>16 октября 2018 года № 30</w:t>
      </w:r>
    </w:p>
    <w:p w:rsidR="001C4C8C" w:rsidRPr="005F32AE" w:rsidRDefault="001C4C8C" w:rsidP="003D1B4F">
      <w:pPr>
        <w:pStyle w:val="a6"/>
        <w:ind w:left="4536"/>
        <w:jc w:val="center"/>
        <w:rPr>
          <w:rFonts w:ascii="Times New Roman" w:hAnsi="Times New Roman" w:cs="Times New Roman"/>
          <w:sz w:val="28"/>
          <w:szCs w:val="28"/>
        </w:rPr>
      </w:pPr>
    </w:p>
    <w:p w:rsidR="001C4C8C" w:rsidRPr="005F32AE" w:rsidRDefault="001C4C8C" w:rsidP="005F32AE">
      <w:pPr>
        <w:pStyle w:val="a6"/>
        <w:jc w:val="both"/>
        <w:rPr>
          <w:rFonts w:ascii="Times New Roman" w:hAnsi="Times New Roman" w:cs="Times New Roman"/>
          <w:sz w:val="28"/>
          <w:szCs w:val="28"/>
        </w:rPr>
      </w:pPr>
    </w:p>
    <w:p w:rsidR="001C4C8C" w:rsidRPr="005F32AE"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ПОЛОЖЕНИЕ</w:t>
      </w:r>
    </w:p>
    <w:p w:rsidR="00462465" w:rsidRPr="005F32AE"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 xml:space="preserve">о порядке рассмотрения обращений граждан в </w:t>
      </w:r>
      <w:r w:rsidR="00861749">
        <w:rPr>
          <w:rFonts w:ascii="Times New Roman" w:hAnsi="Times New Roman" w:cs="Times New Roman"/>
          <w:b/>
          <w:sz w:val="28"/>
          <w:szCs w:val="28"/>
        </w:rPr>
        <w:t>администрации</w:t>
      </w:r>
      <w:r w:rsidR="001C4C8C" w:rsidRPr="005F32AE">
        <w:rPr>
          <w:rFonts w:ascii="Times New Roman" w:hAnsi="Times New Roman" w:cs="Times New Roman"/>
          <w:b/>
          <w:sz w:val="28"/>
          <w:szCs w:val="28"/>
        </w:rPr>
        <w:t xml:space="preserve"> муниципального образования «</w:t>
      </w:r>
      <w:r w:rsidR="003D1B4F">
        <w:rPr>
          <w:rFonts w:ascii="Times New Roman" w:hAnsi="Times New Roman" w:cs="Times New Roman"/>
          <w:b/>
          <w:sz w:val="28"/>
          <w:szCs w:val="28"/>
        </w:rPr>
        <w:t>Нежнурское</w:t>
      </w:r>
      <w:r w:rsidR="001C4C8C" w:rsidRPr="005F32AE">
        <w:rPr>
          <w:rFonts w:ascii="Times New Roman" w:hAnsi="Times New Roman" w:cs="Times New Roman"/>
          <w:b/>
          <w:sz w:val="28"/>
          <w:szCs w:val="28"/>
        </w:rPr>
        <w:t xml:space="preserve"> сельское поселение»</w:t>
      </w:r>
    </w:p>
    <w:p w:rsidR="001C4C8C" w:rsidRPr="005F32AE" w:rsidRDefault="001C4C8C" w:rsidP="005F32AE">
      <w:pPr>
        <w:pStyle w:val="a6"/>
        <w:jc w:val="center"/>
        <w:rPr>
          <w:rFonts w:ascii="Times New Roman" w:hAnsi="Times New Roman" w:cs="Times New Roman"/>
          <w:sz w:val="28"/>
          <w:szCs w:val="28"/>
        </w:rPr>
      </w:pPr>
    </w:p>
    <w:p w:rsidR="001C4C8C" w:rsidRDefault="00956145" w:rsidP="005F32AE">
      <w:pPr>
        <w:pStyle w:val="a6"/>
        <w:numPr>
          <w:ilvl w:val="0"/>
          <w:numId w:val="1"/>
        </w:numPr>
        <w:jc w:val="center"/>
        <w:rPr>
          <w:rFonts w:ascii="Times New Roman" w:hAnsi="Times New Roman" w:cs="Times New Roman"/>
          <w:b/>
          <w:sz w:val="28"/>
          <w:szCs w:val="28"/>
        </w:rPr>
      </w:pPr>
      <w:r w:rsidRPr="005F32AE">
        <w:rPr>
          <w:rFonts w:ascii="Times New Roman" w:hAnsi="Times New Roman" w:cs="Times New Roman"/>
          <w:b/>
          <w:sz w:val="28"/>
          <w:szCs w:val="28"/>
        </w:rPr>
        <w:t>Общие положения</w:t>
      </w:r>
    </w:p>
    <w:p w:rsidR="005F32AE" w:rsidRPr="005F32AE" w:rsidRDefault="00B01C69" w:rsidP="00B01C69">
      <w:pPr>
        <w:pStyle w:val="a6"/>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1.1. Положение о порядке рассмотрения обращений граждан </w:t>
      </w:r>
      <w:proofErr w:type="gramStart"/>
      <w:r w:rsidR="00956145" w:rsidRPr="005F32AE">
        <w:rPr>
          <w:rFonts w:ascii="Times New Roman" w:hAnsi="Times New Roman" w:cs="Times New Roman"/>
          <w:sz w:val="28"/>
          <w:szCs w:val="28"/>
        </w:rPr>
        <w:t>в</w:t>
      </w:r>
      <w:proofErr w:type="gramEnd"/>
      <w:r w:rsidR="00956145" w:rsidRPr="005F32AE">
        <w:rPr>
          <w:rFonts w:ascii="Times New Roman" w:hAnsi="Times New Roman" w:cs="Times New Roman"/>
          <w:sz w:val="28"/>
          <w:szCs w:val="28"/>
        </w:rPr>
        <w:t xml:space="preserve"> </w:t>
      </w:r>
      <w:proofErr w:type="gramStart"/>
      <w:r w:rsidRPr="005F32AE">
        <w:rPr>
          <w:rFonts w:ascii="Times New Roman" w:hAnsi="Times New Roman" w:cs="Times New Roman"/>
          <w:sz w:val="28"/>
          <w:szCs w:val="28"/>
        </w:rPr>
        <w:t>администрация</w:t>
      </w:r>
      <w:proofErr w:type="gramEnd"/>
      <w:r w:rsidRPr="005F32AE">
        <w:rPr>
          <w:rFonts w:ascii="Times New Roman" w:hAnsi="Times New Roman" w:cs="Times New Roman"/>
          <w:sz w:val="28"/>
          <w:szCs w:val="28"/>
        </w:rPr>
        <w:t xml:space="preserve">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r w:rsidR="00956145" w:rsidRPr="005F32AE">
        <w:rPr>
          <w:rFonts w:ascii="Times New Roman" w:hAnsi="Times New Roman" w:cs="Times New Roman"/>
          <w:sz w:val="28"/>
          <w:szCs w:val="28"/>
        </w:rPr>
        <w:t xml:space="preserve">(далее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 и регулирует порядок рассмотрения обращений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r w:rsidR="00956145" w:rsidRPr="005F32AE">
        <w:rPr>
          <w:rFonts w:ascii="Times New Roman" w:hAnsi="Times New Roman" w:cs="Times New Roman"/>
          <w:sz w:val="28"/>
          <w:szCs w:val="28"/>
        </w:rPr>
        <w:t xml:space="preserve"> (далее – Администрация сельского поселения). </w:t>
      </w:r>
    </w:p>
    <w:p w:rsidR="00462465"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1.2. Работа с обращениями граждан осуществляется 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02.05.2006 г. № 59-ФЗ «О порядке рассмотрения обращений граждан Российской Федерации», Уставом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настоящим Положением. </w:t>
      </w:r>
    </w:p>
    <w:p w:rsidR="005F32AE" w:rsidRPr="005F32AE" w:rsidRDefault="005F32AE" w:rsidP="005F32AE">
      <w:pPr>
        <w:pStyle w:val="a6"/>
        <w:jc w:val="both"/>
        <w:rPr>
          <w:rFonts w:ascii="Times New Roman" w:hAnsi="Times New Roman" w:cs="Times New Roman"/>
          <w:sz w:val="28"/>
          <w:szCs w:val="28"/>
        </w:rPr>
      </w:pPr>
    </w:p>
    <w:p w:rsidR="00462465" w:rsidRDefault="00956145" w:rsidP="005F32AE">
      <w:pPr>
        <w:pStyle w:val="a6"/>
        <w:numPr>
          <w:ilvl w:val="0"/>
          <w:numId w:val="1"/>
        </w:numPr>
        <w:jc w:val="center"/>
        <w:rPr>
          <w:rFonts w:ascii="Times New Roman" w:hAnsi="Times New Roman" w:cs="Times New Roman"/>
          <w:b/>
          <w:sz w:val="28"/>
          <w:szCs w:val="28"/>
        </w:rPr>
      </w:pPr>
      <w:r w:rsidRPr="005F32AE">
        <w:rPr>
          <w:rFonts w:ascii="Times New Roman" w:hAnsi="Times New Roman" w:cs="Times New Roman"/>
          <w:b/>
          <w:sz w:val="28"/>
          <w:szCs w:val="28"/>
        </w:rPr>
        <w:t>Требования к порядку рассмотрения обращений граждан</w:t>
      </w:r>
    </w:p>
    <w:p w:rsidR="005F32AE" w:rsidRPr="005F32AE" w:rsidRDefault="00B01C69" w:rsidP="00B01C69">
      <w:pPr>
        <w:pStyle w:val="a6"/>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2.1. Порядок информирования о процедуре рассмотрения обращений граждан.</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46246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2.1.1. Информация о процедуре рассмотрения обращений граждан предоставляется: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непосредственно в здании Администрации сельского поселения;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по телефону;</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 по электронной почте;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по почте путем обращения заявителя с письменным запросом о предоставлении информации; </w:t>
      </w:r>
      <w:r w:rsidR="00462465" w:rsidRPr="005F32AE">
        <w:rPr>
          <w:rFonts w:ascii="Times New Roman" w:hAnsi="Times New Roman" w:cs="Times New Roman"/>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на официальном сайте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p>
    <w:p w:rsidR="00462465" w:rsidRPr="005F32AE" w:rsidRDefault="00462465" w:rsidP="005F32AE">
      <w:pPr>
        <w:pStyle w:val="a6"/>
        <w:jc w:val="both"/>
        <w:rPr>
          <w:rFonts w:ascii="Times New Roman" w:hAnsi="Times New Roman" w:cs="Times New Roman"/>
          <w:color w:val="000000" w:themeColor="text1"/>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2.1.2. Местонахождение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425270</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Республика Марий Эл</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Килемарский район, </w:t>
      </w:r>
      <w:r w:rsidR="00861749">
        <w:rPr>
          <w:rFonts w:ascii="Times New Roman" w:hAnsi="Times New Roman" w:cs="Times New Roman"/>
          <w:sz w:val="28"/>
          <w:szCs w:val="28"/>
        </w:rPr>
        <w:t>с. Нежнур</w:t>
      </w:r>
      <w:r w:rsidRPr="005F32AE">
        <w:rPr>
          <w:rFonts w:ascii="Times New Roman" w:hAnsi="Times New Roman" w:cs="Times New Roman"/>
          <w:sz w:val="28"/>
          <w:szCs w:val="28"/>
        </w:rPr>
        <w:t>, ул.</w:t>
      </w:r>
      <w:r w:rsidR="00861749">
        <w:rPr>
          <w:rFonts w:ascii="Times New Roman" w:hAnsi="Times New Roman" w:cs="Times New Roman"/>
          <w:sz w:val="28"/>
          <w:szCs w:val="28"/>
        </w:rPr>
        <w:t xml:space="preserve"> Коммунистическая</w:t>
      </w:r>
      <w:r w:rsidRPr="005F32AE">
        <w:rPr>
          <w:rFonts w:ascii="Times New Roman" w:hAnsi="Times New Roman" w:cs="Times New Roman"/>
          <w:sz w:val="28"/>
          <w:szCs w:val="28"/>
        </w:rPr>
        <w:t>, д.</w:t>
      </w:r>
      <w:r w:rsidR="00861749">
        <w:rPr>
          <w:rFonts w:ascii="Times New Roman" w:hAnsi="Times New Roman" w:cs="Times New Roman"/>
          <w:sz w:val="28"/>
          <w:szCs w:val="28"/>
        </w:rPr>
        <w:t xml:space="preserve"> 18</w:t>
      </w:r>
      <w:r w:rsidR="00956145" w:rsidRPr="005F32AE">
        <w:rPr>
          <w:rFonts w:ascii="Times New Roman" w:hAnsi="Times New Roman" w:cs="Times New Roman"/>
          <w:sz w:val="28"/>
          <w:szCs w:val="28"/>
        </w:rPr>
        <w:t xml:space="preserve"> Телефон контакта </w:t>
      </w:r>
      <w:r w:rsidRPr="005F32AE">
        <w:rPr>
          <w:rFonts w:ascii="Times New Roman" w:hAnsi="Times New Roman" w:cs="Times New Roman"/>
          <w:sz w:val="28"/>
          <w:szCs w:val="28"/>
        </w:rPr>
        <w:t>8</w:t>
      </w:r>
      <w:r w:rsidR="00861749">
        <w:rPr>
          <w:rFonts w:ascii="Times New Roman" w:hAnsi="Times New Roman" w:cs="Times New Roman"/>
          <w:sz w:val="28"/>
          <w:szCs w:val="28"/>
        </w:rPr>
        <w:t>(</w:t>
      </w:r>
      <w:r w:rsidRPr="005F32AE">
        <w:rPr>
          <w:rFonts w:ascii="Times New Roman" w:hAnsi="Times New Roman" w:cs="Times New Roman"/>
          <w:sz w:val="28"/>
          <w:szCs w:val="28"/>
        </w:rPr>
        <w:t>83643</w:t>
      </w:r>
      <w:r w:rsidR="00861749">
        <w:rPr>
          <w:rFonts w:ascii="Times New Roman" w:hAnsi="Times New Roman" w:cs="Times New Roman"/>
          <w:sz w:val="28"/>
          <w:szCs w:val="28"/>
        </w:rPr>
        <w:t>)</w:t>
      </w:r>
      <w:r w:rsidRPr="005F32AE">
        <w:rPr>
          <w:rFonts w:ascii="Times New Roman" w:hAnsi="Times New Roman" w:cs="Times New Roman"/>
          <w:sz w:val="28"/>
          <w:szCs w:val="28"/>
        </w:rPr>
        <w:t>2</w:t>
      </w:r>
      <w:r w:rsidR="00861749">
        <w:rPr>
          <w:rFonts w:ascii="Times New Roman" w:hAnsi="Times New Roman" w:cs="Times New Roman"/>
          <w:sz w:val="28"/>
          <w:szCs w:val="28"/>
        </w:rPr>
        <w:t>-</w:t>
      </w:r>
      <w:r w:rsidRPr="005F32AE">
        <w:rPr>
          <w:rFonts w:ascii="Times New Roman" w:hAnsi="Times New Roman" w:cs="Times New Roman"/>
          <w:sz w:val="28"/>
          <w:szCs w:val="28"/>
        </w:rPr>
        <w:t>36</w:t>
      </w:r>
      <w:r w:rsidR="00861749">
        <w:rPr>
          <w:rFonts w:ascii="Times New Roman" w:hAnsi="Times New Roman" w:cs="Times New Roman"/>
          <w:sz w:val="28"/>
          <w:szCs w:val="28"/>
        </w:rPr>
        <w:t>-28</w:t>
      </w:r>
      <w:r w:rsidR="00956145" w:rsidRPr="005F32AE">
        <w:rPr>
          <w:rFonts w:ascii="Times New Roman" w:hAnsi="Times New Roman" w:cs="Times New Roman"/>
          <w:sz w:val="28"/>
          <w:szCs w:val="28"/>
        </w:rPr>
        <w:t xml:space="preserve">. Адрес электронной почты: </w:t>
      </w:r>
      <w:r w:rsidRPr="005F32AE">
        <w:rPr>
          <w:rFonts w:ascii="Times New Roman" w:hAnsi="Times New Roman" w:cs="Times New Roman"/>
          <w:sz w:val="28"/>
          <w:szCs w:val="28"/>
        </w:rPr>
        <w:t xml:space="preserve"> </w:t>
      </w:r>
      <w:proofErr w:type="spellStart"/>
      <w:r w:rsidR="00861749">
        <w:rPr>
          <w:rFonts w:ascii="Times New Roman" w:hAnsi="Times New Roman" w:cs="Times New Roman"/>
          <w:color w:val="000000" w:themeColor="text1"/>
          <w:sz w:val="28"/>
          <w:szCs w:val="28"/>
        </w:rPr>
        <w:t>adm-nezhnur</w:t>
      </w:r>
      <w:r w:rsidRPr="005F32AE">
        <w:rPr>
          <w:rFonts w:ascii="Times New Roman" w:hAnsi="Times New Roman" w:cs="Times New Roman"/>
          <w:color w:val="000000" w:themeColor="text1"/>
          <w:sz w:val="28"/>
          <w:szCs w:val="28"/>
        </w:rPr>
        <w:t>@</w:t>
      </w:r>
      <w:r w:rsidR="00861749">
        <w:rPr>
          <w:rFonts w:ascii="Times New Roman" w:hAnsi="Times New Roman" w:cs="Times New Roman"/>
          <w:color w:val="000000" w:themeColor="text1"/>
          <w:sz w:val="28"/>
          <w:szCs w:val="28"/>
        </w:rPr>
        <w:t>mail</w:t>
      </w:r>
      <w:r w:rsidRPr="005F32AE">
        <w:rPr>
          <w:rFonts w:ascii="Times New Roman" w:hAnsi="Times New Roman" w:cs="Times New Roman"/>
          <w:color w:val="000000" w:themeColor="text1"/>
          <w:sz w:val="28"/>
          <w:szCs w:val="28"/>
        </w:rPr>
        <w:t>.ru</w:t>
      </w:r>
      <w:proofErr w:type="spellEnd"/>
      <w:r w:rsidRPr="005F32AE">
        <w:rPr>
          <w:rFonts w:ascii="Times New Roman" w:hAnsi="Times New Roman" w:cs="Times New Roman"/>
          <w:color w:val="000000" w:themeColor="text1"/>
          <w:sz w:val="28"/>
          <w:szCs w:val="28"/>
        </w:rPr>
        <w:t>.</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2.1.3. При ответах на телефонные звонки и устные обращения, специалисты Администрации сельского поселения подробно, в вежливой (корректной) форме информируют обратившихся граждан по интересующим их вопросам. </w:t>
      </w:r>
      <w:proofErr w:type="gramStart"/>
      <w:r w:rsidR="00956145" w:rsidRPr="005F32AE">
        <w:rPr>
          <w:rFonts w:ascii="Times New Roman" w:hAnsi="Times New Roman" w:cs="Times New Roman"/>
          <w:sz w:val="28"/>
          <w:szCs w:val="28"/>
        </w:rPr>
        <w:t>Ответ на телефонный звонок должен начинаться с информации о наименовании учреждения, в который позвонил гражданин, фамилии, имени, отчестве принявшего телефонный звонок специалиста Администрации сельского поселения.</w:t>
      </w:r>
      <w:proofErr w:type="gramEnd"/>
      <w:r w:rsidR="00956145" w:rsidRPr="005F32AE">
        <w:rPr>
          <w:rFonts w:ascii="Times New Roman" w:hAnsi="Times New Roman" w:cs="Times New Roman"/>
          <w:sz w:val="28"/>
          <w:szCs w:val="28"/>
        </w:rPr>
        <w:t xml:space="preserve"> Время разговора не должно превышать 10 минут. При невозможности специалиста Администрации сельского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сельского поселения, либо позвонившему гражданину должен быть сообщен номер телефона, по которому можно получить необходимую информацию.</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2.1.4. Специалисты Администрации сельского поселения,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462465"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2.2. Общий срок рассмотрения обращений граждан - 30 дней со дня регистрации письменного обращения в Администрацию сельского поселения. 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 </w:t>
      </w:r>
      <w:proofErr w:type="gramStart"/>
      <w:r w:rsidR="00956145" w:rsidRPr="005F32AE">
        <w:rPr>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г. № 59-ФЗ «О порядке рассмотрения обращений граждан Российской Федерации» срок рассмотрения обращения может быть продлен главой </w:t>
      </w:r>
      <w:r w:rsidRPr="005F32AE">
        <w:rPr>
          <w:rFonts w:ascii="Times New Roman" w:hAnsi="Times New Roman" w:cs="Times New Roman"/>
          <w:sz w:val="28"/>
          <w:szCs w:val="28"/>
        </w:rPr>
        <w:t>администрации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(далее – Глава сельского поселения) (либо уполномоченным на то лицом) не более чем на 30 дней с обязательным уведомлением заявителя.</w:t>
      </w:r>
      <w:proofErr w:type="gramEnd"/>
    </w:p>
    <w:p w:rsidR="005F32AE" w:rsidRPr="005F32AE" w:rsidRDefault="005F32AE" w:rsidP="005F32AE">
      <w:pPr>
        <w:pStyle w:val="a6"/>
        <w:jc w:val="both"/>
        <w:rPr>
          <w:rFonts w:ascii="Times New Roman" w:hAnsi="Times New Roman" w:cs="Times New Roman"/>
          <w:sz w:val="28"/>
          <w:szCs w:val="28"/>
        </w:rPr>
      </w:pPr>
    </w:p>
    <w:p w:rsidR="00462465"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3. Прием, регистрация, направление письменного обращения на рассмотрение должностному лицу Администрации сельского поселения</w:t>
      </w:r>
    </w:p>
    <w:p w:rsidR="005F32AE" w:rsidRPr="005F32AE" w:rsidRDefault="005F32AE" w:rsidP="005F32AE">
      <w:pPr>
        <w:pStyle w:val="a6"/>
        <w:jc w:val="center"/>
        <w:rPr>
          <w:rFonts w:ascii="Times New Roman" w:hAnsi="Times New Roman" w:cs="Times New Roman"/>
          <w:b/>
          <w:sz w:val="28"/>
          <w:szCs w:val="28"/>
        </w:rPr>
      </w:pP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3.1. Поступающие в Администрацию сельского поселения письменные обращения граждан и документы, связанные с их рассмотрением, принимаются и учитываются специалистом Администрации сельского поселения (далее – специалист, ответственный </w:t>
      </w:r>
      <w:proofErr w:type="gramStart"/>
      <w:r w:rsidR="00956145" w:rsidRPr="005F32AE">
        <w:rPr>
          <w:rFonts w:ascii="Times New Roman" w:hAnsi="Times New Roman" w:cs="Times New Roman"/>
          <w:sz w:val="28"/>
          <w:szCs w:val="28"/>
        </w:rPr>
        <w:t>за</w:t>
      </w:r>
      <w:proofErr w:type="gramEnd"/>
      <w:r w:rsidR="00956145" w:rsidRPr="005F32AE">
        <w:rPr>
          <w:rFonts w:ascii="Times New Roman" w:hAnsi="Times New Roman" w:cs="Times New Roman"/>
          <w:sz w:val="28"/>
          <w:szCs w:val="28"/>
        </w:rPr>
        <w:t xml:space="preserve"> приѐм обращений). </w:t>
      </w:r>
    </w:p>
    <w:p w:rsidR="004742C2"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3.2. Специалист, ответственный за прием обращений:</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принимает письменное обращение;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6145" w:rsidRPr="005F32AE">
        <w:rPr>
          <w:rFonts w:ascii="Times New Roman" w:hAnsi="Times New Roman" w:cs="Times New Roman"/>
          <w:sz w:val="28"/>
          <w:szCs w:val="28"/>
        </w:rPr>
        <w:t>- проверяет наличие фамилии, имени, отчества (последнее - при наличии), почтового адреса, номера телефона (при наличии), разбор</w:t>
      </w:r>
      <w:r>
        <w:rPr>
          <w:rFonts w:ascii="Times New Roman" w:hAnsi="Times New Roman" w:cs="Times New Roman"/>
          <w:sz w:val="28"/>
          <w:szCs w:val="28"/>
        </w:rPr>
        <w:t>чивость написанного обращения;</w:t>
      </w:r>
      <w:r w:rsidR="00956145" w:rsidRPr="005F32AE">
        <w:rPr>
          <w:rFonts w:ascii="Times New Roman" w:hAnsi="Times New Roman" w:cs="Times New Roman"/>
          <w:sz w:val="28"/>
          <w:szCs w:val="28"/>
        </w:rPr>
        <w:t xml:space="preserve"> </w:t>
      </w:r>
      <w:proofErr w:type="gramEnd"/>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прикрепляет поступившие документы (копии документов) к тексту обращения;</w:t>
      </w:r>
    </w:p>
    <w:p w:rsidR="00525E8A" w:rsidRPr="005F32AE"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регистрирует обращение. </w:t>
      </w:r>
      <w:r w:rsidR="00525E8A"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3.3. Все письменные обращения, поступившие от граждан, подлежат обязательной регистрации в Администрации сельского поселения в течение трех дней с момента поступления.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3.4 Поступившие в Администрацию сельского поселения обращения регистрируются в «Журнале входящей корреспонденции».</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В правом нижнем углу первой страницы письма проставляется регистрационный штамп. В случае если место, предназначенное для штампа, занято текстом письма, штамп может быть проставлен в ином месте, обеспечивающем его прочтение.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3.5. При регистрации в «Журнал входящей корреспонденции» вносится следующая информация о поступившем обращении: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дата поступления обращения;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данные об обратившемся гражданине: фамилия, имя, отчество (при наличии), место его проживания (адрес);</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краткое содержание обращения.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Датой поступления считается дата, указанная на штампе.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3.6. Обращение проверяется на повторность, при необходимости используются архивные документы, касающиеся предыдущей переписки.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3.7. Если обращение переадресовано, то указывается, откуда оно поступило, проставляются дата и исходящий номер сопроводительного письма.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3.8. Зарегистрированные и оформленные в установленном порядке обращения представля</w:t>
      </w:r>
      <w:r w:rsidRPr="005F32AE">
        <w:rPr>
          <w:rFonts w:ascii="Times New Roman" w:hAnsi="Times New Roman" w:cs="Times New Roman"/>
          <w:sz w:val="28"/>
          <w:szCs w:val="28"/>
        </w:rPr>
        <w:t xml:space="preserve">ются Главе сельского поселения.  </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Затем обращения согласно резолюции направляются на исполнение специалист</w:t>
      </w:r>
      <w:r w:rsidRPr="005F32AE">
        <w:rPr>
          <w:rFonts w:ascii="Times New Roman" w:hAnsi="Times New Roman" w:cs="Times New Roman"/>
          <w:sz w:val="28"/>
          <w:szCs w:val="28"/>
        </w:rPr>
        <w:t>у</w:t>
      </w:r>
      <w:r w:rsidR="00956145" w:rsidRPr="005F32AE">
        <w:rPr>
          <w:rFonts w:ascii="Times New Roman" w:hAnsi="Times New Roman" w:cs="Times New Roman"/>
          <w:sz w:val="28"/>
          <w:szCs w:val="28"/>
        </w:rPr>
        <w:t xml:space="preserve"> Адми</w:t>
      </w:r>
      <w:r w:rsidRPr="005F32AE">
        <w:rPr>
          <w:rFonts w:ascii="Times New Roman" w:hAnsi="Times New Roman" w:cs="Times New Roman"/>
          <w:sz w:val="28"/>
          <w:szCs w:val="28"/>
        </w:rPr>
        <w:t xml:space="preserve">нистрации сельского поселения. </w:t>
      </w:r>
      <w:r w:rsidR="00956145"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3.9. </w:t>
      </w:r>
      <w:proofErr w:type="gramStart"/>
      <w:r w:rsidR="00956145" w:rsidRPr="005F32AE">
        <w:rPr>
          <w:rFonts w:ascii="Times New Roman" w:hAnsi="Times New Roman" w:cs="Times New Roman"/>
          <w:sz w:val="28"/>
          <w:szCs w:val="28"/>
        </w:rPr>
        <w:t xml:space="preserve">В случае если вопрос, поставленный в обращении, не входит в компетенцию Администрации сельского поселения, то обращение в течение семи дней со дня регистрации пересылается в соответствующий орган или соответствующему должностному лицу, в компетенцию которых входит </w:t>
      </w:r>
      <w:r w:rsidR="00956145" w:rsidRPr="005F32AE">
        <w:rPr>
          <w:rFonts w:ascii="Times New Roman" w:hAnsi="Times New Roman" w:cs="Times New Roman"/>
          <w:sz w:val="28"/>
          <w:szCs w:val="28"/>
        </w:rPr>
        <w:lastRenderedPageBreak/>
        <w:t>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w:t>
      </w:r>
      <w:proofErr w:type="gramEnd"/>
      <w:r w:rsidR="00956145" w:rsidRPr="005F32AE">
        <w:rPr>
          <w:rFonts w:ascii="Times New Roman" w:hAnsi="Times New Roman" w:cs="Times New Roman"/>
          <w:sz w:val="28"/>
          <w:szCs w:val="28"/>
        </w:rPr>
        <w:t xml:space="preserve"> 02.05.2006 г. № 59-ФЗ «О порядке рассмотрения обращений граждан Российской Федерации».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3.10. Сопроводительные письма и уведомления оформляются на бланках Администрации сельского поселения за подписью Главы сельского поселения. </w:t>
      </w:r>
    </w:p>
    <w:p w:rsidR="00525E8A"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3.11. Запрещается направлять жалобы на рассмотрение тем органам или должностным лицам, решение и действие (бездействие) которых обжалуется.</w:t>
      </w:r>
    </w:p>
    <w:p w:rsidR="005F32AE" w:rsidRPr="005F32AE" w:rsidRDefault="005F32AE" w:rsidP="005F32AE">
      <w:pPr>
        <w:pStyle w:val="a6"/>
        <w:jc w:val="both"/>
        <w:rPr>
          <w:rFonts w:ascii="Times New Roman" w:hAnsi="Times New Roman" w:cs="Times New Roman"/>
          <w:sz w:val="28"/>
          <w:szCs w:val="28"/>
        </w:rPr>
      </w:pPr>
    </w:p>
    <w:p w:rsidR="00525E8A"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Рассмотрение обращений</w:t>
      </w:r>
    </w:p>
    <w:p w:rsidR="005F32AE" w:rsidRPr="005F32AE" w:rsidRDefault="005F32AE" w:rsidP="005F32AE">
      <w:pPr>
        <w:pStyle w:val="a6"/>
        <w:ind w:left="720"/>
        <w:rPr>
          <w:rFonts w:ascii="Times New Roman" w:hAnsi="Times New Roman" w:cs="Times New Roman"/>
          <w:b/>
          <w:sz w:val="28"/>
          <w:szCs w:val="28"/>
        </w:rPr>
      </w:pP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4.1. Администрация сельского поселения и должностные лица Администрации сельского поселения при рассмотрении обращений граждан обязаны: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обеспечивать объективное, всестороннее и своевременное рассмотрение обращений граждан, в случае необходимости - с участием гражданина, направившего обращение;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давать письменный ответ по существу поставленных в каждом обращении вопросов, за исключением случаев, указанных в статье 11 Федерального закона от 02.05.2006 г. № 59-ФЗ «О порядке рассмотрения обращений граждан Российской Федерации»;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уведомлять гражданина о направлении его обращения на рассмотрение в другие органы или должностному лицу в соответствии с их компетенцией.</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4.2. В процессе рассмотрения обращения по существу Администрация сельского поселения и должностные лица Администрации сельского поселения вправе: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приглашать обратившихся граждан для личной беседы; - привлекать в установленном порядке экспертов;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создавать комиссии для проверки фактов, изложенных в обращениях, с выездом на место.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4.3. Для получения необходимой дополнительной информации по вопросам, поставленным в обращении в иных органах, организациях и учреждениях ответственным специалистом Администрации сельского поселения подготавливается соответствующий запрос.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Запрос должен содержать: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данные об обращении, по которому запрашивается информация;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вопрос обращения, для разрешения которого необходима информация;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срок, в течение которого необходимо представить информацию по запросу, не должен превышать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w:t>
      </w:r>
      <w:proofErr w:type="gramStart"/>
      <w:r w:rsidR="00956145" w:rsidRPr="005F32AE">
        <w:rPr>
          <w:rFonts w:ascii="Times New Roman" w:hAnsi="Times New Roman" w:cs="Times New Roman"/>
          <w:sz w:val="28"/>
          <w:szCs w:val="28"/>
        </w:rPr>
        <w:t>которых</w:t>
      </w:r>
      <w:proofErr w:type="gramEnd"/>
      <w:r w:rsidR="00956145" w:rsidRPr="005F32AE">
        <w:rPr>
          <w:rFonts w:ascii="Times New Roman" w:hAnsi="Times New Roman" w:cs="Times New Roman"/>
          <w:sz w:val="28"/>
          <w:szCs w:val="28"/>
        </w:rPr>
        <w:t xml:space="preserve"> установлен особый порядок предоставления.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4.4. Запросы, поступающие в соответствии с законодательством Российской Федерации из правоохранительных органов, исполняются Администрацией сельского поселения в указанный в запросе срок, а если срок не установлен - в течение 30 дней со дня регистрации запроса. В случае если запрашиваемая информация не может быть представлена в указанный в запросе срок, Глава сельского поселения направляет инициатору запроса ответ о невозможности его исполнения в срок с указанием причин, а также возможного срока исполнения запроса.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4.5. Если поручение по рассмотрению обращения дано нескольким специалистам Администрации сельского поселения, то координация и ответственность за его выполнение возлагаются на специалиста Администрации сельского поселения, указанного в резолюции первым.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4.6. Подготовленные по результатам рассмотрения обращений ответы должны соответствовать следующим требованиям:</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ответ должен содержать конкретную и четкую информацию по всем вопросам, поставленным в обращении (что, когда и кем сделано или будет исполняться);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если просьба, изложенная в обращении, не может быть решена положительно, то указывается, по каким причинам она не может быть удовлетворена;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в ответе должно быть указано: адресат, дата отправки, исходящий регистрационный номер.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4.7. Ответ на обращение подписывается Главой сельского поселения. </w:t>
      </w:r>
    </w:p>
    <w:p w:rsidR="00C440B4"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4.8. Ответ на обращение, поступившее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F32AE" w:rsidRPr="005F32AE" w:rsidRDefault="005F32AE" w:rsidP="005F32AE">
      <w:pPr>
        <w:pStyle w:val="a6"/>
        <w:jc w:val="both"/>
        <w:rPr>
          <w:rFonts w:ascii="Times New Roman" w:hAnsi="Times New Roman" w:cs="Times New Roman"/>
          <w:sz w:val="28"/>
          <w:szCs w:val="28"/>
        </w:rPr>
      </w:pPr>
    </w:p>
    <w:p w:rsidR="00C440B4"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Порядок рассмотрения отдельных обращений</w:t>
      </w:r>
    </w:p>
    <w:p w:rsidR="005F32AE" w:rsidRPr="005F32AE" w:rsidRDefault="005F32AE" w:rsidP="005F32AE">
      <w:pPr>
        <w:pStyle w:val="a6"/>
        <w:ind w:left="928"/>
        <w:rPr>
          <w:rFonts w:ascii="Times New Roman" w:hAnsi="Times New Roman" w:cs="Times New Roman"/>
          <w:b/>
          <w:sz w:val="28"/>
          <w:szCs w:val="28"/>
        </w:rPr>
      </w:pP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5.1. В случае если в письменном обращении не </w:t>
      </w:r>
      <w:proofErr w:type="gramStart"/>
      <w:r w:rsidR="00956145" w:rsidRPr="005F32AE">
        <w:rPr>
          <w:rFonts w:ascii="Times New Roman" w:hAnsi="Times New Roman" w:cs="Times New Roman"/>
          <w:sz w:val="28"/>
          <w:szCs w:val="28"/>
        </w:rPr>
        <w:t>указаны</w:t>
      </w:r>
      <w:proofErr w:type="gramEnd"/>
      <w:r w:rsidR="00956145" w:rsidRPr="005F32A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5F32AE">
        <w:rPr>
          <w:rFonts w:ascii="Times New Roman" w:hAnsi="Times New Roman" w:cs="Times New Roman"/>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5.2. Обращение, в котором обжалуется судебное решение, в течение семи дней со дня регистрации возвращается гражданину, направившему </w:t>
      </w:r>
      <w:r w:rsidR="00956145" w:rsidRPr="005F32AE">
        <w:rPr>
          <w:rFonts w:ascii="Times New Roman" w:hAnsi="Times New Roman" w:cs="Times New Roman"/>
          <w:sz w:val="28"/>
          <w:szCs w:val="28"/>
        </w:rPr>
        <w:lastRenderedPageBreak/>
        <w:t>обращение, с разъяснением порядка обжалования данного судебного решения.</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5.4. В случае если текст письменного обращения не поддается прочтению, ответ на обращение не даѐ</w:t>
      </w:r>
      <w:proofErr w:type="gramStart"/>
      <w:r w:rsidR="00956145" w:rsidRPr="005F32AE">
        <w:rPr>
          <w:rFonts w:ascii="Times New Roman" w:hAnsi="Times New Roman" w:cs="Times New Roman"/>
          <w:sz w:val="28"/>
          <w:szCs w:val="28"/>
        </w:rPr>
        <w:t>тся</w:t>
      </w:r>
      <w:proofErr w:type="gramEnd"/>
      <w:r w:rsidR="00956145" w:rsidRPr="005F32AE">
        <w:rPr>
          <w:rFonts w:ascii="Times New Roman" w:hAnsi="Times New Roman" w:cs="Times New Roman"/>
          <w:sz w:val="28"/>
          <w:szCs w:val="28"/>
        </w:rP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5.5. </w:t>
      </w:r>
      <w:proofErr w:type="gramStart"/>
      <w:r w:rsidR="00956145" w:rsidRPr="005F32AE">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00956145" w:rsidRPr="005F32AE">
        <w:rPr>
          <w:rFonts w:ascii="Times New Roman" w:hAnsi="Times New Roman" w:cs="Times New Roman"/>
          <w:sz w:val="28"/>
          <w:szCs w:val="28"/>
        </w:rPr>
        <w:t xml:space="preserve">,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5F32AE" w:rsidRPr="005F32AE" w:rsidRDefault="005F32AE" w:rsidP="005F32AE">
      <w:pPr>
        <w:pStyle w:val="a6"/>
        <w:jc w:val="both"/>
        <w:rPr>
          <w:rFonts w:ascii="Times New Roman" w:hAnsi="Times New Roman" w:cs="Times New Roman"/>
          <w:sz w:val="28"/>
          <w:szCs w:val="28"/>
        </w:rPr>
      </w:pPr>
    </w:p>
    <w:p w:rsidR="00C440B4"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Организация личного приема граждан</w:t>
      </w:r>
    </w:p>
    <w:p w:rsidR="005F32AE" w:rsidRPr="005F32AE" w:rsidRDefault="00B01C69" w:rsidP="00B01C69">
      <w:pPr>
        <w:pStyle w:val="a6"/>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 Личный прием граждан ведет Глава сельского поселения, согласно графику приѐма граждан в порядке очередности.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6.2.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граждан осуществляется в установленные часы и дни недели по графику, утверждаемому Главой сельского поселения.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6.3. В случае отсутствия в назначенный день приѐма (командировка, болезнь и др.) Главы сельского поселения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граждан осуществляет специалист Администрации сельского поселения. В случае переноса приема на другой день и время заявитель об этом уведомляется заблаговременно.</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6.4. Специалист Администрации сельского поселения, осуществляющий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заявлений, обязан: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осуществить запись на приѐм и известить о порядке приѐма, очередности и времени, отведенного </w:t>
      </w:r>
      <w:proofErr w:type="gramStart"/>
      <w:r w:rsidR="00956145" w:rsidRPr="005F32AE">
        <w:rPr>
          <w:rFonts w:ascii="Times New Roman" w:hAnsi="Times New Roman" w:cs="Times New Roman"/>
          <w:sz w:val="28"/>
          <w:szCs w:val="28"/>
        </w:rPr>
        <w:t>для</w:t>
      </w:r>
      <w:proofErr w:type="gramEnd"/>
      <w:r w:rsidR="00956145" w:rsidRPr="005F32AE">
        <w:rPr>
          <w:rFonts w:ascii="Times New Roman" w:hAnsi="Times New Roman" w:cs="Times New Roman"/>
          <w:sz w:val="28"/>
          <w:szCs w:val="28"/>
        </w:rPr>
        <w:t xml:space="preserve"> приѐма;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разъяснить гражданину, в какой орган ему следует обратиться для получения компетентного решения, и по возможности оказать ему содействие.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6.5. При личном </w:t>
      </w:r>
      <w:proofErr w:type="gramStart"/>
      <w:r w:rsidR="00956145" w:rsidRPr="005F32AE">
        <w:rPr>
          <w:rFonts w:ascii="Times New Roman" w:hAnsi="Times New Roman" w:cs="Times New Roman"/>
          <w:sz w:val="28"/>
          <w:szCs w:val="28"/>
        </w:rPr>
        <w:t>приѐме</w:t>
      </w:r>
      <w:proofErr w:type="gramEnd"/>
      <w:r w:rsidR="00956145" w:rsidRPr="005F32AE">
        <w:rPr>
          <w:rFonts w:ascii="Times New Roman" w:hAnsi="Times New Roman" w:cs="Times New Roman"/>
          <w:sz w:val="28"/>
          <w:szCs w:val="28"/>
        </w:rPr>
        <w:t xml:space="preserve"> гражданин предъявляет документ, удостоверяющий его личность.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6.6. В случае если от лица заявителя выступает его представитель, он предъявляет оформленный надлежащим образом документ, подтверждающий его полномочия.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6.7. Граждане, находящиеся в нетрезвом состоянии, на </w:t>
      </w:r>
      <w:proofErr w:type="gramStart"/>
      <w:r w:rsidR="00956145" w:rsidRPr="005F32AE">
        <w:rPr>
          <w:rFonts w:ascii="Times New Roman" w:hAnsi="Times New Roman" w:cs="Times New Roman"/>
          <w:sz w:val="28"/>
          <w:szCs w:val="28"/>
        </w:rPr>
        <w:t>личный</w:t>
      </w:r>
      <w:proofErr w:type="gramEnd"/>
      <w:r w:rsidR="00956145" w:rsidRPr="005F32AE">
        <w:rPr>
          <w:rFonts w:ascii="Times New Roman" w:hAnsi="Times New Roman" w:cs="Times New Roman"/>
          <w:sz w:val="28"/>
          <w:szCs w:val="28"/>
        </w:rPr>
        <w:t xml:space="preserve"> приѐм не допускаются. В случае грубого, агрессивного поведения гражданина,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может быть прекращен, при необходимости вызван дежурный сотрудник полиции. Информация о поведении гражданина отражается в карточке личного приѐма гражданина.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6.8. </w:t>
      </w:r>
      <w:proofErr w:type="gramStart"/>
      <w:r w:rsidR="00956145" w:rsidRPr="005F32AE">
        <w:rPr>
          <w:rFonts w:ascii="Times New Roman" w:hAnsi="Times New Roman" w:cs="Times New Roman"/>
          <w:sz w:val="28"/>
          <w:szCs w:val="28"/>
        </w:rPr>
        <w:t>Глава сельского поселения, либо лицо, его замещающее, ведущие личный приѐм граждан, обязаны внимательно выслушать гражданина и разобраться по существу его обращения.</w:t>
      </w:r>
      <w:proofErr w:type="gramEnd"/>
      <w:r w:rsidR="00956145" w:rsidRPr="005F32AE">
        <w:rPr>
          <w:rFonts w:ascii="Times New Roman" w:hAnsi="Times New Roman" w:cs="Times New Roman"/>
          <w:sz w:val="28"/>
          <w:szCs w:val="28"/>
        </w:rPr>
        <w:t xml:space="preserve"> В случае если во время приѐма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службы. В случае если поставленные гражданином во время приѐма вопросы не входят в компетенцию Администрации сельского поселения, ему разъясняется порядок обращения в соответствующие органы. Глава сельского поселения, либо лицо, его замещающее, при ведении приѐма граждан вправе привлекать для рассмотрения обращений специалистов Администрации сельского поселения.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6.9. В ходе личного приѐма заявителю может быть отказано в дальнейшем рассмотрении его обращения, если ранее был дан ответ по существу поставленных в обращении вопросов.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6.10.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приѐма, о чем делается запись в карточке личного приѐма гражданина. В остальных случаях дается письменный ответ по существу поста</w:t>
      </w:r>
      <w:r w:rsidRPr="005F32AE">
        <w:rPr>
          <w:rFonts w:ascii="Times New Roman" w:hAnsi="Times New Roman" w:cs="Times New Roman"/>
          <w:sz w:val="28"/>
          <w:szCs w:val="28"/>
        </w:rPr>
        <w:t>вленных в обращении вопросов.</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6.11. В ходе </w:t>
      </w:r>
      <w:proofErr w:type="gramStart"/>
      <w:r w:rsidR="00956145" w:rsidRPr="005F32AE">
        <w:rPr>
          <w:rFonts w:ascii="Times New Roman" w:hAnsi="Times New Roman" w:cs="Times New Roman"/>
          <w:sz w:val="28"/>
          <w:szCs w:val="28"/>
        </w:rPr>
        <w:t>личного</w:t>
      </w:r>
      <w:proofErr w:type="gramEnd"/>
      <w:r w:rsidR="00956145" w:rsidRPr="005F32AE">
        <w:rPr>
          <w:rFonts w:ascii="Times New Roman" w:hAnsi="Times New Roman" w:cs="Times New Roman"/>
          <w:sz w:val="28"/>
          <w:szCs w:val="28"/>
        </w:rPr>
        <w:t xml:space="preserve"> приѐма гражданин может оставить письменное обращение, которое подлежит регистрации и рассмотрению в установленном данным Положением порядке. </w:t>
      </w: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6.12. Поручение Главы сельского поселения, данное во время приѐма граждан, заносится в карточку личного приема гражданина либо в журнал приѐма граждан и ставится на контроль. После разрешения обращения в полном объеме поручение снимается с контроля. </w:t>
      </w:r>
    </w:p>
    <w:p w:rsidR="005F32AE" w:rsidRPr="005F32AE" w:rsidRDefault="005F32AE" w:rsidP="005F32AE">
      <w:pPr>
        <w:pStyle w:val="a6"/>
        <w:jc w:val="both"/>
        <w:rPr>
          <w:rFonts w:ascii="Times New Roman" w:hAnsi="Times New Roman" w:cs="Times New Roman"/>
          <w:sz w:val="28"/>
          <w:szCs w:val="28"/>
        </w:rPr>
      </w:pPr>
    </w:p>
    <w:p w:rsidR="00C440B4" w:rsidRDefault="005F32AE" w:rsidP="005F32AE">
      <w:pPr>
        <w:pStyle w:val="a6"/>
        <w:ind w:left="851"/>
        <w:jc w:val="center"/>
        <w:rPr>
          <w:rFonts w:ascii="Times New Roman" w:hAnsi="Times New Roman" w:cs="Times New Roman"/>
          <w:b/>
          <w:sz w:val="28"/>
          <w:szCs w:val="28"/>
        </w:rPr>
      </w:pPr>
      <w:r w:rsidRPr="005F32AE">
        <w:rPr>
          <w:rFonts w:ascii="Times New Roman" w:hAnsi="Times New Roman" w:cs="Times New Roman"/>
          <w:sz w:val="28"/>
          <w:szCs w:val="28"/>
        </w:rPr>
        <w:t>7.</w:t>
      </w:r>
      <w:proofErr w:type="gramStart"/>
      <w:r w:rsidR="00956145" w:rsidRPr="005F32AE">
        <w:rPr>
          <w:rFonts w:ascii="Times New Roman" w:hAnsi="Times New Roman" w:cs="Times New Roman"/>
          <w:b/>
          <w:sz w:val="28"/>
          <w:szCs w:val="28"/>
        </w:rPr>
        <w:t>Контроль за</w:t>
      </w:r>
      <w:proofErr w:type="gramEnd"/>
      <w:r w:rsidR="00956145" w:rsidRPr="005F32AE">
        <w:rPr>
          <w:rFonts w:ascii="Times New Roman" w:hAnsi="Times New Roman" w:cs="Times New Roman"/>
          <w:b/>
          <w:sz w:val="28"/>
          <w:szCs w:val="28"/>
        </w:rPr>
        <w:t xml:space="preserve"> соблюдением порядка рассмотрения обращений</w:t>
      </w:r>
    </w:p>
    <w:p w:rsidR="005F32AE" w:rsidRPr="005F32AE" w:rsidRDefault="005F32AE" w:rsidP="005F32AE">
      <w:pPr>
        <w:pStyle w:val="a6"/>
        <w:ind w:left="1211"/>
        <w:rPr>
          <w:rFonts w:ascii="Times New Roman" w:hAnsi="Times New Roman" w:cs="Times New Roman"/>
          <w:b/>
          <w:sz w:val="28"/>
          <w:szCs w:val="28"/>
        </w:rPr>
      </w:pP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7.1. </w:t>
      </w:r>
      <w:proofErr w:type="gramStart"/>
      <w:r w:rsidR="00956145" w:rsidRPr="005F32AE">
        <w:rPr>
          <w:rFonts w:ascii="Times New Roman" w:hAnsi="Times New Roman" w:cs="Times New Roman"/>
          <w:sz w:val="28"/>
          <w:szCs w:val="28"/>
        </w:rPr>
        <w:t>С целью защиты и восстановления прав, свобод и основанных на действующем законодательстве интересов граждан, своевременного выявления и устранения причин их нарушения, анализа и обобщения обращений по количеству и характеру Глава сельского поселения, либо уполномоченное на то лицо, в пределах своей компетенции осуществляют контроль за соблюдением порядка рассмотрения обращений, анализом содержания поступающих обращений, принимают меры по своевременному выявлению и устранению причин</w:t>
      </w:r>
      <w:proofErr w:type="gramEnd"/>
      <w:r w:rsidR="00956145" w:rsidRPr="005F32AE">
        <w:rPr>
          <w:rFonts w:ascii="Times New Roman" w:hAnsi="Times New Roman" w:cs="Times New Roman"/>
          <w:sz w:val="28"/>
          <w:szCs w:val="28"/>
        </w:rPr>
        <w:t xml:space="preserve"> нарушения прав, свобод и законных интересов граждан. </w:t>
      </w:r>
    </w:p>
    <w:p w:rsidR="005F32AE" w:rsidRPr="005F32AE" w:rsidRDefault="005F32AE" w:rsidP="005F32AE">
      <w:pPr>
        <w:pStyle w:val="a6"/>
        <w:jc w:val="both"/>
        <w:rPr>
          <w:rFonts w:ascii="Times New Roman" w:hAnsi="Times New Roman" w:cs="Times New Roman"/>
          <w:sz w:val="28"/>
          <w:szCs w:val="28"/>
        </w:rPr>
      </w:pPr>
    </w:p>
    <w:p w:rsidR="00C440B4" w:rsidRDefault="00B01C69" w:rsidP="00B01C69">
      <w:pPr>
        <w:pStyle w:val="a6"/>
        <w:ind w:left="1211"/>
        <w:jc w:val="center"/>
        <w:rPr>
          <w:rFonts w:ascii="Times New Roman" w:hAnsi="Times New Roman" w:cs="Times New Roman"/>
          <w:b/>
          <w:sz w:val="28"/>
          <w:szCs w:val="28"/>
        </w:rPr>
      </w:pPr>
      <w:r>
        <w:rPr>
          <w:rFonts w:ascii="Times New Roman" w:hAnsi="Times New Roman" w:cs="Times New Roman"/>
          <w:b/>
          <w:sz w:val="28"/>
          <w:szCs w:val="28"/>
        </w:rPr>
        <w:t>8.</w:t>
      </w:r>
      <w:r w:rsidR="00956145" w:rsidRPr="005F32AE">
        <w:rPr>
          <w:rFonts w:ascii="Times New Roman" w:hAnsi="Times New Roman" w:cs="Times New Roman"/>
          <w:b/>
          <w:sz w:val="28"/>
          <w:szCs w:val="28"/>
        </w:rPr>
        <w:t>Формирование и хранение дел</w:t>
      </w:r>
      <w:r>
        <w:rPr>
          <w:rFonts w:ascii="Times New Roman" w:hAnsi="Times New Roman" w:cs="Times New Roman"/>
          <w:b/>
          <w:sz w:val="28"/>
          <w:szCs w:val="28"/>
        </w:rPr>
        <w:t xml:space="preserve">    </w:t>
      </w:r>
      <w:bookmarkStart w:id="0" w:name="_GoBack"/>
      <w:bookmarkEnd w:id="0"/>
    </w:p>
    <w:p w:rsidR="005F32AE" w:rsidRPr="005F32AE" w:rsidRDefault="005F32AE" w:rsidP="005F32AE">
      <w:pPr>
        <w:pStyle w:val="a6"/>
        <w:ind w:left="1211"/>
        <w:rPr>
          <w:rFonts w:ascii="Times New Roman" w:hAnsi="Times New Roman" w:cs="Times New Roman"/>
          <w:b/>
          <w:sz w:val="28"/>
          <w:szCs w:val="28"/>
        </w:rPr>
      </w:pPr>
      <w:r>
        <w:rPr>
          <w:rFonts w:ascii="Times New Roman" w:hAnsi="Times New Roman" w:cs="Times New Roman"/>
          <w:b/>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8.1. Формирование и хранение дел производится в соответствии с утвержденной номенклатурой дел. Материалы по обращениям, адресованным в Администрацию сельского поселения, Главе сельского поселения формируются специалистом Администрации сельского поселения в дела и находятся на архивном хранении в Администрации сельского поселения в соответствии со сроками, указанными в номенклатуре дел.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8.2. Обращения граждан располагаются в хронологическом порядке.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8.3. При формировании дел проверяется правильность направления обращений в дело, их полнота (комплектность).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8.4. Дела, сформированные по письменным и электронным обращениям граждан, и карточки личных приемов граждан хранятся 5 лет. </w:t>
      </w:r>
    </w:p>
    <w:p w:rsidR="008A0231"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8.5. По истечении установленных сроков хранения документы по обращениям граждан подлежат уничтожению в установленном порядке.</w:t>
      </w:r>
    </w:p>
    <w:sectPr w:rsidR="008A0231" w:rsidRPr="005F32AE" w:rsidSect="0086174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one Kaffeesatz">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B33"/>
    <w:multiLevelType w:val="hybridMultilevel"/>
    <w:tmpl w:val="6A00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C7404"/>
    <w:multiLevelType w:val="hybridMultilevel"/>
    <w:tmpl w:val="F48A1A16"/>
    <w:lvl w:ilvl="0" w:tplc="E2628ECE">
      <w:start w:val="4"/>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86F"/>
    <w:rsid w:val="0003474D"/>
    <w:rsid w:val="000809DA"/>
    <w:rsid w:val="000C04B7"/>
    <w:rsid w:val="0019738F"/>
    <w:rsid w:val="001C4C8C"/>
    <w:rsid w:val="003D1B4F"/>
    <w:rsid w:val="00462465"/>
    <w:rsid w:val="004742C2"/>
    <w:rsid w:val="00525E8A"/>
    <w:rsid w:val="005F32AE"/>
    <w:rsid w:val="00861749"/>
    <w:rsid w:val="008A0231"/>
    <w:rsid w:val="00956145"/>
    <w:rsid w:val="0097386F"/>
    <w:rsid w:val="00B01C69"/>
    <w:rsid w:val="00C440B4"/>
    <w:rsid w:val="00E217C8"/>
    <w:rsid w:val="00EA3BAC"/>
    <w:rsid w:val="00FE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рассмотрения обращений 
граждан в администрации муниципального образования
«Нежнурское сельское поселение»
</_x041e__x043f__x0438__x0441__x0430__x043d__x0438__x0435_>
    <_x043f__x0430__x043f__x043a__x0430_ xmlns="00e98da1-be8f-44d7-ad85-6235474e25e2">2018</_x043f__x0430__x043f__x043a__x0430_>
    <_dlc_DocId xmlns="57504d04-691e-4fc4-8f09-4f19fdbe90f6">XXJ7TYMEEKJ2-4071-101</_dlc_DocId>
    <_dlc_DocIdUrl xmlns="57504d04-691e-4fc4-8f09-4f19fdbe90f6">
      <Url>https://vip.gov.mari.ru/kilemary/sp_nesnur/_layouts/DocIdRedir.aspx?ID=XXJ7TYMEEKJ2-4071-101</Url>
      <Description>XXJ7TYMEEKJ2-4071-101</Description>
    </_dlc_DocIdUrl>
  </documentManagement>
</p:properties>
</file>

<file path=customXml/itemProps1.xml><?xml version="1.0" encoding="utf-8"?>
<ds:datastoreItem xmlns:ds="http://schemas.openxmlformats.org/officeDocument/2006/customXml" ds:itemID="{DB6CBF27-97F5-4AB2-897A-8A4E3877170B}"/>
</file>

<file path=customXml/itemProps2.xml><?xml version="1.0" encoding="utf-8"?>
<ds:datastoreItem xmlns:ds="http://schemas.openxmlformats.org/officeDocument/2006/customXml" ds:itemID="{EDA29795-2E2B-4BE2-955E-9674B7C0337F}"/>
</file>

<file path=customXml/itemProps3.xml><?xml version="1.0" encoding="utf-8"?>
<ds:datastoreItem xmlns:ds="http://schemas.openxmlformats.org/officeDocument/2006/customXml" ds:itemID="{BF528195-83CA-422E-92B0-F3916EB25D1A}"/>
</file>

<file path=customXml/itemProps4.xml><?xml version="1.0" encoding="utf-8"?>
<ds:datastoreItem xmlns:ds="http://schemas.openxmlformats.org/officeDocument/2006/customXml" ds:itemID="{EDF0E579-0354-426A-AA09-5CAE0830D205}"/>
</file>

<file path=docProps/app.xml><?xml version="1.0" encoding="utf-8"?>
<Properties xmlns="http://schemas.openxmlformats.org/officeDocument/2006/extended-properties" xmlns:vt="http://schemas.openxmlformats.org/officeDocument/2006/docPropsVTypes">
  <Template>Normal</Template>
  <TotalTime>83</TotalTime>
  <Pages>9</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«16» октября 2018 года № 30</dc:title>
  <dc:subject/>
  <dc:creator>User</dc:creator>
  <cp:keywords/>
  <dc:description/>
  <cp:lastModifiedBy>Admin</cp:lastModifiedBy>
  <cp:revision>8</cp:revision>
  <cp:lastPrinted>2018-10-16T08:14:00Z</cp:lastPrinted>
  <dcterms:created xsi:type="dcterms:W3CDTF">2018-08-28T10:34:00Z</dcterms:created>
  <dcterms:modified xsi:type="dcterms:W3CDTF">2018-10-26T10:42:00Z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7e34a641-b112-4c43-80de-17407f06fdc5</vt:lpwstr>
  </property>
</Properties>
</file>