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F95FAB">
        <w:rPr>
          <w:sz w:val="28"/>
          <w:szCs w:val="28"/>
        </w:rPr>
        <w:t>Нежнурской</w:t>
      </w:r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2E04F9">
        <w:rPr>
          <w:b/>
          <w:sz w:val="28"/>
          <w:szCs w:val="28"/>
        </w:rPr>
        <w:t>Нежнурского</w:t>
      </w:r>
      <w:r w:rsidR="0059513D" w:rsidRPr="0059513D">
        <w:rPr>
          <w:b/>
          <w:sz w:val="28"/>
          <w:szCs w:val="28"/>
        </w:rPr>
        <w:t xml:space="preserve"> сельского поселения на 2022 год</w:t>
      </w:r>
      <w:r w:rsidRPr="0059513D">
        <w:rPr>
          <w:b/>
          <w:sz w:val="28"/>
          <w:szCs w:val="28"/>
        </w:rPr>
        <w:t>».</w:t>
      </w:r>
    </w:p>
    <w:p w:rsidR="002E04F9" w:rsidRDefault="002E04F9" w:rsidP="002E04F9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2E04F9" w:rsidRDefault="002E04F9" w:rsidP="002E04F9">
      <w:pPr>
        <w:jc w:val="both"/>
        <w:rPr>
          <w:noProof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425274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Нежнур</w:t>
      </w:r>
      <w:proofErr w:type="spellEnd"/>
      <w:r>
        <w:rPr>
          <w:color w:val="000000"/>
          <w:sz w:val="28"/>
          <w:szCs w:val="28"/>
        </w:rPr>
        <w:t xml:space="preserve">, ул. Коммунистическая, д.16, </w:t>
      </w:r>
      <w:r w:rsidRPr="00096C79">
        <w:rPr>
          <w:color w:val="000000"/>
          <w:sz w:val="28"/>
          <w:szCs w:val="28"/>
        </w:rPr>
        <w:t>электронный  адрес</w:t>
      </w:r>
      <w:r w:rsidRPr="00AE620B">
        <w:rPr>
          <w:color w:val="000000"/>
          <w:u w:val="single"/>
        </w:rPr>
        <w:t>: </w:t>
      </w:r>
      <w:r w:rsidRPr="00AE620B">
        <w:rPr>
          <w:rStyle w:val="ms-rtefontface-3"/>
          <w:color w:val="333333"/>
          <w:u w:val="single"/>
          <w:shd w:val="clear" w:color="auto" w:fill="FFFFFF"/>
        </w:rPr>
        <w:t> </w:t>
      </w:r>
      <w:hyperlink r:id="rId9" w:history="1">
        <w:r w:rsidRPr="00AE620B">
          <w:rPr>
            <w:rStyle w:val="ae"/>
            <w:color w:val="194397"/>
            <w:shd w:val="clear" w:color="auto" w:fill="FFFFFF"/>
          </w:rPr>
          <w:t>adm-nezhnyr@mail.ru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556FA7" w:rsidRPr="00556FA7" w:rsidRDefault="00556FA7" w:rsidP="00556FA7">
      <w:pPr>
        <w:jc w:val="center"/>
        <w:rPr>
          <w:noProof/>
        </w:rPr>
      </w:pPr>
    </w:p>
    <w:p w:rsidR="00E96BCD" w:rsidRDefault="00E96BCD" w:rsidP="00E96BCD">
      <w:pPr>
        <w:jc w:val="center"/>
      </w:pPr>
      <w:r>
        <w:rPr>
          <w:b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10" o:title=""/>
          </v:shape>
          <o:OLEObject Type="Embed" ProgID="MSPhotoEd.3" ShapeID="_x0000_i1025" DrawAspect="Content" ObjectID="_1695197241" r:id="rId11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E96BCD" w:rsidTr="00E96BC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BCD" w:rsidRDefault="00E96BCD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МАРЫ ЭЛ</w:t>
            </w:r>
          </w:p>
          <w:p w:rsidR="00E96BCD" w:rsidRDefault="00E96BCD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РЕСПУБЛИКӸ</w:t>
            </w: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  <w:r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E96BCD" w:rsidRDefault="00E96BCD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АДМИНИСТРАЦИЖӸ</w:t>
            </w:r>
          </w:p>
          <w:p w:rsidR="00E96BCD" w:rsidRDefault="00E96BCD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BCD" w:rsidRDefault="00E96BC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BCD" w:rsidRDefault="00E96BCD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НЕЖНУРСКАЯ СЕЛЬСКАЯ АДМИНИСТРАЦИЯ</w:t>
            </w:r>
            <w:r>
              <w:rPr>
                <w:spacing w:val="-6"/>
                <w:sz w:val="24"/>
                <w:szCs w:val="24"/>
              </w:rPr>
              <w:t xml:space="preserve"> КИЛЕМАРСКОГО МУНИЦИПАЛЬНОГО РАЙОНА РЕСПУБЛИКИ МАРИЙ ЭЛ</w:t>
            </w:r>
          </w:p>
          <w:p w:rsidR="00E96BCD" w:rsidRDefault="00E96BCD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</w:p>
        </w:tc>
      </w:tr>
      <w:tr w:rsidR="00E96BCD" w:rsidTr="00E96BC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BCD" w:rsidRDefault="00E96BC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BCD" w:rsidRDefault="00E96BC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BCD" w:rsidRDefault="00E96BC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</w:tbl>
    <w:p w:rsidR="00E96BCD" w:rsidRDefault="00E96BCD" w:rsidP="00E96BCD">
      <w:pPr>
        <w:jc w:val="center"/>
        <w:rPr>
          <w:lang w:eastAsia="ar-SA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556FA7">
        <w:rPr>
          <w:b/>
          <w:sz w:val="28"/>
          <w:szCs w:val="28"/>
        </w:rPr>
        <w:t>Кумьинского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844FD1">
        <w:rPr>
          <w:sz w:val="28"/>
          <w:szCs w:val="28"/>
        </w:rPr>
        <w:t>Нежнурская</w:t>
      </w:r>
      <w:proofErr w:type="spellEnd"/>
      <w:r w:rsidR="00556FA7">
        <w:rPr>
          <w:sz w:val="28"/>
          <w:szCs w:val="28"/>
        </w:rPr>
        <w:t xml:space="preserve"> </w:t>
      </w:r>
      <w:r w:rsidR="00752C9E" w:rsidRPr="00556FA7">
        <w:rPr>
          <w:rFonts w:eastAsia="Calibri"/>
          <w:sz w:val="28"/>
          <w:szCs w:val="28"/>
        </w:rPr>
        <w:t>сельская</w:t>
      </w:r>
      <w:r w:rsidR="00752C9E">
        <w:rPr>
          <w:rFonts w:eastAsia="Calibri"/>
          <w:sz w:val="28"/>
          <w:szCs w:val="28"/>
        </w:rPr>
        <w:t xml:space="preserve">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844FD1">
        <w:rPr>
          <w:sz w:val="28"/>
          <w:szCs w:val="28"/>
        </w:rPr>
        <w:t>Нежнурского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844FD1">
        <w:rPr>
          <w:color w:val="000000"/>
          <w:sz w:val="28"/>
          <w:szCs w:val="28"/>
        </w:rPr>
        <w:t>Нежнурского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556FA7">
        <w:rPr>
          <w:sz w:val="28"/>
          <w:szCs w:val="28"/>
          <w:lang w:eastAsia="ar-SA"/>
        </w:rPr>
        <w:t>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844FD1" w:rsidTr="006E0843">
        <w:tc>
          <w:tcPr>
            <w:tcW w:w="3794" w:type="dxa"/>
          </w:tcPr>
          <w:p w:rsidR="00844FD1" w:rsidRDefault="00844FD1" w:rsidP="00977428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Нежнурской</w:t>
            </w:r>
            <w:proofErr w:type="spellEnd"/>
            <w:r>
              <w:t xml:space="preserve"> сельской администрации                   </w:t>
            </w:r>
          </w:p>
          <w:p w:rsidR="00844FD1" w:rsidRDefault="00844FD1" w:rsidP="00977428">
            <w:pPr>
              <w:pStyle w:val="a3"/>
              <w:jc w:val="center"/>
            </w:pPr>
          </w:p>
        </w:tc>
        <w:tc>
          <w:tcPr>
            <w:tcW w:w="5218" w:type="dxa"/>
          </w:tcPr>
          <w:p w:rsidR="00844FD1" w:rsidRDefault="00844FD1" w:rsidP="00977428"/>
          <w:p w:rsidR="00844FD1" w:rsidRPr="00643C8F" w:rsidRDefault="00844FD1" w:rsidP="00977428"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Пуштарекова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556FA7" w:rsidRDefault="00556FA7" w:rsidP="006E0843">
      <w:pPr>
        <w:spacing w:after="200" w:line="276" w:lineRule="auto"/>
      </w:pPr>
    </w:p>
    <w:p w:rsidR="00556FA7" w:rsidRDefault="00556FA7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D263B2" w:rsidRDefault="00D263B2" w:rsidP="006E0843">
      <w:pPr>
        <w:spacing w:after="200" w:line="276" w:lineRule="auto"/>
      </w:pPr>
    </w:p>
    <w:p w:rsidR="00D263B2" w:rsidRDefault="00D263B2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C5421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Нежнурской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="00C5421B">
        <w:rPr>
          <w:b/>
          <w:color w:val="000000"/>
        </w:rPr>
        <w:t>Нежнурского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C5421B" w:rsidRDefault="00C5421B" w:rsidP="00C5421B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5421B" w:rsidRPr="00262264" w:rsidRDefault="00C5421B" w:rsidP="00C5421B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C5421B" w:rsidRDefault="00C5421B" w:rsidP="00C5421B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>
        <w:rPr>
          <w:rFonts w:ascii="Times New Roman" w:hAnsi="Times New Roman"/>
          <w:sz w:val="24"/>
          <w:szCs w:val="24"/>
        </w:rPr>
        <w:t>Нежнурского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Килемарского муниципального района на 2022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31.07.2020 № 248-ФЗ «</w:t>
      </w:r>
      <w:r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39314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границах </w:t>
      </w:r>
      <w:proofErr w:type="spellStart"/>
      <w:r>
        <w:rPr>
          <w:rFonts w:ascii="Times New Roman" w:hAnsi="Times New Roman"/>
          <w:sz w:val="24"/>
          <w:szCs w:val="24"/>
        </w:rPr>
        <w:t>Нежнурского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Килемарского муниципального района (далее – муниципальный контроль в сфере благоустройства)</w:t>
      </w:r>
      <w:r w:rsidRPr="0039314D">
        <w:rPr>
          <w:rFonts w:ascii="Times New Roman" w:hAnsi="Times New Roman"/>
          <w:sz w:val="24"/>
          <w:szCs w:val="24"/>
        </w:rPr>
        <w:t>.</w:t>
      </w:r>
      <w:proofErr w:type="gramEnd"/>
    </w:p>
    <w:p w:rsidR="00C5421B" w:rsidRPr="00502B92" w:rsidRDefault="00C5421B" w:rsidP="00C5421B">
      <w:pPr>
        <w:pStyle w:val="p"/>
        <w:spacing w:before="0" w:beforeAutospacing="0" w:after="0" w:afterAutospacing="0"/>
        <w:ind w:firstLine="708"/>
        <w:jc w:val="both"/>
        <w:rPr>
          <w:rFonts w:ascii="Times New Roman" w:eastAsia="Calibri" w:hAnsi="Times New Roman" w:cs="Calibri"/>
          <w:color w:val="auto"/>
          <w:sz w:val="24"/>
          <w:szCs w:val="24"/>
        </w:rPr>
      </w:pPr>
      <w:proofErr w:type="gramStart"/>
      <w:r w:rsidRPr="00502B92">
        <w:rPr>
          <w:rFonts w:ascii="Times New Roman" w:eastAsia="Calibri" w:hAnsi="Times New Roman" w:cs="Calibri"/>
          <w:color w:val="auto"/>
          <w:sz w:val="24"/>
          <w:szCs w:val="24"/>
        </w:rPr>
        <w:t xml:space="preserve">В связи с вступлением в законную силу Положения о муниципальном </w:t>
      </w:r>
      <w:r>
        <w:rPr>
          <w:rFonts w:ascii="Times New Roman" w:eastAsia="Calibri" w:hAnsi="Times New Roman" w:cs="Calibri"/>
          <w:color w:val="auto"/>
          <w:sz w:val="24"/>
          <w:szCs w:val="24"/>
        </w:rPr>
        <w:t>контроле в сфере</w:t>
      </w:r>
      <w:proofErr w:type="gramEnd"/>
      <w:r>
        <w:rPr>
          <w:rFonts w:ascii="Times New Roman" w:eastAsia="Calibri" w:hAnsi="Times New Roman" w:cs="Calibri"/>
          <w:color w:val="auto"/>
          <w:sz w:val="24"/>
          <w:szCs w:val="24"/>
        </w:rPr>
        <w:t xml:space="preserve"> благоустройства</w:t>
      </w:r>
      <w:r w:rsidRPr="00502B92">
        <w:rPr>
          <w:rFonts w:ascii="Times New Roman" w:eastAsia="Calibri" w:hAnsi="Times New Roman" w:cs="Calibri"/>
          <w:color w:val="auto"/>
          <w:sz w:val="24"/>
          <w:szCs w:val="24"/>
        </w:rPr>
        <w:t xml:space="preserve">, осуществляемом в границах </w:t>
      </w:r>
      <w:proofErr w:type="spellStart"/>
      <w:r>
        <w:rPr>
          <w:rFonts w:ascii="Times New Roman" w:eastAsia="Calibri" w:hAnsi="Times New Roman" w:cs="Calibri"/>
          <w:color w:val="auto"/>
          <w:sz w:val="24"/>
          <w:szCs w:val="24"/>
        </w:rPr>
        <w:t>Нежнурского</w:t>
      </w:r>
      <w:proofErr w:type="spellEnd"/>
      <w:r>
        <w:rPr>
          <w:rFonts w:ascii="Times New Roman" w:eastAsia="Calibri" w:hAnsi="Times New Roman" w:cs="Calibri"/>
          <w:color w:val="auto"/>
          <w:sz w:val="24"/>
          <w:szCs w:val="24"/>
        </w:rPr>
        <w:t xml:space="preserve"> сельского поселения Килемарского муниципального района </w:t>
      </w:r>
      <w:r w:rsidRPr="00D63D10">
        <w:rPr>
          <w:rFonts w:ascii="Times New Roman" w:eastAsia="Calibri" w:hAnsi="Times New Roman" w:cs="Calibri"/>
          <w:color w:val="auto"/>
          <w:sz w:val="24"/>
          <w:szCs w:val="24"/>
        </w:rPr>
        <w:t xml:space="preserve">с 24.09.2021 г. </w:t>
      </w:r>
      <w:r>
        <w:rPr>
          <w:rFonts w:ascii="Times New Roman" w:eastAsia="Calibri" w:hAnsi="Times New Roman" w:cs="Calibri"/>
          <w:color w:val="auto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5421B" w:rsidRDefault="00C5421B" w:rsidP="00C5421B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21B" w:rsidRPr="00444D84" w:rsidRDefault="00C5421B" w:rsidP="00C5421B">
      <w:pPr>
        <w:ind w:firstLine="709"/>
        <w:jc w:val="center"/>
        <w:rPr>
          <w:b/>
          <w:color w:val="000000"/>
        </w:rPr>
      </w:pPr>
      <w:r w:rsidRPr="00444D84">
        <w:rPr>
          <w:b/>
          <w:color w:val="000000"/>
        </w:rPr>
        <w:t xml:space="preserve">Раздел </w:t>
      </w:r>
      <w:r w:rsidRPr="00444D84">
        <w:rPr>
          <w:b/>
          <w:color w:val="000000"/>
          <w:lang w:val="en-US"/>
        </w:rPr>
        <w:t>II</w:t>
      </w:r>
      <w:r w:rsidRPr="00444D84">
        <w:rPr>
          <w:b/>
          <w:color w:val="000000"/>
        </w:rPr>
        <w:t>. Цели и задачи реализации программы профилактики</w:t>
      </w:r>
    </w:p>
    <w:p w:rsidR="00C5421B" w:rsidRDefault="00C5421B" w:rsidP="00C5421B">
      <w:pPr>
        <w:ind w:firstLine="709"/>
        <w:jc w:val="center"/>
        <w:rPr>
          <w:color w:val="000000"/>
        </w:rPr>
      </w:pPr>
    </w:p>
    <w:p w:rsidR="00C5421B" w:rsidRDefault="00C5421B" w:rsidP="00C5421B">
      <w:pPr>
        <w:ind w:firstLine="709"/>
        <w:jc w:val="both"/>
        <w:rPr>
          <w:color w:val="000000"/>
        </w:rPr>
      </w:pPr>
      <w:r>
        <w:rPr>
          <w:color w:val="000000"/>
        </w:rPr>
        <w:t>Основными целями программы профилактики являются:</w:t>
      </w:r>
    </w:p>
    <w:p w:rsidR="00C5421B" w:rsidRPr="00382207" w:rsidRDefault="00C5421B" w:rsidP="00C5421B">
      <w:pPr>
        <w:ind w:firstLine="709"/>
        <w:jc w:val="both"/>
        <w:rPr>
          <w:color w:val="000000"/>
        </w:rPr>
      </w:pP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421B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Pr="00382207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382207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 юридических лиц, индивидуальных предпринимателей и граждан;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C5421B" w:rsidRPr="00382207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1B" w:rsidRDefault="00C5421B" w:rsidP="00C5421B">
      <w:pPr>
        <w:autoSpaceDE w:val="0"/>
        <w:autoSpaceDN w:val="0"/>
        <w:adjustRightInd w:val="0"/>
        <w:ind w:firstLine="708"/>
        <w:jc w:val="both"/>
      </w:pPr>
    </w:p>
    <w:p w:rsidR="00C5421B" w:rsidRPr="00450163" w:rsidRDefault="00C5421B" w:rsidP="00C5421B">
      <w:pPr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 w:rsidRPr="00450163">
        <w:rPr>
          <w:b/>
        </w:rPr>
        <w:t xml:space="preserve"> </w:t>
      </w:r>
      <w:r>
        <w:rPr>
          <w:b/>
        </w:rPr>
        <w:t>Перечень профилактических мероприятий, сроки (периодичность) их проведения</w:t>
      </w:r>
    </w:p>
    <w:p w:rsidR="00C5421B" w:rsidRPr="00D313C3" w:rsidRDefault="00C5421B" w:rsidP="00C5421B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5421B" w:rsidRPr="00D313C3" w:rsidTr="007544BA">
        <w:trPr>
          <w:trHeight w:val="15"/>
        </w:trPr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hideMark/>
          </w:tcPr>
          <w:p w:rsidR="00C5421B" w:rsidRPr="00D313C3" w:rsidRDefault="00C5421B" w:rsidP="007544BA"/>
        </w:tc>
        <w:tc>
          <w:tcPr>
            <w:tcW w:w="3544" w:type="dxa"/>
            <w:hideMark/>
          </w:tcPr>
          <w:p w:rsidR="00C5421B" w:rsidRPr="00D313C3" w:rsidRDefault="00C5421B" w:rsidP="007544BA"/>
        </w:tc>
        <w:tc>
          <w:tcPr>
            <w:tcW w:w="2410" w:type="dxa"/>
          </w:tcPr>
          <w:p w:rsidR="00C5421B" w:rsidRPr="00D313C3" w:rsidRDefault="00C5421B" w:rsidP="007544BA"/>
        </w:tc>
        <w:tc>
          <w:tcPr>
            <w:tcW w:w="2409" w:type="dxa"/>
            <w:hideMark/>
          </w:tcPr>
          <w:p w:rsidR="00C5421B" w:rsidRPr="00D313C3" w:rsidRDefault="00C5421B" w:rsidP="007544BA"/>
        </w:tc>
        <w:tc>
          <w:tcPr>
            <w:tcW w:w="993" w:type="dxa"/>
          </w:tcPr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  <w:tr w:rsidR="00C5421B" w:rsidRPr="00D313C3" w:rsidTr="007544BA"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 xml:space="preserve">№ </w:t>
            </w:r>
            <w:proofErr w:type="gramStart"/>
            <w:r w:rsidRPr="00C2739D">
              <w:t>п</w:t>
            </w:r>
            <w:proofErr w:type="gramEnd"/>
            <w:r w:rsidRPr="00C2739D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Ответственный исполнитель</w:t>
            </w:r>
          </w:p>
        </w:tc>
        <w:tc>
          <w:tcPr>
            <w:tcW w:w="993" w:type="dxa"/>
          </w:tcPr>
          <w:p w:rsidR="00C5421B" w:rsidRDefault="00C5421B" w:rsidP="007544BA"/>
          <w:p w:rsidR="00C5421B" w:rsidRDefault="00C5421B" w:rsidP="007544BA"/>
          <w:p w:rsidR="00C5421B" w:rsidRDefault="00C5421B" w:rsidP="007544BA"/>
          <w:p w:rsidR="00C5421B" w:rsidRDefault="00C5421B" w:rsidP="007544BA"/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  <w:tr w:rsidR="00C5421B" w:rsidRPr="00D313C3" w:rsidTr="007544BA"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 w:rsidRPr="00C2739D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421B" w:rsidRDefault="00C5421B" w:rsidP="007544B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C5421B" w:rsidRDefault="00C5421B" w:rsidP="007544B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1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roofErr w:type="spellStart"/>
            <w:r w:rsidRPr="0076186A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86A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5421B" w:rsidRDefault="00C5421B" w:rsidP="007544BA"/>
          <w:p w:rsidR="00C5421B" w:rsidRDefault="00C5421B" w:rsidP="007544BA"/>
          <w:p w:rsidR="00C5421B" w:rsidRDefault="00C5421B" w:rsidP="007544BA"/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  <w:tr w:rsidR="00C5421B" w:rsidRPr="00D313C3" w:rsidTr="007544BA"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both"/>
              <w:textAlignment w:val="baseline"/>
            </w:pPr>
            <w:r>
              <w:t xml:space="preserve">Поддержание в актуальном состоянии размещенных </w:t>
            </w:r>
            <w:r w:rsidRPr="00C2739D">
              <w:t>на официальном сайте орган</w:t>
            </w:r>
            <w:r>
              <w:t>а</w:t>
            </w:r>
            <w:r w:rsidRPr="00C2739D">
              <w:t xml:space="preserve"> местного самоуправления города Апатиты</w:t>
            </w:r>
            <w: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roofErr w:type="spellStart"/>
            <w:r w:rsidRPr="0076186A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86A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  <w:tr w:rsidR="00C5421B" w:rsidRPr="00D313C3" w:rsidTr="007544BA"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Pr="00C2739D" w:rsidRDefault="00C5421B" w:rsidP="007544BA">
            <w:pPr>
              <w:spacing w:line="315" w:lineRule="atLeast"/>
              <w:jc w:val="both"/>
              <w:textAlignment w:val="baseline"/>
            </w:pPr>
            <w:r w:rsidRPr="00C2739D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</w:t>
            </w:r>
            <w:r>
              <w:t xml:space="preserve">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1B" w:rsidRPr="00C2739D" w:rsidRDefault="00C5421B" w:rsidP="007544BA">
            <w:pPr>
              <w:spacing w:line="315" w:lineRule="atLeast"/>
              <w:jc w:val="center"/>
              <w:textAlignment w:val="baseline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roofErr w:type="spellStart"/>
            <w:r w:rsidRPr="0076186A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86A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  <w:tr w:rsidR="00C5421B" w:rsidRPr="00D313C3" w:rsidTr="007544BA"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Pr>
              <w:spacing w:line="315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421B" w:rsidRDefault="00C5421B" w:rsidP="007544B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1B" w:rsidRDefault="00C5421B" w:rsidP="007544B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roofErr w:type="spellStart"/>
            <w:r w:rsidRPr="0076186A">
              <w:rPr>
                <w:rFonts w:eastAsia="Calibri"/>
                <w:lang w:eastAsia="en-US"/>
              </w:rPr>
              <w:lastRenderedPageBreak/>
              <w:t>Нежнурская</w:t>
            </w:r>
            <w:proofErr w:type="spellEnd"/>
            <w:r w:rsidRPr="0076186A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  <w:tr w:rsidR="00C5421B" w:rsidRPr="00D313C3" w:rsidTr="007544BA">
        <w:tc>
          <w:tcPr>
            <w:tcW w:w="142" w:type="dxa"/>
            <w:hideMark/>
          </w:tcPr>
          <w:p w:rsidR="00C5421B" w:rsidRPr="00D313C3" w:rsidRDefault="00C5421B" w:rsidP="007544B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421B" w:rsidRDefault="00C5421B" w:rsidP="007544B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1B" w:rsidRDefault="00C5421B" w:rsidP="007544B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21B" w:rsidRDefault="00C5421B" w:rsidP="007544BA">
            <w:proofErr w:type="spellStart"/>
            <w:r w:rsidRPr="0076186A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86A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5421B" w:rsidRPr="00D313C3" w:rsidRDefault="00C5421B" w:rsidP="007544BA"/>
        </w:tc>
        <w:tc>
          <w:tcPr>
            <w:tcW w:w="20" w:type="dxa"/>
          </w:tcPr>
          <w:p w:rsidR="00C5421B" w:rsidRPr="00D313C3" w:rsidRDefault="00C5421B" w:rsidP="007544BA"/>
        </w:tc>
        <w:tc>
          <w:tcPr>
            <w:tcW w:w="20" w:type="dxa"/>
            <w:hideMark/>
          </w:tcPr>
          <w:p w:rsidR="00C5421B" w:rsidRPr="00D313C3" w:rsidRDefault="00C5421B" w:rsidP="007544BA"/>
        </w:tc>
      </w:tr>
    </w:tbl>
    <w:p w:rsidR="00C5421B" w:rsidRPr="00D313C3" w:rsidRDefault="00C5421B" w:rsidP="00C5421B">
      <w:pPr>
        <w:autoSpaceDE w:val="0"/>
        <w:autoSpaceDN w:val="0"/>
        <w:adjustRightInd w:val="0"/>
        <w:ind w:firstLine="851"/>
        <w:jc w:val="both"/>
      </w:pP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40072C">
        <w:rPr>
          <w:rFonts w:ascii="Times New Roman" w:hAnsi="Times New Roman" w:cs="Times New Roman"/>
          <w:sz w:val="24"/>
          <w:szCs w:val="24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;</w:t>
      </w:r>
    </w:p>
    <w:p w:rsidR="00C5421B" w:rsidRPr="00CB5B2B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порядок осуществления контроль</w:t>
      </w:r>
      <w:r>
        <w:rPr>
          <w:rFonts w:ascii="Times New Roman" w:hAnsi="Times New Roman" w:cs="Times New Roman"/>
          <w:sz w:val="24"/>
          <w:szCs w:val="24"/>
        </w:rPr>
        <w:t>ных мероприятий, установленных П</w:t>
      </w:r>
      <w:r w:rsidRPr="0040072C">
        <w:rPr>
          <w:rFonts w:ascii="Times New Roman" w:hAnsi="Times New Roman" w:cs="Times New Roman"/>
          <w:sz w:val="24"/>
          <w:szCs w:val="24"/>
        </w:rPr>
        <w:t xml:space="preserve">оложением по осуществлению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/>
          <w:sz w:val="24"/>
          <w:szCs w:val="24"/>
        </w:rPr>
        <w:t>Нежнурского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Килемарского муниципального района</w:t>
      </w:r>
      <w:r w:rsidRPr="0040072C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24.09.2021 №</w:t>
      </w:r>
      <w:r w:rsidRPr="009F7962">
        <w:rPr>
          <w:rFonts w:ascii="Times New Roman" w:hAnsi="Times New Roman" w:cs="Times New Roman"/>
          <w:sz w:val="24"/>
          <w:szCs w:val="24"/>
        </w:rPr>
        <w:t xml:space="preserve"> 109</w:t>
      </w:r>
      <w:r w:rsidRPr="00CB5B2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лиц, уполномоченных осуществлять муниципальный контроль</w:t>
      </w:r>
      <w:r w:rsidRPr="00C0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;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C5421B" w:rsidRPr="0040072C" w:rsidRDefault="00C5421B" w:rsidP="00C5421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C5421B" w:rsidRDefault="00C5421B" w:rsidP="00C5421B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421B" w:rsidRPr="0040072C" w:rsidRDefault="00C5421B" w:rsidP="00C5421B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40072C">
        <w:rPr>
          <w:b/>
        </w:rPr>
        <w:t>Раздел IV. Показатели результативности и эффективности программы профилактики</w:t>
      </w:r>
    </w:p>
    <w:p w:rsidR="00C5421B" w:rsidRDefault="00C5421B" w:rsidP="00C5421B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5421B" w:rsidTr="007544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C5421B" w:rsidTr="007544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ерального закона от 31 июля 2020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C5421B" w:rsidTr="007544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C5421B" w:rsidTr="007544B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1B" w:rsidRPr="00CB5B2B" w:rsidRDefault="00C5421B" w:rsidP="007544B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C5421B" w:rsidRDefault="00C5421B" w:rsidP="00C5421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C5421B" w:rsidRDefault="00C5421B" w:rsidP="00C5421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C5421B" w:rsidRDefault="00C5421B" w:rsidP="00C5421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C5421B" w:rsidRDefault="00C5421B" w:rsidP="00C5421B">
      <w:pPr>
        <w:pStyle w:val="ad"/>
        <w:jc w:val="center"/>
      </w:pPr>
    </w:p>
    <w:p w:rsidR="00C5421B" w:rsidRDefault="00C5421B" w:rsidP="00C5421B">
      <w:pPr>
        <w:pStyle w:val="ad"/>
        <w:jc w:val="center"/>
      </w:pPr>
    </w:p>
    <w:p w:rsidR="007854DB" w:rsidRPr="007854DB" w:rsidRDefault="007854DB" w:rsidP="00C5421B">
      <w:pPr>
        <w:ind w:left="108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24" w:rsidRDefault="00EE0724" w:rsidP="006C0C5C">
      <w:r>
        <w:separator/>
      </w:r>
    </w:p>
  </w:endnote>
  <w:endnote w:type="continuationSeparator" w:id="0">
    <w:p w:rsidR="00EE0724" w:rsidRDefault="00EE0724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24" w:rsidRDefault="00EE0724" w:rsidP="006C0C5C">
      <w:r>
        <w:separator/>
      </w:r>
    </w:p>
  </w:footnote>
  <w:footnote w:type="continuationSeparator" w:id="0">
    <w:p w:rsidR="00EE0724" w:rsidRDefault="00EE0724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12EE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04F9"/>
    <w:rsid w:val="002E5E2D"/>
    <w:rsid w:val="002F6E22"/>
    <w:rsid w:val="003056C2"/>
    <w:rsid w:val="00306DF6"/>
    <w:rsid w:val="00310BE1"/>
    <w:rsid w:val="00311F15"/>
    <w:rsid w:val="003242C4"/>
    <w:rsid w:val="0033095A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B44E7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24CF"/>
    <w:rsid w:val="0053387B"/>
    <w:rsid w:val="00534B6F"/>
    <w:rsid w:val="00537D4F"/>
    <w:rsid w:val="00537E7B"/>
    <w:rsid w:val="0055087A"/>
    <w:rsid w:val="00551B50"/>
    <w:rsid w:val="00556FA7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475D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44FD1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5A72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5421B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263B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96BCD"/>
    <w:rsid w:val="00EA1984"/>
    <w:rsid w:val="00EC72AE"/>
    <w:rsid w:val="00EE0724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95FAB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56FA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56FA7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556F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56FA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56FA7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556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-nezhnyr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Нежнурского сельского поселения на 2022 год</_x041e__x043f__x0438__x0441__x0430__x043d__x0438__x0435_>
    <_x043f__x0430__x043f__x043a__x0430_ xmlns="00e98da1-be8f-44d7-ad85-6235474e25e2">2021</_x043f__x0430__x043f__x043a__x0430_>
    <_dlc_DocId xmlns="57504d04-691e-4fc4-8f09-4f19fdbe90f6">XXJ7TYMEEKJ2-4071-196</_dlc_DocId>
    <_dlc_DocIdUrl xmlns="57504d04-691e-4fc4-8f09-4f19fdbe90f6">
      <Url>https://vip.gov.mari.ru/kilemary/sp_nesnur/_layouts/DocIdRedir.aspx?ID=XXJ7TYMEEKJ2-4071-196</Url>
      <Description>XXJ7TYMEEKJ2-4071-196</Description>
    </_dlc_DocIdUrl>
  </documentManagement>
</p:properties>
</file>

<file path=customXml/itemProps1.xml><?xml version="1.0" encoding="utf-8"?>
<ds:datastoreItem xmlns:ds="http://schemas.openxmlformats.org/officeDocument/2006/customXml" ds:itemID="{33852D1E-9E45-4868-829E-A8792CC1895A}"/>
</file>

<file path=customXml/itemProps2.xml><?xml version="1.0" encoding="utf-8"?>
<ds:datastoreItem xmlns:ds="http://schemas.openxmlformats.org/officeDocument/2006/customXml" ds:itemID="{DA65BEEB-1C0E-4B50-A63B-AC73CD56A905}"/>
</file>

<file path=customXml/itemProps3.xml><?xml version="1.0" encoding="utf-8"?>
<ds:datastoreItem xmlns:ds="http://schemas.openxmlformats.org/officeDocument/2006/customXml" ds:itemID="{347A80CE-A9E5-4A4B-AC04-E70EDE8C9E90}"/>
</file>

<file path=customXml/itemProps4.xml><?xml version="1.0" encoding="utf-8"?>
<ds:datastoreItem xmlns:ds="http://schemas.openxmlformats.org/officeDocument/2006/customXml" ds:itemID="{E53DFBDF-E165-4E46-8946-728F1C9EE7FF}"/>
</file>

<file path=customXml/itemProps5.xml><?xml version="1.0" encoding="utf-8"?>
<ds:datastoreItem xmlns:ds="http://schemas.openxmlformats.org/officeDocument/2006/customXml" ds:itemID="{1CC5C39D-4ECD-460B-92D4-460E5A801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40</cp:revision>
  <cp:lastPrinted>2021-02-20T08:43:00Z</cp:lastPrinted>
  <dcterms:created xsi:type="dcterms:W3CDTF">2021-10-06T08:23:00Z</dcterms:created>
  <dcterms:modified xsi:type="dcterms:W3CDTF">2021-10-08T08:21:00Z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95ffa9b5-5271-4c31-91b8-82cac1809540</vt:lpwstr>
  </property>
</Properties>
</file>