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FF" w:rsidRDefault="00B725FF" w:rsidP="00B725FF">
      <w:pPr>
        <w:tabs>
          <w:tab w:val="left" w:pos="666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5FF" w:rsidRDefault="00B725FF" w:rsidP="00B725FF">
      <w:pPr>
        <w:tabs>
          <w:tab w:val="left" w:pos="666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B725FF" w:rsidTr="00B725FF">
        <w:tc>
          <w:tcPr>
            <w:tcW w:w="4785" w:type="dxa"/>
          </w:tcPr>
          <w:p w:rsidR="00B725FF" w:rsidRDefault="00B72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КРАСНЫЙ МОСТ</w:t>
            </w:r>
          </w:p>
          <w:p w:rsidR="00B725FF" w:rsidRDefault="00B725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B725FF" w:rsidRDefault="00B72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АДМИНИСТРАЦИЙ</w:t>
            </w:r>
          </w:p>
          <w:p w:rsidR="00B725FF" w:rsidRDefault="00B72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5FF" w:rsidRDefault="00B725F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ПУНЧАЛ</w:t>
            </w:r>
          </w:p>
        </w:tc>
        <w:tc>
          <w:tcPr>
            <w:tcW w:w="4786" w:type="dxa"/>
          </w:tcPr>
          <w:p w:rsidR="00B725FF" w:rsidRDefault="00B72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B725FF" w:rsidRDefault="00B725F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B725FF" w:rsidRDefault="00B72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B725FF" w:rsidRDefault="00B725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725FF" w:rsidRDefault="00B725FF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ПОСТАНОВЛЕНИЕ</w:t>
            </w:r>
          </w:p>
        </w:tc>
      </w:tr>
    </w:tbl>
    <w:p w:rsidR="00B725FF" w:rsidRDefault="00B725FF" w:rsidP="00B725FF">
      <w:pPr>
        <w:pStyle w:val="21"/>
        <w:jc w:val="both"/>
        <w:rPr>
          <w:rFonts w:ascii="Times New Roman" w:hAnsi="Times New Roman"/>
          <w:szCs w:val="28"/>
        </w:rPr>
      </w:pPr>
    </w:p>
    <w:p w:rsidR="00B725FF" w:rsidRDefault="00B725FF" w:rsidP="00B7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5FF" w:rsidRDefault="00197CA9" w:rsidP="00B72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</w:t>
      </w:r>
      <w:r w:rsidR="00B725F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 2015 года № 25</w:t>
      </w:r>
    </w:p>
    <w:p w:rsidR="00B725FF" w:rsidRDefault="00B725FF" w:rsidP="00B72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5FF" w:rsidRDefault="00B725FF" w:rsidP="00B72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5FF" w:rsidRDefault="00B725FF" w:rsidP="00B725FF">
      <w:pPr>
        <w:pStyle w:val="2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установлении учетной нормы площади жилого помещения и </w:t>
      </w:r>
    </w:p>
    <w:p w:rsidR="00B725FF" w:rsidRDefault="00B725FF" w:rsidP="00B725FF">
      <w:pPr>
        <w:pStyle w:val="2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нормы предоставления площади жилого помещения</w:t>
      </w:r>
    </w:p>
    <w:p w:rsidR="00401F06" w:rsidRDefault="00401F06" w:rsidP="00B725FF">
      <w:pPr>
        <w:pStyle w:val="2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</w:p>
    <w:p w:rsidR="00401F06" w:rsidRDefault="00401F06" w:rsidP="00B725FF">
      <w:pPr>
        <w:pStyle w:val="2"/>
        <w:spacing w:after="0" w:line="240" w:lineRule="auto"/>
        <w:ind w:left="284"/>
        <w:jc w:val="center"/>
        <w:rPr>
          <w:bCs/>
          <w:color w:val="000000"/>
          <w:sz w:val="28"/>
          <w:szCs w:val="28"/>
        </w:rPr>
      </w:pPr>
    </w:p>
    <w:p w:rsidR="00401F06" w:rsidRDefault="00401F06" w:rsidP="00401F06">
      <w:pPr>
        <w:pStyle w:val="2"/>
        <w:spacing w:after="0" w:line="240" w:lineRule="auto"/>
        <w:ind w:left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В соответствии со статьей 50 Жилищного Кодекса Российской Федерации, исходя из достигнутого уровня обеспеченности граждан жилыми помещениями, в целях принятия граждан на учет в качестве нуждающихся в жилых помещениях и предоставления жилых помещений по договору социального найма администрация </w:t>
      </w:r>
      <w:proofErr w:type="spellStart"/>
      <w:r>
        <w:rPr>
          <w:bCs/>
          <w:color w:val="000000"/>
          <w:sz w:val="28"/>
          <w:szCs w:val="28"/>
        </w:rPr>
        <w:t>Красномостовского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bCs/>
          <w:color w:val="000000"/>
          <w:sz w:val="28"/>
          <w:szCs w:val="28"/>
        </w:rPr>
        <w:t>н</w:t>
      </w:r>
      <w:proofErr w:type="spellEnd"/>
      <w:r>
        <w:rPr>
          <w:bCs/>
          <w:color w:val="000000"/>
          <w:sz w:val="28"/>
          <w:szCs w:val="28"/>
        </w:rPr>
        <w:t xml:space="preserve"> о в л я е т:</w:t>
      </w:r>
    </w:p>
    <w:p w:rsidR="00401F06" w:rsidRDefault="00401F06" w:rsidP="00401F06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учетную норму площади жилого помещения 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в размере 15,0 кв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 xml:space="preserve"> общей площади на одного члена семьи.</w:t>
      </w:r>
    </w:p>
    <w:p w:rsidR="00401F06" w:rsidRDefault="00401F06" w:rsidP="00401F06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Установить на территории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норму предоставления площади жилого помещения по договору социального найма от 15,0 кв</w:t>
      </w:r>
      <w:proofErr w:type="gramStart"/>
      <w:r>
        <w:rPr>
          <w:bCs/>
          <w:color w:val="000000"/>
          <w:sz w:val="28"/>
          <w:szCs w:val="28"/>
        </w:rPr>
        <w:t>.м</w:t>
      </w:r>
      <w:proofErr w:type="gramEnd"/>
      <w:r>
        <w:rPr>
          <w:bCs/>
          <w:color w:val="000000"/>
          <w:sz w:val="28"/>
          <w:szCs w:val="28"/>
        </w:rPr>
        <w:t xml:space="preserve"> до 18,0 кв.м общей площади на одного человека.</w:t>
      </w:r>
    </w:p>
    <w:p w:rsidR="00401F06" w:rsidRDefault="00401F06" w:rsidP="00401F06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Разместить</w:t>
      </w:r>
      <w:proofErr w:type="gramEnd"/>
      <w:r>
        <w:rPr>
          <w:bCs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в </w:t>
      </w:r>
      <w:proofErr w:type="spellStart"/>
      <w:r>
        <w:rPr>
          <w:bCs/>
          <w:color w:val="000000"/>
          <w:sz w:val="28"/>
          <w:szCs w:val="28"/>
        </w:rPr>
        <w:t>информационно-телекоммуникаионной</w:t>
      </w:r>
      <w:proofErr w:type="spellEnd"/>
      <w:r>
        <w:rPr>
          <w:bCs/>
          <w:color w:val="000000"/>
          <w:sz w:val="28"/>
          <w:szCs w:val="28"/>
        </w:rPr>
        <w:t xml:space="preserve"> сети «Интернет» и обнародовать на стенде администрации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Красномостовское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поселение».</w:t>
      </w:r>
    </w:p>
    <w:p w:rsidR="00401F06" w:rsidRDefault="00401F06" w:rsidP="00401F06">
      <w:pPr>
        <w:pStyle w:val="2"/>
        <w:numPr>
          <w:ilvl w:val="0"/>
          <w:numId w:val="1"/>
        </w:numPr>
        <w:spacing w:after="0" w:line="240" w:lineRule="auto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Контроль за</w:t>
      </w:r>
      <w:proofErr w:type="gramEnd"/>
      <w:r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01F06" w:rsidRDefault="00401F06" w:rsidP="00401F06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401F06" w:rsidRDefault="00401F06" w:rsidP="00401F06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администрации </w:t>
      </w:r>
    </w:p>
    <w:p w:rsidR="00401F06" w:rsidRDefault="00401F06" w:rsidP="00401F06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Красномостовского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401F06" w:rsidRDefault="00401F06" w:rsidP="00401F06">
      <w:pPr>
        <w:pStyle w:val="2"/>
        <w:spacing w:after="0" w:line="24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сельского поселения                                                           В.И. </w:t>
      </w:r>
      <w:proofErr w:type="spellStart"/>
      <w:r>
        <w:rPr>
          <w:bCs/>
          <w:color w:val="000000"/>
          <w:sz w:val="28"/>
          <w:szCs w:val="28"/>
        </w:rPr>
        <w:t>Лопатников</w:t>
      </w:r>
      <w:proofErr w:type="spellEnd"/>
    </w:p>
    <w:p w:rsidR="00B725FF" w:rsidRDefault="00B725FF" w:rsidP="00B725FF">
      <w:pPr>
        <w:pStyle w:val="2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725FF" w:rsidRDefault="00B725FF" w:rsidP="00B725FF">
      <w:pPr>
        <w:pStyle w:val="2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B725FF" w:rsidRDefault="00B725FF" w:rsidP="00B725FF">
      <w:pPr>
        <w:pStyle w:val="2"/>
        <w:spacing w:after="0" w:line="24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265A7" w:rsidRPr="00B725FF" w:rsidRDefault="003265A7" w:rsidP="00B725F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265A7" w:rsidRPr="00B725FF" w:rsidSect="0032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057"/>
    <w:multiLevelType w:val="hybridMultilevel"/>
    <w:tmpl w:val="E8B03C9E"/>
    <w:lvl w:ilvl="0" w:tplc="34503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5FF"/>
    <w:rsid w:val="00197CA9"/>
    <w:rsid w:val="003265A7"/>
    <w:rsid w:val="00401F06"/>
    <w:rsid w:val="004B011F"/>
    <w:rsid w:val="00A132DB"/>
    <w:rsid w:val="00B04793"/>
    <w:rsid w:val="00B7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725FF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B72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725FF"/>
    <w:pPr>
      <w:widowControl/>
      <w:overflowPunct w:val="0"/>
    </w:pPr>
    <w:rPr>
      <w:rFonts w:ascii="Times New Roman CYR" w:hAnsi="Times New Roman CYR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72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5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72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учетной нормы площади жилого помещения и нормы предоставления площади жилого помещения
</_x041e__x043f__x0438__x0441__x0430__x043d__x0438__x0435_>
    <_x043f__x0430__x043f__x043a__x0430_ xmlns="ea6ab191-f210-4e6a-ac2b-8f012f8aaed2">2015</_x043f__x0430__x043f__x043a__x0430_>
    <_dlc_DocId xmlns="57504d04-691e-4fc4-8f09-4f19fdbe90f6">XXJ7TYMEEKJ2-4015-62</_dlc_DocId>
    <_dlc_DocIdUrl xmlns="57504d04-691e-4fc4-8f09-4f19fdbe90f6">
      <Url>http://spsearch.gov.mari.ru:32643/kilemary/sp_krasmost/_layouts/DocIdRedir.aspx?ID=XXJ7TYMEEKJ2-4015-62</Url>
      <Description>XXJ7TYMEEKJ2-4015-62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57902-809E-4436-B355-5FFED44E567E}"/>
</file>

<file path=customXml/itemProps2.xml><?xml version="1.0" encoding="utf-8"?>
<ds:datastoreItem xmlns:ds="http://schemas.openxmlformats.org/officeDocument/2006/customXml" ds:itemID="{672EF08F-B137-4649-AA9F-F39BFEE0FD02}"/>
</file>

<file path=customXml/itemProps3.xml><?xml version="1.0" encoding="utf-8"?>
<ds:datastoreItem xmlns:ds="http://schemas.openxmlformats.org/officeDocument/2006/customXml" ds:itemID="{176762E5-3164-4140-8A3B-5666BE5DD45E}"/>
</file>

<file path=customXml/itemProps4.xml><?xml version="1.0" encoding="utf-8"?>
<ds:datastoreItem xmlns:ds="http://schemas.openxmlformats.org/officeDocument/2006/customXml" ds:itemID="{16575FD3-43BE-4DFB-A79B-7D5D8F8103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ПОСТАНОВЛЕНИЕ от «22» мая 2015 года № 25</dc:title>
  <dc:subject/>
  <dc:creator>Admin</dc:creator>
  <cp:keywords/>
  <dc:description/>
  <cp:lastModifiedBy>Admin</cp:lastModifiedBy>
  <cp:revision>7</cp:revision>
  <cp:lastPrinted>2015-05-28T05:22:00Z</cp:lastPrinted>
  <dcterms:created xsi:type="dcterms:W3CDTF">2015-03-18T09:29:00Z</dcterms:created>
  <dcterms:modified xsi:type="dcterms:W3CDTF">2015-05-28T05:22:00Z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f9cc3eb4-dfb3-4337-b5d7-c2674ffbac9b</vt:lpwstr>
  </property>
</Properties>
</file>