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BE" w:rsidRDefault="008D56BE" w:rsidP="008D56BE">
      <w:pPr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19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08" w:type="dxa"/>
        <w:tblLook w:val="04A0"/>
      </w:tblPr>
      <w:tblGrid>
        <w:gridCol w:w="4737"/>
        <w:gridCol w:w="4451"/>
      </w:tblGrid>
      <w:tr w:rsidR="008D56BE" w:rsidTr="008D56BE">
        <w:trPr>
          <w:jc w:val="center"/>
        </w:trPr>
        <w:tc>
          <w:tcPr>
            <w:tcW w:w="4737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КРАСНЫЙ МОСТ</w:t>
            </w:r>
          </w:p>
          <w:p w:rsidR="008D56BE" w:rsidRDefault="008D56BE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СЕЛЬСКИЙ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451" w:type="dxa"/>
            <w:hideMark/>
          </w:tcPr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КРАСНОМОСТОВСКОГО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8D56BE" w:rsidTr="008D56BE">
        <w:trPr>
          <w:trHeight w:val="668"/>
          <w:jc w:val="center"/>
        </w:trPr>
        <w:tc>
          <w:tcPr>
            <w:tcW w:w="4737" w:type="dxa"/>
          </w:tcPr>
          <w:p w:rsidR="008D56BE" w:rsidRDefault="008D56BE">
            <w:pPr>
              <w:spacing w:after="0" w:line="100" w:lineRule="atLeast"/>
              <w:jc w:val="center"/>
            </w:pPr>
          </w:p>
          <w:p w:rsidR="008D56BE" w:rsidRDefault="008D56BE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8, Красный мост п.,</w:t>
            </w: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Республика, 425279</w:t>
            </w:r>
          </w:p>
        </w:tc>
        <w:tc>
          <w:tcPr>
            <w:tcW w:w="4451" w:type="dxa"/>
          </w:tcPr>
          <w:p w:rsidR="008D56BE" w:rsidRDefault="008D56BE">
            <w:pPr>
              <w:spacing w:after="0" w:line="100" w:lineRule="atLeast"/>
            </w:pPr>
          </w:p>
          <w:p w:rsidR="008D56BE" w:rsidRDefault="008D56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8, п. Красный Мост,</w:t>
            </w:r>
          </w:p>
          <w:p w:rsidR="008D56BE" w:rsidRDefault="008D56BE">
            <w:pPr>
              <w:keepNext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Эл,425279</w:t>
            </w:r>
          </w:p>
        </w:tc>
      </w:tr>
    </w:tbl>
    <w:p w:rsidR="008D56BE" w:rsidRDefault="008D56BE" w:rsidP="008D56BE">
      <w:pPr>
        <w:pBdr>
          <w:top w:val="single" w:sz="24" w:space="0" w:color="00000A"/>
        </w:pBd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тел./факс:(8-83643) 2-33-32, ИНН/КПП/1204002953/120401001</w:t>
      </w:r>
    </w:p>
    <w:p w:rsidR="008D56BE" w:rsidRDefault="008D56BE" w:rsidP="008D56BE">
      <w:pPr>
        <w:spacing w:after="0" w:line="100" w:lineRule="atLeast"/>
      </w:pPr>
    </w:p>
    <w:p w:rsidR="008D56BE" w:rsidRDefault="008D56BE" w:rsidP="008D56BE">
      <w:pPr>
        <w:spacing w:after="0" w:line="100" w:lineRule="atLeast"/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соответствии проекта Правил землепользования и застройки требованиям технических регламентов, генеральному плану поселения, схеме территориального планирования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схеме территориальному планирования Республики Марий Эл, схеме территориального планирования Российской Федерации.</w:t>
      </w: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Default="00B90DDA" w:rsidP="00B90DD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0DDA" w:rsidRPr="00B90DDA" w:rsidRDefault="00B90DDA" w:rsidP="00B90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DA">
        <w:rPr>
          <w:rFonts w:ascii="Times New Roman" w:hAnsi="Times New Roman" w:cs="Times New Roman"/>
          <w:sz w:val="28"/>
          <w:szCs w:val="28"/>
        </w:rPr>
        <w:t>В соответствии с пунктом 9 статьи 31 Градостроительного кодекса  Российской Федерации, 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осуществила проверку проекта Правил землепользования и застройки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и установила, что рассматриваемый проект Правил землепользования и застройки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соответствует требованиям технических регламентов, генеральному плану поселения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B90DDA">
        <w:rPr>
          <w:rFonts w:ascii="Times New Roman" w:hAnsi="Times New Roman" w:cs="Times New Roman"/>
          <w:sz w:val="28"/>
          <w:szCs w:val="28"/>
        </w:rPr>
        <w:t xml:space="preserve"> поселение», схеме территориального планирования муниципального образования «</w:t>
      </w:r>
      <w:proofErr w:type="spellStart"/>
      <w:r w:rsidRPr="00B90DDA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B90DDA">
        <w:rPr>
          <w:rFonts w:ascii="Times New Roman" w:hAnsi="Times New Roman" w:cs="Times New Roman"/>
          <w:sz w:val="28"/>
          <w:szCs w:val="28"/>
        </w:rPr>
        <w:t xml:space="preserve"> муниципальный район», схеме территориального планирования Республики Марий Эл и схеме территориального планирования Российской Федерации.</w:t>
      </w:r>
    </w:p>
    <w:p w:rsidR="00B90DDA" w:rsidRDefault="00B90DDA" w:rsidP="00B90DDA">
      <w:pPr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p w:rsidR="00B90DDA" w:rsidRDefault="00B90DDA" w:rsidP="00B90DDA">
      <w:pPr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416"/>
        <w:gridCol w:w="5823"/>
      </w:tblGrid>
      <w:tr w:rsidR="00B90DDA" w:rsidTr="00B90DDA">
        <w:tc>
          <w:tcPr>
            <w:tcW w:w="3416" w:type="dxa"/>
            <w:hideMark/>
          </w:tcPr>
          <w:p w:rsidR="00B90DDA" w:rsidRDefault="00B90DDA">
            <w:pPr>
              <w:pStyle w:val="a6"/>
              <w:tabs>
                <w:tab w:val="left" w:pos="708"/>
              </w:tabs>
              <w:snapToGrid w:val="0"/>
              <w:jc w:val="center"/>
            </w:pPr>
            <w:r>
              <w:t>Глава администрации</w:t>
            </w:r>
          </w:p>
          <w:p w:rsidR="00B90DDA" w:rsidRDefault="00B90DDA">
            <w:pPr>
              <w:pStyle w:val="a6"/>
              <w:tabs>
                <w:tab w:val="left" w:pos="708"/>
              </w:tabs>
              <w:jc w:val="center"/>
            </w:pP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                     </w:t>
            </w:r>
          </w:p>
        </w:tc>
        <w:tc>
          <w:tcPr>
            <w:tcW w:w="5823" w:type="dxa"/>
          </w:tcPr>
          <w:p w:rsidR="00B90DDA" w:rsidRDefault="00B90DDA" w:rsidP="00B90DD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ar-SA"/>
              </w:rPr>
            </w:pPr>
          </w:p>
          <w:p w:rsidR="00B90DDA" w:rsidRPr="00B90DDA" w:rsidRDefault="00B90DDA" w:rsidP="00B90D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DDA">
              <w:rPr>
                <w:rFonts w:ascii="Times New Roman" w:hAnsi="Times New Roman" w:cs="Times New Roman"/>
                <w:sz w:val="28"/>
                <w:szCs w:val="28"/>
              </w:rPr>
              <w:t>В.И.Лопатников</w:t>
            </w:r>
            <w:proofErr w:type="spellEnd"/>
          </w:p>
          <w:p w:rsidR="00B90DDA" w:rsidRDefault="00B90DDA" w:rsidP="00B90DDA">
            <w:pPr>
              <w:ind w:left="-3" w:right="252"/>
              <w:jc w:val="right"/>
              <w:rPr>
                <w:bCs/>
                <w:color w:val="000000"/>
                <w:sz w:val="28"/>
                <w:lang w:eastAsia="ar-SA"/>
              </w:rPr>
            </w:pPr>
          </w:p>
        </w:tc>
      </w:tr>
    </w:tbl>
    <w:p w:rsidR="00B90DDA" w:rsidRDefault="00B90DDA" w:rsidP="00B90DDA">
      <w:pPr>
        <w:pStyle w:val="a8"/>
        <w:jc w:val="both"/>
      </w:pPr>
    </w:p>
    <w:p w:rsidR="00DE09BB" w:rsidRPr="008D56BE" w:rsidRDefault="00DE09BB" w:rsidP="008D5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E09BB" w:rsidRPr="008D56BE" w:rsidSect="00D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BE"/>
    <w:rsid w:val="005F5EB0"/>
    <w:rsid w:val="008D56BE"/>
    <w:rsid w:val="00B90DDA"/>
    <w:rsid w:val="00D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E"/>
    <w:pPr>
      <w:suppressAutoHyphens/>
    </w:pPr>
    <w:rPr>
      <w:rFonts w:ascii="Calibri" w:eastAsia="Arial Unicode MS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BE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90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90D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B90D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90D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rsid w:val="00B90D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0C0BCF2DD459284FA08FC5C7316" ma:contentTypeVersion="1" ma:contentTypeDescription="Создание документа." ma:contentTypeScope="" ma:versionID="91569d52c9a25d7bfc477c150deb71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соответствии проекта Правил землепользования и застройки требованиям технических регламентов, генеральному плану поселения, схеме территориального планирования Килемарского муниципального района, схеме территориальному планирования Республики Марий Эл, схеме территориального планирования Российской Федерации.</_x041e__x043f__x0438__x0441__x0430__x043d__x0438__x0435_>
    <_dlc_DocId xmlns="57504d04-691e-4fc4-8f09-4f19fdbe90f6">XXJ7TYMEEKJ2-6421-9</_dlc_DocId>
    <_dlc_DocIdUrl xmlns="57504d04-691e-4fc4-8f09-4f19fdbe90f6">
      <Url>https://vip.gov.mari.ru/kilemary/sp_krasmost/_layouts/DocIdRedir.aspx?ID=XXJ7TYMEEKJ2-6421-9</Url>
      <Description>XXJ7TYMEEKJ2-6421-9</Description>
    </_dlc_DocIdUrl>
  </documentManagement>
</p:properties>
</file>

<file path=customXml/itemProps1.xml><?xml version="1.0" encoding="utf-8"?>
<ds:datastoreItem xmlns:ds="http://schemas.openxmlformats.org/officeDocument/2006/customXml" ds:itemID="{C8776C6B-3811-4E0C-AF7D-46AC6BE8F30C}"/>
</file>

<file path=customXml/itemProps2.xml><?xml version="1.0" encoding="utf-8"?>
<ds:datastoreItem xmlns:ds="http://schemas.openxmlformats.org/officeDocument/2006/customXml" ds:itemID="{14B83727-1243-4868-BC79-981224CD3F28}"/>
</file>

<file path=customXml/itemProps3.xml><?xml version="1.0" encoding="utf-8"?>
<ds:datastoreItem xmlns:ds="http://schemas.openxmlformats.org/officeDocument/2006/customXml" ds:itemID="{661FD185-1C2C-4B32-B2E0-400C26B72EE0}"/>
</file>

<file path=customXml/itemProps4.xml><?xml version="1.0" encoding="utf-8"?>
<ds:datastoreItem xmlns:ds="http://schemas.openxmlformats.org/officeDocument/2006/customXml" ds:itemID="{A7692351-C2FB-4CFC-A485-A7BB437CE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Admin</cp:lastModifiedBy>
  <cp:revision>5</cp:revision>
  <cp:lastPrinted>2015-04-23T11:22:00Z</cp:lastPrinted>
  <dcterms:created xsi:type="dcterms:W3CDTF">2015-04-23T11:17:00Z</dcterms:created>
  <dcterms:modified xsi:type="dcterms:W3CDTF">2015-04-23T11:22:00Z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0x010100D91D80C0BCF2DD459284FA08FC5C7316</vt:lpwstr>
  </property>
  <property fmtid="{D5CDD505-2E9C-101B-9397-08002B2CF9AE}" pid="3" name="_dlc_DocIdItemGuid">
    <vt:lpwstr>2f1eb0ff-849d-4450-b570-333a74f684ab</vt:lpwstr>
  </property>
</Properties>
</file>