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C" w:rsidRPr="000A325C" w:rsidRDefault="000A325C" w:rsidP="000A32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A325C" w:rsidRPr="001D56CE" w:rsidRDefault="000A325C" w:rsidP="001D56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C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0A325C" w:rsidRPr="001D56CE" w:rsidRDefault="000A325C" w:rsidP="001D56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CE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1D56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A325C" w:rsidRPr="001D56CE" w:rsidRDefault="000A325C" w:rsidP="001D56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C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1D56CE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1D56C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D56CE">
        <w:rPr>
          <w:rFonts w:ascii="Times New Roman" w:hAnsi="Times New Roman" w:cs="Times New Roman"/>
          <w:b/>
          <w:sz w:val="28"/>
          <w:szCs w:val="28"/>
        </w:rPr>
        <w:t>Красномостовское</w:t>
      </w:r>
      <w:proofErr w:type="spellEnd"/>
      <w:r w:rsidRPr="001D56C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A325C" w:rsidRPr="001D56CE" w:rsidRDefault="000A325C" w:rsidP="001D56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CE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0A325C" w:rsidRPr="000A325C" w:rsidRDefault="000A325C" w:rsidP="000A32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25C" w:rsidRPr="000A325C" w:rsidRDefault="000A325C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0A325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A325C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обязательно наличие высшего образования.</w:t>
      </w:r>
    </w:p>
    <w:p w:rsidR="000A325C" w:rsidRPr="000A325C" w:rsidRDefault="000A325C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2.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0A325C" w:rsidRPr="000A325C" w:rsidRDefault="000A325C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стажу муниципальной службы  или стажу работы по специальности 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>: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стаж муниципальной службы (государственной службы) не менее пяти лет или стаж работы по специальности не менее шести лет;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стаж муниципальной службы (государственной службы) не менее двух лет или стаж работы по специальности не менее четырех лег;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0A325C" w:rsidRPr="000A325C" w:rsidRDefault="000A325C" w:rsidP="001D56CE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25C">
        <w:rPr>
          <w:rFonts w:ascii="Times New Roman" w:hAnsi="Times New Roman" w:cs="Times New Roman"/>
          <w:spacing w:val="2"/>
          <w:sz w:val="28"/>
          <w:szCs w:val="28"/>
        </w:rP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 или стажа работы по специальности.</w:t>
      </w:r>
    </w:p>
    <w:p w:rsidR="000A325C" w:rsidRPr="000A325C" w:rsidRDefault="000A325C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если лицо назначается на должность главы администрации муниципального района, могут быть установлены следующие дополнительные требования к кандидатам на замещение этой должности: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pacing w:val="2"/>
          <w:sz w:val="28"/>
          <w:szCs w:val="28"/>
        </w:rPr>
        <w:t>1) наличие высшего образования по одной из специальностей или направлению подготовки, входящих в укрупненные группы специальностей и направлений подготовки «Гуманитарные науки», «Экономика и управление», либо получение дополнительного профессионального образования, соответствующего указанным выше направлениям подготовки;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2) наличие стажа работы на высших, главных, ведущих должностях государственной гражданской службы Российской Федерации или на </w:t>
      </w:r>
      <w:r w:rsidRPr="000A325C">
        <w:rPr>
          <w:rFonts w:ascii="Times New Roman" w:hAnsi="Times New Roman" w:cs="Times New Roman"/>
          <w:sz w:val="28"/>
          <w:szCs w:val="28"/>
        </w:rPr>
        <w:lastRenderedPageBreak/>
        <w:t>высших, главных должностях муниципальной службы не менее трех лет, или наличие стажа работы на руководящих должностях в организациях независимо от организационно-правовой формы не менее пяти лет.</w:t>
      </w:r>
    </w:p>
    <w:p w:rsidR="000A325C" w:rsidRPr="000A325C" w:rsidRDefault="001D56CE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5C" w:rsidRPr="000A325C">
        <w:rPr>
          <w:rFonts w:ascii="Times New Roman" w:hAnsi="Times New Roman" w:cs="Times New Roman"/>
          <w:sz w:val="28"/>
          <w:szCs w:val="28"/>
        </w:rPr>
        <w:t>. Квалификационные требования, предъявляемые к профессиональным знаниям и навыкам: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5C">
        <w:rPr>
          <w:rFonts w:ascii="Times New Roman" w:hAnsi="Times New Roman" w:cs="Times New Roman"/>
          <w:sz w:val="28"/>
          <w:szCs w:val="28"/>
        </w:rPr>
        <w:t xml:space="preserve">1) квалификационными требованиями к профессиональным знаниям, необходимым для исполнения должностных обязанностей всех групп должностей муниципальной службы, являются знание </w:t>
      </w:r>
      <w:hyperlink r:id="rId4" w:history="1">
        <w:r w:rsidRPr="000A325C"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A32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0A325C"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A325C"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5C">
        <w:rPr>
          <w:rFonts w:ascii="Times New Roman" w:hAnsi="Times New Roman" w:cs="Times New Roman"/>
          <w:sz w:val="28"/>
          <w:szCs w:val="28"/>
        </w:rPr>
        <w:t>2) квалификационными требованиями к профессиональным знаниям, необходимым для исполнения должностных обязанностей высших и главных групп должностей муниципальной службы, являются 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основ проектного управления;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5C">
        <w:rPr>
          <w:rFonts w:ascii="Times New Roman" w:hAnsi="Times New Roman" w:cs="Times New Roman"/>
          <w:sz w:val="28"/>
          <w:szCs w:val="28"/>
        </w:rPr>
        <w:t>3) квалификационными требованиями к профессиональным навыкам, необходимым для исполнения должностных обязанностей всех групп должностей муниципальной службы, являются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</w:t>
      </w:r>
      <w:r w:rsidRPr="000A325C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телекоммуникационными сетями, в том числе сетью «Интернет»";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5C">
        <w:rPr>
          <w:rFonts w:ascii="Times New Roman" w:hAnsi="Times New Roman" w:cs="Times New Roman"/>
          <w:sz w:val="28"/>
          <w:szCs w:val="28"/>
        </w:rPr>
        <w:t>4) квалификационными требованиями к профессиональным навыкам, необходимым для исполнения должностных обязанностей высших и главных должностей муниципальной службы, являются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A325C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5) квалификационными требованиями к профессиональным навыкам, необходимым для исполнения должностных обязанностей ведущих должностей муниципальной службы, являются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</w:t>
      </w:r>
      <w:proofErr w:type="gramStart"/>
      <w:r w:rsidRPr="000A325C">
        <w:rPr>
          <w:rFonts w:ascii="Times New Roman" w:hAnsi="Times New Roman" w:cs="Times New Roman"/>
          <w:sz w:val="28"/>
          <w:szCs w:val="28"/>
        </w:rPr>
        <w:t>использования графических объектов в электронных документах;</w:t>
      </w:r>
      <w:proofErr w:type="gramEnd"/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6) квалификационными требованиями к профессиональным навыкам, необходимым для исполнения должностных обязанностей старших и младших должностей муниципальной службы, являются навыки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справочно-информационного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5C">
        <w:rPr>
          <w:rFonts w:ascii="Times New Roman" w:hAnsi="Times New Roman" w:cs="Times New Roman"/>
          <w:sz w:val="28"/>
          <w:szCs w:val="28"/>
        </w:rPr>
        <w:lastRenderedPageBreak/>
        <w:t>7) квалификационными требованиями к профессиональным знаниям и навыкам муниципальных служащих, курирующих вопросы внедрения информационно-коммуникационных технологий в деятельность органа местного самоуправления, к ведению которых относятся вопросы информатизации, муниципальных служащих, в чьи должностные обязанности входят функции по созданию, развитию и администрированию информационных систем, являющихся пользователями программных продуктов, которые обеспечивают автоматизацию функций, возложенных на соответствующие подразделения, являются:</w:t>
      </w:r>
      <w:proofErr w:type="gramEnd"/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а) знания 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безопасности, систем управления эксплуатацией;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б) 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0A325C" w:rsidRPr="000A325C" w:rsidRDefault="001D56CE" w:rsidP="001D5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5C" w:rsidRPr="000A325C">
        <w:rPr>
          <w:rFonts w:ascii="Times New Roman" w:hAnsi="Times New Roman" w:cs="Times New Roman"/>
          <w:sz w:val="28"/>
          <w:szCs w:val="28"/>
        </w:rPr>
        <w:t xml:space="preserve">. Установить, что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="000A325C" w:rsidRPr="000A325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A325C" w:rsidRPr="000A325C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получившие высшее профессиональное образование до 29 августа 1996 года;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0A325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325C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17.10.2016 г., в отношении замещаемых ими должностей муниципальной службы.</w:t>
      </w: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325C" w:rsidRPr="000A325C" w:rsidRDefault="000A325C" w:rsidP="001D56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__________________</w:t>
      </w:r>
    </w:p>
    <w:p w:rsidR="00A06D1A" w:rsidRDefault="00A06D1A" w:rsidP="001D56CE">
      <w:pPr>
        <w:jc w:val="both"/>
      </w:pPr>
    </w:p>
    <w:sectPr w:rsidR="00A06D1A" w:rsidSect="0001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325C"/>
    <w:rsid w:val="00011038"/>
    <w:rsid w:val="000A325C"/>
    <w:rsid w:val="00104583"/>
    <w:rsid w:val="001D56CE"/>
    <w:rsid w:val="0031339B"/>
    <w:rsid w:val="005E6F25"/>
    <w:rsid w:val="0067753E"/>
    <w:rsid w:val="00A06D1A"/>
    <w:rsid w:val="00B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38"/>
  </w:style>
  <w:style w:type="paragraph" w:styleId="2">
    <w:name w:val="heading 2"/>
    <w:basedOn w:val="a"/>
    <w:next w:val="a"/>
    <w:link w:val="20"/>
    <w:semiHidden/>
    <w:unhideWhenUsed/>
    <w:qFormat/>
    <w:rsid w:val="000A3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25C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0A325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25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0A3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325C"/>
    <w:rPr>
      <w:color w:val="0000FF"/>
      <w:u w:val="single"/>
    </w:rPr>
  </w:style>
  <w:style w:type="paragraph" w:styleId="a7">
    <w:name w:val="No Spacing"/>
    <w:uiPriority w:val="1"/>
    <w:qFormat/>
    <w:rsid w:val="000A3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904B92D8FEFAC496E1E076354905E90117DEDB278977D312E84C59C1D0682B32Q5n2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904B92D8FEFAC496E1E068385F69B50C13DD822F81258941EC460CQ9n9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B2B1DD6C7A2645B46205D2B6372B9E" ma:contentTypeVersion="1" ma:contentTypeDescription="Создание документа." ma:contentTypeScope="" ma:versionID="773dbb0258e9e6adb269c33d2e2fb5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замещения должностей муниципальной службы в
муниципальном образовании «Красномостовское сельское поселение» (в новой редакции)
</_x041e__x043f__x0438__x0441__x0430__x043d__x0438__x0435_>
    <_dlc_DocId xmlns="57504d04-691e-4fc4-8f09-4f19fdbe90f6">XXJ7TYMEEKJ2-4032-7</_dlc_DocId>
    <_dlc_DocIdUrl xmlns="57504d04-691e-4fc4-8f09-4f19fdbe90f6">
      <Url>https://vip.gov.mari.ru/kilemary/sp_krasmost/_layouts/DocIdRedir.aspx?ID=XXJ7TYMEEKJ2-4032-7</Url>
      <Description>XXJ7TYMEEKJ2-4032-7</Description>
    </_dlc_DocIdUrl>
  </documentManagement>
</p:properties>
</file>

<file path=customXml/itemProps1.xml><?xml version="1.0" encoding="utf-8"?>
<ds:datastoreItem xmlns:ds="http://schemas.openxmlformats.org/officeDocument/2006/customXml" ds:itemID="{4AB257D2-9CFC-45B3-97B8-71A91289C4DC}"/>
</file>

<file path=customXml/itemProps2.xml><?xml version="1.0" encoding="utf-8"?>
<ds:datastoreItem xmlns:ds="http://schemas.openxmlformats.org/officeDocument/2006/customXml" ds:itemID="{A7FA3C3F-BDDB-4608-AF28-FE8E79646A12}"/>
</file>

<file path=customXml/itemProps3.xml><?xml version="1.0" encoding="utf-8"?>
<ds:datastoreItem xmlns:ds="http://schemas.openxmlformats.org/officeDocument/2006/customXml" ds:itemID="{F4345C12-028F-46F9-836E-B34C8793515C}"/>
</file>

<file path=customXml/itemProps4.xml><?xml version="1.0" encoding="utf-8"?>
<ds:datastoreItem xmlns:ds="http://schemas.openxmlformats.org/officeDocument/2006/customXml" ds:itemID="{5A484633-8D2D-44A0-85C1-636C585AF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</dc:title>
  <dc:subject/>
  <dc:creator>user</dc:creator>
  <cp:keywords/>
  <dc:description/>
  <cp:lastModifiedBy>user</cp:lastModifiedBy>
  <cp:revision>9</cp:revision>
  <cp:lastPrinted>2016-12-23T11:01:00Z</cp:lastPrinted>
  <dcterms:created xsi:type="dcterms:W3CDTF">2016-12-21T10:47:00Z</dcterms:created>
  <dcterms:modified xsi:type="dcterms:W3CDTF">2017-03-14T13:34:00Z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0x0101004FB2B1DD6C7A2645B46205D2B6372B9E</vt:lpwstr>
  </property>
  <property fmtid="{D5CDD505-2E9C-101B-9397-08002B2CF9AE}" pid="3" name="_dlc_DocIdItemGuid">
    <vt:lpwstr>1672227b-0458-4607-a505-8a570db5dfc9</vt:lpwstr>
  </property>
</Properties>
</file>