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D5" w:rsidRDefault="007333D5" w:rsidP="007333D5">
      <w:pPr>
        <w:snapToGrid w:val="0"/>
        <w:jc w:val="both"/>
        <w:rPr>
          <w:rFonts w:ascii="Times New Roman" w:eastAsia="Arial" w:hAnsi="Times New Roman"/>
          <w:b/>
          <w:sz w:val="28"/>
        </w:rPr>
      </w:pPr>
    </w:p>
    <w:p w:rsidR="007333D5" w:rsidRDefault="007333D5" w:rsidP="002E6F0A">
      <w:pPr>
        <w:pStyle w:val="3"/>
        <w:numPr>
          <w:ilvl w:val="2"/>
          <w:numId w:val="1"/>
        </w:numPr>
        <w:tabs>
          <w:tab w:val="left" w:pos="0"/>
        </w:tabs>
        <w:rPr>
          <w:color w:val="FF0000"/>
          <w:shd w:val="clear" w:color="auto" w:fill="FFFF00"/>
        </w:rPr>
      </w:pPr>
      <w: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8" o:title=""/>
          </v:shape>
          <o:OLEObject Type="Embed" ProgID="Microsoft" ShapeID="_x0000_i1025" DrawAspect="Content" ObjectID="_1606910150" r:id="rId9"/>
        </w:object>
      </w:r>
    </w:p>
    <w:p w:rsidR="005561B5" w:rsidRDefault="009A3980" w:rsidP="002B2C79">
      <w:pPr>
        <w:pStyle w:val="a4"/>
        <w:numPr>
          <w:ilvl w:val="0"/>
          <w:numId w:val="1"/>
        </w:numPr>
        <w:jc w:val="center"/>
        <w:rPr>
          <w:rFonts w:ascii="Times New Roman" w:hAnsi="Times New Roman"/>
          <w:sz w:val="28"/>
          <w:szCs w:val="28"/>
          <w:lang w:eastAsia="ar-SA"/>
        </w:rPr>
      </w:pPr>
      <w:r>
        <w:rPr>
          <w:rFonts w:ascii="Times New Roman" w:hAnsi="Times New Roman"/>
          <w:sz w:val="28"/>
          <w:szCs w:val="28"/>
          <w:lang w:eastAsia="ar-SA"/>
        </w:rPr>
        <w:t>Тридцатая</w:t>
      </w:r>
      <w:r w:rsidR="00AF7659">
        <w:rPr>
          <w:rFonts w:ascii="Times New Roman" w:hAnsi="Times New Roman"/>
          <w:sz w:val="28"/>
          <w:szCs w:val="28"/>
          <w:lang w:eastAsia="ar-SA"/>
        </w:rPr>
        <w:t xml:space="preserve"> </w:t>
      </w:r>
      <w:r w:rsidR="002B2C79" w:rsidRPr="002B2C79">
        <w:rPr>
          <w:rFonts w:ascii="Times New Roman" w:hAnsi="Times New Roman"/>
          <w:sz w:val="28"/>
          <w:szCs w:val="28"/>
          <w:lang w:eastAsia="ar-SA"/>
        </w:rPr>
        <w:t xml:space="preserve">сессия Собрания депутатов </w:t>
      </w:r>
    </w:p>
    <w:p w:rsidR="005561B5" w:rsidRDefault="002B2C79" w:rsidP="002B2C79">
      <w:pPr>
        <w:pStyle w:val="a4"/>
        <w:numPr>
          <w:ilvl w:val="0"/>
          <w:numId w:val="1"/>
        </w:numPr>
        <w:jc w:val="center"/>
        <w:rPr>
          <w:rFonts w:ascii="Times New Roman" w:hAnsi="Times New Roman"/>
          <w:sz w:val="28"/>
          <w:szCs w:val="28"/>
          <w:lang w:eastAsia="ar-SA"/>
        </w:rPr>
      </w:pPr>
      <w:r w:rsidRPr="002B2C79">
        <w:rPr>
          <w:rFonts w:ascii="Times New Roman" w:hAnsi="Times New Roman"/>
          <w:sz w:val="28"/>
          <w:szCs w:val="28"/>
          <w:lang w:eastAsia="ar-SA"/>
        </w:rPr>
        <w:t>муниципального образования «</w:t>
      </w:r>
      <w:r w:rsidR="009A3980">
        <w:rPr>
          <w:rFonts w:ascii="Times New Roman" w:hAnsi="Times New Roman"/>
          <w:sz w:val="28"/>
          <w:szCs w:val="28"/>
          <w:lang w:eastAsia="ar-SA"/>
        </w:rPr>
        <w:t>Ардинское</w:t>
      </w:r>
      <w:r w:rsidRPr="002B2C79">
        <w:rPr>
          <w:rFonts w:ascii="Times New Roman" w:hAnsi="Times New Roman"/>
          <w:sz w:val="28"/>
          <w:szCs w:val="28"/>
          <w:lang w:eastAsia="ar-SA"/>
        </w:rPr>
        <w:t xml:space="preserve"> сельское поселение»</w:t>
      </w:r>
    </w:p>
    <w:p w:rsidR="002B2C79" w:rsidRPr="002B2C79" w:rsidRDefault="002B2C79" w:rsidP="002B2C79">
      <w:pPr>
        <w:pStyle w:val="a4"/>
        <w:numPr>
          <w:ilvl w:val="0"/>
          <w:numId w:val="1"/>
        </w:numPr>
        <w:jc w:val="center"/>
        <w:rPr>
          <w:rFonts w:ascii="Times New Roman" w:hAnsi="Times New Roman"/>
          <w:sz w:val="28"/>
          <w:szCs w:val="28"/>
          <w:lang w:eastAsia="ar-SA"/>
        </w:rPr>
      </w:pPr>
      <w:r w:rsidRPr="002B2C79">
        <w:rPr>
          <w:rFonts w:ascii="Times New Roman" w:hAnsi="Times New Roman"/>
          <w:sz w:val="28"/>
          <w:szCs w:val="28"/>
          <w:lang w:eastAsia="ar-SA"/>
        </w:rPr>
        <w:t xml:space="preserve"> Республики Марий Эл</w:t>
      </w:r>
    </w:p>
    <w:p w:rsidR="002B2C79" w:rsidRPr="002B2C79" w:rsidRDefault="00AF7659" w:rsidP="002B2C79">
      <w:pPr>
        <w:pStyle w:val="a4"/>
        <w:numPr>
          <w:ilvl w:val="0"/>
          <w:numId w:val="1"/>
        </w:numPr>
        <w:jc w:val="center"/>
        <w:rPr>
          <w:rFonts w:ascii="Times New Roman" w:hAnsi="Times New Roman"/>
          <w:sz w:val="28"/>
          <w:szCs w:val="28"/>
          <w:lang w:eastAsia="ar-SA"/>
        </w:rPr>
      </w:pPr>
      <w:r>
        <w:rPr>
          <w:rFonts w:ascii="Times New Roman" w:hAnsi="Times New Roman"/>
          <w:sz w:val="28"/>
          <w:szCs w:val="28"/>
          <w:lang w:eastAsia="ar-SA"/>
        </w:rPr>
        <w:t>третьего</w:t>
      </w:r>
      <w:r w:rsidR="002B2C79" w:rsidRPr="002B2C79">
        <w:rPr>
          <w:rFonts w:ascii="Times New Roman" w:hAnsi="Times New Roman"/>
          <w:sz w:val="28"/>
          <w:szCs w:val="28"/>
          <w:lang w:eastAsia="ar-SA"/>
        </w:rPr>
        <w:t xml:space="preserve"> созыва</w:t>
      </w:r>
    </w:p>
    <w:p w:rsidR="002B2C79" w:rsidRPr="002B2C79" w:rsidRDefault="002B2C79" w:rsidP="002B2C79">
      <w:pPr>
        <w:pStyle w:val="a4"/>
        <w:numPr>
          <w:ilvl w:val="0"/>
          <w:numId w:val="1"/>
        </w:numPr>
        <w:jc w:val="center"/>
        <w:rPr>
          <w:sz w:val="28"/>
          <w:szCs w:val="28"/>
          <w:lang w:eastAsia="ar-SA"/>
        </w:rPr>
      </w:pPr>
    </w:p>
    <w:p w:rsidR="007333D5" w:rsidRDefault="007333D5" w:rsidP="007333D5">
      <w:pPr>
        <w:rPr>
          <w:rFonts w:ascii="Times New Roman" w:eastAsia="Times New Roman" w:hAnsi="Times New Roman"/>
          <w:sz w:val="28"/>
          <w:lang w:eastAsia="ar-SA"/>
        </w:rPr>
      </w:pPr>
    </w:p>
    <w:p w:rsidR="007333D5" w:rsidRDefault="007333D5" w:rsidP="007333D5">
      <w:pPr>
        <w:pStyle w:val="2"/>
        <w:numPr>
          <w:ilvl w:val="1"/>
          <w:numId w:val="1"/>
        </w:numPr>
        <w:tabs>
          <w:tab w:val="left" w:pos="0"/>
        </w:tabs>
        <w:jc w:val="center"/>
        <w:rPr>
          <w:rFonts w:ascii="Times New Roman" w:eastAsia="Times New Roman" w:hAnsi="Times New Roman"/>
          <w:i w:val="0"/>
          <w:sz w:val="28"/>
          <w:lang w:eastAsia="ar-SA"/>
        </w:rPr>
      </w:pPr>
      <w:proofErr w:type="gramStart"/>
      <w:r>
        <w:rPr>
          <w:rFonts w:ascii="Times New Roman" w:eastAsia="Times New Roman" w:hAnsi="Times New Roman"/>
          <w:i w:val="0"/>
          <w:sz w:val="28"/>
          <w:lang w:eastAsia="ar-SA"/>
        </w:rPr>
        <w:t>Р</w:t>
      </w:r>
      <w:proofErr w:type="gramEnd"/>
      <w:r>
        <w:rPr>
          <w:rFonts w:ascii="Times New Roman" w:eastAsia="Times New Roman" w:hAnsi="Times New Roman"/>
          <w:i w:val="0"/>
          <w:sz w:val="28"/>
          <w:lang w:eastAsia="ar-SA"/>
        </w:rPr>
        <w:t xml:space="preserve"> Е Ш Е Н И Е</w:t>
      </w:r>
    </w:p>
    <w:p w:rsidR="007333D5" w:rsidRDefault="007333D5" w:rsidP="007333D5">
      <w:pPr>
        <w:pStyle w:val="3"/>
        <w:numPr>
          <w:ilvl w:val="2"/>
          <w:numId w:val="1"/>
        </w:numPr>
        <w:tabs>
          <w:tab w:val="left" w:pos="0"/>
        </w:tabs>
        <w:rPr>
          <w:rFonts w:ascii="Times New Roman" w:eastAsia="Times New Roman" w:hAnsi="Times New Roman"/>
          <w:b w:val="0"/>
          <w:sz w:val="28"/>
          <w:lang w:eastAsia="ar-SA"/>
        </w:rPr>
      </w:pPr>
      <w:r>
        <w:rPr>
          <w:rFonts w:ascii="Times New Roman" w:eastAsia="Times New Roman" w:hAnsi="Times New Roman"/>
          <w:b w:val="0"/>
          <w:sz w:val="28"/>
          <w:lang w:eastAsia="ar-SA"/>
        </w:rPr>
        <w:t xml:space="preserve">Собрания депутатов </w:t>
      </w:r>
      <w:r w:rsidR="009A3980">
        <w:rPr>
          <w:rFonts w:ascii="Times New Roman" w:eastAsia="Times New Roman" w:hAnsi="Times New Roman"/>
          <w:b w:val="0"/>
          <w:sz w:val="28"/>
          <w:lang w:eastAsia="ar-SA"/>
        </w:rPr>
        <w:t>муниципального образования</w:t>
      </w:r>
    </w:p>
    <w:p w:rsidR="007333D5" w:rsidRDefault="009A3980" w:rsidP="007333D5">
      <w:pPr>
        <w:jc w:val="center"/>
        <w:rPr>
          <w:rFonts w:ascii="Times New Roman" w:eastAsia="Times New Roman" w:hAnsi="Times New Roman"/>
          <w:sz w:val="28"/>
          <w:lang w:eastAsia="ar-SA"/>
        </w:rPr>
      </w:pPr>
      <w:r>
        <w:rPr>
          <w:rFonts w:ascii="Times New Roman" w:eastAsia="Times New Roman" w:hAnsi="Times New Roman"/>
          <w:sz w:val="28"/>
          <w:lang w:eastAsia="ar-SA"/>
        </w:rPr>
        <w:t>«Ардинское сельское поселение»</w:t>
      </w:r>
    </w:p>
    <w:p w:rsidR="007333D5" w:rsidRDefault="007333D5" w:rsidP="007333D5">
      <w:pPr>
        <w:jc w:val="center"/>
        <w:rPr>
          <w:rFonts w:ascii="Times New Roman" w:eastAsia="Times New Roman" w:hAnsi="Times New Roman"/>
          <w:sz w:val="28"/>
          <w:lang w:eastAsia="ar-SA"/>
        </w:rPr>
      </w:pPr>
    </w:p>
    <w:p w:rsidR="007333D5" w:rsidRDefault="007333D5" w:rsidP="007333D5">
      <w:pPr>
        <w:jc w:val="center"/>
        <w:rPr>
          <w:rFonts w:ascii="Times New Roman" w:eastAsia="Times New Roman" w:hAnsi="Times New Roman"/>
          <w:sz w:val="28"/>
          <w:lang w:eastAsia="ar-SA"/>
        </w:rPr>
      </w:pPr>
    </w:p>
    <w:p w:rsidR="002B2C79" w:rsidRDefault="002B2C79" w:rsidP="007333D5">
      <w:pPr>
        <w:jc w:val="center"/>
        <w:rPr>
          <w:rFonts w:ascii="Times New Roman" w:eastAsia="Times New Roman" w:hAnsi="Times New Roman"/>
          <w:sz w:val="28"/>
          <w:lang w:eastAsia="ar-SA"/>
        </w:rPr>
      </w:pPr>
    </w:p>
    <w:p w:rsidR="007333D5" w:rsidRDefault="00BA5B12" w:rsidP="009A3980">
      <w:pPr>
        <w:tabs>
          <w:tab w:val="left" w:pos="0"/>
        </w:tabs>
        <w:snapToGrid w:val="0"/>
        <w:jc w:val="right"/>
        <w:rPr>
          <w:rFonts w:ascii="Times New Roman" w:eastAsia="Times New Roman" w:hAnsi="Times New Roman"/>
          <w:b/>
          <w:sz w:val="28"/>
          <w:lang w:eastAsia="ar-SA"/>
        </w:rPr>
      </w:pPr>
      <w:r>
        <w:rPr>
          <w:rFonts w:ascii="Times New Roman" w:eastAsia="Times New Roman" w:hAnsi="Times New Roman"/>
          <w:sz w:val="28"/>
          <w:lang w:eastAsia="ar-SA"/>
        </w:rPr>
        <w:t xml:space="preserve"> о</w:t>
      </w:r>
      <w:r w:rsidR="009A3980">
        <w:rPr>
          <w:rFonts w:ascii="Times New Roman" w:eastAsia="Times New Roman" w:hAnsi="Times New Roman"/>
          <w:sz w:val="28"/>
          <w:lang w:eastAsia="ar-SA"/>
        </w:rPr>
        <w:t xml:space="preserve">т </w:t>
      </w:r>
      <w:r>
        <w:rPr>
          <w:rFonts w:ascii="Times New Roman" w:eastAsia="Times New Roman" w:hAnsi="Times New Roman"/>
          <w:sz w:val="28"/>
          <w:lang w:eastAsia="ar-SA"/>
        </w:rPr>
        <w:t>21</w:t>
      </w:r>
      <w:r w:rsidR="00551F37">
        <w:rPr>
          <w:rFonts w:ascii="Times New Roman" w:eastAsia="Times New Roman" w:hAnsi="Times New Roman"/>
          <w:sz w:val="28"/>
          <w:lang w:eastAsia="ar-SA"/>
        </w:rPr>
        <w:t xml:space="preserve"> декабря </w:t>
      </w:r>
      <w:r>
        <w:rPr>
          <w:rFonts w:ascii="Times New Roman" w:eastAsia="Times New Roman" w:hAnsi="Times New Roman"/>
          <w:sz w:val="28"/>
          <w:lang w:eastAsia="ar-SA"/>
        </w:rPr>
        <w:t>2018 года  №</w:t>
      </w:r>
      <w:r w:rsidR="007102A2">
        <w:rPr>
          <w:rFonts w:ascii="Times New Roman" w:eastAsia="Times New Roman" w:hAnsi="Times New Roman"/>
          <w:sz w:val="28"/>
          <w:lang w:eastAsia="ar-SA"/>
        </w:rPr>
        <w:t>167</w:t>
      </w:r>
    </w:p>
    <w:p w:rsidR="007333D5" w:rsidRDefault="007333D5" w:rsidP="007333D5">
      <w:pPr>
        <w:pStyle w:val="ConsPlusNormal"/>
        <w:rPr>
          <w:rFonts w:ascii="Times New Roman" w:hAnsi="Times New Roman"/>
          <w:b/>
          <w:sz w:val="28"/>
        </w:rPr>
      </w:pPr>
    </w:p>
    <w:p w:rsidR="007333D5" w:rsidRDefault="007333D5" w:rsidP="007333D5">
      <w:pPr>
        <w:pStyle w:val="ConsPlusTitle"/>
        <w:jc w:val="center"/>
        <w:rPr>
          <w:rFonts w:ascii="Times New Roman" w:hAnsi="Times New Roman"/>
          <w:sz w:val="28"/>
        </w:rPr>
      </w:pPr>
    </w:p>
    <w:p w:rsidR="009A3980" w:rsidRDefault="002B2C79" w:rsidP="009A3980">
      <w:pPr>
        <w:pStyle w:val="ConsPlusNormal"/>
        <w:ind w:firstLine="0"/>
        <w:jc w:val="center"/>
        <w:rPr>
          <w:rFonts w:ascii="Times New Roman" w:hAnsi="Times New Roman"/>
          <w:b/>
          <w:sz w:val="28"/>
        </w:rPr>
      </w:pPr>
      <w:r w:rsidRPr="00AF7659">
        <w:rPr>
          <w:rFonts w:ascii="Times New Roman" w:hAnsi="Times New Roman"/>
          <w:b/>
          <w:sz w:val="28"/>
        </w:rPr>
        <w:t xml:space="preserve">Об объявление </w:t>
      </w:r>
      <w:r w:rsidR="007333D5" w:rsidRPr="00AF7659">
        <w:rPr>
          <w:rFonts w:ascii="Times New Roman" w:hAnsi="Times New Roman"/>
          <w:b/>
          <w:sz w:val="28"/>
        </w:rPr>
        <w:t>конкурс</w:t>
      </w:r>
      <w:r w:rsidR="00AF7659">
        <w:rPr>
          <w:rFonts w:ascii="Times New Roman" w:hAnsi="Times New Roman"/>
          <w:b/>
          <w:sz w:val="28"/>
        </w:rPr>
        <w:t>а</w:t>
      </w:r>
      <w:r w:rsidR="007333D5" w:rsidRPr="00AF7659">
        <w:rPr>
          <w:rFonts w:ascii="Times New Roman" w:hAnsi="Times New Roman"/>
          <w:b/>
          <w:sz w:val="28"/>
        </w:rPr>
        <w:t xml:space="preserve"> на замещение вакантной должности</w:t>
      </w:r>
    </w:p>
    <w:p w:rsidR="009A3980" w:rsidRDefault="007333D5" w:rsidP="009A3980">
      <w:pPr>
        <w:pStyle w:val="ConsPlusNormal"/>
        <w:ind w:firstLine="0"/>
        <w:jc w:val="center"/>
        <w:rPr>
          <w:rFonts w:ascii="Times New Roman" w:hAnsi="Times New Roman"/>
          <w:b/>
          <w:sz w:val="28"/>
        </w:rPr>
      </w:pPr>
      <w:r w:rsidRPr="00AF7659">
        <w:rPr>
          <w:rFonts w:ascii="Times New Roman" w:hAnsi="Times New Roman"/>
          <w:b/>
          <w:sz w:val="28"/>
        </w:rPr>
        <w:t xml:space="preserve"> главы администрации муниципального образования </w:t>
      </w:r>
    </w:p>
    <w:p w:rsidR="007333D5" w:rsidRPr="00AF7659" w:rsidRDefault="007333D5" w:rsidP="009A3980">
      <w:pPr>
        <w:pStyle w:val="ConsPlusNormal"/>
        <w:ind w:firstLine="0"/>
        <w:jc w:val="center"/>
        <w:rPr>
          <w:rFonts w:ascii="Times New Roman" w:hAnsi="Times New Roman"/>
          <w:b/>
          <w:sz w:val="28"/>
        </w:rPr>
      </w:pPr>
      <w:r w:rsidRPr="00AF7659">
        <w:rPr>
          <w:rFonts w:ascii="Times New Roman" w:hAnsi="Times New Roman"/>
          <w:b/>
          <w:sz w:val="28"/>
        </w:rPr>
        <w:t>«</w:t>
      </w:r>
      <w:r w:rsidR="009A3980">
        <w:rPr>
          <w:rFonts w:ascii="Times New Roman" w:hAnsi="Times New Roman"/>
          <w:b/>
          <w:sz w:val="28"/>
        </w:rPr>
        <w:t>Ардинское сельское</w:t>
      </w:r>
      <w:r w:rsidRPr="00AF7659">
        <w:rPr>
          <w:rFonts w:ascii="Times New Roman" w:hAnsi="Times New Roman"/>
          <w:b/>
          <w:sz w:val="28"/>
        </w:rPr>
        <w:t xml:space="preserve"> поселение»</w:t>
      </w:r>
    </w:p>
    <w:p w:rsidR="007333D5" w:rsidRDefault="007333D5" w:rsidP="007333D5">
      <w:pPr>
        <w:jc w:val="center"/>
        <w:rPr>
          <w:rFonts w:ascii="Times New Roman" w:hAnsi="Times New Roman"/>
          <w:sz w:val="28"/>
        </w:rPr>
      </w:pPr>
    </w:p>
    <w:p w:rsidR="007333D5" w:rsidRDefault="007333D5" w:rsidP="007333D5">
      <w:pPr>
        <w:jc w:val="center"/>
        <w:rPr>
          <w:rFonts w:ascii="Times New Roman" w:hAnsi="Times New Roman"/>
          <w:sz w:val="28"/>
        </w:rPr>
      </w:pPr>
    </w:p>
    <w:p w:rsidR="007333D5" w:rsidRDefault="007333D5" w:rsidP="007333D5">
      <w:pPr>
        <w:jc w:val="center"/>
        <w:rPr>
          <w:rFonts w:ascii="Times New Roman" w:hAnsi="Times New Roman"/>
          <w:sz w:val="28"/>
        </w:rPr>
      </w:pPr>
    </w:p>
    <w:p w:rsidR="007333D5" w:rsidRPr="009A3980" w:rsidRDefault="007333D5" w:rsidP="007333D5">
      <w:pPr>
        <w:pStyle w:val="ConsPlusNormal"/>
        <w:ind w:firstLine="540"/>
        <w:jc w:val="both"/>
        <w:rPr>
          <w:rFonts w:ascii="Times New Roman" w:hAnsi="Times New Roman"/>
          <w:sz w:val="28"/>
        </w:rPr>
      </w:pPr>
      <w:r>
        <w:rPr>
          <w:rFonts w:ascii="Times New Roman" w:hAnsi="Times New Roman"/>
          <w:sz w:val="28"/>
        </w:rPr>
        <w:t>В соответствии со ст.37 Федерального Закона от 6.10.2003 № 131-ФЗ «Об общих принципах организации местного самоуправления в Российской Федерации», ст</w:t>
      </w:r>
      <w:r w:rsidR="00373DB8">
        <w:rPr>
          <w:rFonts w:ascii="Times New Roman" w:hAnsi="Times New Roman"/>
          <w:sz w:val="28"/>
        </w:rPr>
        <w:t>.</w:t>
      </w:r>
      <w:r>
        <w:rPr>
          <w:rFonts w:ascii="Times New Roman" w:hAnsi="Times New Roman"/>
          <w:sz w:val="28"/>
        </w:rPr>
        <w:t xml:space="preserve"> 18 Закона Республики Марий Эл  от 04.03.2005 №3-З «О регулировании отдельных отношений, связанных с осуществлением местного самоуправления в Республике Марий Эл», ст.34 Устава муниципального образования «</w:t>
      </w:r>
      <w:r w:rsidR="009A3980">
        <w:rPr>
          <w:rFonts w:ascii="Times New Roman" w:hAnsi="Times New Roman"/>
          <w:sz w:val="28"/>
        </w:rPr>
        <w:t>Ардинское</w:t>
      </w:r>
      <w:r>
        <w:rPr>
          <w:rFonts w:ascii="Times New Roman" w:hAnsi="Times New Roman"/>
          <w:sz w:val="28"/>
        </w:rPr>
        <w:t xml:space="preserve"> сельское поселение» Собрание депутатов м</w:t>
      </w:r>
      <w:r w:rsidR="00551F37">
        <w:rPr>
          <w:rFonts w:ascii="Times New Roman" w:hAnsi="Times New Roman"/>
          <w:sz w:val="28"/>
        </w:rPr>
        <w:t>униципального образования «Ардин</w:t>
      </w:r>
      <w:r>
        <w:rPr>
          <w:rFonts w:ascii="Times New Roman" w:hAnsi="Times New Roman"/>
          <w:sz w:val="28"/>
        </w:rPr>
        <w:t xml:space="preserve">ское сельское поселение» </w:t>
      </w:r>
      <w:proofErr w:type="gramStart"/>
      <w:r w:rsidR="009A3980">
        <w:rPr>
          <w:rFonts w:ascii="Times New Roman" w:hAnsi="Times New Roman"/>
          <w:sz w:val="28"/>
        </w:rPr>
        <w:t>р</w:t>
      </w:r>
      <w:proofErr w:type="gramEnd"/>
      <w:r w:rsidR="009A3980">
        <w:rPr>
          <w:rFonts w:ascii="Times New Roman" w:hAnsi="Times New Roman"/>
          <w:sz w:val="28"/>
        </w:rPr>
        <w:t xml:space="preserve"> е ш и л о:</w:t>
      </w:r>
    </w:p>
    <w:p w:rsidR="007333D5" w:rsidRDefault="007333D5"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Объявить конкурс на замещение вакантной должности главы администрации муниципального образования «</w:t>
      </w:r>
      <w:r w:rsidR="009A3980">
        <w:rPr>
          <w:rFonts w:ascii="Times New Roman" w:hAnsi="Times New Roman"/>
          <w:sz w:val="28"/>
        </w:rPr>
        <w:t>Ардинское</w:t>
      </w:r>
      <w:r>
        <w:rPr>
          <w:rFonts w:ascii="Times New Roman" w:hAnsi="Times New Roman"/>
          <w:sz w:val="28"/>
        </w:rPr>
        <w:t xml:space="preserve"> сельское поселение»</w:t>
      </w:r>
    </w:p>
    <w:p w:rsidR="007333D5" w:rsidRDefault="003F79E4" w:rsidP="00AF7659">
      <w:pPr>
        <w:numPr>
          <w:ilvl w:val="0"/>
          <w:numId w:val="2"/>
        </w:numPr>
        <w:tabs>
          <w:tab w:val="num" w:pos="0"/>
        </w:tabs>
        <w:ind w:left="0" w:firstLine="567"/>
        <w:jc w:val="both"/>
        <w:rPr>
          <w:rFonts w:ascii="Times New Roman" w:hAnsi="Times New Roman"/>
          <w:sz w:val="28"/>
        </w:rPr>
      </w:pPr>
      <w:r>
        <w:rPr>
          <w:rFonts w:ascii="Times New Roman" w:hAnsi="Times New Roman"/>
          <w:sz w:val="28"/>
        </w:rPr>
        <w:t xml:space="preserve">Конкурс проводится </w:t>
      </w:r>
      <w:r w:rsidR="003E7FE5">
        <w:rPr>
          <w:rFonts w:ascii="Times New Roman" w:hAnsi="Times New Roman"/>
          <w:sz w:val="28"/>
        </w:rPr>
        <w:t>28</w:t>
      </w:r>
      <w:bookmarkStart w:id="0" w:name="_GoBack"/>
      <w:bookmarkEnd w:id="0"/>
      <w:r w:rsidR="009A3980">
        <w:rPr>
          <w:rFonts w:ascii="Times New Roman" w:hAnsi="Times New Roman"/>
          <w:sz w:val="28"/>
        </w:rPr>
        <w:t xml:space="preserve"> </w:t>
      </w:r>
      <w:r>
        <w:rPr>
          <w:rFonts w:ascii="Times New Roman" w:hAnsi="Times New Roman"/>
          <w:sz w:val="28"/>
        </w:rPr>
        <w:t xml:space="preserve"> </w:t>
      </w:r>
      <w:r w:rsidR="009A3980">
        <w:rPr>
          <w:rFonts w:ascii="Times New Roman" w:hAnsi="Times New Roman"/>
          <w:sz w:val="28"/>
        </w:rPr>
        <w:t>января</w:t>
      </w:r>
      <w:r>
        <w:rPr>
          <w:rFonts w:ascii="Times New Roman" w:hAnsi="Times New Roman"/>
          <w:sz w:val="28"/>
        </w:rPr>
        <w:t xml:space="preserve">  201</w:t>
      </w:r>
      <w:r w:rsidR="009A3980">
        <w:rPr>
          <w:rFonts w:ascii="Times New Roman" w:hAnsi="Times New Roman"/>
          <w:sz w:val="28"/>
        </w:rPr>
        <w:t>9</w:t>
      </w:r>
      <w:r>
        <w:rPr>
          <w:rFonts w:ascii="Times New Roman" w:hAnsi="Times New Roman"/>
          <w:sz w:val="28"/>
        </w:rPr>
        <w:t xml:space="preserve"> года в 10</w:t>
      </w:r>
      <w:r w:rsidR="007333D5">
        <w:rPr>
          <w:rFonts w:ascii="Times New Roman" w:hAnsi="Times New Roman"/>
          <w:sz w:val="28"/>
        </w:rPr>
        <w:t xml:space="preserve"> часов 00 минут в администрации муниципального образования «</w:t>
      </w:r>
      <w:r w:rsidR="009A3980">
        <w:rPr>
          <w:rFonts w:ascii="Times New Roman" w:hAnsi="Times New Roman"/>
          <w:sz w:val="28"/>
        </w:rPr>
        <w:t>Ардинское</w:t>
      </w:r>
      <w:r w:rsidR="007333D5">
        <w:rPr>
          <w:rFonts w:ascii="Times New Roman" w:hAnsi="Times New Roman"/>
          <w:sz w:val="28"/>
        </w:rPr>
        <w:t xml:space="preserve"> сельское поселение» по адресу: Республика Марий Эл, Килемарский район, с.</w:t>
      </w:r>
      <w:r w:rsidR="009A3980">
        <w:rPr>
          <w:rFonts w:ascii="Times New Roman" w:hAnsi="Times New Roman"/>
          <w:sz w:val="28"/>
        </w:rPr>
        <w:t xml:space="preserve"> Арда,</w:t>
      </w:r>
      <w:r w:rsidR="007333D5">
        <w:rPr>
          <w:rFonts w:ascii="Times New Roman" w:hAnsi="Times New Roman"/>
          <w:sz w:val="28"/>
        </w:rPr>
        <w:t xml:space="preserve"> ул.</w:t>
      </w:r>
      <w:r w:rsidR="009A3980">
        <w:rPr>
          <w:rFonts w:ascii="Times New Roman" w:hAnsi="Times New Roman"/>
          <w:sz w:val="28"/>
        </w:rPr>
        <w:t xml:space="preserve"> Киреева</w:t>
      </w:r>
      <w:r w:rsidR="00551F37">
        <w:rPr>
          <w:rFonts w:ascii="Times New Roman" w:hAnsi="Times New Roman"/>
          <w:sz w:val="28"/>
        </w:rPr>
        <w:t xml:space="preserve"> д.2а</w:t>
      </w:r>
    </w:p>
    <w:p w:rsidR="007333D5" w:rsidRDefault="007333D5" w:rsidP="00AF7659">
      <w:pPr>
        <w:pStyle w:val="ConsPlusNormal"/>
        <w:numPr>
          <w:ilvl w:val="0"/>
          <w:numId w:val="2"/>
        </w:numPr>
        <w:tabs>
          <w:tab w:val="num" w:pos="0"/>
          <w:tab w:val="num" w:pos="567"/>
        </w:tabs>
        <w:ind w:left="0" w:firstLine="567"/>
        <w:jc w:val="both"/>
        <w:rPr>
          <w:rFonts w:ascii="Times New Roman" w:hAnsi="Times New Roman"/>
          <w:sz w:val="28"/>
        </w:rPr>
      </w:pPr>
      <w:r>
        <w:rPr>
          <w:rFonts w:ascii="Times New Roman" w:hAnsi="Times New Roman"/>
          <w:sz w:val="28"/>
        </w:rPr>
        <w:t xml:space="preserve">Назначить в состав конкурсной комиссии по замещению должности главы администрации </w:t>
      </w:r>
      <w:proofErr w:type="gramStart"/>
      <w:r>
        <w:rPr>
          <w:rFonts w:ascii="Times New Roman" w:hAnsi="Times New Roman"/>
          <w:sz w:val="28"/>
        </w:rPr>
        <w:t>муниципального</w:t>
      </w:r>
      <w:proofErr w:type="gramEnd"/>
      <w:r>
        <w:rPr>
          <w:rFonts w:ascii="Times New Roman" w:hAnsi="Times New Roman"/>
          <w:sz w:val="28"/>
        </w:rPr>
        <w:t xml:space="preserve"> образовании»</w:t>
      </w:r>
      <w:r w:rsidR="003F79E4">
        <w:rPr>
          <w:rFonts w:ascii="Times New Roman" w:hAnsi="Times New Roman"/>
          <w:sz w:val="28"/>
        </w:rPr>
        <w:t xml:space="preserve"> </w:t>
      </w:r>
      <w:r w:rsidR="00551F37">
        <w:rPr>
          <w:rFonts w:ascii="Times New Roman" w:hAnsi="Times New Roman"/>
          <w:sz w:val="28"/>
        </w:rPr>
        <w:t>Ардин</w:t>
      </w:r>
      <w:r>
        <w:rPr>
          <w:rFonts w:ascii="Times New Roman" w:hAnsi="Times New Roman"/>
          <w:sz w:val="28"/>
        </w:rPr>
        <w:t>ское сельское поселение» следующие кандидатуры:</w:t>
      </w:r>
    </w:p>
    <w:p w:rsidR="003F79E4" w:rsidRPr="00E666BB" w:rsidRDefault="007333D5" w:rsidP="00D65207">
      <w:pPr>
        <w:ind w:firstLine="567"/>
        <w:jc w:val="both"/>
        <w:rPr>
          <w:rFonts w:ascii="Times New Roman" w:hAnsi="Times New Roman"/>
          <w:sz w:val="28"/>
        </w:rPr>
      </w:pPr>
      <w:r>
        <w:rPr>
          <w:rFonts w:ascii="Times New Roman" w:hAnsi="Times New Roman"/>
          <w:sz w:val="28"/>
        </w:rPr>
        <w:t xml:space="preserve">- Толмачева Л.А. - глава администрации муниципального </w:t>
      </w:r>
      <w:r w:rsidR="003F79E4">
        <w:rPr>
          <w:rFonts w:ascii="Times New Roman" w:hAnsi="Times New Roman"/>
          <w:sz w:val="28"/>
        </w:rPr>
        <w:t xml:space="preserve"> </w:t>
      </w:r>
      <w:r>
        <w:rPr>
          <w:rFonts w:ascii="Times New Roman" w:hAnsi="Times New Roman"/>
          <w:sz w:val="28"/>
        </w:rPr>
        <w:t xml:space="preserve">образования </w:t>
      </w:r>
      <w:r>
        <w:rPr>
          <w:rFonts w:ascii="Times New Roman" w:hAnsi="Times New Roman"/>
          <w:sz w:val="28"/>
        </w:rPr>
        <w:lastRenderedPageBreak/>
        <w:t>«Килемарский муниципальный район»</w:t>
      </w:r>
      <w:r w:rsidR="00CB0E99">
        <w:rPr>
          <w:rFonts w:ascii="Times New Roman" w:hAnsi="Times New Roman"/>
          <w:sz w:val="28"/>
        </w:rPr>
        <w:t xml:space="preserve"> (по согласованию)</w:t>
      </w:r>
      <w:r>
        <w:rPr>
          <w:rFonts w:ascii="Times New Roman" w:hAnsi="Times New Roman"/>
          <w:sz w:val="28"/>
        </w:rPr>
        <w:t>;</w:t>
      </w:r>
    </w:p>
    <w:p w:rsidR="007333D5" w:rsidRDefault="007333D5" w:rsidP="00D65207">
      <w:pPr>
        <w:pStyle w:val="ConsPlusNormal"/>
        <w:jc w:val="both"/>
        <w:rPr>
          <w:rFonts w:ascii="Times New Roman" w:hAnsi="Times New Roman"/>
          <w:sz w:val="28"/>
        </w:rPr>
      </w:pPr>
      <w:r>
        <w:rPr>
          <w:rFonts w:ascii="Times New Roman" w:hAnsi="Times New Roman"/>
          <w:sz w:val="28"/>
        </w:rPr>
        <w:t>-</w:t>
      </w:r>
      <w:r w:rsidR="00AF7659">
        <w:rPr>
          <w:rFonts w:ascii="Times New Roman" w:hAnsi="Times New Roman"/>
          <w:sz w:val="28"/>
        </w:rPr>
        <w:t xml:space="preserve"> Долгушева О.П.</w:t>
      </w:r>
      <w:r>
        <w:rPr>
          <w:rFonts w:ascii="Times New Roman" w:hAnsi="Times New Roman"/>
          <w:sz w:val="28"/>
        </w:rPr>
        <w:t xml:space="preserve"> - руководитель аппарата администрации муниципального образования «Килемарский муниципальный район»</w:t>
      </w:r>
      <w:r w:rsidR="00CB0E99">
        <w:rPr>
          <w:rFonts w:ascii="Times New Roman" w:hAnsi="Times New Roman"/>
          <w:sz w:val="28"/>
        </w:rPr>
        <w:t xml:space="preserve"> (по согласованию)</w:t>
      </w:r>
      <w:r>
        <w:rPr>
          <w:rFonts w:ascii="Times New Roman" w:hAnsi="Times New Roman"/>
          <w:sz w:val="28"/>
        </w:rPr>
        <w:t>;</w:t>
      </w:r>
    </w:p>
    <w:p w:rsidR="00D65207" w:rsidRDefault="008D4C36" w:rsidP="00D65207">
      <w:pPr>
        <w:rPr>
          <w:rFonts w:ascii="Times New Roman" w:eastAsia="Arial" w:hAnsi="Times New Roman"/>
          <w:sz w:val="28"/>
          <w:szCs w:val="20"/>
        </w:rPr>
      </w:pPr>
      <w:r>
        <w:tab/>
      </w:r>
      <w:r w:rsidRPr="008D4C36">
        <w:rPr>
          <w:rFonts w:ascii="Times New Roman" w:eastAsia="Arial" w:hAnsi="Times New Roman"/>
          <w:sz w:val="28"/>
          <w:szCs w:val="20"/>
        </w:rPr>
        <w:t>- Симахина Е.А. – консультант Собрания депутатов Килемарского муниципального района (по соглас</w:t>
      </w:r>
      <w:r>
        <w:rPr>
          <w:rFonts w:ascii="Times New Roman" w:eastAsia="Arial" w:hAnsi="Times New Roman"/>
          <w:sz w:val="28"/>
          <w:szCs w:val="20"/>
        </w:rPr>
        <w:t>о</w:t>
      </w:r>
      <w:r w:rsidRPr="008D4C36">
        <w:rPr>
          <w:rFonts w:ascii="Times New Roman" w:eastAsia="Arial" w:hAnsi="Times New Roman"/>
          <w:sz w:val="28"/>
          <w:szCs w:val="20"/>
        </w:rPr>
        <w:t>вания);</w:t>
      </w:r>
    </w:p>
    <w:p w:rsidR="008D4C36" w:rsidRPr="00D65207" w:rsidRDefault="00D65207" w:rsidP="00D65207">
      <w:pPr>
        <w:ind w:firstLine="567"/>
        <w:rPr>
          <w:rFonts w:ascii="Times New Roman" w:eastAsia="Arial" w:hAnsi="Times New Roman"/>
          <w:sz w:val="28"/>
          <w:szCs w:val="20"/>
        </w:rPr>
      </w:pPr>
      <w:r>
        <w:rPr>
          <w:rFonts w:ascii="Times New Roman" w:eastAsia="Arial" w:hAnsi="Times New Roman"/>
          <w:sz w:val="28"/>
          <w:szCs w:val="20"/>
        </w:rPr>
        <w:t xml:space="preserve">- </w:t>
      </w:r>
      <w:r w:rsidR="008D4C36">
        <w:rPr>
          <w:rFonts w:ascii="Times New Roman" w:hAnsi="Times New Roman"/>
          <w:sz w:val="28"/>
          <w:szCs w:val="28"/>
        </w:rPr>
        <w:t>Сорокин Н.В. – глава муниципального образования  «Ардинское сельское поселение»;</w:t>
      </w:r>
    </w:p>
    <w:p w:rsidR="00D65207" w:rsidRDefault="00A15503" w:rsidP="00D65207">
      <w:pPr>
        <w:autoSpaceDE w:val="0"/>
        <w:ind w:left="567"/>
        <w:jc w:val="both"/>
        <w:rPr>
          <w:rFonts w:ascii="Times New Roman" w:eastAsia="Arial" w:hAnsi="Times New Roman"/>
          <w:sz w:val="28"/>
        </w:rPr>
      </w:pPr>
      <w:r>
        <w:rPr>
          <w:rFonts w:ascii="Times New Roman" w:hAnsi="Times New Roman"/>
          <w:sz w:val="28"/>
        </w:rPr>
        <w:t>- Скворцов В.В.</w:t>
      </w:r>
      <w:r w:rsidR="00AF7659">
        <w:rPr>
          <w:rFonts w:ascii="Times New Roman" w:hAnsi="Times New Roman"/>
          <w:sz w:val="28"/>
        </w:rPr>
        <w:t xml:space="preserve"> - депутат</w:t>
      </w:r>
      <w:r w:rsidR="007333D5">
        <w:rPr>
          <w:rFonts w:ascii="Times New Roman" w:hAnsi="Times New Roman"/>
          <w:sz w:val="28"/>
        </w:rPr>
        <w:t xml:space="preserve"> </w:t>
      </w:r>
      <w:r w:rsidR="007333D5">
        <w:rPr>
          <w:rFonts w:ascii="Times New Roman" w:eastAsia="Arial" w:hAnsi="Times New Roman"/>
          <w:sz w:val="28"/>
        </w:rPr>
        <w:t>м</w:t>
      </w:r>
      <w:r>
        <w:rPr>
          <w:rFonts w:ascii="Times New Roman" w:eastAsia="Arial" w:hAnsi="Times New Roman"/>
          <w:sz w:val="28"/>
        </w:rPr>
        <w:t>униципального образования «Ардин</w:t>
      </w:r>
      <w:r w:rsidR="007333D5">
        <w:rPr>
          <w:rFonts w:ascii="Times New Roman" w:eastAsia="Arial" w:hAnsi="Times New Roman"/>
          <w:sz w:val="28"/>
        </w:rPr>
        <w:t>ское сельское поселение»;</w:t>
      </w:r>
    </w:p>
    <w:p w:rsidR="007333D5" w:rsidRPr="00D65207" w:rsidRDefault="00D65207" w:rsidP="00D65207">
      <w:pPr>
        <w:autoSpaceDE w:val="0"/>
        <w:ind w:firstLine="567"/>
        <w:jc w:val="both"/>
        <w:rPr>
          <w:rFonts w:ascii="Times New Roman" w:eastAsia="Arial" w:hAnsi="Times New Roman"/>
          <w:sz w:val="28"/>
        </w:rPr>
      </w:pPr>
      <w:r>
        <w:rPr>
          <w:rFonts w:ascii="Times New Roman" w:eastAsia="Arial" w:hAnsi="Times New Roman"/>
          <w:sz w:val="28"/>
        </w:rPr>
        <w:t xml:space="preserve">- </w:t>
      </w:r>
      <w:r w:rsidR="00551F37">
        <w:rPr>
          <w:rFonts w:ascii="Times New Roman" w:hAnsi="Times New Roman"/>
          <w:sz w:val="28"/>
        </w:rPr>
        <w:t>Кольцова  Т.С</w:t>
      </w:r>
      <w:r w:rsidR="00AF7659">
        <w:rPr>
          <w:rFonts w:ascii="Times New Roman" w:hAnsi="Times New Roman"/>
          <w:sz w:val="28"/>
        </w:rPr>
        <w:t>. - депутат</w:t>
      </w:r>
      <w:r w:rsidR="007333D5">
        <w:rPr>
          <w:rFonts w:ascii="Times New Roman" w:hAnsi="Times New Roman"/>
          <w:sz w:val="28"/>
        </w:rPr>
        <w:t xml:space="preserve"> </w:t>
      </w:r>
      <w:r w:rsidR="007333D5">
        <w:rPr>
          <w:rFonts w:ascii="Times New Roman" w:eastAsia="Arial" w:hAnsi="Times New Roman"/>
          <w:sz w:val="28"/>
        </w:rPr>
        <w:t>м</w:t>
      </w:r>
      <w:r w:rsidR="00A15503">
        <w:rPr>
          <w:rFonts w:ascii="Times New Roman" w:eastAsia="Arial" w:hAnsi="Times New Roman"/>
          <w:sz w:val="28"/>
        </w:rPr>
        <w:t>униципального образования «Ардин</w:t>
      </w:r>
      <w:r w:rsidR="007333D5">
        <w:rPr>
          <w:rFonts w:ascii="Times New Roman" w:eastAsia="Arial" w:hAnsi="Times New Roman"/>
          <w:sz w:val="28"/>
        </w:rPr>
        <w:t>ское сельское поселение».</w:t>
      </w:r>
    </w:p>
    <w:p w:rsidR="007333D5" w:rsidRDefault="007333D5"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Утвердить Порядок и условия проведения конкурса на замещение вакантной должности главы администрации муниципаль</w:t>
      </w:r>
      <w:r w:rsidR="00A15503">
        <w:rPr>
          <w:rFonts w:ascii="Times New Roman" w:hAnsi="Times New Roman"/>
          <w:sz w:val="28"/>
        </w:rPr>
        <w:t>ного образования «Ардин</w:t>
      </w:r>
      <w:r>
        <w:rPr>
          <w:rFonts w:ascii="Times New Roman" w:hAnsi="Times New Roman"/>
          <w:sz w:val="28"/>
        </w:rPr>
        <w:t>ское сельское поселение» (приложение № 1).</w:t>
      </w:r>
    </w:p>
    <w:p w:rsidR="007333D5" w:rsidRDefault="007333D5" w:rsidP="00AF7659">
      <w:pPr>
        <w:pStyle w:val="ConsPlusNormal"/>
        <w:tabs>
          <w:tab w:val="num" w:pos="0"/>
        </w:tabs>
        <w:ind w:firstLine="567"/>
        <w:jc w:val="both"/>
        <w:rPr>
          <w:rFonts w:ascii="Times New Roman" w:hAnsi="Times New Roman"/>
          <w:sz w:val="28"/>
        </w:rPr>
      </w:pPr>
      <w:r>
        <w:rPr>
          <w:rFonts w:ascii="Times New Roman" w:hAnsi="Times New Roman"/>
          <w:sz w:val="28"/>
        </w:rPr>
        <w:t>5.</w:t>
      </w:r>
      <w:r>
        <w:rPr>
          <w:rFonts w:ascii="Times New Roman" w:hAnsi="Times New Roman"/>
          <w:sz w:val="28"/>
        </w:rPr>
        <w:tab/>
        <w:t>Утвердить проект служебного контракта с лицом, назначаемым на должность главы администрации м</w:t>
      </w:r>
      <w:r w:rsidR="00A15503">
        <w:rPr>
          <w:rFonts w:ascii="Times New Roman" w:hAnsi="Times New Roman"/>
          <w:sz w:val="28"/>
        </w:rPr>
        <w:t>униципального образования «Ардин</w:t>
      </w:r>
      <w:r>
        <w:rPr>
          <w:rFonts w:ascii="Times New Roman" w:hAnsi="Times New Roman"/>
          <w:sz w:val="28"/>
        </w:rPr>
        <w:t>ское сельское поселение» (приложение № 2).</w:t>
      </w:r>
    </w:p>
    <w:p w:rsidR="007333D5" w:rsidRDefault="007333D5" w:rsidP="00AF7659">
      <w:pPr>
        <w:pStyle w:val="ConsPlusNormal"/>
        <w:tabs>
          <w:tab w:val="num" w:pos="0"/>
        </w:tabs>
        <w:ind w:firstLine="567"/>
        <w:jc w:val="both"/>
        <w:rPr>
          <w:rFonts w:ascii="Times New Roman" w:hAnsi="Times New Roman"/>
          <w:sz w:val="28"/>
        </w:rPr>
      </w:pPr>
      <w:r>
        <w:rPr>
          <w:rFonts w:ascii="Times New Roman" w:hAnsi="Times New Roman"/>
          <w:sz w:val="28"/>
        </w:rPr>
        <w:t>6.</w:t>
      </w:r>
      <w:r>
        <w:rPr>
          <w:rFonts w:ascii="Times New Roman" w:hAnsi="Times New Roman"/>
          <w:sz w:val="28"/>
        </w:rPr>
        <w:tab/>
        <w:t>На период проведения конкурса возложить обяза</w:t>
      </w:r>
      <w:r w:rsidR="00A15503">
        <w:rPr>
          <w:rFonts w:ascii="Times New Roman" w:hAnsi="Times New Roman"/>
          <w:sz w:val="28"/>
        </w:rPr>
        <w:t>нности главы администрации Ардин</w:t>
      </w:r>
      <w:r>
        <w:rPr>
          <w:rFonts w:ascii="Times New Roman" w:hAnsi="Times New Roman"/>
          <w:sz w:val="28"/>
        </w:rPr>
        <w:t xml:space="preserve">ского </w:t>
      </w:r>
      <w:r w:rsidR="002B2C79">
        <w:rPr>
          <w:rFonts w:ascii="Times New Roman" w:hAnsi="Times New Roman"/>
          <w:sz w:val="28"/>
        </w:rPr>
        <w:t xml:space="preserve">сельского поселения </w:t>
      </w:r>
      <w:r w:rsidR="00A15503">
        <w:rPr>
          <w:rFonts w:ascii="Times New Roman" w:hAnsi="Times New Roman"/>
          <w:sz w:val="28"/>
        </w:rPr>
        <w:t>на главного специалиста Скворцову Светлану Викторо</w:t>
      </w:r>
      <w:r w:rsidR="002B2C79">
        <w:rPr>
          <w:rFonts w:ascii="Times New Roman" w:hAnsi="Times New Roman"/>
          <w:sz w:val="28"/>
        </w:rPr>
        <w:t>вну</w:t>
      </w:r>
      <w:r>
        <w:rPr>
          <w:rFonts w:ascii="Times New Roman" w:hAnsi="Times New Roman"/>
          <w:sz w:val="28"/>
        </w:rPr>
        <w:t>.</w:t>
      </w:r>
    </w:p>
    <w:p w:rsidR="007333D5" w:rsidRDefault="007333D5" w:rsidP="00AF7659">
      <w:pPr>
        <w:pStyle w:val="ConsPlusNormal"/>
        <w:tabs>
          <w:tab w:val="num" w:pos="0"/>
        </w:tabs>
        <w:ind w:firstLine="567"/>
        <w:jc w:val="both"/>
        <w:rPr>
          <w:rFonts w:ascii="Times New Roman" w:hAnsi="Times New Roman"/>
          <w:sz w:val="28"/>
        </w:rPr>
      </w:pPr>
      <w:r>
        <w:rPr>
          <w:rFonts w:ascii="Times New Roman" w:hAnsi="Times New Roman"/>
          <w:sz w:val="28"/>
        </w:rPr>
        <w:t>7.</w:t>
      </w:r>
      <w:r>
        <w:rPr>
          <w:rFonts w:ascii="Times New Roman" w:hAnsi="Times New Roman"/>
          <w:sz w:val="28"/>
        </w:rPr>
        <w:tab/>
        <w:t>Настоящее решение вступает в силу со дня его официального опубликования в районной газете «Восход».</w:t>
      </w:r>
    </w:p>
    <w:p w:rsidR="007333D5" w:rsidRDefault="007333D5" w:rsidP="007333D5">
      <w:pPr>
        <w:pStyle w:val="ConsPlusNormal"/>
        <w:ind w:firstLine="0"/>
        <w:jc w:val="right"/>
        <w:rPr>
          <w:rFonts w:ascii="Times New Roman" w:hAnsi="Times New Roman"/>
          <w:sz w:val="28"/>
        </w:rPr>
      </w:pPr>
    </w:p>
    <w:p w:rsidR="007333D5" w:rsidRDefault="007333D5" w:rsidP="007333D5">
      <w:pPr>
        <w:pStyle w:val="ConsPlusNormal"/>
        <w:ind w:firstLine="0"/>
        <w:jc w:val="right"/>
        <w:rPr>
          <w:rFonts w:ascii="Times New Roman" w:hAnsi="Times New Roman"/>
          <w:sz w:val="28"/>
        </w:rPr>
      </w:pPr>
    </w:p>
    <w:p w:rsidR="007333D5" w:rsidRDefault="007333D5" w:rsidP="007333D5">
      <w:pPr>
        <w:jc w:val="right"/>
        <w:rPr>
          <w:rFonts w:ascii="Times New Roman" w:eastAsia="Arial" w:hAnsi="Times New Roman"/>
          <w:sz w:val="28"/>
        </w:rPr>
      </w:pPr>
    </w:p>
    <w:p w:rsidR="007333D5" w:rsidRDefault="007333D5" w:rsidP="007333D5">
      <w:pPr>
        <w:jc w:val="both"/>
        <w:rPr>
          <w:rFonts w:ascii="Times New Roman" w:hAnsi="Times New Roman"/>
          <w:sz w:val="28"/>
        </w:rPr>
      </w:pPr>
      <w:r>
        <w:rPr>
          <w:rFonts w:ascii="Times New Roman" w:hAnsi="Times New Roman"/>
          <w:sz w:val="28"/>
        </w:rPr>
        <w:t>Глава муниципального образования</w:t>
      </w:r>
    </w:p>
    <w:p w:rsidR="007333D5" w:rsidRDefault="00A15503" w:rsidP="007333D5">
      <w:pPr>
        <w:jc w:val="both"/>
        <w:rPr>
          <w:rFonts w:ascii="Times New Roman" w:hAnsi="Times New Roman"/>
          <w:sz w:val="28"/>
        </w:rPr>
      </w:pPr>
      <w:r>
        <w:rPr>
          <w:rFonts w:ascii="Times New Roman" w:hAnsi="Times New Roman"/>
          <w:sz w:val="28"/>
        </w:rPr>
        <w:t xml:space="preserve"> «Ардин</w:t>
      </w:r>
      <w:r w:rsidR="007333D5">
        <w:rPr>
          <w:rFonts w:ascii="Times New Roman" w:hAnsi="Times New Roman"/>
          <w:sz w:val="28"/>
        </w:rPr>
        <w:t>ское сельское поселение»</w:t>
      </w:r>
      <w:proofErr w:type="gramStart"/>
      <w:r w:rsidR="007333D5">
        <w:rPr>
          <w:rFonts w:ascii="Times New Roman" w:hAnsi="Times New Roman"/>
          <w:sz w:val="28"/>
        </w:rPr>
        <w:t xml:space="preserve"> ,</w:t>
      </w:r>
      <w:proofErr w:type="gramEnd"/>
    </w:p>
    <w:p w:rsidR="007333D5" w:rsidRDefault="007333D5" w:rsidP="007333D5">
      <w:pPr>
        <w:jc w:val="both"/>
        <w:rPr>
          <w:rFonts w:ascii="Times New Roman" w:hAnsi="Times New Roman"/>
          <w:sz w:val="28"/>
        </w:rPr>
      </w:pPr>
      <w:r>
        <w:rPr>
          <w:rFonts w:ascii="Times New Roman" w:hAnsi="Times New Roman"/>
          <w:sz w:val="28"/>
        </w:rPr>
        <w:t>Председатель  Собрания депутатов</w:t>
      </w:r>
    </w:p>
    <w:p w:rsidR="007333D5" w:rsidRDefault="007333D5" w:rsidP="007333D5">
      <w:pPr>
        <w:jc w:val="both"/>
        <w:rPr>
          <w:rFonts w:ascii="Times New Roman" w:hAnsi="Times New Roman"/>
          <w:sz w:val="28"/>
        </w:rPr>
      </w:pPr>
      <w:r>
        <w:rPr>
          <w:rFonts w:ascii="Times New Roman" w:hAnsi="Times New Roman"/>
          <w:sz w:val="28"/>
        </w:rPr>
        <w:t xml:space="preserve">муниципального образования </w:t>
      </w:r>
    </w:p>
    <w:p w:rsidR="007333D5" w:rsidRDefault="00A15503" w:rsidP="007333D5">
      <w:pPr>
        <w:snapToGrid w:val="0"/>
        <w:jc w:val="both"/>
        <w:rPr>
          <w:rFonts w:ascii="Times New Roman" w:hAnsi="Times New Roman"/>
          <w:sz w:val="28"/>
        </w:rPr>
      </w:pPr>
      <w:r>
        <w:rPr>
          <w:rFonts w:ascii="Times New Roman" w:hAnsi="Times New Roman"/>
          <w:sz w:val="28"/>
        </w:rPr>
        <w:t>«Ардин</w:t>
      </w:r>
      <w:r w:rsidR="007333D5">
        <w:rPr>
          <w:rFonts w:ascii="Times New Roman" w:hAnsi="Times New Roman"/>
          <w:sz w:val="28"/>
        </w:rPr>
        <w:t>ское сельское поселение»</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 xml:space="preserve">                           Н.</w:t>
      </w:r>
      <w:r w:rsidR="0080534D">
        <w:rPr>
          <w:rFonts w:ascii="Times New Roman" w:hAnsi="Times New Roman"/>
          <w:sz w:val="28"/>
        </w:rPr>
        <w:t xml:space="preserve"> </w:t>
      </w:r>
      <w:r>
        <w:rPr>
          <w:rFonts w:ascii="Times New Roman" w:hAnsi="Times New Roman"/>
          <w:sz w:val="28"/>
        </w:rPr>
        <w:t>Сорокин</w:t>
      </w:r>
    </w:p>
    <w:p w:rsidR="007333D5" w:rsidRDefault="007333D5" w:rsidP="007333D5">
      <w:pPr>
        <w:pStyle w:val="ConsPlusNormal"/>
        <w:ind w:firstLine="0"/>
        <w:jc w:val="right"/>
        <w:rPr>
          <w:rFonts w:ascii="Times New Roman" w:hAnsi="Times New Roman"/>
          <w:sz w:val="28"/>
        </w:rPr>
      </w:pPr>
    </w:p>
    <w:p w:rsidR="007333D5" w:rsidRDefault="007333D5" w:rsidP="007333D5">
      <w:pPr>
        <w:pStyle w:val="ConsPlusNormal"/>
        <w:ind w:firstLine="0"/>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7333D5" w:rsidRDefault="007333D5" w:rsidP="007333D5">
      <w:pPr>
        <w:jc w:val="right"/>
        <w:rPr>
          <w:rFonts w:ascii="Times New Roman" w:hAnsi="Times New Roman"/>
          <w:sz w:val="28"/>
        </w:rPr>
      </w:pPr>
    </w:p>
    <w:p w:rsidR="0080534D" w:rsidRDefault="0080534D" w:rsidP="007333D5">
      <w:pPr>
        <w:jc w:val="right"/>
        <w:rPr>
          <w:rFonts w:ascii="Times New Roman" w:hAnsi="Times New Roman"/>
          <w:sz w:val="28"/>
        </w:rPr>
      </w:pPr>
    </w:p>
    <w:p w:rsidR="0080534D" w:rsidRDefault="0080534D" w:rsidP="007333D5">
      <w:pPr>
        <w:jc w:val="right"/>
        <w:rPr>
          <w:rFonts w:ascii="Times New Roman" w:hAnsi="Times New Roman"/>
          <w:sz w:val="28"/>
        </w:rPr>
      </w:pPr>
    </w:p>
    <w:p w:rsidR="0080534D" w:rsidRDefault="0080534D" w:rsidP="007333D5">
      <w:pPr>
        <w:jc w:val="right"/>
        <w:rPr>
          <w:rFonts w:ascii="Times New Roman" w:hAnsi="Times New Roman"/>
          <w:sz w:val="28"/>
        </w:rPr>
      </w:pPr>
    </w:p>
    <w:p w:rsidR="0080534D" w:rsidRDefault="0080534D" w:rsidP="007333D5">
      <w:pPr>
        <w:jc w:val="right"/>
        <w:rPr>
          <w:rFonts w:ascii="Times New Roman" w:hAnsi="Times New Roman"/>
          <w:sz w:val="28"/>
        </w:rPr>
      </w:pPr>
    </w:p>
    <w:p w:rsidR="0080534D" w:rsidRDefault="0080534D" w:rsidP="007333D5">
      <w:pPr>
        <w:jc w:val="right"/>
        <w:rPr>
          <w:rFonts w:ascii="Times New Roman" w:hAnsi="Times New Roman"/>
          <w:sz w:val="28"/>
        </w:rPr>
      </w:pPr>
    </w:p>
    <w:p w:rsidR="007333D5" w:rsidRDefault="007333D5" w:rsidP="00036610">
      <w:pPr>
        <w:rPr>
          <w:rFonts w:ascii="Times New Roman" w:hAnsi="Times New Roman"/>
          <w:sz w:val="28"/>
        </w:rPr>
      </w:pPr>
    </w:p>
    <w:p w:rsidR="007333D5" w:rsidRDefault="007333D5" w:rsidP="007333D5">
      <w:pPr>
        <w:pStyle w:val="ConsPlusNormal"/>
        <w:ind w:firstLine="0"/>
        <w:jc w:val="right"/>
        <w:rPr>
          <w:rFonts w:ascii="Times New Roman" w:hAnsi="Times New Roman"/>
          <w:sz w:val="28"/>
        </w:rPr>
      </w:pPr>
      <w:r>
        <w:rPr>
          <w:rFonts w:ascii="Times New Roman" w:hAnsi="Times New Roman"/>
          <w:sz w:val="28"/>
        </w:rPr>
        <w:lastRenderedPageBreak/>
        <w:t xml:space="preserve">Приложение № 1 </w:t>
      </w:r>
    </w:p>
    <w:p w:rsidR="007333D5" w:rsidRDefault="007333D5" w:rsidP="007333D5">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7333D5" w:rsidRDefault="007333D5" w:rsidP="007333D5">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7333D5" w:rsidRDefault="002273CC" w:rsidP="007333D5">
      <w:pPr>
        <w:jc w:val="right"/>
        <w:rPr>
          <w:rFonts w:ascii="Times New Roman" w:eastAsia="Arial" w:hAnsi="Times New Roman"/>
          <w:sz w:val="28"/>
        </w:rPr>
      </w:pPr>
      <w:r>
        <w:rPr>
          <w:rFonts w:ascii="Times New Roman" w:eastAsia="Arial" w:hAnsi="Times New Roman"/>
          <w:sz w:val="28"/>
        </w:rPr>
        <w:t>«Ардинское</w:t>
      </w:r>
      <w:r w:rsidR="007333D5">
        <w:rPr>
          <w:rFonts w:ascii="Times New Roman" w:eastAsia="Arial" w:hAnsi="Times New Roman"/>
          <w:sz w:val="28"/>
        </w:rPr>
        <w:t xml:space="preserve"> сельское поселение»</w:t>
      </w:r>
    </w:p>
    <w:p w:rsidR="007333D5" w:rsidRDefault="001D6915" w:rsidP="007333D5">
      <w:pPr>
        <w:pStyle w:val="ConsPlusNormal"/>
        <w:ind w:firstLine="0"/>
        <w:jc w:val="right"/>
        <w:rPr>
          <w:rFonts w:ascii="Times New Roman" w:hAnsi="Times New Roman"/>
          <w:color w:val="FF0000"/>
          <w:sz w:val="28"/>
        </w:rPr>
      </w:pPr>
      <w:r>
        <w:rPr>
          <w:rFonts w:ascii="Times New Roman" w:hAnsi="Times New Roman"/>
          <w:sz w:val="28"/>
        </w:rPr>
        <w:t>от 21</w:t>
      </w:r>
      <w:r w:rsidR="007333D5">
        <w:rPr>
          <w:rFonts w:ascii="Times New Roman" w:hAnsi="Times New Roman"/>
          <w:sz w:val="28"/>
        </w:rPr>
        <w:t xml:space="preserve"> </w:t>
      </w:r>
      <w:r w:rsidR="002273CC">
        <w:rPr>
          <w:rFonts w:ascii="Times New Roman" w:hAnsi="Times New Roman"/>
          <w:sz w:val="28"/>
        </w:rPr>
        <w:t>декабря</w:t>
      </w:r>
      <w:r w:rsidR="003F79E4">
        <w:rPr>
          <w:rFonts w:ascii="Times New Roman" w:hAnsi="Times New Roman"/>
          <w:sz w:val="28"/>
        </w:rPr>
        <w:t xml:space="preserve"> 201</w:t>
      </w:r>
      <w:r w:rsidR="00BA5B12">
        <w:rPr>
          <w:rFonts w:ascii="Times New Roman" w:hAnsi="Times New Roman"/>
          <w:sz w:val="28"/>
        </w:rPr>
        <w:t>8 г. №</w:t>
      </w:r>
      <w:r>
        <w:rPr>
          <w:rFonts w:ascii="Times New Roman" w:hAnsi="Times New Roman"/>
          <w:sz w:val="28"/>
        </w:rPr>
        <w:t>167</w:t>
      </w:r>
    </w:p>
    <w:p w:rsidR="007333D5" w:rsidRDefault="007333D5" w:rsidP="007333D5">
      <w:pPr>
        <w:pStyle w:val="ConsPlusNormal"/>
        <w:ind w:firstLine="0"/>
        <w:jc w:val="right"/>
        <w:rPr>
          <w:rFonts w:ascii="Times New Roman" w:hAnsi="Times New Roman"/>
          <w:sz w:val="28"/>
        </w:rPr>
      </w:pPr>
    </w:p>
    <w:p w:rsidR="00A722FD" w:rsidRDefault="00A722FD"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Порядок и условия</w:t>
      </w:r>
    </w:p>
    <w:p w:rsidR="00A722FD" w:rsidRDefault="00A722FD"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 xml:space="preserve"> проведения конкурса на замещение вакантной должности главы администрации муниципального образования «</w:t>
      </w:r>
      <w:r w:rsidR="002273CC">
        <w:rPr>
          <w:rFonts w:ascii="Times New Roman" w:hAnsi="Times New Roman" w:cs="Arial"/>
          <w:b/>
          <w:bCs/>
          <w:sz w:val="28"/>
          <w:szCs w:val="28"/>
        </w:rPr>
        <w:t>Ардинское</w:t>
      </w:r>
      <w:r>
        <w:rPr>
          <w:rFonts w:ascii="Times New Roman" w:hAnsi="Times New Roman" w:cs="Arial"/>
          <w:b/>
          <w:bCs/>
          <w:sz w:val="28"/>
          <w:szCs w:val="28"/>
        </w:rPr>
        <w:t xml:space="preserve"> сельское поселение»</w:t>
      </w:r>
    </w:p>
    <w:p w:rsidR="00A722FD" w:rsidRDefault="00A722FD" w:rsidP="00A722FD">
      <w:pPr>
        <w:ind w:firstLine="540"/>
        <w:jc w:val="both"/>
        <w:rPr>
          <w:rFonts w:cs="Tahoma"/>
          <w:szCs w:val="28"/>
        </w:rPr>
      </w:pPr>
    </w:p>
    <w:p w:rsidR="00A722FD" w:rsidRDefault="00A722FD"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1. Общие положения</w:t>
      </w:r>
    </w:p>
    <w:p w:rsidR="00A722FD" w:rsidRDefault="00A722FD" w:rsidP="00A722FD">
      <w:pPr>
        <w:pStyle w:val="ConsPlusNormal"/>
        <w:ind w:firstLine="540"/>
        <w:jc w:val="both"/>
        <w:rPr>
          <w:rFonts w:ascii="Times New Roman" w:hAnsi="Times New Roman" w:cs="Arial"/>
          <w:sz w:val="28"/>
          <w:szCs w:val="28"/>
        </w:rPr>
      </w:pP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1.1. Настоящий порядок и условия содержит основные правила, устанавливающие в соответствии с законодательством Российской Федерации порядок и условия проведения конкурса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1.2. Целью конкурса является отбор лиц, наиболее подготовленных для работы в должности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1.4. Конкурс организуется и проводится Собранием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1.5. Обеспечение работы конкурсной комиссии возлагается на Собрание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Arial"/>
          <w:sz w:val="28"/>
          <w:szCs w:val="28"/>
        </w:rPr>
        <w:t>дств св</w:t>
      </w:r>
      <w:proofErr w:type="gramEnd"/>
      <w:r>
        <w:rPr>
          <w:rFonts w:ascii="Times New Roman" w:hAnsi="Times New Roman" w:cs="Arial"/>
          <w:sz w:val="28"/>
          <w:szCs w:val="28"/>
        </w:rPr>
        <w:t>язи всех видов) кандидаты производят за свой счет.</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1.7. Условия конкурса, сведения о дате и месте его проведения, проект служебного контракта с главой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публикуются в районной газете «Восход», не позднее, чем за 20 дней до дня проведения конкурса.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1.8. Спорные вопросы, связанные с проведением конкурса, рассматриваются в суде.</w:t>
      </w:r>
    </w:p>
    <w:p w:rsidR="00A722FD" w:rsidRDefault="00A722FD" w:rsidP="00A722FD">
      <w:pPr>
        <w:pStyle w:val="ConsPlusNormal"/>
        <w:ind w:firstLine="0"/>
        <w:jc w:val="center"/>
        <w:rPr>
          <w:rFonts w:ascii="Times New Roman" w:hAnsi="Times New Roman" w:cs="Arial"/>
          <w:sz w:val="28"/>
          <w:szCs w:val="28"/>
        </w:rPr>
      </w:pPr>
    </w:p>
    <w:p w:rsidR="00A722FD" w:rsidRDefault="00A722FD"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2. Допуск кандидатов к участию в конкурсе</w:t>
      </w:r>
    </w:p>
    <w:p w:rsidR="00A722FD" w:rsidRPr="00F35112" w:rsidRDefault="00A722FD" w:rsidP="00A722FD"/>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2.1. Кандидатами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могут быть граждане Российской Федерации, достигшие возраста 18 лет, отвечающие следующим требованиям:</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-владение государственным языком Российской Федерации;</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lastRenderedPageBreak/>
        <w:t>-наличие высшего профессионального образования;</w:t>
      </w:r>
    </w:p>
    <w:p w:rsidR="00A722FD" w:rsidRPr="002F7329" w:rsidRDefault="00A722FD" w:rsidP="00A722FD">
      <w:pPr>
        <w:pStyle w:val="ConsPlusNormal"/>
        <w:ind w:firstLine="540"/>
        <w:jc w:val="both"/>
        <w:rPr>
          <w:rFonts w:ascii="Times New Roman" w:hAnsi="Times New Roman"/>
          <w:sz w:val="28"/>
          <w:szCs w:val="28"/>
        </w:rPr>
      </w:pPr>
      <w:r w:rsidRPr="002F7329">
        <w:rPr>
          <w:rFonts w:ascii="Times New Roman" w:hAnsi="Times New Roman"/>
        </w:rPr>
        <w:t>-</w:t>
      </w:r>
      <w:r w:rsidRPr="002F7329">
        <w:rPr>
          <w:rFonts w:ascii="Times New Roman" w:hAnsi="Times New Roman"/>
          <w:sz w:val="28"/>
          <w:szCs w:val="28"/>
        </w:rPr>
        <w:t>наличие</w:t>
      </w:r>
      <w:r>
        <w:rPr>
          <w:rFonts w:ascii="Times New Roman" w:hAnsi="Times New Roman"/>
          <w:sz w:val="28"/>
          <w:szCs w:val="28"/>
        </w:rPr>
        <w:t xml:space="preserve"> стажа муниципальной (государственной службы) не менее пяти лет или стажа работы по специальности не менее шести лет.</w:t>
      </w:r>
    </w:p>
    <w:p w:rsidR="00A722FD" w:rsidRDefault="00A722FD" w:rsidP="00A722FD">
      <w:pPr>
        <w:pStyle w:val="ConsPlusNormal"/>
        <w:ind w:firstLine="540"/>
        <w:jc w:val="both"/>
        <w:rPr>
          <w:rFonts w:ascii="Times New Roman" w:hAnsi="Times New Roman"/>
          <w:sz w:val="28"/>
          <w:szCs w:val="28"/>
        </w:rPr>
      </w:pPr>
      <w:r>
        <w:rPr>
          <w:rFonts w:ascii="Times New Roman" w:hAnsi="Times New Roman"/>
          <w:sz w:val="28"/>
          <w:szCs w:val="28"/>
        </w:rPr>
        <w:t xml:space="preserve">- наличие профессиональных знаний: </w:t>
      </w:r>
    </w:p>
    <w:p w:rsidR="00A722FD" w:rsidRPr="008A3FC5" w:rsidRDefault="00A722FD" w:rsidP="00A722FD">
      <w:pPr>
        <w:pStyle w:val="ConsPlusNormal"/>
        <w:ind w:firstLine="540"/>
        <w:jc w:val="both"/>
        <w:rPr>
          <w:rFonts w:ascii="Times New Roman" w:eastAsia="Times New Roman" w:hAnsi="Times New Roman"/>
          <w:sz w:val="28"/>
          <w:szCs w:val="28"/>
        </w:rPr>
      </w:pPr>
      <w:r>
        <w:rPr>
          <w:rFonts w:ascii="Times New Roman" w:hAnsi="Times New Roman"/>
          <w:sz w:val="28"/>
          <w:szCs w:val="28"/>
        </w:rPr>
        <w:t xml:space="preserve">1) </w:t>
      </w:r>
      <w:r w:rsidRPr="008A3FC5">
        <w:rPr>
          <w:rFonts w:ascii="Times New Roman" w:eastAsia="Times New Roman" w:hAnsi="Times New Roman"/>
          <w:sz w:val="28"/>
          <w:szCs w:val="28"/>
        </w:rPr>
        <w:t xml:space="preserve">знание Конституции Российской Федерации, Конституции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w:t>
      </w:r>
      <w:proofErr w:type="gramStart"/>
      <w:r w:rsidRPr="008A3FC5">
        <w:rPr>
          <w:rFonts w:ascii="Times New Roman" w:eastAsia="Times New Roman" w:hAnsi="Times New Roman"/>
          <w:sz w:val="28"/>
          <w:szCs w:val="28"/>
        </w:rPr>
        <w:t>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w:t>
      </w:r>
      <w:proofErr w:type="gramEnd"/>
      <w:r w:rsidRPr="008A3FC5">
        <w:rPr>
          <w:rFonts w:ascii="Times New Roman" w:eastAsia="Times New Roman" w:hAnsi="Times New Roman"/>
          <w:sz w:val="28"/>
          <w:szCs w:val="28"/>
        </w:rPr>
        <w:t xml:space="preserve"> правил делового этикета; основ делопроизводства;</w:t>
      </w:r>
    </w:p>
    <w:p w:rsidR="00A722FD" w:rsidRPr="008A3FC5" w:rsidRDefault="00A722FD" w:rsidP="00A722FD">
      <w:pPr>
        <w:suppressAutoHyphens w:val="0"/>
        <w:autoSpaceDE w:val="0"/>
        <w:autoSpaceDN w:val="0"/>
        <w:adjustRightInd w:val="0"/>
        <w:ind w:firstLine="540"/>
        <w:jc w:val="both"/>
        <w:rPr>
          <w:szCs w:val="28"/>
        </w:rPr>
      </w:pPr>
      <w:r w:rsidRPr="008A3FC5">
        <w:rPr>
          <w:szCs w:val="28"/>
        </w:rPr>
        <w:t xml:space="preserve">2) </w:t>
      </w:r>
      <w:r w:rsidRPr="00A722FD">
        <w:rPr>
          <w:rFonts w:ascii="Times New Roman" w:hAnsi="Times New Roman"/>
          <w:sz w:val="28"/>
          <w:szCs w:val="28"/>
        </w:rPr>
        <w:t>знание нормативных правовых актов органов местного самоуправления применительно к исполнению соответствующих должностных обязанностей;</w:t>
      </w:r>
    </w:p>
    <w:p w:rsidR="00A722FD" w:rsidRPr="00F35112" w:rsidRDefault="00A722FD" w:rsidP="00A722FD">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наличие профессиональных навыков: </w:t>
      </w:r>
      <w:r w:rsidRPr="00B648C4">
        <w:rPr>
          <w:rFonts w:ascii="Times New Roman" w:eastAsia="Times New Roman" w:hAnsi="Times New Roman"/>
          <w:sz w:val="28"/>
          <w:szCs w:val="28"/>
        </w:rPr>
        <w:t>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 выступлений, взаимодействие со средствами</w:t>
      </w:r>
      <w:proofErr w:type="gramEnd"/>
      <w:r w:rsidRPr="00B648C4">
        <w:rPr>
          <w:rFonts w:ascii="Times New Roman" w:eastAsia="Times New Roman" w:hAnsi="Times New Roman"/>
          <w:sz w:val="28"/>
          <w:szCs w:val="28"/>
        </w:rPr>
        <w:t xml:space="preserve"> </w:t>
      </w:r>
      <w:proofErr w:type="gramStart"/>
      <w:r w:rsidRPr="00B648C4">
        <w:rPr>
          <w:rFonts w:ascii="Times New Roman" w:eastAsia="Times New Roman" w:hAnsi="Times New Roman"/>
          <w:sz w:val="28"/>
          <w:szCs w:val="28"/>
        </w:rPr>
        <w:t>массовой информации, анализ 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 публично в</w:t>
      </w:r>
      <w:r>
        <w:rPr>
          <w:rFonts w:ascii="Times New Roman" w:eastAsia="Times New Roman" w:hAnsi="Times New Roman"/>
          <w:sz w:val="28"/>
          <w:szCs w:val="28"/>
        </w:rPr>
        <w:t>ыступать.</w:t>
      </w:r>
      <w:proofErr w:type="gramEnd"/>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2.2. Кандидатами могут быть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2.3. Кандидаты представляют следующие документы:</w:t>
      </w:r>
    </w:p>
    <w:p w:rsidR="00A722FD" w:rsidRPr="00DB0721" w:rsidRDefault="00A722FD" w:rsidP="00A722FD">
      <w:pPr>
        <w:pStyle w:val="ConsPlusNormal"/>
        <w:ind w:firstLine="540"/>
        <w:jc w:val="both"/>
        <w:rPr>
          <w:rFonts w:ascii="Times New Roman" w:eastAsia="Times New Roman" w:hAnsi="Times New Roman"/>
          <w:sz w:val="28"/>
          <w:szCs w:val="28"/>
        </w:rPr>
      </w:pPr>
      <w:r>
        <w:rPr>
          <w:rFonts w:ascii="Times New Roman" w:hAnsi="Times New Roman"/>
          <w:sz w:val="28"/>
          <w:szCs w:val="28"/>
        </w:rPr>
        <w:lastRenderedPageBreak/>
        <w:t>-</w:t>
      </w:r>
      <w:r w:rsidRPr="00DB0721">
        <w:rPr>
          <w:rFonts w:ascii="Times New Roman" w:eastAsia="Times New Roman" w:hAnsi="Times New Roman"/>
          <w:sz w:val="28"/>
          <w:szCs w:val="28"/>
        </w:rPr>
        <w:t>личное заявление;</w:t>
      </w:r>
    </w:p>
    <w:p w:rsidR="00A722FD" w:rsidRDefault="00A722FD" w:rsidP="00A722FD">
      <w:pPr>
        <w:suppressAutoHyphens w:val="0"/>
        <w:autoSpaceDE w:val="0"/>
        <w:autoSpaceDN w:val="0"/>
        <w:adjustRightInd w:val="0"/>
        <w:ind w:firstLine="540"/>
        <w:jc w:val="both"/>
        <w:rPr>
          <w:szCs w:val="28"/>
        </w:rPr>
      </w:pPr>
      <w:r w:rsidRPr="00A722FD">
        <w:rPr>
          <w:rFonts w:ascii="Times New Roman" w:hAnsi="Times New Roman"/>
          <w:sz w:val="28"/>
          <w:szCs w:val="28"/>
        </w:rPr>
        <w:t>-анкету, собственноручно заполненную по форме, установленной уполномоченным Правительством Российской Федерации федеральным органом исполнительной власти</w:t>
      </w:r>
      <w:r>
        <w:rPr>
          <w:szCs w:val="28"/>
        </w:rPr>
        <w:t>;</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фотографии;</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-документы, подтверждающие наличие высшего образования, стаж работы и квалификацию (трудовая книжка  либо ее копия, заверенная нотариально или кадровыми службами по месту работы (службы), и (или) иные документы, подтверждающие трудовую (служебную) деятельность, документы об образовании, о повышении квалификации (если есть), о присвоении ученого звания (если есть) или их копии, заверенные нотариально или кадровыми службами по месту работы;</w:t>
      </w:r>
      <w:proofErr w:type="gramEnd"/>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-свидетельство </w:t>
      </w:r>
      <w:proofErr w:type="gramStart"/>
      <w:r w:rsidRPr="00A722FD">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A722FD">
        <w:rPr>
          <w:rFonts w:ascii="Times New Roman" w:hAnsi="Times New Roman"/>
          <w:sz w:val="28"/>
          <w:szCs w:val="28"/>
        </w:rPr>
        <w:t xml:space="preserve"> Российской Федерации;</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документы воинского учета - для военнообязанных и лиц, подлежащих призыву на военную службу;</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медицинское заключение о состоянии здоровья с записью об отсутствии заболеваний, препятствующих ему исполнять обязанности главы администрации;</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копия документа, удостоверяющего личность;</w:t>
      </w:r>
    </w:p>
    <w:p w:rsidR="00A722FD" w:rsidRPr="00A722FD" w:rsidRDefault="00A722FD"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другие документы или их копии, характеризующие его профессиональную подготовку, а также характеристики, рекомендации и т.п. (представляются по усмотрению гражданина).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Также подаются копии всех документов, подаваемых в подлиннике.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2.4. Документы, названные в пункте 2.3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решения о проведении конкурса по адресу: Республика Марий Эл, Килемарский район, с. </w:t>
      </w:r>
      <w:r w:rsidR="002273CC">
        <w:rPr>
          <w:rFonts w:ascii="Times New Roman" w:hAnsi="Times New Roman" w:cs="Arial"/>
          <w:sz w:val="28"/>
          <w:szCs w:val="28"/>
        </w:rPr>
        <w:t>Арда</w:t>
      </w:r>
      <w:r>
        <w:rPr>
          <w:rFonts w:ascii="Times New Roman" w:hAnsi="Times New Roman" w:cs="Arial"/>
          <w:sz w:val="28"/>
          <w:szCs w:val="28"/>
        </w:rPr>
        <w:t xml:space="preserve">, ул. </w:t>
      </w:r>
      <w:r w:rsidR="002273CC">
        <w:rPr>
          <w:rFonts w:ascii="Times New Roman" w:hAnsi="Times New Roman" w:cs="Arial"/>
          <w:sz w:val="28"/>
          <w:szCs w:val="28"/>
        </w:rPr>
        <w:t>Киреева, д.2а</w:t>
      </w:r>
      <w:r>
        <w:rPr>
          <w:rFonts w:ascii="Times New Roman" w:hAnsi="Times New Roman" w:cs="Arial"/>
          <w:sz w:val="28"/>
          <w:szCs w:val="28"/>
        </w:rPr>
        <w:t>.</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 Кандидат не допускается к участию в конкурсе в случае: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 Признания его недееспособным или ограниченно дееспособным решением суда, вступившим в законную силу.</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2.5.2. Осуждения его к наказанию, исключающему возможность исполнения должностных обязанностей по должности муниципальной </w:t>
      </w:r>
      <w:r>
        <w:rPr>
          <w:rFonts w:ascii="Times New Roman" w:hAnsi="Times New Roman" w:cs="Arial"/>
          <w:sz w:val="28"/>
          <w:szCs w:val="28"/>
        </w:rPr>
        <w:lastRenderedPageBreak/>
        <w:t>службы, по приговору суда, вступившему в законную силу.</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2.5.3. </w:t>
      </w:r>
      <w:proofErr w:type="gramStart"/>
      <w:r>
        <w:rPr>
          <w:rFonts w:ascii="Times New Roman" w:hAnsi="Times New Roman" w:cs="Arial"/>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2.5.5. Близкого родства или свойства (родители, супруги, дети, братья, сестры, а также братья, сестры, родители, дети супругов и супруги детей)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2.5.6. </w:t>
      </w:r>
      <w:proofErr w:type="gramStart"/>
      <w:r>
        <w:rPr>
          <w:rFonts w:ascii="Times New Roman" w:hAnsi="Times New Roman" w:cs="Arial"/>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Arial"/>
          <w:sz w:val="28"/>
          <w:szCs w:val="28"/>
        </w:rPr>
        <w:t xml:space="preserve"> с </w:t>
      </w:r>
      <w:proofErr w:type="gramStart"/>
      <w:r>
        <w:rPr>
          <w:rFonts w:ascii="Times New Roman" w:hAnsi="Times New Roman" w:cs="Arial"/>
          <w:sz w:val="28"/>
          <w:szCs w:val="28"/>
        </w:rPr>
        <w:t>которым</w:t>
      </w:r>
      <w:proofErr w:type="gramEnd"/>
      <w:r>
        <w:rPr>
          <w:rFonts w:ascii="Times New Roman" w:hAnsi="Times New Roman" w:cs="Arial"/>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2.5.7. Наличия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2.5.8. Представления подложных документов или заведомо ложных сведений.</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2.5.9. Непредставления установленных сведений или представления заведомо ложных сведений о доходах, об имуществе и обязательствах имущественного характера.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2.5.10.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A722FD" w:rsidRDefault="00A722FD" w:rsidP="00A722FD">
      <w:pPr>
        <w:pStyle w:val="ConsPlusNormal"/>
        <w:ind w:firstLine="0"/>
        <w:jc w:val="center"/>
        <w:rPr>
          <w:rFonts w:ascii="Times New Roman" w:hAnsi="Times New Roman" w:cs="Arial"/>
          <w:sz w:val="28"/>
          <w:szCs w:val="28"/>
        </w:rPr>
      </w:pPr>
    </w:p>
    <w:p w:rsidR="002B0776" w:rsidRDefault="002B0776" w:rsidP="002B0776"/>
    <w:p w:rsidR="002B0776" w:rsidRPr="002B0776" w:rsidRDefault="002B0776" w:rsidP="002B0776"/>
    <w:p w:rsidR="00A722FD" w:rsidRDefault="00A722FD"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lastRenderedPageBreak/>
        <w:t>3. Конкурсная комиссия</w:t>
      </w:r>
    </w:p>
    <w:p w:rsidR="00A722FD" w:rsidRDefault="00A722FD" w:rsidP="00A722FD">
      <w:pPr>
        <w:pStyle w:val="ConsPlusNormal"/>
        <w:ind w:firstLine="0"/>
        <w:jc w:val="center"/>
        <w:rPr>
          <w:rFonts w:ascii="Times New Roman" w:hAnsi="Times New Roman" w:cs="Arial"/>
          <w:sz w:val="28"/>
          <w:szCs w:val="28"/>
        </w:rPr>
      </w:pPr>
    </w:p>
    <w:p w:rsidR="00A722FD" w:rsidRPr="00787914" w:rsidRDefault="00A722FD" w:rsidP="00A722FD"/>
    <w:p w:rsidR="00A722FD" w:rsidRDefault="00A722FD" w:rsidP="00A722FD">
      <w:pPr>
        <w:pStyle w:val="ConsPlusNormal"/>
        <w:ind w:firstLine="540"/>
        <w:jc w:val="both"/>
        <w:rPr>
          <w:rFonts w:ascii="Times New Roman" w:eastAsia="Times New Roman" w:hAnsi="Times New Roman"/>
          <w:sz w:val="28"/>
          <w:szCs w:val="28"/>
        </w:rPr>
      </w:pPr>
      <w:r>
        <w:rPr>
          <w:rFonts w:ascii="Times New Roman" w:hAnsi="Times New Roman" w:cs="Arial"/>
          <w:sz w:val="28"/>
          <w:szCs w:val="28"/>
        </w:rPr>
        <w:t>3.1. Для отбора наиболее подготовленных для работы в должности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w:t>
      </w:r>
      <w:r w:rsidRPr="00A722FD">
        <w:rPr>
          <w:rFonts w:ascii="Times New Roman" w:hAnsi="Times New Roman" w:cs="Arial"/>
          <w:sz w:val="28"/>
          <w:szCs w:val="28"/>
        </w:rPr>
        <w:t>6</w:t>
      </w:r>
      <w:r>
        <w:rPr>
          <w:rFonts w:ascii="Times New Roman" w:hAnsi="Times New Roman" w:cs="Arial"/>
          <w:sz w:val="28"/>
          <w:szCs w:val="28"/>
        </w:rPr>
        <w:t xml:space="preserve"> человек. </w:t>
      </w:r>
      <w:r>
        <w:rPr>
          <w:rFonts w:ascii="Times New Roman" w:eastAsia="Times New Roman" w:hAnsi="Times New Roman"/>
          <w:sz w:val="28"/>
          <w:szCs w:val="28"/>
        </w:rPr>
        <w:t xml:space="preserve"> Половина </w:t>
      </w:r>
      <w:r w:rsidRPr="00FE4BBD">
        <w:rPr>
          <w:rFonts w:ascii="Times New Roman" w:eastAsia="Times New Roman" w:hAnsi="Times New Roman"/>
          <w:sz w:val="28"/>
          <w:szCs w:val="28"/>
        </w:rPr>
        <w:t xml:space="preserve">членов </w:t>
      </w:r>
      <w:r>
        <w:rPr>
          <w:rFonts w:ascii="Times New Roman" w:eastAsia="Times New Roman" w:hAnsi="Times New Roman"/>
          <w:sz w:val="28"/>
          <w:szCs w:val="28"/>
        </w:rPr>
        <w:t>комиссии назначаются Собранием депутатов муниципального образования «</w:t>
      </w:r>
      <w:r w:rsidR="002273CC">
        <w:rPr>
          <w:rFonts w:ascii="Times New Roman" w:eastAsia="Times New Roman" w:hAnsi="Times New Roman"/>
          <w:sz w:val="28"/>
          <w:szCs w:val="28"/>
        </w:rPr>
        <w:t>Ардинское</w:t>
      </w:r>
      <w:r>
        <w:rPr>
          <w:rFonts w:ascii="Times New Roman" w:eastAsia="Times New Roman" w:hAnsi="Times New Roman"/>
          <w:sz w:val="28"/>
          <w:szCs w:val="28"/>
        </w:rPr>
        <w:t xml:space="preserve"> сельское поселение»</w:t>
      </w:r>
      <w:r w:rsidRPr="00FE4BBD">
        <w:rPr>
          <w:rFonts w:ascii="Times New Roman" w:eastAsia="Times New Roman" w:hAnsi="Times New Roman"/>
          <w:sz w:val="28"/>
          <w:szCs w:val="28"/>
        </w:rPr>
        <w:t xml:space="preserve">, </w:t>
      </w:r>
      <w:r>
        <w:rPr>
          <w:rFonts w:ascii="Times New Roman" w:eastAsia="Times New Roman" w:hAnsi="Times New Roman"/>
          <w:sz w:val="28"/>
          <w:szCs w:val="28"/>
        </w:rPr>
        <w:t xml:space="preserve"> а вторая половина  распоряжением администрации   муниципального образования «Килемарский муниципальный район».</w:t>
      </w:r>
    </w:p>
    <w:p w:rsidR="00A722FD" w:rsidRPr="008D5553"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Конкурсная комиссия состоит из председателя, заместителя председателя, секретаря (избираемых на первом заседании комиссии) и членов комиссии.</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3.2. Решение Конкурсной комиссии считается правомочным, если присутствует более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A722FD" w:rsidRDefault="00A722FD" w:rsidP="00A722FD">
      <w:pPr>
        <w:pStyle w:val="ConsPlusNormal"/>
        <w:ind w:firstLine="0"/>
        <w:jc w:val="center"/>
        <w:rPr>
          <w:rFonts w:ascii="Times New Roman" w:hAnsi="Times New Roman" w:cs="Arial"/>
          <w:sz w:val="28"/>
          <w:szCs w:val="28"/>
        </w:rPr>
      </w:pPr>
    </w:p>
    <w:p w:rsidR="00A722FD" w:rsidRDefault="00A722FD"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4. Порядок проведения конкурса</w:t>
      </w:r>
    </w:p>
    <w:p w:rsidR="00A722FD" w:rsidRPr="00787914" w:rsidRDefault="00A722FD" w:rsidP="00A722FD"/>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 Конкурс осуществляется на основе сведений, документов о персональных данных кандидата и итогов собеседований с ним членов комиссии и проводится в следующем порядке: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w:t>
      </w:r>
    </w:p>
    <w:p w:rsidR="00A722FD" w:rsidRDefault="00A722FD" w:rsidP="00A722FD">
      <w:pPr>
        <w:pStyle w:val="ConsPlusNormal"/>
        <w:ind w:firstLine="540"/>
        <w:jc w:val="both"/>
        <w:rPr>
          <w:rFonts w:ascii="Times New Roman" w:hAnsi="Times New Roman" w:cs="Arial"/>
          <w:sz w:val="28"/>
          <w:szCs w:val="28"/>
        </w:rPr>
      </w:pPr>
      <w:proofErr w:type="gramStart"/>
      <w:r>
        <w:rPr>
          <w:rFonts w:ascii="Times New Roman" w:hAnsi="Times New Roman" w:cs="Arial"/>
          <w:sz w:val="28"/>
          <w:szCs w:val="28"/>
        </w:rP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roofErr w:type="gramEnd"/>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а так же наличие у кандидата: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-высшего образования;</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-опыта работы на руководящих должностях в органах государственной власти или местного самоуправления;</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-опыта работы в хозяйствующих субъектах (с учетом результатов этой </w:t>
      </w:r>
      <w:r>
        <w:rPr>
          <w:rFonts w:ascii="Times New Roman" w:hAnsi="Times New Roman" w:cs="Arial"/>
          <w:sz w:val="28"/>
          <w:szCs w:val="28"/>
        </w:rPr>
        <w:lastRenderedPageBreak/>
        <w:t>работы) на руководящих должностях;</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-иных документов, свидетельствующих о профессиональном уровне кандидата.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Собранию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кандидатов (кандидата) для назначения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0"/>
        <w:jc w:val="center"/>
        <w:rPr>
          <w:rFonts w:ascii="Times New Roman" w:hAnsi="Times New Roman" w:cs="Arial"/>
          <w:sz w:val="28"/>
          <w:szCs w:val="28"/>
        </w:rPr>
      </w:pPr>
    </w:p>
    <w:p w:rsidR="00A722FD" w:rsidRDefault="00A722FD"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5. Рассмотрение материалов, представленных Комиссией</w:t>
      </w:r>
    </w:p>
    <w:p w:rsidR="00A722FD" w:rsidRDefault="00A722FD" w:rsidP="00A722FD">
      <w:pPr>
        <w:pStyle w:val="ConsPlusNormal"/>
        <w:ind w:firstLine="0"/>
        <w:jc w:val="center"/>
        <w:rPr>
          <w:rFonts w:ascii="Times New Roman" w:hAnsi="Times New Roman" w:cs="Arial"/>
          <w:sz w:val="28"/>
          <w:szCs w:val="28"/>
        </w:rPr>
      </w:pP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5.1. Лицо назначается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решением Собрания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из числа кандидатов (кандидата), рассмотренных конкурсной комиссией и представленных (представленного) к назначению по результатам конкурса.</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Собрание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5.2. Копия соответствующего решения Собрания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вручается гражданину, назначенному на должность главы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5.3. Каждому участнику конкурса сообщается о результатах конкурса в письменной форме в течение недели со дня принятия решения Собрания депутатов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5.4. На основании принятого решения и Устава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с главой администрации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 заключается служебный контракт на срок полномочий, определяемый Уставом муниципального образования «</w:t>
      </w:r>
      <w:r w:rsidR="002273CC">
        <w:rPr>
          <w:rFonts w:ascii="Times New Roman" w:hAnsi="Times New Roman" w:cs="Arial"/>
          <w:sz w:val="28"/>
          <w:szCs w:val="28"/>
        </w:rPr>
        <w:t>Ардинское</w:t>
      </w:r>
      <w:r>
        <w:rPr>
          <w:rFonts w:ascii="Times New Roman" w:hAnsi="Times New Roman" w:cs="Arial"/>
          <w:sz w:val="28"/>
          <w:szCs w:val="28"/>
        </w:rPr>
        <w:t xml:space="preserve"> сельское поселение».</w:t>
      </w:r>
    </w:p>
    <w:p w:rsidR="00A722FD" w:rsidRDefault="00A722FD" w:rsidP="00A722FD">
      <w:pPr>
        <w:pStyle w:val="ConsPlusNormal"/>
        <w:ind w:firstLine="0"/>
        <w:rPr>
          <w:rFonts w:ascii="Times New Roman" w:hAnsi="Times New Roman" w:cs="Arial"/>
          <w:sz w:val="28"/>
          <w:szCs w:val="28"/>
        </w:rPr>
      </w:pPr>
    </w:p>
    <w:p w:rsidR="00A722FD" w:rsidRDefault="00A722FD" w:rsidP="00A722FD">
      <w:pPr>
        <w:pStyle w:val="ConsPlusNormal"/>
        <w:ind w:firstLine="0"/>
        <w:rPr>
          <w:rFonts w:ascii="Times New Roman" w:hAnsi="Times New Roman" w:cs="Arial"/>
          <w:sz w:val="28"/>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rFonts w:eastAsia="Arial" w:cs="Arial"/>
          <w:szCs w:val="28"/>
        </w:rPr>
      </w:pPr>
    </w:p>
    <w:p w:rsidR="00A722FD" w:rsidRDefault="00A722FD" w:rsidP="00A722FD">
      <w:pPr>
        <w:rPr>
          <w:b/>
        </w:rPr>
      </w:pPr>
    </w:p>
    <w:p w:rsidR="00A722FD" w:rsidRDefault="00A722FD" w:rsidP="00A722FD">
      <w:pPr>
        <w:jc w:val="center"/>
        <w:rPr>
          <w:b/>
        </w:rPr>
      </w:pPr>
    </w:p>
    <w:p w:rsidR="00A722FD" w:rsidRDefault="002273CC" w:rsidP="00A722FD">
      <w:pPr>
        <w:pStyle w:val="ConsPlusNormal"/>
        <w:ind w:firstLine="0"/>
        <w:jc w:val="right"/>
        <w:rPr>
          <w:rFonts w:ascii="Times New Roman" w:hAnsi="Times New Roman"/>
          <w:sz w:val="28"/>
        </w:rPr>
      </w:pPr>
      <w:r>
        <w:rPr>
          <w:rFonts w:ascii="Times New Roman" w:hAnsi="Times New Roman"/>
          <w:sz w:val="28"/>
        </w:rPr>
        <w:lastRenderedPageBreak/>
        <w:t>Приложение № 2</w:t>
      </w:r>
      <w:r w:rsidR="00A722FD">
        <w:rPr>
          <w:rFonts w:ascii="Times New Roman" w:hAnsi="Times New Roman"/>
          <w:sz w:val="28"/>
        </w:rPr>
        <w:t xml:space="preserve"> </w:t>
      </w:r>
    </w:p>
    <w:p w:rsidR="00A722FD" w:rsidRDefault="00A722FD" w:rsidP="00A722FD">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A722FD" w:rsidRDefault="00A722FD" w:rsidP="00A722FD">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A722FD" w:rsidRDefault="00A722FD" w:rsidP="00A722FD">
      <w:pPr>
        <w:jc w:val="right"/>
        <w:rPr>
          <w:rFonts w:ascii="Times New Roman" w:eastAsia="Arial" w:hAnsi="Times New Roman"/>
          <w:sz w:val="28"/>
        </w:rPr>
      </w:pPr>
      <w:r>
        <w:rPr>
          <w:rFonts w:ascii="Times New Roman" w:eastAsia="Arial" w:hAnsi="Times New Roman"/>
          <w:sz w:val="28"/>
        </w:rPr>
        <w:t>«</w:t>
      </w:r>
      <w:r w:rsidR="002273CC">
        <w:rPr>
          <w:rFonts w:ascii="Times New Roman" w:eastAsia="Arial" w:hAnsi="Times New Roman"/>
          <w:sz w:val="28"/>
        </w:rPr>
        <w:t>Ардинское</w:t>
      </w:r>
      <w:r>
        <w:rPr>
          <w:rFonts w:ascii="Times New Roman" w:eastAsia="Arial" w:hAnsi="Times New Roman"/>
          <w:sz w:val="28"/>
        </w:rPr>
        <w:t xml:space="preserve"> сельское поселение»</w:t>
      </w:r>
    </w:p>
    <w:p w:rsidR="00A722FD" w:rsidRDefault="003F08AE" w:rsidP="00A722FD">
      <w:pPr>
        <w:jc w:val="right"/>
        <w:rPr>
          <w:rFonts w:eastAsia="Arial" w:cs="Arial"/>
          <w:szCs w:val="28"/>
        </w:rPr>
      </w:pPr>
      <w:r>
        <w:rPr>
          <w:rFonts w:ascii="Times New Roman" w:hAnsi="Times New Roman"/>
          <w:sz w:val="28"/>
        </w:rPr>
        <w:t>от 21</w:t>
      </w:r>
      <w:r w:rsidR="00A722FD">
        <w:rPr>
          <w:rFonts w:ascii="Times New Roman" w:hAnsi="Times New Roman"/>
          <w:sz w:val="28"/>
        </w:rPr>
        <w:t xml:space="preserve"> </w:t>
      </w:r>
      <w:r w:rsidR="00BA5B12">
        <w:rPr>
          <w:rFonts w:ascii="Times New Roman" w:hAnsi="Times New Roman"/>
          <w:sz w:val="28"/>
        </w:rPr>
        <w:t>декабря 2018 г. №</w:t>
      </w:r>
      <w:r>
        <w:rPr>
          <w:rFonts w:ascii="Times New Roman" w:hAnsi="Times New Roman"/>
          <w:sz w:val="28"/>
        </w:rPr>
        <w:t>167</w:t>
      </w:r>
    </w:p>
    <w:p w:rsidR="00A722FD" w:rsidRDefault="00A722FD" w:rsidP="00A722FD">
      <w:pPr>
        <w:tabs>
          <w:tab w:val="left" w:pos="9180"/>
        </w:tabs>
        <w:jc w:val="both"/>
        <w:rPr>
          <w:rFonts w:cs="Tahoma"/>
          <w:szCs w:val="28"/>
        </w:rPr>
      </w:pPr>
      <w:r>
        <w:rPr>
          <w:rFonts w:cs="Tahoma"/>
          <w:szCs w:val="28"/>
        </w:rPr>
        <w:t xml:space="preserve"> </w:t>
      </w:r>
      <w:r>
        <w:rPr>
          <w:rFonts w:cs="Tahoma"/>
          <w:szCs w:val="28"/>
        </w:rPr>
        <w:tab/>
      </w:r>
    </w:p>
    <w:p w:rsidR="00A722FD" w:rsidRDefault="00A722FD" w:rsidP="00A722FD">
      <w:pPr>
        <w:tabs>
          <w:tab w:val="left" w:pos="8820"/>
        </w:tabs>
        <w:ind w:right="421" w:firstLine="720"/>
        <w:jc w:val="both"/>
      </w:pPr>
      <w:r>
        <w:rPr>
          <w:rFonts w:cs="Tahoma"/>
          <w:i/>
          <w:iCs/>
          <w:sz w:val="16"/>
          <w:szCs w:val="16"/>
        </w:rPr>
        <w:t xml:space="preserve"> </w:t>
      </w:r>
    </w:p>
    <w:p w:rsidR="00A722FD" w:rsidRDefault="00A722FD" w:rsidP="00A722FD">
      <w:pPr>
        <w:autoSpaceDE w:val="0"/>
        <w:autoSpaceDN w:val="0"/>
        <w:adjustRightInd w:val="0"/>
        <w:jc w:val="center"/>
        <w:rPr>
          <w:rFonts w:ascii="Times New Roman" w:hAnsi="Times New Roman"/>
          <w:b/>
          <w:sz w:val="28"/>
          <w:szCs w:val="28"/>
        </w:rPr>
      </w:pPr>
      <w:r w:rsidRPr="00A722FD">
        <w:rPr>
          <w:rFonts w:ascii="Times New Roman" w:hAnsi="Times New Roman"/>
          <w:b/>
          <w:sz w:val="28"/>
          <w:szCs w:val="28"/>
        </w:rPr>
        <w:t xml:space="preserve">Проект контракта с лицом, назначаемым на должность главы администрации муниципального образования </w:t>
      </w:r>
    </w:p>
    <w:p w:rsidR="00A722FD" w:rsidRPr="00A722FD" w:rsidRDefault="00A722FD" w:rsidP="00A722FD">
      <w:pPr>
        <w:autoSpaceDE w:val="0"/>
        <w:autoSpaceDN w:val="0"/>
        <w:adjustRightInd w:val="0"/>
        <w:jc w:val="center"/>
        <w:rPr>
          <w:rFonts w:ascii="Times New Roman" w:hAnsi="Times New Roman"/>
          <w:b/>
          <w:bCs/>
          <w:sz w:val="28"/>
          <w:szCs w:val="28"/>
        </w:rPr>
      </w:pPr>
      <w:r w:rsidRPr="00A722FD">
        <w:rPr>
          <w:rFonts w:ascii="Times New Roman" w:hAnsi="Times New Roman"/>
          <w:b/>
          <w:sz w:val="28"/>
          <w:szCs w:val="28"/>
        </w:rPr>
        <w:t>«</w:t>
      </w:r>
      <w:r w:rsidR="002273CC">
        <w:rPr>
          <w:rFonts w:ascii="Times New Roman" w:hAnsi="Times New Roman"/>
          <w:b/>
          <w:sz w:val="28"/>
          <w:szCs w:val="28"/>
        </w:rPr>
        <w:t>Ардинское</w:t>
      </w:r>
      <w:r w:rsidRPr="00A722FD">
        <w:rPr>
          <w:rFonts w:ascii="Times New Roman" w:hAnsi="Times New Roman"/>
          <w:b/>
          <w:sz w:val="28"/>
          <w:szCs w:val="28"/>
        </w:rPr>
        <w:t xml:space="preserve"> сельское поселение»</w:t>
      </w:r>
    </w:p>
    <w:p w:rsidR="00A722FD" w:rsidRPr="00A722FD" w:rsidRDefault="00A722FD" w:rsidP="00A722FD">
      <w:pPr>
        <w:autoSpaceDE w:val="0"/>
        <w:autoSpaceDN w:val="0"/>
        <w:adjustRightInd w:val="0"/>
        <w:jc w:val="both"/>
        <w:outlineLvl w:val="0"/>
        <w:rPr>
          <w:rFonts w:ascii="Times New Roman" w:hAnsi="Times New Roman"/>
          <w:b/>
          <w:sz w:val="28"/>
          <w:szCs w:val="28"/>
        </w:rPr>
      </w:pPr>
      <w:r w:rsidRPr="00A722FD">
        <w:rPr>
          <w:rFonts w:ascii="Times New Roman" w:hAnsi="Times New Roman"/>
          <w:b/>
          <w:bCs/>
          <w:sz w:val="28"/>
          <w:szCs w:val="28"/>
        </w:rPr>
        <w:t xml:space="preserve"> </w:t>
      </w:r>
    </w:p>
    <w:p w:rsidR="00A722FD" w:rsidRPr="00A722FD" w:rsidRDefault="00A722FD" w:rsidP="00A722FD">
      <w:pPr>
        <w:pStyle w:val="ConsPlusNonformat"/>
        <w:ind w:firstLine="426"/>
        <w:jc w:val="both"/>
        <w:rPr>
          <w:rFonts w:ascii="Times New Roman" w:hAnsi="Times New Roman" w:cs="Times New Roman"/>
          <w:sz w:val="28"/>
          <w:szCs w:val="28"/>
        </w:rPr>
      </w:pPr>
      <w:r w:rsidRPr="00A722FD">
        <w:rPr>
          <w:rFonts w:ascii="Times New Roman" w:hAnsi="Times New Roman" w:cs="Times New Roman"/>
          <w:sz w:val="28"/>
          <w:szCs w:val="28"/>
        </w:rPr>
        <w:t xml:space="preserve"> Глава муниципального образования «</w:t>
      </w:r>
      <w:r w:rsidR="002273CC">
        <w:rPr>
          <w:rFonts w:ascii="Times New Roman" w:hAnsi="Times New Roman" w:cs="Times New Roman"/>
          <w:sz w:val="28"/>
          <w:szCs w:val="28"/>
        </w:rPr>
        <w:t>Ардинское</w:t>
      </w:r>
      <w:r w:rsidRPr="00A722FD">
        <w:rPr>
          <w:rFonts w:ascii="Times New Roman" w:hAnsi="Times New Roman" w:cs="Times New Roman"/>
          <w:sz w:val="28"/>
          <w:szCs w:val="28"/>
        </w:rPr>
        <w:t xml:space="preserve"> сельское поселение» </w:t>
      </w:r>
      <w:r w:rsidR="002273CC">
        <w:rPr>
          <w:rFonts w:ascii="Times New Roman" w:hAnsi="Times New Roman" w:cs="Times New Roman"/>
          <w:sz w:val="28"/>
          <w:szCs w:val="28"/>
        </w:rPr>
        <w:t>Сорокин Николай Викторович</w:t>
      </w:r>
      <w:r w:rsidRPr="00A722FD">
        <w:rPr>
          <w:rFonts w:ascii="Times New Roman" w:hAnsi="Times New Roman" w:cs="Times New Roman"/>
          <w:sz w:val="28"/>
          <w:szCs w:val="28"/>
        </w:rPr>
        <w:t>, действующий на основании Устава муниципального образования «</w:t>
      </w:r>
      <w:r w:rsidR="002273CC">
        <w:rPr>
          <w:rFonts w:ascii="Times New Roman" w:hAnsi="Times New Roman" w:cs="Times New Roman"/>
          <w:sz w:val="28"/>
          <w:szCs w:val="28"/>
        </w:rPr>
        <w:t>Ардинское</w:t>
      </w:r>
      <w:r w:rsidRPr="00A722FD">
        <w:rPr>
          <w:rFonts w:ascii="Times New Roman" w:hAnsi="Times New Roman" w:cs="Times New Roman"/>
          <w:sz w:val="28"/>
          <w:szCs w:val="28"/>
        </w:rPr>
        <w:t xml:space="preserve"> сельское поселение», с одной стороны, и гражданин ______________________________</w:t>
      </w:r>
      <w:r w:rsidR="002273CC">
        <w:rPr>
          <w:rFonts w:ascii="Times New Roman" w:hAnsi="Times New Roman" w:cs="Times New Roman"/>
          <w:sz w:val="28"/>
          <w:szCs w:val="28"/>
        </w:rPr>
        <w:t>_______________</w:t>
      </w:r>
      <w:r w:rsidRPr="00A722FD">
        <w:rPr>
          <w:rFonts w:ascii="Times New Roman" w:hAnsi="Times New Roman" w:cs="Times New Roman"/>
          <w:sz w:val="28"/>
          <w:szCs w:val="28"/>
        </w:rPr>
        <w:t>,</w:t>
      </w:r>
    </w:p>
    <w:p w:rsidR="00A722FD" w:rsidRPr="002273CC" w:rsidRDefault="00A722FD" w:rsidP="00A722FD">
      <w:pPr>
        <w:pStyle w:val="ConsPlusNonformat"/>
        <w:jc w:val="both"/>
        <w:rPr>
          <w:rFonts w:ascii="Times New Roman" w:hAnsi="Times New Roman" w:cs="Times New Roman"/>
        </w:rPr>
      </w:pPr>
      <w:r w:rsidRPr="002273CC">
        <w:rPr>
          <w:rFonts w:ascii="Times New Roman" w:hAnsi="Times New Roman" w:cs="Times New Roman"/>
        </w:rPr>
        <w:t xml:space="preserve">                                                </w:t>
      </w:r>
      <w:r w:rsidR="002273CC">
        <w:rPr>
          <w:rFonts w:ascii="Times New Roman" w:hAnsi="Times New Roman" w:cs="Times New Roman"/>
        </w:rPr>
        <w:tab/>
      </w:r>
      <w:r w:rsidR="002273CC">
        <w:rPr>
          <w:rFonts w:ascii="Times New Roman" w:hAnsi="Times New Roman" w:cs="Times New Roman"/>
        </w:rPr>
        <w:tab/>
      </w:r>
      <w:r w:rsidR="002273CC">
        <w:rPr>
          <w:rFonts w:ascii="Times New Roman" w:hAnsi="Times New Roman" w:cs="Times New Roman"/>
        </w:rPr>
        <w:tab/>
      </w:r>
      <w:r w:rsidR="002273CC">
        <w:rPr>
          <w:rFonts w:ascii="Times New Roman" w:hAnsi="Times New Roman" w:cs="Times New Roman"/>
        </w:rPr>
        <w:tab/>
      </w:r>
      <w:r w:rsidR="002273CC">
        <w:rPr>
          <w:rFonts w:ascii="Times New Roman" w:hAnsi="Times New Roman" w:cs="Times New Roman"/>
        </w:rPr>
        <w:tab/>
      </w:r>
      <w:r w:rsidRPr="002273CC">
        <w:rPr>
          <w:rFonts w:ascii="Times New Roman" w:hAnsi="Times New Roman" w:cs="Times New Roman"/>
        </w:rPr>
        <w:t xml:space="preserve">     (ФИО)</w:t>
      </w:r>
    </w:p>
    <w:p w:rsidR="00A722FD" w:rsidRPr="00A722FD" w:rsidRDefault="00A722FD"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именуемый в дальнейшем «глава администрации», назначаемый на должность главы администрации муниципального образования «</w:t>
      </w:r>
      <w:r w:rsidR="002273CC">
        <w:rPr>
          <w:rFonts w:ascii="Times New Roman" w:hAnsi="Times New Roman" w:cs="Times New Roman"/>
          <w:sz w:val="28"/>
          <w:szCs w:val="28"/>
        </w:rPr>
        <w:t>Ардинское</w:t>
      </w:r>
      <w:r w:rsidRPr="00A722FD">
        <w:rPr>
          <w:rFonts w:ascii="Times New Roman" w:hAnsi="Times New Roman" w:cs="Times New Roman"/>
          <w:sz w:val="28"/>
          <w:szCs w:val="28"/>
        </w:rPr>
        <w:t xml:space="preserve"> сельское поселение» (далее  -  администрация),  с  другой  стороны,  заключили настоящий  служебный контракт о нижеследующем.</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1. Общие положения</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1.1. Настоящий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1.2. Контракт разработан в соответствии с Федеральным </w:t>
      </w:r>
      <w:hyperlink r:id="rId10" w:history="1">
        <w:r w:rsidRPr="00A722FD">
          <w:rPr>
            <w:rFonts w:ascii="Times New Roman" w:hAnsi="Times New Roman"/>
            <w:color w:val="0000FF"/>
            <w:sz w:val="28"/>
            <w:szCs w:val="28"/>
          </w:rPr>
          <w:t>законом</w:t>
        </w:r>
      </w:hyperlink>
      <w:r w:rsidRPr="00A722FD">
        <w:rPr>
          <w:rFonts w:ascii="Times New Roman" w:hAnsi="Times New Roman"/>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1.3. Настоящий контракт заключается на срок ________.</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1.4. Глава администрации обязуется приступить к исполнению полномочий </w:t>
      </w:r>
      <w:proofErr w:type="gramStart"/>
      <w:r w:rsidRPr="00A722FD">
        <w:rPr>
          <w:rFonts w:ascii="Times New Roman" w:hAnsi="Times New Roman"/>
          <w:sz w:val="28"/>
          <w:szCs w:val="28"/>
        </w:rPr>
        <w:t>с</w:t>
      </w:r>
      <w:proofErr w:type="gramEnd"/>
      <w:r w:rsidRPr="00A722FD">
        <w:rPr>
          <w:rFonts w:ascii="Times New Roman" w:hAnsi="Times New Roman"/>
          <w:sz w:val="28"/>
          <w:szCs w:val="28"/>
        </w:rPr>
        <w:t xml:space="preserve"> __________________.</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2. Предмет контракта</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w:t>
      </w:r>
      <w:r w:rsidRPr="00A722FD">
        <w:rPr>
          <w:rFonts w:ascii="Times New Roman" w:hAnsi="Times New Roman"/>
          <w:sz w:val="28"/>
          <w:szCs w:val="28"/>
        </w:rPr>
        <w:lastRenderedPageBreak/>
        <w:t>исполнительно-распорядительного органа муниципального образования.</w:t>
      </w:r>
      <w:proofErr w:type="gramEnd"/>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3. Компетенция и права главы администрации</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3.1. Глава администрации является руководителем администрации и действует на принципах единоначалия.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 Глава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 организует работу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3.3.3. заключает договоры от имени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3.3.5. открывает счета в банках;</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3.3.7. заключает трудовые договоры с муниципальными служащими и работниками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3.3.9. делегирует свои права заместителям, распределяет обязанности между ними;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3.3.11. при расторжении настоящего контракта осуществляет передачу дел вновь </w:t>
      </w:r>
      <w:proofErr w:type="gramStart"/>
      <w:r w:rsidRPr="00A722FD">
        <w:rPr>
          <w:rFonts w:ascii="Times New Roman" w:hAnsi="Times New Roman"/>
          <w:sz w:val="28"/>
          <w:szCs w:val="28"/>
        </w:rPr>
        <w:t>назначенному</w:t>
      </w:r>
      <w:proofErr w:type="gramEnd"/>
      <w:r w:rsidRPr="00A722FD">
        <w:rPr>
          <w:rFonts w:ascii="Times New Roman" w:hAnsi="Times New Roman"/>
          <w:sz w:val="28"/>
          <w:szCs w:val="28"/>
        </w:rPr>
        <w:t xml:space="preserve"> главе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 Полномочия главы администрации, осуществляемые на основании настоящего контракта, прекращаются досрочно в случае:</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 смерти;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3.4.2. отставки по собственному желанию;</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3.4.3. отрешения от должности Главой Республики Марий Эл в случаях, </w:t>
      </w:r>
      <w:r w:rsidRPr="00A722FD">
        <w:rPr>
          <w:rFonts w:ascii="Times New Roman" w:hAnsi="Times New Roman"/>
          <w:sz w:val="28"/>
          <w:szCs w:val="28"/>
        </w:rPr>
        <w:lastRenderedPageBreak/>
        <w:t>установленных законом Российской Федерации;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3.4.4. признания судом лица, замещающего должность главы администрации, недееспособным или ограниченно дееспособным;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3.4.5. признания судом лица, замещающего должность главы администрации, безвестно отсутствующим или объявления умершим;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3.4.6. вступления в законную силу в отношении лица, замещающего должность главы администрации, обвинительного приговора суда;</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3.4.7. выезда главы администрации за пределы Российской Федерации на постоянное место жительства;</w:t>
      </w:r>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22F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3.4.9. призыва на военную службу или направления на заменяющую ее альтернативную гражданскую службу;</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3.4.10. вступления в должность главы муниципального образования, исполняющего полномочия главы местной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3.4.11. утраты поселением статуса муниципального образования в связи с его объединением с городским округом;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3.4.13. расторжения  контракта в соответствии с частью 11 статьи 37 Федерального закона от 06.10.2003 года №131-ФЗ «Об общих принципах организации местного самоуправления в Российской Федерации»;</w:t>
      </w:r>
    </w:p>
    <w:p w:rsidR="008D4C36" w:rsidRDefault="008D4C36" w:rsidP="00A722FD">
      <w:pPr>
        <w:autoSpaceDE w:val="0"/>
        <w:autoSpaceDN w:val="0"/>
        <w:adjustRightInd w:val="0"/>
        <w:jc w:val="center"/>
        <w:outlineLvl w:val="0"/>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4. Обязанности сторон</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 Глава администрации обязуется: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4.1.2. при исполнении должностных обязанностей соблюдать законодательство Российской Федерации, Республики Марий Эл, Устав и </w:t>
      </w:r>
      <w:r w:rsidRPr="00A722FD">
        <w:rPr>
          <w:rFonts w:ascii="Times New Roman" w:hAnsi="Times New Roman"/>
          <w:sz w:val="28"/>
          <w:szCs w:val="28"/>
        </w:rPr>
        <w:lastRenderedPageBreak/>
        <w:t>иные нормативные правовые акты органов местного самоуправления муниципального образования, настоящий контракт;</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4.1.4. обеспечивать своевременное и качественное выполнение всех полномочий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4.2. Глава муниципального образования </w:t>
      </w:r>
      <w:proofErr w:type="gramStart"/>
      <w:r w:rsidRPr="00A722FD">
        <w:rPr>
          <w:rFonts w:ascii="Times New Roman" w:hAnsi="Times New Roman"/>
          <w:sz w:val="28"/>
          <w:szCs w:val="28"/>
        </w:rPr>
        <w:t>обязан</w:t>
      </w:r>
      <w:proofErr w:type="gramEnd"/>
      <w:r w:rsidRPr="00A722FD">
        <w:rPr>
          <w:rFonts w:ascii="Times New Roman" w:hAnsi="Times New Roman"/>
          <w:sz w:val="28"/>
          <w:szCs w:val="28"/>
        </w:rPr>
        <w:t>:</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4.2.2. обеспечить главе администрации условия труда, необходимые для эффективной работы.</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lastRenderedPageBreak/>
        <w:t>4.3.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A722FD" w:rsidRPr="00A722FD" w:rsidRDefault="00A722FD" w:rsidP="00A722FD">
      <w:pPr>
        <w:autoSpaceDE w:val="0"/>
        <w:autoSpaceDN w:val="0"/>
        <w:adjustRightInd w:val="0"/>
        <w:jc w:val="center"/>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5. Оплата труда и социальные гарантии главы администрации</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A722FD" w:rsidRPr="00A722FD" w:rsidRDefault="00A722FD"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 xml:space="preserve">    5.4. Главе администрации______________________________________ </w:t>
      </w:r>
      <w:r>
        <w:rPr>
          <w:rFonts w:ascii="Times New Roman" w:hAnsi="Times New Roman" w:cs="Times New Roman"/>
          <w:sz w:val="28"/>
          <w:szCs w:val="28"/>
        </w:rPr>
        <w:t xml:space="preserve"> </w:t>
      </w:r>
    </w:p>
    <w:p w:rsidR="00A722FD" w:rsidRPr="00A722FD" w:rsidRDefault="00A722FD" w:rsidP="00A722FD">
      <w:pPr>
        <w:pStyle w:val="ConsPlusNonformat"/>
        <w:jc w:val="both"/>
        <w:rPr>
          <w:rFonts w:ascii="Times New Roman" w:hAnsi="Times New Roman" w:cs="Times New Roman"/>
          <w:sz w:val="28"/>
          <w:szCs w:val="28"/>
        </w:rPr>
      </w:pPr>
      <w:r>
        <w:rPr>
          <w:rFonts w:ascii="Times New Roman" w:hAnsi="Times New Roman" w:cs="Times New Roman"/>
          <w:sz w:val="28"/>
          <w:szCs w:val="28"/>
        </w:rPr>
        <w:t>у</w:t>
      </w:r>
      <w:r w:rsidRPr="00A722FD">
        <w:rPr>
          <w:rFonts w:ascii="Times New Roman" w:hAnsi="Times New Roman" w:cs="Times New Roman"/>
          <w:sz w:val="28"/>
          <w:szCs w:val="28"/>
        </w:rPr>
        <w:t>станавливается</w:t>
      </w:r>
      <w:r>
        <w:rPr>
          <w:rFonts w:ascii="Times New Roman" w:hAnsi="Times New Roman" w:cs="Times New Roman"/>
          <w:sz w:val="28"/>
          <w:szCs w:val="28"/>
        </w:rPr>
        <w:t xml:space="preserve"> </w:t>
      </w:r>
      <w:r w:rsidRPr="00A722FD">
        <w:rPr>
          <w:rFonts w:ascii="Times New Roman" w:hAnsi="Times New Roman" w:cs="Times New Roman"/>
          <w:sz w:val="28"/>
          <w:szCs w:val="28"/>
        </w:rPr>
        <w:t>ежегодный оплачиваемый отпуск продолжительностью:</w:t>
      </w:r>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основной</w:t>
      </w:r>
      <w:proofErr w:type="gramEnd"/>
      <w:r w:rsidRPr="00A722FD">
        <w:rPr>
          <w:rFonts w:ascii="Times New Roman" w:hAnsi="Times New Roman"/>
          <w:sz w:val="28"/>
          <w:szCs w:val="28"/>
        </w:rPr>
        <w:t xml:space="preserve"> - 35 календарных дней.</w:t>
      </w:r>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дополнительный</w:t>
      </w:r>
      <w:proofErr w:type="gramEnd"/>
      <w:r w:rsidRPr="00A722FD">
        <w:rPr>
          <w:rFonts w:ascii="Times New Roman" w:hAnsi="Times New Roman"/>
          <w:sz w:val="28"/>
          <w:szCs w:val="28"/>
        </w:rPr>
        <w:t xml:space="preserve"> _____ календарных дней.</w:t>
      </w:r>
      <w:r w:rsidRPr="00A722FD">
        <w:rPr>
          <w:rStyle w:val="aa"/>
          <w:rFonts w:ascii="Times New Roman" w:hAnsi="Times New Roman"/>
          <w:sz w:val="28"/>
          <w:szCs w:val="28"/>
        </w:rPr>
        <w:footnoteReference w:id="1"/>
      </w:r>
    </w:p>
    <w:p w:rsidR="00A722FD" w:rsidRPr="00A722FD" w:rsidRDefault="00A722FD" w:rsidP="00A722FD">
      <w:pPr>
        <w:pStyle w:val="1"/>
        <w:ind w:firstLine="720"/>
        <w:jc w:val="both"/>
        <w:rPr>
          <w:rFonts w:ascii="Times New Roman" w:hAnsi="Times New Roman"/>
          <w:sz w:val="28"/>
          <w:szCs w:val="28"/>
        </w:rPr>
      </w:pPr>
      <w:r w:rsidRPr="00A722FD">
        <w:rPr>
          <w:rStyle w:val="aa"/>
          <w:rFonts w:ascii="Times New Roman" w:hAnsi="Times New Roman"/>
          <w:sz w:val="28"/>
          <w:szCs w:val="28"/>
        </w:rPr>
        <w:footnoteRef/>
      </w:r>
      <w:r w:rsidRPr="00A722FD">
        <w:rPr>
          <w:rFonts w:ascii="Times New Roman" w:hAnsi="Times New Roman"/>
          <w:sz w:val="28"/>
          <w:szCs w:val="28"/>
        </w:rPr>
        <w:t xml:space="preserve"> </w:t>
      </w:r>
      <w:r w:rsidRPr="00A722FD">
        <w:rPr>
          <w:rFonts w:ascii="Times New Roman" w:hAnsi="Times New Roman"/>
        </w:rPr>
        <w:t>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5.5. При уходе главы администрации в очередной отпуск ему выплачивается материальная помощь в размере  оклада месячного денежного содержания.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муниципального образования, главе </w:t>
      </w:r>
      <w:r w:rsidRPr="00A722FD">
        <w:rPr>
          <w:rFonts w:ascii="Times New Roman" w:hAnsi="Times New Roman"/>
          <w:sz w:val="28"/>
          <w:szCs w:val="28"/>
        </w:rPr>
        <w:lastRenderedPageBreak/>
        <w:t>администрации выплачивается компенсация в размере двухмесячного денежного содержания (при условии замещения им должности главы администрации не менее двух лет).</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6. Ответственность главы администрации</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7. Изменение и расторжение контракта</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 Контракт может быть расторгнут:</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7.2.1. по соглашению сторон;</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7.2.2. по истечении срока контракта;</w:t>
      </w:r>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 xml:space="preserve">7.2.3. на основании заявления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p>
    <w:p w:rsidR="00A722FD" w:rsidRPr="00A722FD" w:rsidRDefault="00A722FD" w:rsidP="00A722FD">
      <w:pPr>
        <w:autoSpaceDE w:val="0"/>
        <w:autoSpaceDN w:val="0"/>
        <w:adjustRightInd w:val="0"/>
        <w:ind w:firstLine="540"/>
        <w:jc w:val="both"/>
        <w:rPr>
          <w:rFonts w:ascii="Times New Roman" w:hAnsi="Times New Roman"/>
          <w:sz w:val="28"/>
          <w:szCs w:val="28"/>
        </w:rPr>
      </w:pPr>
      <w:proofErr w:type="gramStart"/>
      <w:r w:rsidRPr="00A722FD">
        <w:rPr>
          <w:rFonts w:ascii="Times New Roman" w:hAnsi="Times New Roman"/>
          <w:sz w:val="28"/>
          <w:szCs w:val="28"/>
        </w:rPr>
        <w:t xml:space="preserve">7.2.4 на основании обращения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2"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w:t>
      </w:r>
      <w:proofErr w:type="gramEnd"/>
      <w:r w:rsidRPr="00A722FD">
        <w:rPr>
          <w:rFonts w:ascii="Times New Roman" w:hAnsi="Times New Roman"/>
          <w:sz w:val="28"/>
          <w:szCs w:val="28"/>
        </w:rPr>
        <w:t xml:space="preserve"> Федерации»;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7.2.5 на основании заявления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A722FD" w:rsidRDefault="00A722FD" w:rsidP="00A722FD">
      <w:pPr>
        <w:autoSpaceDE w:val="0"/>
        <w:autoSpaceDN w:val="0"/>
        <w:adjustRightInd w:val="0"/>
        <w:jc w:val="center"/>
        <w:outlineLvl w:val="0"/>
        <w:rPr>
          <w:rFonts w:ascii="Times New Roman" w:hAnsi="Times New Roman"/>
          <w:sz w:val="28"/>
          <w:szCs w:val="28"/>
        </w:rPr>
      </w:pPr>
    </w:p>
    <w:p w:rsidR="00BA5B12" w:rsidRDefault="00BA5B12" w:rsidP="00A722FD">
      <w:pPr>
        <w:autoSpaceDE w:val="0"/>
        <w:autoSpaceDN w:val="0"/>
        <w:adjustRightInd w:val="0"/>
        <w:jc w:val="center"/>
        <w:outlineLvl w:val="0"/>
        <w:rPr>
          <w:rFonts w:ascii="Times New Roman" w:hAnsi="Times New Roman"/>
          <w:sz w:val="28"/>
          <w:szCs w:val="28"/>
        </w:rPr>
      </w:pPr>
    </w:p>
    <w:p w:rsidR="00BA5B12" w:rsidRDefault="00BA5B12" w:rsidP="00A722FD">
      <w:pPr>
        <w:autoSpaceDE w:val="0"/>
        <w:autoSpaceDN w:val="0"/>
        <w:adjustRightInd w:val="0"/>
        <w:jc w:val="center"/>
        <w:outlineLvl w:val="0"/>
        <w:rPr>
          <w:rFonts w:ascii="Times New Roman" w:hAnsi="Times New Roman"/>
          <w:sz w:val="28"/>
          <w:szCs w:val="28"/>
        </w:rPr>
      </w:pPr>
    </w:p>
    <w:p w:rsidR="00A722FD" w:rsidRPr="00A722FD" w:rsidRDefault="00A722FD"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8. Иные условия</w:t>
      </w: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8.1. Настоящий контракт, составленный в трех экземплярах, подписанный обеими сторонами, вступает в силу со дня его подписания.</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Все экземпляры имеют одинаковую юридическую силу для обеих сторон.</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A722FD" w:rsidRPr="00A722FD" w:rsidRDefault="00A722FD"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A722FD" w:rsidRPr="00A722FD" w:rsidRDefault="00A722FD" w:rsidP="00A722FD">
      <w:pPr>
        <w:autoSpaceDE w:val="0"/>
        <w:autoSpaceDN w:val="0"/>
        <w:adjustRightInd w:val="0"/>
        <w:ind w:firstLine="540"/>
        <w:jc w:val="both"/>
        <w:rPr>
          <w:rFonts w:ascii="Times New Roman" w:hAnsi="Times New Roman"/>
          <w:sz w:val="28"/>
          <w:szCs w:val="28"/>
        </w:rPr>
      </w:pPr>
    </w:p>
    <w:p w:rsidR="00A722FD" w:rsidRPr="00A722FD" w:rsidRDefault="00A722FD" w:rsidP="00A722FD">
      <w:pPr>
        <w:autoSpaceDE w:val="0"/>
        <w:autoSpaceDN w:val="0"/>
        <w:adjustRightInd w:val="0"/>
        <w:jc w:val="both"/>
        <w:rPr>
          <w:rFonts w:ascii="Times New Roman" w:hAnsi="Times New Roman"/>
          <w:sz w:val="28"/>
          <w:szCs w:val="28"/>
        </w:rPr>
      </w:pPr>
    </w:p>
    <w:p w:rsidR="00A722FD" w:rsidRPr="00A722FD" w:rsidRDefault="00A722FD" w:rsidP="00A722FD">
      <w:pPr>
        <w:pStyle w:val="ConsPlusNormal"/>
        <w:ind w:firstLine="540"/>
        <w:jc w:val="both"/>
        <w:rPr>
          <w:rFonts w:ascii="Times New Roman" w:eastAsia="Times New Roman" w:hAnsi="Times New Roman"/>
          <w:b/>
          <w:bCs/>
          <w:sz w:val="28"/>
          <w:szCs w:val="28"/>
        </w:rPr>
      </w:pPr>
      <w:r w:rsidRPr="00A722FD">
        <w:rPr>
          <w:rFonts w:ascii="Times New Roman" w:eastAsia="Times New Roman" w:hAnsi="Times New Roman"/>
          <w:b/>
          <w:bCs/>
          <w:sz w:val="28"/>
          <w:szCs w:val="28"/>
        </w:rPr>
        <w:t>Подписи сторон:</w:t>
      </w:r>
    </w:p>
    <w:p w:rsidR="00A722FD" w:rsidRPr="00A722FD" w:rsidRDefault="00A722FD" w:rsidP="00A722FD">
      <w:pPr>
        <w:pStyle w:val="ConsPlusNormal"/>
        <w:ind w:firstLine="540"/>
        <w:jc w:val="both"/>
        <w:rPr>
          <w:rFonts w:ascii="Times New Roman" w:eastAsia="Times New Roman" w:hAnsi="Times New Roman"/>
          <w:sz w:val="28"/>
          <w:szCs w:val="28"/>
        </w:rPr>
      </w:pPr>
    </w:p>
    <w:tbl>
      <w:tblPr>
        <w:tblW w:w="0" w:type="auto"/>
        <w:tblLayout w:type="fixed"/>
        <w:tblLook w:val="0000" w:firstRow="0" w:lastRow="0" w:firstColumn="0" w:lastColumn="0" w:noHBand="0" w:noVBand="0"/>
      </w:tblPr>
      <w:tblGrid>
        <w:gridCol w:w="4591"/>
        <w:gridCol w:w="236"/>
        <w:gridCol w:w="4536"/>
      </w:tblGrid>
      <w:tr w:rsidR="00A722FD" w:rsidRPr="00A722FD" w:rsidTr="009D373B">
        <w:tc>
          <w:tcPr>
            <w:tcW w:w="4591" w:type="dxa"/>
          </w:tcPr>
          <w:p w:rsidR="00A722FD" w:rsidRPr="00A722FD" w:rsidRDefault="00A722FD"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Глава муниципального образования «</w:t>
            </w:r>
            <w:r w:rsidR="002273CC">
              <w:rPr>
                <w:rFonts w:ascii="Times New Roman" w:hAnsi="Times New Roman"/>
                <w:sz w:val="28"/>
                <w:szCs w:val="28"/>
              </w:rPr>
              <w:t>Ардинское</w:t>
            </w:r>
            <w:r w:rsidRPr="00A722FD">
              <w:rPr>
                <w:rFonts w:ascii="Times New Roman" w:hAnsi="Times New Roman"/>
                <w:sz w:val="28"/>
                <w:szCs w:val="28"/>
              </w:rPr>
              <w:t xml:space="preserve"> сельское поселение»</w:t>
            </w:r>
          </w:p>
        </w:tc>
        <w:tc>
          <w:tcPr>
            <w:tcW w:w="236" w:type="dxa"/>
          </w:tcPr>
          <w:p w:rsidR="00A722FD" w:rsidRPr="00A722FD" w:rsidRDefault="00A722FD" w:rsidP="00A722FD">
            <w:pPr>
              <w:tabs>
                <w:tab w:val="left" w:pos="7020"/>
              </w:tabs>
              <w:snapToGrid w:val="0"/>
              <w:ind w:right="4"/>
              <w:jc w:val="both"/>
              <w:rPr>
                <w:rFonts w:ascii="Times New Roman" w:hAnsi="Times New Roman"/>
                <w:sz w:val="28"/>
                <w:szCs w:val="28"/>
              </w:rPr>
            </w:pPr>
          </w:p>
        </w:tc>
        <w:tc>
          <w:tcPr>
            <w:tcW w:w="4536" w:type="dxa"/>
          </w:tcPr>
          <w:p w:rsidR="00A722FD" w:rsidRPr="00A722FD" w:rsidRDefault="00A722FD" w:rsidP="00A722FD">
            <w:pPr>
              <w:tabs>
                <w:tab w:val="left" w:pos="7020"/>
              </w:tabs>
              <w:snapToGrid w:val="0"/>
              <w:ind w:right="4"/>
              <w:jc w:val="both"/>
              <w:rPr>
                <w:rFonts w:ascii="Times New Roman" w:hAnsi="Times New Roman"/>
                <w:sz w:val="28"/>
                <w:szCs w:val="28"/>
              </w:rPr>
            </w:pPr>
            <w:r>
              <w:rPr>
                <w:rFonts w:ascii="Times New Roman" w:hAnsi="Times New Roman"/>
                <w:sz w:val="28"/>
                <w:szCs w:val="28"/>
              </w:rPr>
              <w:t>Гражданин</w:t>
            </w:r>
          </w:p>
        </w:tc>
      </w:tr>
      <w:tr w:rsidR="00A722FD" w:rsidRPr="00A722FD" w:rsidTr="009D373B">
        <w:tc>
          <w:tcPr>
            <w:tcW w:w="4591" w:type="dxa"/>
            <w:tcBorders>
              <w:bottom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c>
          <w:tcPr>
            <w:tcW w:w="236" w:type="dxa"/>
          </w:tcPr>
          <w:p w:rsidR="00A722FD" w:rsidRPr="00A722FD" w:rsidRDefault="00A722FD" w:rsidP="00A722FD">
            <w:pPr>
              <w:tabs>
                <w:tab w:val="left" w:pos="7020"/>
              </w:tabs>
              <w:snapToGrid w:val="0"/>
              <w:ind w:right="4"/>
              <w:jc w:val="both"/>
              <w:rPr>
                <w:rFonts w:ascii="Times New Roman" w:hAnsi="Times New Roman"/>
                <w:sz w:val="28"/>
                <w:szCs w:val="28"/>
              </w:rPr>
            </w:pPr>
          </w:p>
        </w:tc>
        <w:tc>
          <w:tcPr>
            <w:tcW w:w="4536" w:type="dxa"/>
            <w:tcBorders>
              <w:bottom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r>
      <w:tr w:rsidR="00A722FD" w:rsidRPr="00A722FD" w:rsidTr="009D373B">
        <w:tc>
          <w:tcPr>
            <w:tcW w:w="4591" w:type="dxa"/>
          </w:tcPr>
          <w:p w:rsidR="00A722FD" w:rsidRPr="00A722FD" w:rsidRDefault="00A722FD"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c>
          <w:tcPr>
            <w:tcW w:w="236" w:type="dxa"/>
          </w:tcPr>
          <w:p w:rsidR="00A722FD" w:rsidRPr="00A722FD" w:rsidRDefault="00A722FD" w:rsidP="00A722FD">
            <w:pPr>
              <w:tabs>
                <w:tab w:val="left" w:pos="7020"/>
              </w:tabs>
              <w:snapToGrid w:val="0"/>
              <w:ind w:right="4"/>
              <w:jc w:val="both"/>
              <w:rPr>
                <w:rFonts w:ascii="Times New Roman" w:hAnsi="Times New Roman"/>
                <w:sz w:val="28"/>
                <w:szCs w:val="28"/>
              </w:rPr>
            </w:pPr>
          </w:p>
        </w:tc>
        <w:tc>
          <w:tcPr>
            <w:tcW w:w="4536" w:type="dxa"/>
          </w:tcPr>
          <w:p w:rsidR="00A722FD" w:rsidRPr="00A722FD" w:rsidRDefault="00A722FD"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r>
    </w:tbl>
    <w:p w:rsidR="00A722FD" w:rsidRPr="00A722FD" w:rsidRDefault="00A722FD" w:rsidP="00A722FD">
      <w:pPr>
        <w:tabs>
          <w:tab w:val="left" w:pos="7020"/>
        </w:tabs>
        <w:ind w:right="4" w:firstLine="4860"/>
        <w:jc w:val="both"/>
        <w:rPr>
          <w:rFonts w:ascii="Times New Roman" w:hAnsi="Times New Roman"/>
          <w:sz w:val="28"/>
          <w:szCs w:val="28"/>
        </w:rPr>
      </w:pPr>
    </w:p>
    <w:tbl>
      <w:tblPr>
        <w:tblW w:w="0" w:type="auto"/>
        <w:tblLayout w:type="fixed"/>
        <w:tblLook w:val="0000" w:firstRow="0" w:lastRow="0" w:firstColumn="0" w:lastColumn="0" w:noHBand="0" w:noVBand="0"/>
      </w:tblPr>
      <w:tblGrid>
        <w:gridCol w:w="4876"/>
        <w:gridCol w:w="3267"/>
        <w:gridCol w:w="1191"/>
      </w:tblGrid>
      <w:tr w:rsidR="00A722FD" w:rsidRPr="00A722FD" w:rsidTr="009D373B">
        <w:tc>
          <w:tcPr>
            <w:tcW w:w="4876" w:type="dxa"/>
          </w:tcPr>
          <w:p w:rsidR="00A722FD" w:rsidRPr="00A722FD" w:rsidRDefault="00A722FD" w:rsidP="00A722FD">
            <w:pPr>
              <w:tabs>
                <w:tab w:val="left" w:pos="7020"/>
              </w:tabs>
              <w:snapToGrid w:val="0"/>
              <w:ind w:right="4"/>
              <w:jc w:val="both"/>
              <w:rPr>
                <w:rFonts w:ascii="Times New Roman" w:hAnsi="Times New Roman"/>
                <w:sz w:val="28"/>
                <w:szCs w:val="28"/>
              </w:rPr>
            </w:pPr>
          </w:p>
        </w:tc>
        <w:tc>
          <w:tcPr>
            <w:tcW w:w="3267" w:type="dxa"/>
          </w:tcPr>
          <w:p w:rsidR="00A722FD" w:rsidRPr="00A722FD" w:rsidRDefault="00A722FD"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Адрес места жительства</w:t>
            </w:r>
          </w:p>
        </w:tc>
        <w:tc>
          <w:tcPr>
            <w:tcW w:w="1191" w:type="dxa"/>
            <w:tcBorders>
              <w:bottom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r>
      <w:tr w:rsidR="00A722FD" w:rsidRPr="00A722FD" w:rsidTr="009D373B">
        <w:tc>
          <w:tcPr>
            <w:tcW w:w="4876" w:type="dxa"/>
            <w:tcBorders>
              <w:top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c>
          <w:tcPr>
            <w:tcW w:w="3267" w:type="dxa"/>
            <w:tcBorders>
              <w:bottom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c>
          <w:tcPr>
            <w:tcW w:w="1191" w:type="dxa"/>
            <w:tcBorders>
              <w:bottom w:val="single" w:sz="1" w:space="0" w:color="000000"/>
            </w:tcBorders>
          </w:tcPr>
          <w:p w:rsidR="00A722FD" w:rsidRPr="00A722FD" w:rsidRDefault="00A722FD" w:rsidP="00A722FD">
            <w:pPr>
              <w:tabs>
                <w:tab w:val="left" w:pos="7020"/>
              </w:tabs>
              <w:snapToGrid w:val="0"/>
              <w:ind w:right="4"/>
              <w:jc w:val="both"/>
              <w:rPr>
                <w:rFonts w:ascii="Times New Roman" w:hAnsi="Times New Roman"/>
                <w:sz w:val="28"/>
                <w:szCs w:val="28"/>
              </w:rPr>
            </w:pPr>
          </w:p>
        </w:tc>
      </w:tr>
    </w:tbl>
    <w:p w:rsidR="00A722FD" w:rsidRPr="00A722FD" w:rsidRDefault="00A722FD" w:rsidP="00A722FD">
      <w:pPr>
        <w:tabs>
          <w:tab w:val="left" w:pos="7020"/>
        </w:tabs>
        <w:ind w:right="4"/>
        <w:jc w:val="both"/>
        <w:rPr>
          <w:rFonts w:ascii="Times New Roman" w:hAnsi="Times New Roman"/>
          <w:sz w:val="28"/>
          <w:szCs w:val="28"/>
        </w:rPr>
      </w:pPr>
    </w:p>
    <w:tbl>
      <w:tblPr>
        <w:tblW w:w="0" w:type="auto"/>
        <w:tblLayout w:type="fixed"/>
        <w:tblLook w:val="0000" w:firstRow="0" w:lastRow="0" w:firstColumn="0" w:lastColumn="0" w:noHBand="0" w:noVBand="0"/>
      </w:tblPr>
      <w:tblGrid>
        <w:gridCol w:w="4876"/>
        <w:gridCol w:w="1359"/>
        <w:gridCol w:w="3119"/>
      </w:tblGrid>
      <w:tr w:rsidR="00A722FD" w:rsidRPr="00A722FD" w:rsidTr="009D373B">
        <w:tc>
          <w:tcPr>
            <w:tcW w:w="4876" w:type="dxa"/>
          </w:tcPr>
          <w:p w:rsidR="00A722FD" w:rsidRPr="00A722FD" w:rsidRDefault="00A722FD" w:rsidP="00A722FD">
            <w:pPr>
              <w:snapToGrid w:val="0"/>
              <w:jc w:val="both"/>
              <w:rPr>
                <w:rFonts w:ascii="Times New Roman" w:hAnsi="Times New Roman"/>
                <w:sz w:val="28"/>
                <w:szCs w:val="28"/>
              </w:rPr>
            </w:pPr>
          </w:p>
        </w:tc>
        <w:tc>
          <w:tcPr>
            <w:tcW w:w="1359"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Паспорт</w:t>
            </w:r>
          </w:p>
        </w:tc>
        <w:tc>
          <w:tcPr>
            <w:tcW w:w="3119"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r>
      <w:tr w:rsidR="00A722FD" w:rsidRPr="00A722FD" w:rsidTr="009D373B">
        <w:tc>
          <w:tcPr>
            <w:tcW w:w="4876" w:type="dxa"/>
          </w:tcPr>
          <w:p w:rsidR="00A722FD" w:rsidRPr="00A722FD" w:rsidRDefault="00A722FD" w:rsidP="00A722FD">
            <w:pPr>
              <w:snapToGrid w:val="0"/>
              <w:jc w:val="both"/>
              <w:rPr>
                <w:rFonts w:ascii="Times New Roman" w:hAnsi="Times New Roman"/>
                <w:sz w:val="28"/>
                <w:szCs w:val="28"/>
              </w:rPr>
            </w:pPr>
          </w:p>
        </w:tc>
        <w:tc>
          <w:tcPr>
            <w:tcW w:w="4478" w:type="dxa"/>
            <w:gridSpan w:val="2"/>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(серия, номер, дата выдачи, наименование выдавшего органа)</w:t>
            </w:r>
          </w:p>
        </w:tc>
      </w:tr>
    </w:tbl>
    <w:p w:rsidR="00A722FD" w:rsidRPr="00A722FD" w:rsidRDefault="00A722FD" w:rsidP="00A722FD">
      <w:pPr>
        <w:jc w:val="both"/>
        <w:rPr>
          <w:rFonts w:ascii="Times New Roman" w:hAnsi="Times New Roman"/>
          <w:sz w:val="28"/>
          <w:szCs w:val="28"/>
        </w:rPr>
      </w:pPr>
    </w:p>
    <w:tbl>
      <w:tblPr>
        <w:tblW w:w="0" w:type="auto"/>
        <w:tblLayout w:type="fixed"/>
        <w:tblLook w:val="0000" w:firstRow="0" w:lastRow="0" w:firstColumn="0" w:lastColumn="0" w:noHBand="0" w:noVBand="0"/>
      </w:tblPr>
      <w:tblGrid>
        <w:gridCol w:w="1358"/>
        <w:gridCol w:w="3289"/>
        <w:gridCol w:w="245"/>
        <w:gridCol w:w="1361"/>
        <w:gridCol w:w="3119"/>
      </w:tblGrid>
      <w:tr w:rsidR="00A722FD" w:rsidRPr="00A722FD" w:rsidTr="009D373B">
        <w:tc>
          <w:tcPr>
            <w:tcW w:w="1358"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289"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245" w:type="dxa"/>
          </w:tcPr>
          <w:p w:rsidR="00A722FD" w:rsidRPr="00A722FD" w:rsidRDefault="00A722FD" w:rsidP="00A722FD">
            <w:pPr>
              <w:snapToGrid w:val="0"/>
              <w:jc w:val="both"/>
              <w:rPr>
                <w:rFonts w:ascii="Times New Roman" w:hAnsi="Times New Roman"/>
                <w:sz w:val="28"/>
                <w:szCs w:val="28"/>
              </w:rPr>
            </w:pPr>
          </w:p>
        </w:tc>
        <w:tc>
          <w:tcPr>
            <w:tcW w:w="1361"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119"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r>
    </w:tbl>
    <w:p w:rsidR="00A722FD" w:rsidRPr="00A722FD" w:rsidRDefault="00A722FD" w:rsidP="00A722FD">
      <w:pPr>
        <w:jc w:val="both"/>
        <w:rPr>
          <w:rFonts w:ascii="Times New Roman" w:hAnsi="Times New Roman"/>
          <w:sz w:val="28"/>
          <w:szCs w:val="28"/>
        </w:rPr>
      </w:pPr>
    </w:p>
    <w:tbl>
      <w:tblPr>
        <w:tblW w:w="0" w:type="auto"/>
        <w:tblLayout w:type="fixed"/>
        <w:tblLook w:val="0000" w:firstRow="0" w:lastRow="0" w:firstColumn="0" w:lastColumn="0" w:noHBand="0" w:noVBand="0"/>
      </w:tblPr>
      <w:tblGrid>
        <w:gridCol w:w="288"/>
        <w:gridCol w:w="397"/>
        <w:gridCol w:w="284"/>
        <w:gridCol w:w="1985"/>
        <w:gridCol w:w="236"/>
        <w:gridCol w:w="567"/>
        <w:gridCol w:w="454"/>
        <w:gridCol w:w="840"/>
        <w:gridCol w:w="284"/>
        <w:gridCol w:w="397"/>
        <w:gridCol w:w="284"/>
        <w:gridCol w:w="1985"/>
        <w:gridCol w:w="236"/>
        <w:gridCol w:w="567"/>
        <w:gridCol w:w="454"/>
      </w:tblGrid>
      <w:tr w:rsidR="00A722FD" w:rsidRPr="00A722FD" w:rsidTr="009D373B">
        <w:tc>
          <w:tcPr>
            <w:tcW w:w="288"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284"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236" w:type="dxa"/>
          </w:tcPr>
          <w:p w:rsidR="00A722FD" w:rsidRPr="00A722FD" w:rsidRDefault="00A722FD" w:rsidP="00A722FD">
            <w:pPr>
              <w:snapToGrid w:val="0"/>
              <w:jc w:val="both"/>
              <w:rPr>
                <w:rFonts w:ascii="Times New Roman" w:hAnsi="Times New Roman"/>
                <w:sz w:val="28"/>
                <w:szCs w:val="28"/>
              </w:rPr>
            </w:pPr>
          </w:p>
        </w:tc>
        <w:tc>
          <w:tcPr>
            <w:tcW w:w="567"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454" w:type="dxa"/>
          </w:tcPr>
          <w:p w:rsidR="00A722FD" w:rsidRPr="00A722FD" w:rsidRDefault="00A722FD" w:rsidP="00A722FD">
            <w:pPr>
              <w:snapToGrid w:val="0"/>
              <w:jc w:val="both"/>
              <w:rPr>
                <w:rFonts w:ascii="Times New Roman" w:hAnsi="Times New Roman"/>
                <w:sz w:val="28"/>
                <w:szCs w:val="28"/>
              </w:rPr>
            </w:pPr>
            <w:proofErr w:type="gramStart"/>
            <w:r w:rsidRPr="00A722FD">
              <w:rPr>
                <w:rFonts w:ascii="Times New Roman" w:hAnsi="Times New Roman"/>
                <w:sz w:val="28"/>
                <w:szCs w:val="28"/>
              </w:rPr>
              <w:t>г</w:t>
            </w:r>
            <w:proofErr w:type="gramEnd"/>
            <w:r w:rsidRPr="00A722FD">
              <w:rPr>
                <w:rFonts w:ascii="Times New Roman" w:hAnsi="Times New Roman"/>
                <w:sz w:val="28"/>
                <w:szCs w:val="28"/>
              </w:rPr>
              <w:t>.</w:t>
            </w:r>
          </w:p>
        </w:tc>
        <w:tc>
          <w:tcPr>
            <w:tcW w:w="840" w:type="dxa"/>
          </w:tcPr>
          <w:p w:rsidR="00A722FD" w:rsidRPr="00A722FD" w:rsidRDefault="00A722FD" w:rsidP="00A722FD">
            <w:pPr>
              <w:snapToGrid w:val="0"/>
              <w:jc w:val="both"/>
              <w:rPr>
                <w:rFonts w:ascii="Times New Roman" w:hAnsi="Times New Roman"/>
                <w:sz w:val="28"/>
                <w:szCs w:val="28"/>
              </w:rPr>
            </w:pPr>
          </w:p>
        </w:tc>
        <w:tc>
          <w:tcPr>
            <w:tcW w:w="284"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284" w:type="dxa"/>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236" w:type="dxa"/>
          </w:tcPr>
          <w:p w:rsidR="00A722FD" w:rsidRPr="00A722FD" w:rsidRDefault="00A722FD" w:rsidP="00A722FD">
            <w:pPr>
              <w:snapToGrid w:val="0"/>
              <w:jc w:val="both"/>
              <w:rPr>
                <w:rFonts w:ascii="Times New Roman" w:hAnsi="Times New Roman"/>
                <w:sz w:val="28"/>
                <w:szCs w:val="28"/>
              </w:rPr>
            </w:pPr>
          </w:p>
        </w:tc>
        <w:tc>
          <w:tcPr>
            <w:tcW w:w="567" w:type="dxa"/>
            <w:tcBorders>
              <w:bottom w:val="single" w:sz="1" w:space="0" w:color="000000"/>
            </w:tcBorders>
          </w:tcPr>
          <w:p w:rsidR="00A722FD" w:rsidRPr="00A722FD" w:rsidRDefault="00A722FD" w:rsidP="00A722FD">
            <w:pPr>
              <w:snapToGrid w:val="0"/>
              <w:jc w:val="both"/>
              <w:rPr>
                <w:rFonts w:ascii="Times New Roman" w:hAnsi="Times New Roman"/>
                <w:sz w:val="28"/>
                <w:szCs w:val="28"/>
              </w:rPr>
            </w:pPr>
          </w:p>
        </w:tc>
        <w:tc>
          <w:tcPr>
            <w:tcW w:w="454" w:type="dxa"/>
          </w:tcPr>
          <w:p w:rsidR="00A722FD" w:rsidRPr="00A722FD" w:rsidRDefault="00A722FD" w:rsidP="00A722FD">
            <w:pPr>
              <w:snapToGrid w:val="0"/>
              <w:jc w:val="both"/>
              <w:rPr>
                <w:rFonts w:ascii="Times New Roman" w:hAnsi="Times New Roman"/>
                <w:sz w:val="28"/>
                <w:szCs w:val="28"/>
              </w:rPr>
            </w:pPr>
            <w:proofErr w:type="gramStart"/>
            <w:r w:rsidRPr="00A722FD">
              <w:rPr>
                <w:rFonts w:ascii="Times New Roman" w:hAnsi="Times New Roman"/>
                <w:sz w:val="28"/>
                <w:szCs w:val="28"/>
              </w:rPr>
              <w:t>г</w:t>
            </w:r>
            <w:proofErr w:type="gramEnd"/>
            <w:r w:rsidRPr="00A722FD">
              <w:rPr>
                <w:rFonts w:ascii="Times New Roman" w:hAnsi="Times New Roman"/>
                <w:sz w:val="28"/>
                <w:szCs w:val="28"/>
              </w:rPr>
              <w:t>.</w:t>
            </w:r>
          </w:p>
        </w:tc>
      </w:tr>
      <w:tr w:rsidR="00A722FD" w:rsidRPr="00A722FD" w:rsidTr="009D373B">
        <w:tc>
          <w:tcPr>
            <w:tcW w:w="5051" w:type="dxa"/>
            <w:gridSpan w:val="8"/>
            <w:vAlign w:val="bottom"/>
          </w:tcPr>
          <w:p w:rsidR="00A722FD" w:rsidRPr="00A722FD" w:rsidRDefault="00A722FD" w:rsidP="00A722FD">
            <w:pPr>
              <w:snapToGrid w:val="0"/>
              <w:jc w:val="both"/>
              <w:rPr>
                <w:rFonts w:ascii="Times New Roman" w:hAnsi="Times New Roman"/>
                <w:sz w:val="28"/>
                <w:szCs w:val="28"/>
              </w:rPr>
            </w:pPr>
            <w:r w:rsidRPr="00A722FD">
              <w:rPr>
                <w:rFonts w:ascii="Times New Roman" w:hAnsi="Times New Roman"/>
                <w:sz w:val="28"/>
                <w:szCs w:val="28"/>
              </w:rPr>
              <w:t>М.П.</w:t>
            </w:r>
          </w:p>
        </w:tc>
        <w:tc>
          <w:tcPr>
            <w:tcW w:w="4207" w:type="dxa"/>
            <w:gridSpan w:val="7"/>
          </w:tcPr>
          <w:p w:rsidR="00A722FD" w:rsidRPr="00A722FD" w:rsidRDefault="00A722FD" w:rsidP="00A722FD">
            <w:pPr>
              <w:snapToGrid w:val="0"/>
              <w:jc w:val="both"/>
              <w:rPr>
                <w:rFonts w:ascii="Times New Roman" w:hAnsi="Times New Roman"/>
                <w:sz w:val="28"/>
                <w:szCs w:val="28"/>
              </w:rPr>
            </w:pPr>
          </w:p>
        </w:tc>
      </w:tr>
    </w:tbl>
    <w:p w:rsidR="00A722FD" w:rsidRPr="00A722FD" w:rsidRDefault="00A722FD" w:rsidP="00A722FD">
      <w:pPr>
        <w:ind w:firstLine="540"/>
        <w:jc w:val="both"/>
        <w:rPr>
          <w:rFonts w:ascii="Times New Roman" w:hAnsi="Times New Roman"/>
          <w:sz w:val="28"/>
          <w:szCs w:val="28"/>
        </w:rPr>
      </w:pPr>
    </w:p>
    <w:p w:rsidR="00A722FD" w:rsidRPr="00A722FD" w:rsidRDefault="00A722FD" w:rsidP="00A722FD">
      <w:pPr>
        <w:ind w:firstLine="540"/>
        <w:jc w:val="both"/>
        <w:rPr>
          <w:rFonts w:ascii="Times New Roman" w:hAnsi="Times New Roman"/>
          <w:sz w:val="28"/>
          <w:szCs w:val="28"/>
        </w:rPr>
      </w:pPr>
    </w:p>
    <w:p w:rsidR="006537E1" w:rsidRDefault="006537E1" w:rsidP="00A722FD">
      <w:pPr>
        <w:pStyle w:val="ConsPlusTitle"/>
        <w:jc w:val="center"/>
      </w:pPr>
    </w:p>
    <w:sectPr w:rsidR="00653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B8" w:rsidRDefault="00A566B8" w:rsidP="007333D5">
      <w:r>
        <w:separator/>
      </w:r>
    </w:p>
  </w:endnote>
  <w:endnote w:type="continuationSeparator" w:id="0">
    <w:p w:rsidR="00A566B8" w:rsidRDefault="00A566B8" w:rsidP="0073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B8" w:rsidRDefault="00A566B8" w:rsidP="007333D5">
      <w:r>
        <w:separator/>
      </w:r>
    </w:p>
  </w:footnote>
  <w:footnote w:type="continuationSeparator" w:id="0">
    <w:p w:rsidR="00A566B8" w:rsidRDefault="00A566B8" w:rsidP="007333D5">
      <w:r>
        <w:continuationSeparator/>
      </w:r>
    </w:p>
  </w:footnote>
  <w:footnote w:id="1">
    <w:p w:rsidR="00A722FD" w:rsidRDefault="00A722FD" w:rsidP="00A722F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3665D3"/>
    <w:multiLevelType w:val="singleLevel"/>
    <w:tmpl w:val="2592BCC8"/>
    <w:lvl w:ilvl="0">
      <w:start w:val="1"/>
      <w:numFmt w:val="decimal"/>
      <w:pStyle w:val="3"/>
      <w:lvlText w:val="%1."/>
      <w:lvlJc w:val="left"/>
      <w:pPr>
        <w:tabs>
          <w:tab w:val="num" w:pos="1425"/>
        </w:tabs>
        <w:ind w:left="1425" w:hanging="885"/>
      </w:pPr>
    </w:lvl>
  </w:abstractNum>
  <w:abstractNum w:abstractNumId="2">
    <w:nsid w:val="6CF717C9"/>
    <w:multiLevelType w:val="singleLevel"/>
    <w:tmpl w:val="66FEA122"/>
    <w:lvl w:ilvl="0">
      <w:start w:val="1"/>
      <w:numFmt w:val="bullet"/>
      <w:lvlText w:val="-"/>
      <w:lvlJc w:val="left"/>
      <w:pPr>
        <w:tabs>
          <w:tab w:val="num" w:pos="1494"/>
        </w:tabs>
        <w:ind w:left="1494" w:hanging="360"/>
      </w:pPr>
      <w:rPr>
        <w:rFonts w:eastAsia="Lucida Sans Unicod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D6"/>
    <w:rsid w:val="00036610"/>
    <w:rsid w:val="000F5C70"/>
    <w:rsid w:val="001D6915"/>
    <w:rsid w:val="002273CC"/>
    <w:rsid w:val="002B0776"/>
    <w:rsid w:val="002B1716"/>
    <w:rsid w:val="002B2C79"/>
    <w:rsid w:val="002E6F0A"/>
    <w:rsid w:val="00373DB8"/>
    <w:rsid w:val="003A3694"/>
    <w:rsid w:val="003C16D6"/>
    <w:rsid w:val="003E7FE5"/>
    <w:rsid w:val="003F08AE"/>
    <w:rsid w:val="003F79E4"/>
    <w:rsid w:val="004279B5"/>
    <w:rsid w:val="0049371C"/>
    <w:rsid w:val="004C1DCC"/>
    <w:rsid w:val="004E3F8C"/>
    <w:rsid w:val="00551F37"/>
    <w:rsid w:val="005561B5"/>
    <w:rsid w:val="00585BF6"/>
    <w:rsid w:val="006537E1"/>
    <w:rsid w:val="006736E7"/>
    <w:rsid w:val="006C1A84"/>
    <w:rsid w:val="006C27DA"/>
    <w:rsid w:val="007102A2"/>
    <w:rsid w:val="00726DE2"/>
    <w:rsid w:val="007333D5"/>
    <w:rsid w:val="0076677F"/>
    <w:rsid w:val="00804128"/>
    <w:rsid w:val="0080534D"/>
    <w:rsid w:val="0084118E"/>
    <w:rsid w:val="00875AE4"/>
    <w:rsid w:val="00893F19"/>
    <w:rsid w:val="008C6CAB"/>
    <w:rsid w:val="008D4C36"/>
    <w:rsid w:val="009A3980"/>
    <w:rsid w:val="009E57DD"/>
    <w:rsid w:val="00A15503"/>
    <w:rsid w:val="00A566B8"/>
    <w:rsid w:val="00A722FD"/>
    <w:rsid w:val="00AA3910"/>
    <w:rsid w:val="00AF7659"/>
    <w:rsid w:val="00B01BA9"/>
    <w:rsid w:val="00B31F78"/>
    <w:rsid w:val="00BA5B12"/>
    <w:rsid w:val="00C65F5E"/>
    <w:rsid w:val="00C67200"/>
    <w:rsid w:val="00CB0E99"/>
    <w:rsid w:val="00D108FD"/>
    <w:rsid w:val="00D27B37"/>
    <w:rsid w:val="00D50F29"/>
    <w:rsid w:val="00D65207"/>
    <w:rsid w:val="00D87EE6"/>
    <w:rsid w:val="00DD2290"/>
    <w:rsid w:val="00E145CA"/>
    <w:rsid w:val="00E666BB"/>
    <w:rsid w:val="00F4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D5"/>
    <w:pPr>
      <w:widowControl w:val="0"/>
      <w:suppressAutoHyphens/>
      <w:spacing w:after="0" w:line="240" w:lineRule="auto"/>
    </w:pPr>
    <w:rPr>
      <w:rFonts w:ascii="Arial" w:eastAsia="Lucida Sans Unicode" w:hAnsi="Arial" w:cs="Times New Roman"/>
      <w:sz w:val="24"/>
      <w:szCs w:val="24"/>
      <w:lang w:eastAsia="ru-RU"/>
    </w:rPr>
  </w:style>
  <w:style w:type="paragraph" w:styleId="2">
    <w:name w:val="heading 2"/>
    <w:basedOn w:val="a"/>
    <w:next w:val="a"/>
    <w:link w:val="20"/>
    <w:semiHidden/>
    <w:unhideWhenUsed/>
    <w:qFormat/>
    <w:rsid w:val="007333D5"/>
    <w:pPr>
      <w:keepNext/>
      <w:numPr>
        <w:ilvl w:val="1"/>
        <w:numId w:val="2"/>
      </w:numPr>
      <w:spacing w:before="240" w:after="60"/>
      <w:outlineLvl w:val="1"/>
    </w:pPr>
    <w:rPr>
      <w:rFonts w:cs="Arial"/>
      <w:b/>
      <w:bCs/>
      <w:i/>
      <w:iCs/>
      <w:szCs w:val="28"/>
    </w:rPr>
  </w:style>
  <w:style w:type="paragraph" w:styleId="3">
    <w:name w:val="heading 3"/>
    <w:basedOn w:val="a"/>
    <w:next w:val="a"/>
    <w:link w:val="30"/>
    <w:semiHidden/>
    <w:unhideWhenUsed/>
    <w:qFormat/>
    <w:rsid w:val="007333D5"/>
    <w:pPr>
      <w:keepNext/>
      <w:numPr>
        <w:ilvl w:val="2"/>
        <w:numId w:val="2"/>
      </w:numPr>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33D5"/>
    <w:rPr>
      <w:rFonts w:ascii="Arial" w:eastAsia="Lucida Sans Unicode" w:hAnsi="Arial" w:cs="Arial"/>
      <w:b/>
      <w:bCs/>
      <w:i/>
      <w:iCs/>
      <w:sz w:val="24"/>
      <w:szCs w:val="28"/>
      <w:lang w:eastAsia="ru-RU"/>
    </w:rPr>
  </w:style>
  <w:style w:type="character" w:customStyle="1" w:styleId="30">
    <w:name w:val="Заголовок 3 Знак"/>
    <w:basedOn w:val="a0"/>
    <w:link w:val="3"/>
    <w:semiHidden/>
    <w:rsid w:val="007333D5"/>
    <w:rPr>
      <w:rFonts w:ascii="Arial" w:eastAsia="Lucida Sans Unicode" w:hAnsi="Arial" w:cs="Times New Roman"/>
      <w:b/>
      <w:sz w:val="24"/>
      <w:szCs w:val="28"/>
      <w:lang w:eastAsia="ru-RU"/>
    </w:rPr>
  </w:style>
  <w:style w:type="paragraph" w:customStyle="1" w:styleId="ConsPlusNormal">
    <w:name w:val="ConsPlusNormal"/>
    <w:next w:val="a"/>
    <w:rsid w:val="007333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7333D5"/>
    <w:pPr>
      <w:autoSpaceDE w:val="0"/>
    </w:pPr>
    <w:rPr>
      <w:rFonts w:eastAsia="Arial" w:cs="Arial"/>
      <w:b/>
      <w:bCs/>
      <w:sz w:val="20"/>
      <w:szCs w:val="20"/>
    </w:rPr>
  </w:style>
  <w:style w:type="paragraph" w:customStyle="1" w:styleId="1">
    <w:name w:val="Текст сноски1"/>
    <w:basedOn w:val="a"/>
    <w:rsid w:val="007333D5"/>
    <w:rPr>
      <w:sz w:val="20"/>
      <w:szCs w:val="20"/>
    </w:rPr>
  </w:style>
  <w:style w:type="character" w:customStyle="1" w:styleId="10">
    <w:name w:val="Знак сноски1"/>
    <w:basedOn w:val="a0"/>
    <w:rsid w:val="007333D5"/>
    <w:rPr>
      <w:position w:val="1"/>
      <w:sz w:val="14"/>
    </w:rPr>
  </w:style>
  <w:style w:type="character" w:customStyle="1" w:styleId="a3">
    <w:name w:val="Символ сноски"/>
    <w:rsid w:val="007333D5"/>
  </w:style>
  <w:style w:type="paragraph" w:styleId="a4">
    <w:name w:val="List Paragraph"/>
    <w:basedOn w:val="a"/>
    <w:uiPriority w:val="34"/>
    <w:qFormat/>
    <w:rsid w:val="002B2C79"/>
    <w:pPr>
      <w:ind w:left="720"/>
      <w:contextualSpacing/>
    </w:pPr>
  </w:style>
  <w:style w:type="paragraph" w:styleId="a5">
    <w:name w:val="Balloon Text"/>
    <w:basedOn w:val="a"/>
    <w:link w:val="a6"/>
    <w:uiPriority w:val="99"/>
    <w:semiHidden/>
    <w:unhideWhenUsed/>
    <w:rsid w:val="009E57DD"/>
    <w:rPr>
      <w:rFonts w:ascii="Tahoma" w:hAnsi="Tahoma" w:cs="Tahoma"/>
      <w:sz w:val="16"/>
      <w:szCs w:val="16"/>
    </w:rPr>
  </w:style>
  <w:style w:type="character" w:customStyle="1" w:styleId="a6">
    <w:name w:val="Текст выноски Знак"/>
    <w:basedOn w:val="a0"/>
    <w:link w:val="a5"/>
    <w:uiPriority w:val="99"/>
    <w:semiHidden/>
    <w:rsid w:val="009E57DD"/>
    <w:rPr>
      <w:rFonts w:ascii="Tahoma" w:eastAsia="Lucida Sans Unicode" w:hAnsi="Tahoma" w:cs="Tahoma"/>
      <w:sz w:val="16"/>
      <w:szCs w:val="16"/>
      <w:lang w:eastAsia="ru-RU"/>
    </w:rPr>
  </w:style>
  <w:style w:type="paragraph" w:styleId="a7">
    <w:name w:val="No Spacing"/>
    <w:uiPriority w:val="1"/>
    <w:qFormat/>
    <w:rsid w:val="009E57DD"/>
    <w:pPr>
      <w:widowControl w:val="0"/>
      <w:suppressAutoHyphens/>
      <w:spacing w:after="0" w:line="240" w:lineRule="auto"/>
    </w:pPr>
    <w:rPr>
      <w:rFonts w:ascii="Arial" w:eastAsia="Lucida Sans Unicode" w:hAnsi="Arial" w:cs="Times New Roman"/>
      <w:sz w:val="24"/>
      <w:szCs w:val="24"/>
      <w:lang w:eastAsia="ru-RU"/>
    </w:rPr>
  </w:style>
  <w:style w:type="paragraph" w:customStyle="1" w:styleId="ConsPlusNonformat">
    <w:name w:val="ConsPlusNonformat"/>
    <w:uiPriority w:val="99"/>
    <w:rsid w:val="00A72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722FD"/>
    <w:pPr>
      <w:widowControl/>
    </w:pPr>
    <w:rPr>
      <w:rFonts w:ascii="Times New Roman" w:eastAsia="Times New Roman" w:hAnsi="Times New Roman"/>
      <w:sz w:val="20"/>
      <w:szCs w:val="20"/>
      <w:lang w:eastAsia="ar-SA"/>
    </w:rPr>
  </w:style>
  <w:style w:type="character" w:customStyle="1" w:styleId="a9">
    <w:name w:val="Текст сноски Знак"/>
    <w:basedOn w:val="a0"/>
    <w:link w:val="a8"/>
    <w:rsid w:val="00A722FD"/>
    <w:rPr>
      <w:rFonts w:ascii="Times New Roman" w:eastAsia="Times New Roman" w:hAnsi="Times New Roman" w:cs="Times New Roman"/>
      <w:sz w:val="20"/>
      <w:szCs w:val="20"/>
      <w:lang w:eastAsia="ar-SA"/>
    </w:rPr>
  </w:style>
  <w:style w:type="character" w:styleId="aa">
    <w:name w:val="footnote reference"/>
    <w:rsid w:val="00A722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D5"/>
    <w:pPr>
      <w:widowControl w:val="0"/>
      <w:suppressAutoHyphens/>
      <w:spacing w:after="0" w:line="240" w:lineRule="auto"/>
    </w:pPr>
    <w:rPr>
      <w:rFonts w:ascii="Arial" w:eastAsia="Lucida Sans Unicode" w:hAnsi="Arial" w:cs="Times New Roman"/>
      <w:sz w:val="24"/>
      <w:szCs w:val="24"/>
      <w:lang w:eastAsia="ru-RU"/>
    </w:rPr>
  </w:style>
  <w:style w:type="paragraph" w:styleId="2">
    <w:name w:val="heading 2"/>
    <w:basedOn w:val="a"/>
    <w:next w:val="a"/>
    <w:link w:val="20"/>
    <w:semiHidden/>
    <w:unhideWhenUsed/>
    <w:qFormat/>
    <w:rsid w:val="007333D5"/>
    <w:pPr>
      <w:keepNext/>
      <w:numPr>
        <w:ilvl w:val="1"/>
        <w:numId w:val="2"/>
      </w:numPr>
      <w:spacing w:before="240" w:after="60"/>
      <w:outlineLvl w:val="1"/>
    </w:pPr>
    <w:rPr>
      <w:rFonts w:cs="Arial"/>
      <w:b/>
      <w:bCs/>
      <w:i/>
      <w:iCs/>
      <w:szCs w:val="28"/>
    </w:rPr>
  </w:style>
  <w:style w:type="paragraph" w:styleId="3">
    <w:name w:val="heading 3"/>
    <w:basedOn w:val="a"/>
    <w:next w:val="a"/>
    <w:link w:val="30"/>
    <w:semiHidden/>
    <w:unhideWhenUsed/>
    <w:qFormat/>
    <w:rsid w:val="007333D5"/>
    <w:pPr>
      <w:keepNext/>
      <w:numPr>
        <w:ilvl w:val="2"/>
        <w:numId w:val="2"/>
      </w:numPr>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333D5"/>
    <w:rPr>
      <w:rFonts w:ascii="Arial" w:eastAsia="Lucida Sans Unicode" w:hAnsi="Arial" w:cs="Arial"/>
      <w:b/>
      <w:bCs/>
      <w:i/>
      <w:iCs/>
      <w:sz w:val="24"/>
      <w:szCs w:val="28"/>
      <w:lang w:eastAsia="ru-RU"/>
    </w:rPr>
  </w:style>
  <w:style w:type="character" w:customStyle="1" w:styleId="30">
    <w:name w:val="Заголовок 3 Знак"/>
    <w:basedOn w:val="a0"/>
    <w:link w:val="3"/>
    <w:semiHidden/>
    <w:rsid w:val="007333D5"/>
    <w:rPr>
      <w:rFonts w:ascii="Arial" w:eastAsia="Lucida Sans Unicode" w:hAnsi="Arial" w:cs="Times New Roman"/>
      <w:b/>
      <w:sz w:val="24"/>
      <w:szCs w:val="28"/>
      <w:lang w:eastAsia="ru-RU"/>
    </w:rPr>
  </w:style>
  <w:style w:type="paragraph" w:customStyle="1" w:styleId="ConsPlusNormal">
    <w:name w:val="ConsPlusNormal"/>
    <w:next w:val="a"/>
    <w:rsid w:val="007333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7333D5"/>
    <w:pPr>
      <w:autoSpaceDE w:val="0"/>
    </w:pPr>
    <w:rPr>
      <w:rFonts w:eastAsia="Arial" w:cs="Arial"/>
      <w:b/>
      <w:bCs/>
      <w:sz w:val="20"/>
      <w:szCs w:val="20"/>
    </w:rPr>
  </w:style>
  <w:style w:type="paragraph" w:customStyle="1" w:styleId="1">
    <w:name w:val="Текст сноски1"/>
    <w:basedOn w:val="a"/>
    <w:rsid w:val="007333D5"/>
    <w:rPr>
      <w:sz w:val="20"/>
      <w:szCs w:val="20"/>
    </w:rPr>
  </w:style>
  <w:style w:type="character" w:customStyle="1" w:styleId="10">
    <w:name w:val="Знак сноски1"/>
    <w:basedOn w:val="a0"/>
    <w:rsid w:val="007333D5"/>
    <w:rPr>
      <w:position w:val="1"/>
      <w:sz w:val="14"/>
    </w:rPr>
  </w:style>
  <w:style w:type="character" w:customStyle="1" w:styleId="a3">
    <w:name w:val="Символ сноски"/>
    <w:rsid w:val="007333D5"/>
  </w:style>
  <w:style w:type="paragraph" w:styleId="a4">
    <w:name w:val="List Paragraph"/>
    <w:basedOn w:val="a"/>
    <w:uiPriority w:val="34"/>
    <w:qFormat/>
    <w:rsid w:val="002B2C79"/>
    <w:pPr>
      <w:ind w:left="720"/>
      <w:contextualSpacing/>
    </w:pPr>
  </w:style>
  <w:style w:type="paragraph" w:styleId="a5">
    <w:name w:val="Balloon Text"/>
    <w:basedOn w:val="a"/>
    <w:link w:val="a6"/>
    <w:uiPriority w:val="99"/>
    <w:semiHidden/>
    <w:unhideWhenUsed/>
    <w:rsid w:val="009E57DD"/>
    <w:rPr>
      <w:rFonts w:ascii="Tahoma" w:hAnsi="Tahoma" w:cs="Tahoma"/>
      <w:sz w:val="16"/>
      <w:szCs w:val="16"/>
    </w:rPr>
  </w:style>
  <w:style w:type="character" w:customStyle="1" w:styleId="a6">
    <w:name w:val="Текст выноски Знак"/>
    <w:basedOn w:val="a0"/>
    <w:link w:val="a5"/>
    <w:uiPriority w:val="99"/>
    <w:semiHidden/>
    <w:rsid w:val="009E57DD"/>
    <w:rPr>
      <w:rFonts w:ascii="Tahoma" w:eastAsia="Lucida Sans Unicode" w:hAnsi="Tahoma" w:cs="Tahoma"/>
      <w:sz w:val="16"/>
      <w:szCs w:val="16"/>
      <w:lang w:eastAsia="ru-RU"/>
    </w:rPr>
  </w:style>
  <w:style w:type="paragraph" w:styleId="a7">
    <w:name w:val="No Spacing"/>
    <w:uiPriority w:val="1"/>
    <w:qFormat/>
    <w:rsid w:val="009E57DD"/>
    <w:pPr>
      <w:widowControl w:val="0"/>
      <w:suppressAutoHyphens/>
      <w:spacing w:after="0" w:line="240" w:lineRule="auto"/>
    </w:pPr>
    <w:rPr>
      <w:rFonts w:ascii="Arial" w:eastAsia="Lucida Sans Unicode" w:hAnsi="Arial" w:cs="Times New Roman"/>
      <w:sz w:val="24"/>
      <w:szCs w:val="24"/>
      <w:lang w:eastAsia="ru-RU"/>
    </w:rPr>
  </w:style>
  <w:style w:type="paragraph" w:customStyle="1" w:styleId="ConsPlusNonformat">
    <w:name w:val="ConsPlusNonformat"/>
    <w:uiPriority w:val="99"/>
    <w:rsid w:val="00A722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722FD"/>
    <w:pPr>
      <w:widowControl/>
    </w:pPr>
    <w:rPr>
      <w:rFonts w:ascii="Times New Roman" w:eastAsia="Times New Roman" w:hAnsi="Times New Roman"/>
      <w:sz w:val="20"/>
      <w:szCs w:val="20"/>
      <w:lang w:eastAsia="ar-SA"/>
    </w:rPr>
  </w:style>
  <w:style w:type="character" w:customStyle="1" w:styleId="a9">
    <w:name w:val="Текст сноски Знак"/>
    <w:basedOn w:val="a0"/>
    <w:link w:val="a8"/>
    <w:rsid w:val="00A722FD"/>
    <w:rPr>
      <w:rFonts w:ascii="Times New Roman" w:eastAsia="Times New Roman" w:hAnsi="Times New Roman" w:cs="Times New Roman"/>
      <w:sz w:val="20"/>
      <w:szCs w:val="20"/>
      <w:lang w:eastAsia="ar-SA"/>
    </w:rPr>
  </w:style>
  <w:style w:type="character" w:styleId="aa">
    <w:name w:val="footnote reference"/>
    <w:rsid w:val="00A72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0FDBB80EFAB6F4C13A6F5A18AE07CC19B021D35ADC8C87E5FB94D050729BD355804BEC456d6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FDBB80EFAB6F4C13A6F5A18AE07CC19B021D35ADC8C87E5FB94D050729BD355804BEC456d6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10FDBB80EFAB6F4C13A6F5A18AE07CC19B011530ACC6C87E5FB94D050752d9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объявление конкурса на замещение вакантной должности
 главы администрации муниципального образования 
«Ардинское сельское поселение»
</_x041e__x043f__x0438__x0441__x0430__x043d__x0438__x0435_>
    <_x043f__x0430__x043f__x043a__x0430_ xmlns="f91dd0a8-4342-49d3-9016-9acf057a47e2">2018</_x043f__x0430__x043f__x043a__x0430_>
    <_dlc_DocId xmlns="57504d04-691e-4fc4-8f09-4f19fdbe90f6">XXJ7TYMEEKJ2-3930-123</_dlc_DocId>
    <_dlc_DocIdUrl xmlns="57504d04-691e-4fc4-8f09-4f19fdbe90f6">
      <Url>https://vip.gov.mari.ru/kilemary/sp_arda/_layouts/DocIdRedir.aspx?ID=XXJ7TYMEEKJ2-3930-123</Url>
      <Description>XXJ7TYMEEKJ2-3930-123</Description>
    </_dlc_DocIdUrl>
  </documentManagement>
</p:properties>
</file>

<file path=customXml/itemProps1.xml><?xml version="1.0" encoding="utf-8"?>
<ds:datastoreItem xmlns:ds="http://schemas.openxmlformats.org/officeDocument/2006/customXml" ds:itemID="{FCE4BE0E-145A-4153-B7BF-275362AAF3F6}"/>
</file>

<file path=customXml/itemProps2.xml><?xml version="1.0" encoding="utf-8"?>
<ds:datastoreItem xmlns:ds="http://schemas.openxmlformats.org/officeDocument/2006/customXml" ds:itemID="{A1DC4E27-FEB2-4C2B-A64E-17DDDA90E408}"/>
</file>

<file path=customXml/itemProps3.xml><?xml version="1.0" encoding="utf-8"?>
<ds:datastoreItem xmlns:ds="http://schemas.openxmlformats.org/officeDocument/2006/customXml" ds:itemID="{0D5F8255-AE27-4DB8-9F0E-4CFAC00CB7B3}"/>
</file>

<file path=customXml/itemProps4.xml><?xml version="1.0" encoding="utf-8"?>
<ds:datastoreItem xmlns:ds="http://schemas.openxmlformats.org/officeDocument/2006/customXml" ds:itemID="{55B1ACA6-349D-4DB4-9356-5D7777C5D6B2}"/>
</file>

<file path=docProps/app.xml><?xml version="1.0" encoding="utf-8"?>
<Properties xmlns="http://schemas.openxmlformats.org/officeDocument/2006/extended-properties" xmlns:vt="http://schemas.openxmlformats.org/officeDocument/2006/docPropsVTypes">
  <Template>Normal</Template>
  <TotalTime>20</TotalTime>
  <Pages>15</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Еот 21 декабря 2018 года  №167</dc:title>
  <dc:creator>admin</dc:creator>
  <cp:lastModifiedBy>User</cp:lastModifiedBy>
  <cp:revision>15</cp:revision>
  <cp:lastPrinted>2018-12-17T10:51:00Z</cp:lastPrinted>
  <dcterms:created xsi:type="dcterms:W3CDTF">2018-12-17T10:34:00Z</dcterms:created>
  <dcterms:modified xsi:type="dcterms:W3CDTF">2018-12-21T12:09:00Z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3a270fe1-0f66-4b8f-aeea-7e70f7a6e834</vt:lpwstr>
  </property>
</Properties>
</file>