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5227" w:rsidRDefault="007D5227" w:rsidP="007D5227">
      <w:pPr>
        <w:pStyle w:val="af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14" o:title=""/>
          </v:shape>
          <o:OLEObject Type="Embed" ProgID="Microsoft" ShapeID="_x0000_i1025" DrawAspect="Content" ObjectID="_1591514852" r:id="rId15"/>
        </w:object>
      </w:r>
    </w:p>
    <w:p w:rsidR="00D25240" w:rsidRDefault="007D5227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25240">
        <w:rPr>
          <w:rFonts w:ascii="Times New Roman" w:hAnsi="Times New Roman" w:cs="Times New Roman"/>
          <w:sz w:val="28"/>
          <w:szCs w:val="28"/>
        </w:rPr>
        <w:t>сессия</w:t>
      </w:r>
    </w:p>
    <w:p w:rsidR="00D25240" w:rsidRDefault="00783C53" w:rsidP="00D25240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 xml:space="preserve"> Собрания  депутатов</w:t>
      </w:r>
      <w:r w:rsidR="00D25240">
        <w:rPr>
          <w:rFonts w:ascii="Times New Roman" w:hAnsi="Times New Roman" w:cs="Times New Roman"/>
          <w:sz w:val="28"/>
          <w:szCs w:val="28"/>
        </w:rPr>
        <w:t xml:space="preserve"> </w:t>
      </w:r>
      <w:r w:rsidRPr="00783C53">
        <w:rPr>
          <w:rFonts w:ascii="Times New Roman" w:hAnsi="Times New Roman" w:cs="Times New Roman"/>
          <w:sz w:val="28"/>
          <w:szCs w:val="28"/>
        </w:rPr>
        <w:t>муници</w:t>
      </w:r>
      <w:r w:rsidR="006D7D8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</w:p>
    <w:p w:rsidR="00783C53" w:rsidRPr="00783C53" w:rsidRDefault="006D7D80" w:rsidP="00D25240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«Ардинское</w:t>
      </w:r>
      <w:r w:rsidR="00783C53" w:rsidRPr="00783C5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Республики Марий Эл  третьего созыва</w:t>
      </w:r>
    </w:p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ab/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РЕШЕНИЕ</w:t>
      </w: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783C53" w:rsidRPr="00783C53" w:rsidRDefault="006D7D80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«Ардинское</w:t>
      </w:r>
      <w:r w:rsidR="00783C53" w:rsidRPr="00783C5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63B2F" w:rsidRPr="00783C53" w:rsidRDefault="00F63B2F" w:rsidP="00F63B2F">
      <w:pPr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от «</w:t>
      </w:r>
      <w:r w:rsidR="007D5227">
        <w:rPr>
          <w:rFonts w:ascii="Times New Roman" w:hAnsi="Times New Roman" w:cs="Times New Roman"/>
          <w:sz w:val="28"/>
          <w:szCs w:val="28"/>
        </w:rPr>
        <w:t>__</w:t>
      </w:r>
      <w:r w:rsidRPr="00783C53">
        <w:rPr>
          <w:rFonts w:ascii="Times New Roman" w:hAnsi="Times New Roman" w:cs="Times New Roman"/>
          <w:sz w:val="28"/>
          <w:szCs w:val="28"/>
        </w:rPr>
        <w:t xml:space="preserve">» </w:t>
      </w:r>
      <w:r w:rsidR="007D5227">
        <w:rPr>
          <w:rFonts w:ascii="Times New Roman" w:hAnsi="Times New Roman" w:cs="Times New Roman"/>
          <w:sz w:val="28"/>
          <w:szCs w:val="28"/>
        </w:rPr>
        <w:t xml:space="preserve">_____ </w:t>
      </w:r>
      <w:r w:rsidRPr="00783C53">
        <w:rPr>
          <w:rFonts w:ascii="Times New Roman" w:hAnsi="Times New Roman" w:cs="Times New Roman"/>
          <w:sz w:val="28"/>
          <w:szCs w:val="28"/>
        </w:rPr>
        <w:t>201</w:t>
      </w:r>
      <w:r w:rsidR="00846285">
        <w:rPr>
          <w:rFonts w:ascii="Times New Roman" w:hAnsi="Times New Roman" w:cs="Times New Roman"/>
          <w:sz w:val="28"/>
          <w:szCs w:val="28"/>
        </w:rPr>
        <w:t>8</w:t>
      </w:r>
      <w:r w:rsidRPr="00783C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D5227">
        <w:rPr>
          <w:rFonts w:ascii="Times New Roman" w:hAnsi="Times New Roman" w:cs="Times New Roman"/>
          <w:sz w:val="28"/>
          <w:szCs w:val="28"/>
        </w:rPr>
        <w:t>___</w:t>
      </w:r>
    </w:p>
    <w:p w:rsidR="001441DA" w:rsidRDefault="001441DA" w:rsidP="00F63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50D8" w:rsidRDefault="00A850D8" w:rsidP="001441DA">
      <w:pPr>
        <w:pStyle w:val="23"/>
        <w:shd w:val="clear" w:color="auto" w:fill="auto"/>
        <w:spacing w:after="0" w:line="240" w:lineRule="auto"/>
        <w:rPr>
          <w:b/>
        </w:rPr>
      </w:pPr>
      <w:r w:rsidRPr="001441DA">
        <w:rPr>
          <w:b/>
        </w:rPr>
        <w:t>О внесении изменений в Устав муници</w:t>
      </w:r>
      <w:r w:rsidR="006D7D80">
        <w:rPr>
          <w:b/>
        </w:rPr>
        <w:t>пального образования</w:t>
      </w:r>
      <w:r w:rsidR="006D7D80">
        <w:rPr>
          <w:b/>
        </w:rPr>
        <w:br/>
        <w:t>«Ардинское</w:t>
      </w:r>
      <w:r w:rsidRPr="001441DA">
        <w:rPr>
          <w:b/>
        </w:rPr>
        <w:t xml:space="preserve"> сельское поселение»</w:t>
      </w:r>
    </w:p>
    <w:p w:rsidR="001441DA" w:rsidRDefault="001441DA" w:rsidP="001441DA">
      <w:pPr>
        <w:pStyle w:val="23"/>
        <w:shd w:val="clear" w:color="auto" w:fill="auto"/>
        <w:spacing w:after="0" w:line="240" w:lineRule="auto"/>
        <w:rPr>
          <w:b/>
        </w:rPr>
      </w:pPr>
    </w:p>
    <w:p w:rsidR="00521900" w:rsidRDefault="00521900" w:rsidP="005219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Устава муниципального</w:t>
      </w:r>
      <w:r w:rsidR="006D7D80">
        <w:rPr>
          <w:rFonts w:ascii="Times New Roman" w:hAnsi="Times New Roman"/>
          <w:sz w:val="28"/>
        </w:rPr>
        <w:t xml:space="preserve"> образования «Ардин</w:t>
      </w:r>
      <w:r>
        <w:rPr>
          <w:rFonts w:ascii="Times New Roman" w:hAnsi="Times New Roman"/>
          <w:sz w:val="28"/>
        </w:rPr>
        <w:t>ское сельское поселение» в соответствии с требованиями Федерального закона от 6 октября 2003 года №</w:t>
      </w:r>
      <w:r w:rsidR="00B06D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</w:t>
      </w:r>
      <w:r w:rsidR="00736D5A">
        <w:rPr>
          <w:rFonts w:ascii="Times New Roman" w:hAnsi="Times New Roman"/>
          <w:sz w:val="28"/>
        </w:rPr>
        <w:t xml:space="preserve">, Собрание депутатов </w:t>
      </w:r>
      <w:proofErr w:type="spellStart"/>
      <w:r w:rsidR="00736D5A">
        <w:rPr>
          <w:rFonts w:ascii="Times New Roman" w:hAnsi="Times New Roman"/>
          <w:sz w:val="28"/>
        </w:rPr>
        <w:t>Ардинского</w:t>
      </w:r>
      <w:r>
        <w:rPr>
          <w:rFonts w:ascii="Times New Roman" w:hAnsi="Times New Roman"/>
          <w:sz w:val="28"/>
        </w:rPr>
        <w:t>сельского</w:t>
      </w:r>
      <w:proofErr w:type="spellEnd"/>
      <w:r>
        <w:rPr>
          <w:rFonts w:ascii="Times New Roman" w:hAnsi="Times New Roman"/>
          <w:sz w:val="28"/>
        </w:rPr>
        <w:t xml:space="preserve"> поселения решает:</w:t>
      </w:r>
    </w:p>
    <w:p w:rsidR="00521900" w:rsidRDefault="00521900" w:rsidP="005219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В Устав муници</w:t>
      </w:r>
      <w:r w:rsidR="006D7D80">
        <w:rPr>
          <w:rFonts w:ascii="Times New Roman" w:hAnsi="Times New Roman"/>
          <w:sz w:val="28"/>
        </w:rPr>
        <w:t>пального образования «Ардинское</w:t>
      </w:r>
      <w:r>
        <w:rPr>
          <w:rFonts w:ascii="Times New Roman" w:hAnsi="Times New Roman"/>
          <w:sz w:val="28"/>
        </w:rPr>
        <w:t xml:space="preserve"> сельское поселение», принятый решение</w:t>
      </w:r>
      <w:r w:rsidR="006D7D80">
        <w:rPr>
          <w:rFonts w:ascii="Times New Roman" w:hAnsi="Times New Roman"/>
          <w:sz w:val="28"/>
        </w:rPr>
        <w:t xml:space="preserve">м Собрания депутатов </w:t>
      </w:r>
      <w:proofErr w:type="spellStart"/>
      <w:r w:rsidR="006D7D80">
        <w:rPr>
          <w:rFonts w:ascii="Times New Roman" w:hAnsi="Times New Roman"/>
          <w:sz w:val="28"/>
        </w:rPr>
        <w:t>Ардинского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26.12.2005 года № 18 (ред.</w:t>
      </w:r>
      <w:r w:rsidR="00EB48ED" w:rsidRPr="00E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EB48ED" w:rsidRPr="00EB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2011 года № 74</w:t>
      </w:r>
      <w:proofErr w:type="gramStart"/>
      <w:r w:rsidR="00EB48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proofErr w:type="gramEnd"/>
      <w:r>
        <w:rPr>
          <w:rFonts w:ascii="Times New Roman" w:hAnsi="Times New Roman"/>
          <w:sz w:val="28"/>
        </w:rPr>
        <w:t xml:space="preserve"> (далее – Устав), внести изменения согласно Приложению № 1.</w:t>
      </w:r>
    </w:p>
    <w:p w:rsidR="00521900" w:rsidRDefault="00521900" w:rsidP="005219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Обязанность по регистрации настоящего решения возложить на главу муници</w:t>
      </w:r>
      <w:r w:rsidR="006D7D80">
        <w:rPr>
          <w:rFonts w:ascii="Times New Roman" w:hAnsi="Times New Roman"/>
          <w:sz w:val="28"/>
        </w:rPr>
        <w:t>пального образования «Ардинское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6D7D80">
        <w:rPr>
          <w:rFonts w:ascii="Times New Roman" w:hAnsi="Times New Roman"/>
          <w:sz w:val="28"/>
        </w:rPr>
        <w:t>» Сорокина Николая Викторовича</w:t>
      </w:r>
      <w:r>
        <w:rPr>
          <w:rFonts w:ascii="Times New Roman" w:hAnsi="Times New Roman"/>
          <w:sz w:val="28"/>
        </w:rPr>
        <w:t>.</w:t>
      </w:r>
    </w:p>
    <w:p w:rsidR="00521900" w:rsidRDefault="00521900" w:rsidP="005219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Настоящее решение вступает в силу после его официального обнародования на информационном </w:t>
      </w:r>
      <w:r w:rsidR="006D7D80">
        <w:rPr>
          <w:rFonts w:ascii="Times New Roman" w:hAnsi="Times New Roman"/>
          <w:sz w:val="28"/>
        </w:rPr>
        <w:t>стенде администрации Ардинское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A805F2" w:rsidRDefault="00A805F2" w:rsidP="00C42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D80" w:rsidRDefault="006D7D80" w:rsidP="00C42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D80" w:rsidRDefault="006D7D80" w:rsidP="00C424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D80" w:rsidRPr="006D7D80" w:rsidRDefault="006D7D80" w:rsidP="006D7D80">
      <w:pPr>
        <w:widowControl/>
        <w:suppressAutoHyphens w:val="0"/>
        <w:autoSpaceDE w:val="0"/>
        <w:autoSpaceDN w:val="0"/>
        <w:adjustRightInd w:val="0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D7D80" w:rsidRPr="006D7D80" w:rsidRDefault="006D7D80" w:rsidP="006D7D80">
      <w:pPr>
        <w:widowControl/>
        <w:tabs>
          <w:tab w:val="left" w:pos="57"/>
          <w:tab w:val="left" w:pos="766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80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«Ардинское сельское поселение»,</w:t>
      </w:r>
    </w:p>
    <w:p w:rsidR="006D7D80" w:rsidRPr="006D7D80" w:rsidRDefault="006D7D80" w:rsidP="006D7D80">
      <w:pPr>
        <w:widowControl/>
        <w:tabs>
          <w:tab w:val="left" w:pos="1005"/>
          <w:tab w:val="left" w:pos="766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Pr="006D7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Сорокин</w:t>
      </w:r>
    </w:p>
    <w:p w:rsidR="00521900" w:rsidRDefault="00521900" w:rsidP="006D7D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1900" w:rsidRDefault="00521900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1900" w:rsidRDefault="00521900" w:rsidP="00521900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№1</w:t>
      </w:r>
    </w:p>
    <w:p w:rsidR="00521900" w:rsidRDefault="00521900" w:rsidP="00521900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Собрания депутатов</w:t>
      </w:r>
    </w:p>
    <w:p w:rsidR="00521900" w:rsidRDefault="00EB48ED" w:rsidP="00521900">
      <w:pPr>
        <w:ind w:left="482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Ардинского</w:t>
      </w:r>
      <w:proofErr w:type="spellEnd"/>
      <w:r w:rsidR="00521900">
        <w:rPr>
          <w:rFonts w:ascii="Times New Roman" w:hAnsi="Times New Roman"/>
          <w:sz w:val="28"/>
        </w:rPr>
        <w:t xml:space="preserve"> сельского поселения</w:t>
      </w:r>
    </w:p>
    <w:p w:rsidR="00521900" w:rsidRDefault="007D5227" w:rsidP="00521900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«__» ______</w:t>
      </w:r>
      <w:r w:rsidR="00521900">
        <w:rPr>
          <w:rFonts w:ascii="Times New Roman" w:hAnsi="Times New Roman"/>
          <w:sz w:val="28"/>
        </w:rPr>
        <w:t xml:space="preserve"> 2018 года № </w:t>
      </w:r>
      <w:r>
        <w:rPr>
          <w:rFonts w:ascii="Times New Roman" w:hAnsi="Times New Roman"/>
          <w:sz w:val="28"/>
        </w:rPr>
        <w:t>___</w:t>
      </w:r>
      <w:bookmarkStart w:id="0" w:name="_GoBack"/>
      <w:bookmarkEnd w:id="0"/>
    </w:p>
    <w:p w:rsidR="00521900" w:rsidRDefault="00521900" w:rsidP="00521900">
      <w:pPr>
        <w:jc w:val="center"/>
        <w:rPr>
          <w:rFonts w:ascii="Times New Roman" w:hAnsi="Times New Roman"/>
          <w:sz w:val="28"/>
        </w:rPr>
      </w:pPr>
    </w:p>
    <w:p w:rsidR="00521900" w:rsidRDefault="00521900" w:rsidP="00521900">
      <w:pPr>
        <w:jc w:val="center"/>
        <w:rPr>
          <w:rFonts w:ascii="Times New Roman" w:hAnsi="Times New Roman"/>
          <w:sz w:val="28"/>
        </w:rPr>
      </w:pPr>
    </w:p>
    <w:p w:rsidR="00521900" w:rsidRDefault="00521900" w:rsidP="00521900">
      <w:pPr>
        <w:jc w:val="center"/>
        <w:rPr>
          <w:rFonts w:ascii="Times New Roman" w:hAnsi="Times New Roman"/>
          <w:sz w:val="28"/>
        </w:rPr>
      </w:pPr>
    </w:p>
    <w:p w:rsidR="00521900" w:rsidRDefault="00521900" w:rsidP="005219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 в Устав</w:t>
      </w:r>
    </w:p>
    <w:p w:rsidR="00521900" w:rsidRDefault="00521900" w:rsidP="005219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521900" w:rsidRPr="00611BAD" w:rsidRDefault="00521900" w:rsidP="00521900">
      <w:pPr>
        <w:jc w:val="center"/>
        <w:rPr>
          <w:rFonts w:ascii="Times New Roman" w:hAnsi="Times New Roman"/>
          <w:b/>
          <w:sz w:val="28"/>
        </w:rPr>
      </w:pPr>
      <w:r w:rsidRPr="00611BAD">
        <w:rPr>
          <w:rFonts w:ascii="Times New Roman" w:hAnsi="Times New Roman"/>
          <w:b/>
          <w:sz w:val="28"/>
        </w:rPr>
        <w:t>«</w:t>
      </w:r>
      <w:r w:rsidR="00EB48ED">
        <w:rPr>
          <w:rFonts w:ascii="Times New Roman" w:hAnsi="Times New Roman"/>
          <w:b/>
          <w:sz w:val="28"/>
        </w:rPr>
        <w:t>Ардинское</w:t>
      </w:r>
      <w:r w:rsidRPr="00611BAD">
        <w:rPr>
          <w:rFonts w:ascii="Times New Roman" w:hAnsi="Times New Roman"/>
          <w:b/>
          <w:sz w:val="28"/>
        </w:rPr>
        <w:t xml:space="preserve"> сельское поселение»</w:t>
      </w:r>
    </w:p>
    <w:p w:rsidR="00521900" w:rsidRDefault="00521900" w:rsidP="00521900">
      <w:pPr>
        <w:rPr>
          <w:rFonts w:ascii="Times New Roman" w:hAnsi="Times New Roman"/>
          <w:sz w:val="28"/>
        </w:rPr>
      </w:pPr>
    </w:p>
    <w:p w:rsidR="00521900" w:rsidRDefault="00521900" w:rsidP="00521900">
      <w:pPr>
        <w:rPr>
          <w:rFonts w:ascii="Times New Roman" w:hAnsi="Times New Roman"/>
          <w:sz w:val="28"/>
        </w:rPr>
      </w:pPr>
    </w:p>
    <w:p w:rsidR="00521900" w:rsidRDefault="00521900" w:rsidP="005219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в части 1 статьи 6:</w:t>
      </w:r>
    </w:p>
    <w:p w:rsidR="00521900" w:rsidRDefault="00521900" w:rsidP="005219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 пункт 19 изложить в следующей редакции:</w:t>
      </w:r>
    </w:p>
    <w:p w:rsidR="00521900" w:rsidRDefault="00521900" w:rsidP="005219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Times New Roman" w:hAnsi="Times New Roman"/>
          <w:sz w:val="28"/>
        </w:rPr>
        <w:t>;"</w:t>
      </w:r>
      <w:proofErr w:type="gramEnd"/>
      <w:r>
        <w:rPr>
          <w:rFonts w:ascii="Times New Roman" w:hAnsi="Times New Roman"/>
          <w:sz w:val="28"/>
        </w:rPr>
        <w:t>;</w:t>
      </w:r>
    </w:p>
    <w:p w:rsidR="00521900" w:rsidRDefault="00521900" w:rsidP="005219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521900" w:rsidRPr="0044653A" w:rsidRDefault="00521900" w:rsidP="005219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часть 1 статьи 25 дополнить подпунктом 10</w:t>
      </w:r>
      <w:r w:rsidRPr="0044653A">
        <w:rPr>
          <w:rFonts w:ascii="Times New Roman" w:hAnsi="Times New Roman"/>
          <w:sz w:val="28"/>
        </w:rPr>
        <w:t>:</w:t>
      </w:r>
    </w:p>
    <w:p w:rsidR="00521900" w:rsidRDefault="00521900" w:rsidP="0052190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813"/>
      <w:bookmarkEnd w:id="1"/>
      <w:r>
        <w:rPr>
          <w:rFonts w:ascii="Times New Roman" w:hAnsi="Times New Roman"/>
          <w:sz w:val="28"/>
        </w:rPr>
        <w:tab/>
        <w:t xml:space="preserve">10)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правил благоустройства территории муниципального образования.</w:t>
      </w:r>
    </w:p>
    <w:p w:rsidR="00521900" w:rsidRDefault="00521900" w:rsidP="00C42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31" w:rsidRPr="008725DF" w:rsidRDefault="00BC053C" w:rsidP="00C42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6431" w:rsidRPr="008725DF" w:rsidSect="002361CA">
      <w:headerReference w:type="default" r:id="rId16"/>
      <w:pgSz w:w="11906" w:h="16838"/>
      <w:pgMar w:top="709" w:right="850" w:bottom="709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CB" w:rsidRDefault="005014CB">
      <w:r>
        <w:separator/>
      </w:r>
    </w:p>
  </w:endnote>
  <w:endnote w:type="continuationSeparator" w:id="0">
    <w:p w:rsidR="005014CB" w:rsidRDefault="0050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CB" w:rsidRDefault="005014CB">
      <w:r>
        <w:separator/>
      </w:r>
    </w:p>
  </w:footnote>
  <w:footnote w:type="continuationSeparator" w:id="0">
    <w:p w:rsidR="005014CB" w:rsidRDefault="0050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31" w:rsidRDefault="00D50FD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6934835</wp:posOffset>
              </wp:positionH>
              <wp:positionV relativeFrom="paragraph">
                <wp:posOffset>635</wp:posOffset>
              </wp:positionV>
              <wp:extent cx="367665" cy="171450"/>
              <wp:effectExtent l="635" t="635" r="317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431" w:rsidRPr="000C51DF" w:rsidRDefault="008A6431" w:rsidP="000C51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.05pt;width:28.9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kGig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" stroked="f">
              <v:fill opacity="0"/>
              <v:textbox inset="0,0,0,0">
                <w:txbxContent>
                  <w:p w:rsidR="008A6431" w:rsidRPr="000C51DF" w:rsidRDefault="008A6431" w:rsidP="000C51DF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253AC"/>
    <w:multiLevelType w:val="multilevel"/>
    <w:tmpl w:val="75F6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69C309E"/>
    <w:multiLevelType w:val="hybridMultilevel"/>
    <w:tmpl w:val="1FE86DD6"/>
    <w:lvl w:ilvl="0" w:tplc="5EE85B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A47317"/>
    <w:multiLevelType w:val="hybridMultilevel"/>
    <w:tmpl w:val="DFD8F9BC"/>
    <w:lvl w:ilvl="0" w:tplc="284E96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42"/>
    <w:rsid w:val="000013D9"/>
    <w:rsid w:val="000069E1"/>
    <w:rsid w:val="00015206"/>
    <w:rsid w:val="00047246"/>
    <w:rsid w:val="000B5736"/>
    <w:rsid w:val="000B7628"/>
    <w:rsid w:val="000C51DF"/>
    <w:rsid w:val="000C7A75"/>
    <w:rsid w:val="000D0542"/>
    <w:rsid w:val="000F1089"/>
    <w:rsid w:val="00104AE2"/>
    <w:rsid w:val="00115F9B"/>
    <w:rsid w:val="001441DA"/>
    <w:rsid w:val="001634D3"/>
    <w:rsid w:val="001A514E"/>
    <w:rsid w:val="001F26B9"/>
    <w:rsid w:val="00223449"/>
    <w:rsid w:val="002361CA"/>
    <w:rsid w:val="002670E8"/>
    <w:rsid w:val="0028318F"/>
    <w:rsid w:val="00283CB8"/>
    <w:rsid w:val="00293954"/>
    <w:rsid w:val="0029723D"/>
    <w:rsid w:val="002A662D"/>
    <w:rsid w:val="002B5192"/>
    <w:rsid w:val="002B7C51"/>
    <w:rsid w:val="00344601"/>
    <w:rsid w:val="00344B49"/>
    <w:rsid w:val="00370007"/>
    <w:rsid w:val="003773A4"/>
    <w:rsid w:val="003A27ED"/>
    <w:rsid w:val="003B071F"/>
    <w:rsid w:val="00430D75"/>
    <w:rsid w:val="00434526"/>
    <w:rsid w:val="004715BB"/>
    <w:rsid w:val="004E512F"/>
    <w:rsid w:val="004F02D2"/>
    <w:rsid w:val="004F7B5B"/>
    <w:rsid w:val="005014CB"/>
    <w:rsid w:val="00517A7A"/>
    <w:rsid w:val="00521900"/>
    <w:rsid w:val="0052427B"/>
    <w:rsid w:val="00554FEA"/>
    <w:rsid w:val="00581FCB"/>
    <w:rsid w:val="005908B9"/>
    <w:rsid w:val="00591F4A"/>
    <w:rsid w:val="0059420E"/>
    <w:rsid w:val="005E3384"/>
    <w:rsid w:val="00610FC3"/>
    <w:rsid w:val="00624D4B"/>
    <w:rsid w:val="00624F9C"/>
    <w:rsid w:val="006377B3"/>
    <w:rsid w:val="006D7D80"/>
    <w:rsid w:val="006F0066"/>
    <w:rsid w:val="00736D5A"/>
    <w:rsid w:val="00745BAB"/>
    <w:rsid w:val="007532C5"/>
    <w:rsid w:val="007634FF"/>
    <w:rsid w:val="007715A0"/>
    <w:rsid w:val="00783C53"/>
    <w:rsid w:val="00786568"/>
    <w:rsid w:val="007D5227"/>
    <w:rsid w:val="00811073"/>
    <w:rsid w:val="008172DE"/>
    <w:rsid w:val="00846285"/>
    <w:rsid w:val="008725DF"/>
    <w:rsid w:val="008A0E73"/>
    <w:rsid w:val="008A6431"/>
    <w:rsid w:val="008A770E"/>
    <w:rsid w:val="008B13DE"/>
    <w:rsid w:val="008B257B"/>
    <w:rsid w:val="008F18C2"/>
    <w:rsid w:val="009118EC"/>
    <w:rsid w:val="0093072E"/>
    <w:rsid w:val="009366B8"/>
    <w:rsid w:val="00967131"/>
    <w:rsid w:val="009E0B9E"/>
    <w:rsid w:val="009F6249"/>
    <w:rsid w:val="00A116A6"/>
    <w:rsid w:val="00A1269A"/>
    <w:rsid w:val="00A30CDD"/>
    <w:rsid w:val="00A444EC"/>
    <w:rsid w:val="00A6082B"/>
    <w:rsid w:val="00A67DA8"/>
    <w:rsid w:val="00A74E6D"/>
    <w:rsid w:val="00A805F2"/>
    <w:rsid w:val="00A850D8"/>
    <w:rsid w:val="00A92DCA"/>
    <w:rsid w:val="00AE139B"/>
    <w:rsid w:val="00AE1669"/>
    <w:rsid w:val="00B06D8A"/>
    <w:rsid w:val="00B5660C"/>
    <w:rsid w:val="00B6357A"/>
    <w:rsid w:val="00B774BC"/>
    <w:rsid w:val="00B80D59"/>
    <w:rsid w:val="00B96F49"/>
    <w:rsid w:val="00BC053C"/>
    <w:rsid w:val="00BC3781"/>
    <w:rsid w:val="00BD64A9"/>
    <w:rsid w:val="00BF58B6"/>
    <w:rsid w:val="00BF7EAD"/>
    <w:rsid w:val="00C31769"/>
    <w:rsid w:val="00C360A1"/>
    <w:rsid w:val="00C42453"/>
    <w:rsid w:val="00C615FF"/>
    <w:rsid w:val="00C91997"/>
    <w:rsid w:val="00CC538B"/>
    <w:rsid w:val="00D15AF5"/>
    <w:rsid w:val="00D25240"/>
    <w:rsid w:val="00D50FDE"/>
    <w:rsid w:val="00DA29B0"/>
    <w:rsid w:val="00DA366E"/>
    <w:rsid w:val="00DA70F1"/>
    <w:rsid w:val="00DC7379"/>
    <w:rsid w:val="00E038F8"/>
    <w:rsid w:val="00E3126F"/>
    <w:rsid w:val="00E402AD"/>
    <w:rsid w:val="00E41A6F"/>
    <w:rsid w:val="00E43BFC"/>
    <w:rsid w:val="00E523DA"/>
    <w:rsid w:val="00E854BA"/>
    <w:rsid w:val="00EA255D"/>
    <w:rsid w:val="00EB48ED"/>
    <w:rsid w:val="00ED782A"/>
    <w:rsid w:val="00EF6E91"/>
    <w:rsid w:val="00F27EF9"/>
    <w:rsid w:val="00F63518"/>
    <w:rsid w:val="00F63B2F"/>
    <w:rsid w:val="00F75646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F49"/>
    <w:pPr>
      <w:widowControl/>
      <w:suppressAutoHyphens w:val="0"/>
      <w:spacing w:before="108" w:after="108"/>
      <w:jc w:val="center"/>
      <w:outlineLvl w:val="0"/>
    </w:pPr>
    <w:rPr>
      <w:rFonts w:eastAsia="Times New Roman"/>
      <w:b/>
      <w:color w:val="0000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1">
    <w:name w:val="Основной шрифт абзаца1"/>
    <w:rsid w:val="008A6431"/>
  </w:style>
  <w:style w:type="character" w:styleId="a3">
    <w:name w:val="page number"/>
    <w:basedOn w:val="1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96F49"/>
    <w:rPr>
      <w:rFonts w:ascii="Arial" w:hAnsi="Arial" w:cs="Arial"/>
      <w:b/>
      <w:color w:val="00007F"/>
      <w:sz w:val="24"/>
      <w:szCs w:val="24"/>
    </w:rPr>
  </w:style>
  <w:style w:type="character" w:customStyle="1" w:styleId="Exact">
    <w:name w:val="Подпись к картинке Exact"/>
    <w:basedOn w:val="a0"/>
    <w:link w:val="af2"/>
    <w:locked/>
    <w:rsid w:val="008172DE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8172DE"/>
    <w:pPr>
      <w:shd w:val="clear" w:color="auto" w:fill="FFFFFF"/>
      <w:suppressAutoHyphens w:val="0"/>
      <w:spacing w:line="0" w:lineRule="atLeast"/>
    </w:pPr>
    <w:rPr>
      <w:rFonts w:ascii="Franklin Gothic Book" w:eastAsia="Franklin Gothic Book" w:hAnsi="Franklin Gothic Book" w:cs="Franklin Gothic Book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locked/>
    <w:rsid w:val="008172D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172DE"/>
    <w:pPr>
      <w:shd w:val="clear" w:color="auto" w:fill="FFFFFF"/>
      <w:suppressAutoHyphens w:val="0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554FE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blk">
    <w:name w:val="blk"/>
    <w:basedOn w:val="a0"/>
    <w:rsid w:val="00C61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F49"/>
    <w:pPr>
      <w:widowControl/>
      <w:suppressAutoHyphens w:val="0"/>
      <w:spacing w:before="108" w:after="108"/>
      <w:jc w:val="center"/>
      <w:outlineLvl w:val="0"/>
    </w:pPr>
    <w:rPr>
      <w:rFonts w:eastAsia="Times New Roman"/>
      <w:b/>
      <w:color w:val="0000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1">
    <w:name w:val="Основной шрифт абзаца1"/>
    <w:rsid w:val="008A6431"/>
  </w:style>
  <w:style w:type="character" w:styleId="a3">
    <w:name w:val="page number"/>
    <w:basedOn w:val="1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96F49"/>
    <w:rPr>
      <w:rFonts w:ascii="Arial" w:hAnsi="Arial" w:cs="Arial"/>
      <w:b/>
      <w:color w:val="00007F"/>
      <w:sz w:val="24"/>
      <w:szCs w:val="24"/>
    </w:rPr>
  </w:style>
  <w:style w:type="character" w:customStyle="1" w:styleId="Exact">
    <w:name w:val="Подпись к картинке Exact"/>
    <w:basedOn w:val="a0"/>
    <w:link w:val="af2"/>
    <w:locked/>
    <w:rsid w:val="008172DE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8172DE"/>
    <w:pPr>
      <w:shd w:val="clear" w:color="auto" w:fill="FFFFFF"/>
      <w:suppressAutoHyphens w:val="0"/>
      <w:spacing w:line="0" w:lineRule="atLeast"/>
    </w:pPr>
    <w:rPr>
      <w:rFonts w:ascii="Franklin Gothic Book" w:eastAsia="Franklin Gothic Book" w:hAnsi="Franklin Gothic Book" w:cs="Franklin Gothic Book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locked/>
    <w:rsid w:val="008172D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172DE"/>
    <w:pPr>
      <w:shd w:val="clear" w:color="auto" w:fill="FFFFFF"/>
      <w:suppressAutoHyphens w:val="0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554FE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blk">
    <w:name w:val="blk"/>
    <w:basedOn w:val="a0"/>
    <w:rsid w:val="00C6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28 сессия
 Собрания  депутатов муниципального образования 
«Ардинское сельское поселение»
Республики Марий Эл  третьего созыва
</_x041e__x043f__x0438__x0441__x0430__x043d__x0438__x0435_>
    <_x043f__x0430__x043f__x043a__x0430_ xmlns="f0976a97-91a8-49a8-b8fb-8644817bf6a4">2018</_x043f__x0430__x043f__x043a__x0430_>
    <_dlc_DocId xmlns="57504d04-691e-4fc4-8f09-4f19fdbe90f6">XXJ7TYMEEKJ2-2882-4</_dlc_DocId>
    <_dlc_DocIdUrl xmlns="57504d04-691e-4fc4-8f09-4f19fdbe90f6">
      <Url>https://vip.gov.mari.ru/kilemary/sp_arda/_layouts/DocIdRedir.aspx?ID=XXJ7TYMEEKJ2-2882-4</Url>
      <Description>XXJ7TYMEEKJ2-2882-4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C4B0-CA61-44F4-8171-E77823C3A8F6}"/>
</file>

<file path=customXml/itemProps2.xml><?xml version="1.0" encoding="utf-8"?>
<ds:datastoreItem xmlns:ds="http://schemas.openxmlformats.org/officeDocument/2006/customXml" ds:itemID="{2E658684-B7F1-4366-9C5A-C8795AD7C1B4}"/>
</file>

<file path=customXml/itemProps3.xml><?xml version="1.0" encoding="utf-8"?>
<ds:datastoreItem xmlns:ds="http://schemas.openxmlformats.org/officeDocument/2006/customXml" ds:itemID="{DB82C915-934C-4A38-B254-00AB3A0279A8}"/>
</file>

<file path=customXml/itemProps4.xml><?xml version="1.0" encoding="utf-8"?>
<ds:datastoreItem xmlns:ds="http://schemas.openxmlformats.org/officeDocument/2006/customXml" ds:itemID="{8DDEEB08-F6C8-47A5-AD05-DA5EC2098A66}"/>
</file>

<file path=customXml/itemProps5.xml><?xml version="1.0" encoding="utf-8"?>
<ds:datastoreItem xmlns:ds="http://schemas.openxmlformats.org/officeDocument/2006/customXml" ds:itemID="{033BE86E-86D3-471E-B200-6B62D190EDDF}"/>
</file>

<file path=customXml/itemProps6.xml><?xml version="1.0" encoding="utf-8"?>
<ds:datastoreItem xmlns:ds="http://schemas.openxmlformats.org/officeDocument/2006/customXml" ds:itemID="{6BB6E5BD-B753-4F1E-831B-15664CCBE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РЕШЕНИЕ</dc:title>
  <dc:creator>User</dc:creator>
  <cp:lastModifiedBy>User</cp:lastModifiedBy>
  <cp:revision>10</cp:revision>
  <cp:lastPrinted>2018-05-28T04:28:00Z</cp:lastPrinted>
  <dcterms:created xsi:type="dcterms:W3CDTF">2018-06-18T10:27:00Z</dcterms:created>
  <dcterms:modified xsi:type="dcterms:W3CDTF">2018-06-26T07:41:00Z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4897bc62-a0ac-4ce0-816d-31fdece37bfa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0x010100266D8C9B5C234648B97B6E4AC6987970</vt:lpwstr>
  </property>
</Properties>
</file>