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AE" w:rsidRDefault="00DC51AE" w:rsidP="00DC51AE">
      <w:pPr>
        <w:jc w:val="center"/>
      </w:pPr>
      <w:r>
        <w:t xml:space="preserve">  </w:t>
      </w:r>
      <w:r>
        <w:rPr>
          <w:rFonts w:ascii="Times New Roman" w:eastAsia="Times New Roman" w:hAnsi="Times New Roman"/>
          <w:sz w:val="24"/>
          <w:szCs w:val="24"/>
        </w:rPr>
        <w:object w:dxaOrig="99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4.2pt" o:ole="" filled="t">
            <v:fill color2="black"/>
            <v:imagedata r:id="rId5" o:title=""/>
          </v:shape>
          <o:OLEObject Type="Embed" ProgID="Unknown" ShapeID="_x0000_i1025" DrawAspect="Content" ObjectID="_1581399877" r:id="rId6"/>
        </w:objec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C51AE" w:rsidRDefault="00DC51AE" w:rsidP="00DC51AE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пятая сессия Собрания депутатов                                   муниципального образования                                                                                                          «Ардинское сельское поселение»</w:t>
      </w:r>
    </w:p>
    <w:p w:rsidR="00DC51AE" w:rsidRDefault="00DC51AE" w:rsidP="00DC51AE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                                                                                      третьего созыва</w:t>
      </w:r>
    </w:p>
    <w:p w:rsidR="00DC51AE" w:rsidRDefault="00DC51AE" w:rsidP="00DC51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51AE" w:rsidRDefault="00DC51AE" w:rsidP="00DC51AE">
      <w:pPr>
        <w:spacing w:after="100" w:afterAutospacing="1" w:line="240" w:lineRule="auto"/>
        <w:ind w:left="1440"/>
        <w:outlineLvl w:val="1"/>
        <w:rPr>
          <w:rFonts w:ascii="Times New Roman" w:eastAsia="Times New Roman" w:hAnsi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A"/>
          <w:sz w:val="27"/>
          <w:szCs w:val="27"/>
          <w:lang w:eastAsia="ru-RU"/>
        </w:rPr>
        <w:t xml:space="preserve">                                     </w:t>
      </w:r>
    </w:p>
    <w:p w:rsidR="00DC51AE" w:rsidRDefault="00DC51AE" w:rsidP="00DC51AE">
      <w:pPr>
        <w:spacing w:after="100" w:afterAutospacing="1" w:line="240" w:lineRule="auto"/>
        <w:ind w:left="1440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A"/>
          <w:sz w:val="27"/>
          <w:szCs w:val="27"/>
          <w:lang w:eastAsia="ru-RU"/>
        </w:rPr>
        <w:t xml:space="preserve">                                      РЕШЕНИЕ                         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Ардинского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</w:p>
    <w:p w:rsidR="00DC51AE" w:rsidRDefault="00DC51AE" w:rsidP="00DC51AE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1AE" w:rsidRDefault="00375B0F" w:rsidP="00DC51AE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</w:t>
      </w:r>
      <w:r w:rsidR="0084425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 137</w:t>
      </w:r>
      <w:bookmarkStart w:id="0" w:name="_GoBack"/>
      <w:bookmarkEnd w:id="0"/>
    </w:p>
    <w:p w:rsidR="00DC51AE" w:rsidRDefault="00DC51AE" w:rsidP="00DC51AE">
      <w:pPr>
        <w:spacing w:before="100" w:beforeAutospacing="1" w:after="100" w:afterAutospacing="1"/>
        <w:jc w:val="right"/>
        <w:rPr>
          <w:rFonts w:eastAsia="Times New Roman"/>
          <w:sz w:val="32"/>
          <w:szCs w:val="32"/>
          <w:lang w:eastAsia="ru-RU"/>
        </w:rPr>
      </w:pPr>
    </w:p>
    <w:p w:rsidR="00DC51AE" w:rsidRDefault="00DC51AE" w:rsidP="00DC51A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главы администрации муниципального образования                       «Ардинское сельское поселение»                                                                                            об итогах работы  администрации за 2017 год </w:t>
      </w:r>
    </w:p>
    <w:p w:rsidR="00DC51AE" w:rsidRDefault="00DC51AE" w:rsidP="00DC51A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1AE" w:rsidRDefault="00DC51AE" w:rsidP="00DC51A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Заслушав отчет главы администрации муниципального образования «Ардинское сельское поселение» об итогах работы за 2017 год,                     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решает:</w:t>
      </w:r>
    </w:p>
    <w:p w:rsidR="00DC51AE" w:rsidRDefault="00DC51AE" w:rsidP="00DC51AE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MS Mincho" w:hAnsi="MS Mincho" w:hint="eastAsia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к сведению отчет главы администрации муниципального образования «Ардинское сельское поселение» об итогах работы за 2017год.    </w:t>
      </w:r>
    </w:p>
    <w:p w:rsidR="00DC51AE" w:rsidRDefault="00DC51AE" w:rsidP="00DC51A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решение обнародовать на информационном стенде    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      </w:t>
      </w:r>
    </w:p>
    <w:p w:rsidR="00DC51AE" w:rsidRDefault="00DC51AE" w:rsidP="00DC51AE">
      <w:pPr>
        <w:spacing w:before="100" w:beforeAutospacing="1" w:after="100" w:afterAutospacing="1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FA31FC" w:rsidRDefault="00DC51AE" w:rsidP="00DC51AE">
      <w:pPr>
        <w:spacing w:before="100" w:beforeAutospacing="1" w:after="100" w:afterAutospacing="1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       «Ардинское сельское поселение»,                                                                      председатель Собрания депутатов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Н.В.Сорокин</w:t>
      </w:r>
      <w:proofErr w:type="spellEnd"/>
    </w:p>
    <w:sectPr w:rsidR="00FA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AE"/>
    <w:rsid w:val="00375B0F"/>
    <w:rsid w:val="0084425F"/>
    <w:rsid w:val="00DC51AE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51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C51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51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C51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08E19AE53E46B15CD24DD78FF9B1" ma:contentTypeVersion="2" ma:contentTypeDescription="Создание документа." ma:contentTypeScope="" ma:versionID="edfead8fc8983b152f2e37a782d42e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616eb87-4d61-408d-be0d-4eacdcc3c8cf" targetNamespace="http://schemas.microsoft.com/office/2006/metadata/properties" ma:root="true" ma:fieldsID="39eb024e54c11f9007acae5158fe2eed" ns2:_="" ns3:_="" ns4:_="">
    <xsd:import namespace="57504d04-691e-4fc4-8f09-4f19fdbe90f6"/>
    <xsd:import namespace="6d7c22ec-c6a4-4777-88aa-bc3c76ac660e"/>
    <xsd:import namespace="0616eb87-4d61-408d-be0d-4eacdcc3c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b87-4d61-408d-be0d-4eacdcc3c8c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администрации муниципального образования                       «Ардинское сельское поселение»                                                                                            об итогах работы  администрации за 2017 год </_x041e__x043f__x0438__x0441__x0430__x043d__x0438__x0435_>
    <_x043f__x0430__x043f__x043a__x0430_ xmlns="0616eb87-4d61-408d-be0d-4eacdcc3c8cf">2017</_x043f__x0430__x043f__x043a__x0430_>
    <_dlc_DocId xmlns="57504d04-691e-4fc4-8f09-4f19fdbe90f6">XXJ7TYMEEKJ2-3941-29</_dlc_DocId>
    <_dlc_DocIdUrl xmlns="57504d04-691e-4fc4-8f09-4f19fdbe90f6">
      <Url>https://vip.gov.mari.ru/kilemary/sp_arda/_layouts/DocIdRedir.aspx?ID=XXJ7TYMEEKJ2-3941-29</Url>
      <Description>XXJ7TYMEEKJ2-3941-29</Description>
    </_dlc_DocIdUrl>
  </documentManagement>
</p:properties>
</file>

<file path=customXml/itemProps1.xml><?xml version="1.0" encoding="utf-8"?>
<ds:datastoreItem xmlns:ds="http://schemas.openxmlformats.org/officeDocument/2006/customXml" ds:itemID="{20B8DC2F-E4D7-4C01-ADCC-340C96DB8C08}"/>
</file>

<file path=customXml/itemProps2.xml><?xml version="1.0" encoding="utf-8"?>
<ds:datastoreItem xmlns:ds="http://schemas.openxmlformats.org/officeDocument/2006/customXml" ds:itemID="{7BF113AC-5EDC-47F8-8676-1BC5D3FD2242}"/>
</file>

<file path=customXml/itemProps3.xml><?xml version="1.0" encoding="utf-8"?>
<ds:datastoreItem xmlns:ds="http://schemas.openxmlformats.org/officeDocument/2006/customXml" ds:itemID="{BC8479C4-5DD0-4FE2-B6AB-6F298D9632DB}"/>
</file>

<file path=customXml/itemProps4.xml><?xml version="1.0" encoding="utf-8"?>
<ds:datastoreItem xmlns:ds="http://schemas.openxmlformats.org/officeDocument/2006/customXml" ds:itemID="{6695E06B-4D80-45C7-99CD-5C26DE458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5</cp:revision>
  <cp:lastPrinted>2018-03-01T05:58:00Z</cp:lastPrinted>
  <dcterms:created xsi:type="dcterms:W3CDTF">2018-02-21T06:44:00Z</dcterms:created>
  <dcterms:modified xsi:type="dcterms:W3CDTF">2018-03-01T05:58:00Z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0x0101008A4208E19AE53E46B15CD24DD78FF9B1</vt:lpwstr>
  </property>
  <property fmtid="{D5CDD505-2E9C-101B-9397-08002B2CF9AE}" pid="3" name="_dlc_DocIdItemGuid">
    <vt:lpwstr>80e14a9a-fb29-43f9-ae1d-f7eba94b384d</vt:lpwstr>
  </property>
</Properties>
</file>