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9B" w:rsidRDefault="00F76D9B" w:rsidP="000E1536">
      <w:pPr>
        <w:jc w:val="right"/>
        <w:rPr>
          <w:b/>
          <w:sz w:val="24"/>
          <w:szCs w:val="24"/>
          <w:u w:val="single"/>
        </w:rPr>
      </w:pPr>
    </w:p>
    <w:p w:rsidR="00F76D9B" w:rsidRDefault="00F76D9B" w:rsidP="000E153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КИЛЕМАРСКАЯ РАЙОННАЯ ТЕРРИТОРИАЛЬНАЯ ИЗБИРАТЕЛЬНАЯ КОМИССИЯ</w:t>
      </w:r>
    </w:p>
    <w:p w:rsidR="00F76D9B" w:rsidRDefault="00F76D9B" w:rsidP="000E1536">
      <w:pPr>
        <w:jc w:val="right"/>
        <w:rPr>
          <w:b/>
          <w:sz w:val="28"/>
          <w:u w:val="single"/>
        </w:rPr>
      </w:pPr>
    </w:p>
    <w:p w:rsidR="00F76D9B" w:rsidRDefault="00F76D9B" w:rsidP="000E1536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tbl>
      <w:tblPr>
        <w:tblW w:w="9585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495"/>
        <w:gridCol w:w="4821"/>
        <w:gridCol w:w="2269"/>
      </w:tblGrid>
      <w:tr w:rsidR="00F76D9B" w:rsidTr="003806E2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F76D9B" w:rsidRDefault="00F76D9B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сентября 2016г.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76D9B" w:rsidRDefault="00F76D9B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6D9B" w:rsidRPr="003806E2" w:rsidRDefault="00F76D9B" w:rsidP="003806E2">
            <w:pPr>
              <w:pStyle w:val="Header"/>
              <w:spacing w:before="360"/>
              <w:ind w:firstLine="281"/>
              <w:rPr>
                <w:sz w:val="28"/>
                <w:szCs w:val="28"/>
              </w:rPr>
            </w:pPr>
            <w:r w:rsidRPr="003806E2">
              <w:rPr>
                <w:sz w:val="28"/>
                <w:szCs w:val="28"/>
              </w:rPr>
              <w:t>15/52</w:t>
            </w:r>
          </w:p>
        </w:tc>
      </w:tr>
    </w:tbl>
    <w:p w:rsidR="00F76D9B" w:rsidRDefault="00F76D9B" w:rsidP="000E1536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F76D9B" w:rsidRDefault="00F76D9B" w:rsidP="000E1536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F76D9B" w:rsidRDefault="00F76D9B" w:rsidP="000E1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распределении открепительных удостоверений </w:t>
      </w:r>
      <w:r>
        <w:rPr>
          <w:b/>
          <w:sz w:val="28"/>
          <w:szCs w:val="28"/>
        </w:rPr>
        <w:br/>
        <w:t xml:space="preserve">для голосования на выборах депутатов Государственной Думы Федерального Собрания Российской Федерации седьмого созыва </w:t>
      </w:r>
      <w:r>
        <w:rPr>
          <w:b/>
          <w:sz w:val="28"/>
          <w:szCs w:val="28"/>
        </w:rPr>
        <w:br/>
        <w:t xml:space="preserve">по количеству и номерам в участковые избирательные комиссии </w:t>
      </w:r>
      <w:r>
        <w:rPr>
          <w:b/>
          <w:sz w:val="28"/>
          <w:szCs w:val="28"/>
        </w:rPr>
        <w:br/>
        <w:t>и в резерв Килемарской районной территориальной избирательной комиссии</w:t>
      </w:r>
    </w:p>
    <w:p w:rsidR="00F76D9B" w:rsidRDefault="00F76D9B" w:rsidP="000E1536">
      <w:pPr>
        <w:rPr>
          <w:sz w:val="28"/>
          <w:szCs w:val="28"/>
        </w:rPr>
      </w:pPr>
    </w:p>
    <w:p w:rsidR="00F76D9B" w:rsidRDefault="00F76D9B" w:rsidP="000E1536">
      <w:pPr>
        <w:rPr>
          <w:sz w:val="28"/>
          <w:szCs w:val="28"/>
        </w:rPr>
      </w:pPr>
    </w:p>
    <w:p w:rsidR="00F76D9B" w:rsidRDefault="00F76D9B" w:rsidP="00624462">
      <w:pPr>
        <w:pStyle w:val="BodyText"/>
        <w:ind w:firstLine="709"/>
        <w:jc w:val="both"/>
        <w:rPr>
          <w:b w:val="0"/>
        </w:rPr>
      </w:pPr>
      <w:r>
        <w:rPr>
          <w:b w:val="0"/>
        </w:rPr>
        <w:t xml:space="preserve">В соответствии с пунктом 7 части 1 статьи 30, частью 4 статьи 80 Федерального закона «О выборах депутатов Государственной Думы Федерального Собрания Российской Федерации», пунктом 4.1 раздела II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</w:t>
      </w:r>
      <w:smartTag w:uri="urn:schemas-microsoft-com:office:smarttags" w:element="metricconverter">
        <w:smartTagPr>
          <w:attr w:name="ProductID" w:val="2016 г"/>
        </w:smartTagPr>
        <w:r>
          <w:rPr>
            <w:b w:val="0"/>
          </w:rPr>
          <w:t>2016 г</w:t>
        </w:r>
      </w:smartTag>
      <w:r>
        <w:rPr>
          <w:b w:val="0"/>
        </w:rPr>
        <w:t xml:space="preserve">. № 328/1863-6 (с изменениями, внесенными постановлением Центральной избирательной комиссии Российской Федерации от 25 мая </w:t>
      </w:r>
      <w:smartTag w:uri="urn:schemas-microsoft-com:office:smarttags" w:element="metricconverter">
        <w:smartTagPr>
          <w:attr w:name="ProductID" w:val="2016 г"/>
        </w:smartTagPr>
        <w:r>
          <w:rPr>
            <w:b w:val="0"/>
          </w:rPr>
          <w:t>2016 г</w:t>
        </w:r>
      </w:smartTag>
      <w:r>
        <w:rPr>
          <w:b w:val="0"/>
        </w:rPr>
        <w:t xml:space="preserve">. № 8/74-7), </w:t>
      </w:r>
      <w:r>
        <w:rPr>
          <w:b w:val="0"/>
          <w:szCs w:val="28"/>
        </w:rPr>
        <w:t xml:space="preserve">постановлением Центральной избирательной комиссии Республики Марий Эл от 11 июля </w:t>
      </w:r>
      <w:smartTag w:uri="urn:schemas-microsoft-com:office:smarttags" w:element="metricconverter">
        <w:smartTagPr>
          <w:attr w:name="ProductID" w:val="2016 г"/>
        </w:smartTagPr>
        <w:r>
          <w:rPr>
            <w:b w:val="0"/>
            <w:szCs w:val="28"/>
          </w:rPr>
          <w:t>2016 г</w:t>
        </w:r>
      </w:smartTag>
      <w:r>
        <w:rPr>
          <w:b w:val="0"/>
          <w:szCs w:val="28"/>
        </w:rPr>
        <w:t xml:space="preserve">. № 172/1224 «О распределении открепительных удостоверений для голосования на выборах депутатов </w:t>
      </w:r>
      <w:r w:rsidRPr="00BD435C">
        <w:rPr>
          <w:b w:val="0"/>
          <w:szCs w:val="28"/>
        </w:rPr>
        <w:t>Государственной Думы Федерального Собрания Российской Федерации седьмого созыва</w:t>
      </w:r>
      <w:r>
        <w:rPr>
          <w:b w:val="0"/>
          <w:szCs w:val="28"/>
        </w:rPr>
        <w:t xml:space="preserve"> по количеству и номерам в территориальные (районные, городские) избирательные комиссии и в резерв окружной избирательной комиссии»</w:t>
      </w:r>
      <w:r>
        <w:rPr>
          <w:szCs w:val="28"/>
        </w:rPr>
        <w:t xml:space="preserve"> </w:t>
      </w:r>
      <w:r>
        <w:rPr>
          <w:b w:val="0"/>
          <w:szCs w:val="28"/>
        </w:rPr>
        <w:t xml:space="preserve">Килемарская районная </w:t>
      </w:r>
      <w:r>
        <w:rPr>
          <w:b w:val="0"/>
        </w:rPr>
        <w:t xml:space="preserve">территориальная избирательная комиссия </w:t>
      </w:r>
      <w:r>
        <w:rPr>
          <w:b w:val="0"/>
          <w:spacing w:val="60"/>
          <w:szCs w:val="28"/>
        </w:rPr>
        <w:t>постановляе</w:t>
      </w:r>
      <w:r>
        <w:rPr>
          <w:b w:val="0"/>
          <w:szCs w:val="28"/>
        </w:rPr>
        <w:t>т:</w:t>
      </w:r>
    </w:p>
    <w:p w:rsidR="00F76D9B" w:rsidRDefault="00F76D9B" w:rsidP="000E15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распределение открепительных удостоверений для голосования на выборах депутатов Государственной Думы Федерального Собрания Российской Федерации седьмого созыва по количеству и номерам в участковые избирательные комиссии и в резерв Килемарской районной</w:t>
      </w:r>
    </w:p>
    <w:p w:rsidR="00F76D9B" w:rsidRDefault="00F76D9B" w:rsidP="000E1536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 (прилагается).</w:t>
      </w:r>
    </w:p>
    <w:p w:rsidR="00F76D9B" w:rsidRDefault="00F76D9B" w:rsidP="000E1536">
      <w:pPr>
        <w:ind w:firstLine="720"/>
        <w:jc w:val="both"/>
        <w:rPr>
          <w:b/>
          <w:szCs w:val="28"/>
        </w:rPr>
      </w:pPr>
      <w:r>
        <w:rPr>
          <w:sz w:val="28"/>
          <w:szCs w:val="28"/>
        </w:rPr>
        <w:t>2. Килемарской районной территориальной избирательной комиссии</w:t>
      </w:r>
    </w:p>
    <w:p w:rsidR="00F76D9B" w:rsidRDefault="00F76D9B" w:rsidP="000E1536">
      <w:pPr>
        <w:pStyle w:val="BodyText"/>
        <w:jc w:val="both"/>
        <w:rPr>
          <w:b w:val="0"/>
          <w:szCs w:val="28"/>
        </w:rPr>
      </w:pPr>
      <w:r>
        <w:rPr>
          <w:b w:val="0"/>
          <w:szCs w:val="28"/>
        </w:rPr>
        <w:t xml:space="preserve">передать открепительные удостоверения для голосования на выборах депутатов Государственной Думы Федерального Собрания Российской Федерации седьмого созыва участковым избирательным комиссиям </w:t>
      </w:r>
      <w:r>
        <w:rPr>
          <w:b w:val="0"/>
          <w:szCs w:val="28"/>
        </w:rPr>
        <w:br/>
        <w:t>7 сентября 2016 года с оформлением актов установленной формы.</w:t>
      </w:r>
    </w:p>
    <w:p w:rsidR="00F76D9B" w:rsidRDefault="00F76D9B" w:rsidP="000E1536">
      <w:pPr>
        <w:pStyle w:val="BodyTex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3. Направить настоящее постановление в участковые избирательные комиссии избирательных участков с № 273 по № 289 и Центральную избирательную комиссию Республики Марий Эл.</w:t>
      </w:r>
    </w:p>
    <w:p w:rsidR="00F76D9B" w:rsidRDefault="00F76D9B" w:rsidP="00624462">
      <w:pPr>
        <w:pStyle w:val="BodyTex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4. Разместить настоящее постановление на странице Килемарской районной территориальной избирательной комиссии сайта администрации Килемарского муниципального района.</w:t>
      </w:r>
    </w:p>
    <w:p w:rsidR="00F76D9B" w:rsidRDefault="00F76D9B" w:rsidP="000E15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Контроль за исполнением настоящего постановления возложить на председателя Килемарской районной территориальной избирательной</w:t>
      </w:r>
    </w:p>
    <w:p w:rsidR="00F76D9B" w:rsidRDefault="00F76D9B" w:rsidP="000E1536">
      <w:pPr>
        <w:jc w:val="both"/>
      </w:pPr>
      <w:r>
        <w:rPr>
          <w:sz w:val="28"/>
          <w:szCs w:val="28"/>
        </w:rPr>
        <w:t>комиссии А.А. Качмашеву.</w:t>
      </w:r>
    </w:p>
    <w:p w:rsidR="00F76D9B" w:rsidRDefault="00F76D9B" w:rsidP="000E1536">
      <w:pPr>
        <w:pStyle w:val="BodyText"/>
        <w:ind w:firstLine="709"/>
        <w:jc w:val="both"/>
        <w:rPr>
          <w:b w:val="0"/>
          <w:szCs w:val="28"/>
        </w:rPr>
      </w:pPr>
    </w:p>
    <w:p w:rsidR="00F76D9B" w:rsidRDefault="00F76D9B" w:rsidP="000E1536">
      <w:pPr>
        <w:pStyle w:val="BodyText"/>
        <w:ind w:firstLine="709"/>
        <w:jc w:val="both"/>
        <w:rPr>
          <w:b w:val="0"/>
          <w:szCs w:val="28"/>
        </w:rPr>
      </w:pPr>
    </w:p>
    <w:p w:rsidR="00F76D9B" w:rsidRDefault="00F76D9B" w:rsidP="000E1536">
      <w:pPr>
        <w:pStyle w:val="a"/>
        <w:jc w:val="both"/>
        <w:rPr>
          <w:b w:val="0"/>
          <w:bCs/>
        </w:rPr>
      </w:pPr>
    </w:p>
    <w:tbl>
      <w:tblPr>
        <w:tblW w:w="9360" w:type="dxa"/>
        <w:tblInd w:w="108" w:type="dxa"/>
        <w:tblLayout w:type="fixed"/>
        <w:tblLook w:val="00A0"/>
      </w:tblPr>
      <w:tblGrid>
        <w:gridCol w:w="4964"/>
        <w:gridCol w:w="283"/>
        <w:gridCol w:w="1560"/>
        <w:gridCol w:w="284"/>
        <w:gridCol w:w="2269"/>
      </w:tblGrid>
      <w:tr w:rsidR="00F76D9B" w:rsidTr="000E1536">
        <w:trPr>
          <w:cantSplit/>
        </w:trPr>
        <w:tc>
          <w:tcPr>
            <w:tcW w:w="4962" w:type="dxa"/>
          </w:tcPr>
          <w:p w:rsidR="00F76D9B" w:rsidRDefault="00F76D9B" w:rsidP="000E1536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Председатель Килемарской районной </w:t>
            </w:r>
          </w:p>
          <w:p w:rsidR="00F76D9B" w:rsidRDefault="00F7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</w:tcPr>
          <w:p w:rsidR="00F76D9B" w:rsidRDefault="00F76D9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F76D9B" w:rsidRDefault="00F76D9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F76D9B" w:rsidRDefault="00F76D9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F76D9B" w:rsidRDefault="00F76D9B">
            <w:pPr>
              <w:pStyle w:val="FootnoteTex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Качмашева</w:t>
            </w:r>
          </w:p>
        </w:tc>
      </w:tr>
      <w:tr w:rsidR="00F76D9B" w:rsidTr="000E1536">
        <w:trPr>
          <w:cantSplit/>
        </w:trPr>
        <w:tc>
          <w:tcPr>
            <w:tcW w:w="4962" w:type="dxa"/>
          </w:tcPr>
          <w:p w:rsidR="00F76D9B" w:rsidRDefault="00F76D9B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F76D9B" w:rsidRDefault="00F76D9B"/>
        </w:tc>
        <w:tc>
          <w:tcPr>
            <w:tcW w:w="1559" w:type="dxa"/>
            <w:tcBorders>
              <w:left w:val="nil"/>
              <w:right w:val="nil"/>
            </w:tcBorders>
          </w:tcPr>
          <w:p w:rsidR="00F76D9B" w:rsidRDefault="00F76D9B">
            <w:pPr>
              <w:jc w:val="center"/>
            </w:pPr>
          </w:p>
        </w:tc>
        <w:tc>
          <w:tcPr>
            <w:tcW w:w="284" w:type="dxa"/>
          </w:tcPr>
          <w:p w:rsidR="00F76D9B" w:rsidRDefault="00F76D9B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76D9B" w:rsidRDefault="00F76D9B">
            <w:pPr>
              <w:pStyle w:val="FootnoteText"/>
              <w:rPr>
                <w:szCs w:val="24"/>
              </w:rPr>
            </w:pPr>
          </w:p>
        </w:tc>
      </w:tr>
    </w:tbl>
    <w:p w:rsidR="00F76D9B" w:rsidRDefault="00F76D9B" w:rsidP="000E1536">
      <w:pPr>
        <w:pStyle w:val="a"/>
        <w:jc w:val="both"/>
        <w:rPr>
          <w:b w:val="0"/>
          <w:bCs/>
          <w:szCs w:val="28"/>
        </w:rPr>
      </w:pPr>
    </w:p>
    <w:tbl>
      <w:tblPr>
        <w:tblW w:w="9468" w:type="dxa"/>
        <w:tblLayout w:type="fixed"/>
        <w:tblLook w:val="00A0"/>
      </w:tblPr>
      <w:tblGrid>
        <w:gridCol w:w="108"/>
        <w:gridCol w:w="4821"/>
        <w:gridCol w:w="143"/>
        <w:gridCol w:w="283"/>
        <w:gridCol w:w="1560"/>
        <w:gridCol w:w="284"/>
        <w:gridCol w:w="2269"/>
      </w:tblGrid>
      <w:tr w:rsidR="00F76D9B" w:rsidTr="00624462">
        <w:trPr>
          <w:gridBefore w:val="1"/>
          <w:wBefore w:w="108" w:type="dxa"/>
          <w:cantSplit/>
        </w:trPr>
        <w:tc>
          <w:tcPr>
            <w:tcW w:w="4964" w:type="dxa"/>
            <w:gridSpan w:val="2"/>
          </w:tcPr>
          <w:p w:rsidR="00F76D9B" w:rsidRDefault="00F76D9B" w:rsidP="000E1536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Секретарь Килемарской районной</w:t>
            </w:r>
          </w:p>
          <w:p w:rsidR="00F76D9B" w:rsidRDefault="00F7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</w:tcPr>
          <w:p w:rsidR="00F76D9B" w:rsidRDefault="00F76D9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F76D9B" w:rsidRDefault="00F76D9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F76D9B" w:rsidRDefault="00F76D9B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right w:val="nil"/>
            </w:tcBorders>
            <w:vAlign w:val="bottom"/>
          </w:tcPr>
          <w:p w:rsidR="00F76D9B" w:rsidRDefault="00F76D9B">
            <w:pPr>
              <w:pStyle w:val="FootnoteTex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Иванова</w:t>
            </w:r>
          </w:p>
        </w:tc>
      </w:tr>
      <w:tr w:rsidR="00F76D9B" w:rsidTr="00624462">
        <w:tc>
          <w:tcPr>
            <w:tcW w:w="4929" w:type="dxa"/>
            <w:gridSpan w:val="2"/>
          </w:tcPr>
          <w:p w:rsidR="00F76D9B" w:rsidRDefault="00F76D9B" w:rsidP="00624462">
            <w:pPr>
              <w:pStyle w:val="1"/>
              <w:keepNext w:val="0"/>
              <w:outlineLvl w:val="0"/>
            </w:pPr>
          </w:p>
        </w:tc>
        <w:tc>
          <w:tcPr>
            <w:tcW w:w="4536" w:type="dxa"/>
            <w:gridSpan w:val="5"/>
          </w:tcPr>
          <w:p w:rsidR="00F76D9B" w:rsidRDefault="00F76D9B">
            <w:pPr>
              <w:pStyle w:val="1"/>
              <w:widowControl/>
              <w:jc w:val="center"/>
              <w:outlineLvl w:val="0"/>
            </w:pPr>
          </w:p>
          <w:p w:rsidR="00F76D9B" w:rsidRDefault="00F76D9B">
            <w:pPr>
              <w:pStyle w:val="1"/>
              <w:widowControl/>
              <w:jc w:val="center"/>
              <w:outlineLvl w:val="0"/>
            </w:pPr>
          </w:p>
          <w:p w:rsidR="00F76D9B" w:rsidRDefault="00F76D9B">
            <w:pPr>
              <w:pStyle w:val="1"/>
              <w:widowControl/>
              <w:jc w:val="center"/>
              <w:outlineLvl w:val="0"/>
            </w:pPr>
          </w:p>
          <w:p w:rsidR="00F76D9B" w:rsidRDefault="00F76D9B">
            <w:pPr>
              <w:pStyle w:val="1"/>
              <w:widowControl/>
              <w:jc w:val="center"/>
              <w:outlineLvl w:val="0"/>
            </w:pPr>
          </w:p>
          <w:p w:rsidR="00F76D9B" w:rsidRDefault="00F76D9B">
            <w:pPr>
              <w:pStyle w:val="1"/>
              <w:widowControl/>
              <w:jc w:val="center"/>
              <w:outlineLvl w:val="0"/>
            </w:pPr>
          </w:p>
          <w:p w:rsidR="00F76D9B" w:rsidRDefault="00F76D9B">
            <w:pPr>
              <w:pStyle w:val="1"/>
              <w:widowControl/>
              <w:jc w:val="center"/>
              <w:outlineLvl w:val="0"/>
            </w:pPr>
          </w:p>
          <w:p w:rsidR="00F76D9B" w:rsidRDefault="00F76D9B">
            <w:pPr>
              <w:pStyle w:val="1"/>
              <w:widowControl/>
              <w:jc w:val="center"/>
              <w:outlineLvl w:val="0"/>
            </w:pPr>
          </w:p>
          <w:p w:rsidR="00F76D9B" w:rsidRDefault="00F76D9B">
            <w:pPr>
              <w:pStyle w:val="1"/>
              <w:widowControl/>
              <w:jc w:val="center"/>
              <w:outlineLvl w:val="0"/>
            </w:pPr>
          </w:p>
          <w:p w:rsidR="00F76D9B" w:rsidRDefault="00F76D9B">
            <w:pPr>
              <w:pStyle w:val="1"/>
              <w:widowControl/>
              <w:jc w:val="center"/>
              <w:outlineLvl w:val="0"/>
            </w:pPr>
          </w:p>
          <w:p w:rsidR="00F76D9B" w:rsidRDefault="00F76D9B">
            <w:pPr>
              <w:pStyle w:val="1"/>
              <w:widowControl/>
              <w:jc w:val="center"/>
              <w:outlineLvl w:val="0"/>
            </w:pPr>
          </w:p>
          <w:p w:rsidR="00F76D9B" w:rsidRDefault="00F76D9B" w:rsidP="00624462">
            <w:pPr>
              <w:pStyle w:val="1"/>
              <w:widowControl/>
              <w:outlineLvl w:val="0"/>
            </w:pPr>
          </w:p>
          <w:p w:rsidR="00F76D9B" w:rsidRDefault="00F76D9B">
            <w:pPr>
              <w:pStyle w:val="1"/>
              <w:widowControl/>
              <w:jc w:val="center"/>
              <w:outlineLvl w:val="0"/>
            </w:pPr>
          </w:p>
          <w:p w:rsidR="00F76D9B" w:rsidRDefault="00F76D9B">
            <w:pPr>
              <w:pStyle w:val="1"/>
              <w:widowControl/>
              <w:jc w:val="center"/>
              <w:outlineLvl w:val="0"/>
            </w:pPr>
          </w:p>
          <w:p w:rsidR="00F76D9B" w:rsidRDefault="00F76D9B">
            <w:pPr>
              <w:pStyle w:val="1"/>
              <w:widowControl/>
              <w:jc w:val="center"/>
              <w:outlineLvl w:val="0"/>
            </w:pPr>
          </w:p>
          <w:p w:rsidR="00F76D9B" w:rsidRDefault="00F76D9B">
            <w:pPr>
              <w:pStyle w:val="1"/>
              <w:widowControl/>
              <w:jc w:val="center"/>
              <w:outlineLvl w:val="0"/>
            </w:pPr>
          </w:p>
          <w:p w:rsidR="00F76D9B" w:rsidRDefault="00F76D9B">
            <w:pPr>
              <w:pStyle w:val="1"/>
              <w:widowControl/>
              <w:jc w:val="center"/>
              <w:outlineLvl w:val="0"/>
            </w:pPr>
          </w:p>
          <w:p w:rsidR="00F76D9B" w:rsidRDefault="00F76D9B">
            <w:pPr>
              <w:pStyle w:val="1"/>
              <w:widowControl/>
              <w:jc w:val="center"/>
              <w:outlineLvl w:val="0"/>
            </w:pPr>
          </w:p>
          <w:p w:rsidR="00F76D9B" w:rsidRDefault="00F76D9B">
            <w:pPr>
              <w:pStyle w:val="1"/>
              <w:widowControl/>
              <w:jc w:val="center"/>
              <w:outlineLvl w:val="0"/>
            </w:pPr>
          </w:p>
          <w:p w:rsidR="00F76D9B" w:rsidRDefault="00F76D9B">
            <w:pPr>
              <w:pStyle w:val="1"/>
              <w:widowControl/>
              <w:jc w:val="center"/>
              <w:outlineLvl w:val="0"/>
            </w:pPr>
          </w:p>
          <w:p w:rsidR="00F76D9B" w:rsidRDefault="00F76D9B" w:rsidP="00624462"/>
          <w:p w:rsidR="00F76D9B" w:rsidRDefault="00F76D9B" w:rsidP="00624462"/>
          <w:p w:rsidR="00F76D9B" w:rsidRDefault="00F76D9B" w:rsidP="00624462"/>
          <w:p w:rsidR="00F76D9B" w:rsidRDefault="00F76D9B" w:rsidP="00624462"/>
          <w:p w:rsidR="00F76D9B" w:rsidRDefault="00F76D9B" w:rsidP="00624462"/>
          <w:p w:rsidR="00F76D9B" w:rsidRDefault="00F76D9B" w:rsidP="00624462"/>
          <w:p w:rsidR="00F76D9B" w:rsidRDefault="00F76D9B" w:rsidP="00624462"/>
          <w:p w:rsidR="00F76D9B" w:rsidRDefault="00F76D9B" w:rsidP="00624462"/>
          <w:p w:rsidR="00F76D9B" w:rsidRDefault="00F76D9B">
            <w:pPr>
              <w:pStyle w:val="1"/>
              <w:widowControl/>
              <w:jc w:val="center"/>
              <w:outlineLvl w:val="0"/>
            </w:pPr>
            <w:r>
              <w:t>УТВЕРЖДЕНО</w:t>
            </w:r>
          </w:p>
          <w:p w:rsidR="00F76D9B" w:rsidRDefault="00F76D9B" w:rsidP="0038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Килемарской районной территориальной избирательной комиссии </w:t>
            </w:r>
            <w:r>
              <w:rPr>
                <w:sz w:val="28"/>
                <w:szCs w:val="28"/>
              </w:rPr>
              <w:br/>
              <w:t xml:space="preserve">от 01 сентября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 № 15/52</w:t>
            </w:r>
          </w:p>
        </w:tc>
      </w:tr>
    </w:tbl>
    <w:p w:rsidR="00F76D9B" w:rsidRDefault="00F76D9B" w:rsidP="000E1536">
      <w:pPr>
        <w:rPr>
          <w:sz w:val="28"/>
          <w:szCs w:val="28"/>
        </w:rPr>
      </w:pPr>
    </w:p>
    <w:p w:rsidR="00F76D9B" w:rsidRDefault="00F76D9B" w:rsidP="000E1536">
      <w:pPr>
        <w:pStyle w:val="BodyText"/>
        <w:rPr>
          <w:szCs w:val="28"/>
        </w:rPr>
      </w:pPr>
      <w:r>
        <w:rPr>
          <w:szCs w:val="28"/>
        </w:rPr>
        <w:t xml:space="preserve">РАСПРЕДЕЛЕНИЕ </w:t>
      </w:r>
    </w:p>
    <w:p w:rsidR="00F76D9B" w:rsidRDefault="00F76D9B" w:rsidP="000E1536">
      <w:pPr>
        <w:pStyle w:val="BodyText"/>
        <w:rPr>
          <w:szCs w:val="28"/>
        </w:rPr>
      </w:pPr>
      <w:r>
        <w:rPr>
          <w:szCs w:val="28"/>
        </w:rPr>
        <w:t xml:space="preserve">открепительных удостоверений для голосования на выборах депутатов Государственной Думы Федерального Собрания Российской Федерации седьмого созыва по количеству и номерам в участковые избирательные комиссии и в резерв Килемарской районной территориальной </w:t>
      </w:r>
    </w:p>
    <w:p w:rsidR="00F76D9B" w:rsidRDefault="00F76D9B" w:rsidP="000E1536">
      <w:pPr>
        <w:pStyle w:val="BodyText"/>
        <w:rPr>
          <w:szCs w:val="28"/>
        </w:rPr>
      </w:pPr>
      <w:r>
        <w:rPr>
          <w:szCs w:val="28"/>
        </w:rPr>
        <w:t>избирательной комиссии</w:t>
      </w:r>
    </w:p>
    <w:p w:rsidR="00F76D9B" w:rsidRDefault="00F76D9B" w:rsidP="000E153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2432"/>
        <w:gridCol w:w="3353"/>
        <w:gridCol w:w="3083"/>
      </w:tblGrid>
      <w:tr w:rsidR="00F76D9B" w:rsidTr="000E1536">
        <w:tc>
          <w:tcPr>
            <w:tcW w:w="594" w:type="dxa"/>
            <w:vAlign w:val="center"/>
          </w:tcPr>
          <w:p w:rsidR="00F76D9B" w:rsidRDefault="00F76D9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432" w:type="dxa"/>
            <w:vAlign w:val="center"/>
          </w:tcPr>
          <w:p w:rsidR="00F76D9B" w:rsidRDefault="00F76D9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3353" w:type="dxa"/>
            <w:vAlign w:val="center"/>
          </w:tcPr>
          <w:p w:rsidR="00F76D9B" w:rsidRDefault="00F76D9B" w:rsidP="0062446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передаваемых открепительных удостоверений </w:t>
            </w:r>
          </w:p>
          <w:p w:rsidR="00F76D9B" w:rsidRDefault="00F76D9B" w:rsidP="0062446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(цифрами и прописью)</w:t>
            </w:r>
          </w:p>
        </w:tc>
        <w:tc>
          <w:tcPr>
            <w:tcW w:w="3083" w:type="dxa"/>
            <w:vAlign w:val="center"/>
          </w:tcPr>
          <w:p w:rsidR="00F76D9B" w:rsidRDefault="00F76D9B" w:rsidP="0062446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Номера передаваемых открепительных удостоверений </w:t>
            </w:r>
          </w:p>
          <w:p w:rsidR="00F76D9B" w:rsidRDefault="00F76D9B" w:rsidP="006677CA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№ ___по № ___)</w:t>
            </w:r>
          </w:p>
        </w:tc>
      </w:tr>
      <w:tr w:rsidR="00F76D9B" w:rsidTr="000E1536">
        <w:tc>
          <w:tcPr>
            <w:tcW w:w="594" w:type="dxa"/>
          </w:tcPr>
          <w:p w:rsidR="00F76D9B" w:rsidRDefault="00F76D9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2" w:type="dxa"/>
            <w:vAlign w:val="center"/>
          </w:tcPr>
          <w:p w:rsidR="00F76D9B" w:rsidRDefault="00F76D9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3353" w:type="dxa"/>
            <w:vAlign w:val="center"/>
          </w:tcPr>
          <w:p w:rsidR="00F76D9B" w:rsidRDefault="00F76D9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(шестьдесят)</w:t>
            </w:r>
          </w:p>
        </w:tc>
        <w:tc>
          <w:tcPr>
            <w:tcW w:w="3083" w:type="dxa"/>
            <w:vAlign w:val="center"/>
          </w:tcPr>
          <w:p w:rsidR="00F76D9B" w:rsidRDefault="00F76D9B" w:rsidP="00BD435C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№ 0131931 </w:t>
            </w:r>
          </w:p>
          <w:p w:rsidR="00F76D9B" w:rsidRDefault="00F76D9B" w:rsidP="00BD435C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№ 0131990</w:t>
            </w:r>
          </w:p>
        </w:tc>
      </w:tr>
      <w:tr w:rsidR="00F76D9B" w:rsidTr="000E1536">
        <w:tc>
          <w:tcPr>
            <w:tcW w:w="594" w:type="dxa"/>
          </w:tcPr>
          <w:p w:rsidR="00F76D9B" w:rsidRDefault="00F76D9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2" w:type="dxa"/>
            <w:vAlign w:val="center"/>
          </w:tcPr>
          <w:p w:rsidR="00F76D9B" w:rsidRDefault="00F76D9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  <w:tc>
          <w:tcPr>
            <w:tcW w:w="3353" w:type="dxa"/>
            <w:vAlign w:val="center"/>
          </w:tcPr>
          <w:p w:rsidR="00F76D9B" w:rsidRDefault="00F76D9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(шестьдесят)</w:t>
            </w:r>
          </w:p>
        </w:tc>
        <w:tc>
          <w:tcPr>
            <w:tcW w:w="3083" w:type="dxa"/>
            <w:vAlign w:val="center"/>
          </w:tcPr>
          <w:p w:rsidR="00F76D9B" w:rsidRDefault="00F76D9B" w:rsidP="00BD435C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№ 0131991</w:t>
            </w:r>
          </w:p>
          <w:p w:rsidR="00F76D9B" w:rsidRDefault="00F76D9B" w:rsidP="00BD435C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№ 0132050</w:t>
            </w:r>
          </w:p>
        </w:tc>
      </w:tr>
      <w:tr w:rsidR="00F76D9B" w:rsidTr="000E1536">
        <w:tc>
          <w:tcPr>
            <w:tcW w:w="594" w:type="dxa"/>
          </w:tcPr>
          <w:p w:rsidR="00F76D9B" w:rsidRDefault="00F76D9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32" w:type="dxa"/>
            <w:vAlign w:val="center"/>
          </w:tcPr>
          <w:p w:rsidR="00F76D9B" w:rsidRDefault="00F76D9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3353" w:type="dxa"/>
            <w:vAlign w:val="center"/>
          </w:tcPr>
          <w:p w:rsidR="00F76D9B" w:rsidRDefault="00F76D9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(двадцать)</w:t>
            </w:r>
          </w:p>
        </w:tc>
        <w:tc>
          <w:tcPr>
            <w:tcW w:w="3083" w:type="dxa"/>
            <w:vAlign w:val="center"/>
          </w:tcPr>
          <w:p w:rsidR="00F76D9B" w:rsidRDefault="00F76D9B" w:rsidP="00BD435C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№ 0132051</w:t>
            </w:r>
          </w:p>
          <w:p w:rsidR="00F76D9B" w:rsidRDefault="00F76D9B" w:rsidP="00BD435C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№ 0132070</w:t>
            </w:r>
          </w:p>
        </w:tc>
      </w:tr>
      <w:tr w:rsidR="00F76D9B" w:rsidTr="000E1536">
        <w:tc>
          <w:tcPr>
            <w:tcW w:w="594" w:type="dxa"/>
          </w:tcPr>
          <w:p w:rsidR="00F76D9B" w:rsidRDefault="00F76D9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32" w:type="dxa"/>
            <w:vAlign w:val="center"/>
          </w:tcPr>
          <w:p w:rsidR="00F76D9B" w:rsidRDefault="00F76D9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  <w:tc>
          <w:tcPr>
            <w:tcW w:w="3353" w:type="dxa"/>
            <w:vAlign w:val="center"/>
          </w:tcPr>
          <w:p w:rsidR="00F76D9B" w:rsidRDefault="00F76D9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(сорок)</w:t>
            </w:r>
          </w:p>
        </w:tc>
        <w:tc>
          <w:tcPr>
            <w:tcW w:w="3083" w:type="dxa"/>
            <w:vAlign w:val="center"/>
          </w:tcPr>
          <w:p w:rsidR="00F76D9B" w:rsidRDefault="00F76D9B" w:rsidP="00BD435C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№ 0132071 </w:t>
            </w:r>
          </w:p>
          <w:p w:rsidR="00F76D9B" w:rsidRDefault="00F76D9B" w:rsidP="00690F1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№ 0132110</w:t>
            </w:r>
          </w:p>
        </w:tc>
      </w:tr>
      <w:tr w:rsidR="00F76D9B" w:rsidTr="000E1536">
        <w:tc>
          <w:tcPr>
            <w:tcW w:w="594" w:type="dxa"/>
          </w:tcPr>
          <w:p w:rsidR="00F76D9B" w:rsidRDefault="00F76D9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32" w:type="dxa"/>
            <w:vAlign w:val="center"/>
          </w:tcPr>
          <w:p w:rsidR="00F76D9B" w:rsidRDefault="00F76D9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  <w:tc>
          <w:tcPr>
            <w:tcW w:w="3353" w:type="dxa"/>
            <w:vAlign w:val="center"/>
          </w:tcPr>
          <w:p w:rsidR="00F76D9B" w:rsidRDefault="00F76D9B" w:rsidP="00C8677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(пятнадцать)</w:t>
            </w:r>
          </w:p>
        </w:tc>
        <w:tc>
          <w:tcPr>
            <w:tcW w:w="3083" w:type="dxa"/>
            <w:vAlign w:val="center"/>
          </w:tcPr>
          <w:p w:rsidR="00F76D9B" w:rsidRDefault="00F76D9B" w:rsidP="00BD435C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№ 0132111</w:t>
            </w:r>
          </w:p>
          <w:p w:rsidR="00F76D9B" w:rsidRDefault="00F76D9B" w:rsidP="00BD435C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№ 0132125</w:t>
            </w:r>
          </w:p>
        </w:tc>
      </w:tr>
      <w:tr w:rsidR="00F76D9B" w:rsidTr="000E1536">
        <w:tc>
          <w:tcPr>
            <w:tcW w:w="594" w:type="dxa"/>
          </w:tcPr>
          <w:p w:rsidR="00F76D9B" w:rsidRDefault="00F76D9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32" w:type="dxa"/>
            <w:vAlign w:val="center"/>
          </w:tcPr>
          <w:p w:rsidR="00F76D9B" w:rsidRDefault="00F76D9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  <w:tc>
          <w:tcPr>
            <w:tcW w:w="3353" w:type="dxa"/>
            <w:vAlign w:val="center"/>
          </w:tcPr>
          <w:p w:rsidR="00F76D9B" w:rsidRDefault="00F76D9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(двадцать пять)</w:t>
            </w:r>
          </w:p>
        </w:tc>
        <w:tc>
          <w:tcPr>
            <w:tcW w:w="3083" w:type="dxa"/>
            <w:vAlign w:val="center"/>
          </w:tcPr>
          <w:p w:rsidR="00F76D9B" w:rsidRDefault="00F76D9B" w:rsidP="00BD435C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№ 0132126</w:t>
            </w:r>
          </w:p>
          <w:p w:rsidR="00F76D9B" w:rsidRDefault="00F76D9B" w:rsidP="00BD435C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№ 0132150</w:t>
            </w:r>
          </w:p>
        </w:tc>
      </w:tr>
      <w:tr w:rsidR="00F76D9B" w:rsidTr="000E1536">
        <w:tc>
          <w:tcPr>
            <w:tcW w:w="594" w:type="dxa"/>
          </w:tcPr>
          <w:p w:rsidR="00F76D9B" w:rsidRDefault="00F76D9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32" w:type="dxa"/>
            <w:vAlign w:val="center"/>
          </w:tcPr>
          <w:p w:rsidR="00F76D9B" w:rsidRDefault="00F76D9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  <w:tc>
          <w:tcPr>
            <w:tcW w:w="3353" w:type="dxa"/>
            <w:vAlign w:val="center"/>
          </w:tcPr>
          <w:p w:rsidR="00F76D9B" w:rsidRDefault="00F76D9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(двадцать)</w:t>
            </w:r>
          </w:p>
        </w:tc>
        <w:tc>
          <w:tcPr>
            <w:tcW w:w="3083" w:type="dxa"/>
            <w:vAlign w:val="center"/>
          </w:tcPr>
          <w:p w:rsidR="00F76D9B" w:rsidRDefault="00F76D9B" w:rsidP="00BD435C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№ 0132151 </w:t>
            </w:r>
          </w:p>
          <w:p w:rsidR="00F76D9B" w:rsidRDefault="00F76D9B" w:rsidP="00BD435C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№ 0132170</w:t>
            </w:r>
          </w:p>
        </w:tc>
      </w:tr>
      <w:tr w:rsidR="00F76D9B" w:rsidTr="000E1536">
        <w:tc>
          <w:tcPr>
            <w:tcW w:w="594" w:type="dxa"/>
          </w:tcPr>
          <w:p w:rsidR="00F76D9B" w:rsidRDefault="00F76D9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32" w:type="dxa"/>
            <w:vAlign w:val="center"/>
          </w:tcPr>
          <w:p w:rsidR="00F76D9B" w:rsidRDefault="00F76D9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3353" w:type="dxa"/>
            <w:vAlign w:val="center"/>
          </w:tcPr>
          <w:p w:rsidR="00F76D9B" w:rsidRDefault="00F76D9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(шестьдесят)</w:t>
            </w:r>
          </w:p>
        </w:tc>
        <w:tc>
          <w:tcPr>
            <w:tcW w:w="3083" w:type="dxa"/>
            <w:vAlign w:val="center"/>
          </w:tcPr>
          <w:p w:rsidR="00F76D9B" w:rsidRDefault="00F76D9B" w:rsidP="00BD435C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№ 0132171 </w:t>
            </w:r>
          </w:p>
          <w:p w:rsidR="00F76D9B" w:rsidRDefault="00F76D9B" w:rsidP="00BD435C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№ 0132230</w:t>
            </w:r>
          </w:p>
        </w:tc>
      </w:tr>
      <w:tr w:rsidR="00F76D9B" w:rsidTr="000E1536">
        <w:tc>
          <w:tcPr>
            <w:tcW w:w="594" w:type="dxa"/>
          </w:tcPr>
          <w:p w:rsidR="00F76D9B" w:rsidRDefault="00F76D9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32" w:type="dxa"/>
            <w:vAlign w:val="center"/>
          </w:tcPr>
          <w:p w:rsidR="00F76D9B" w:rsidRDefault="00F76D9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3353" w:type="dxa"/>
            <w:vAlign w:val="center"/>
          </w:tcPr>
          <w:p w:rsidR="00F76D9B" w:rsidRDefault="00F76D9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(пятнадцать)</w:t>
            </w:r>
          </w:p>
        </w:tc>
        <w:tc>
          <w:tcPr>
            <w:tcW w:w="3083" w:type="dxa"/>
            <w:vAlign w:val="center"/>
          </w:tcPr>
          <w:p w:rsidR="00F76D9B" w:rsidRDefault="00F76D9B" w:rsidP="00BD435C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№ 0132231</w:t>
            </w:r>
          </w:p>
          <w:p w:rsidR="00F76D9B" w:rsidRDefault="00F76D9B" w:rsidP="00BD435C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№ 0132245</w:t>
            </w:r>
          </w:p>
        </w:tc>
      </w:tr>
      <w:tr w:rsidR="00F76D9B" w:rsidTr="000E1536">
        <w:tc>
          <w:tcPr>
            <w:tcW w:w="594" w:type="dxa"/>
          </w:tcPr>
          <w:p w:rsidR="00F76D9B" w:rsidRDefault="00F76D9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32" w:type="dxa"/>
            <w:vAlign w:val="center"/>
          </w:tcPr>
          <w:p w:rsidR="00F76D9B" w:rsidRDefault="00F76D9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  <w:tc>
          <w:tcPr>
            <w:tcW w:w="3353" w:type="dxa"/>
            <w:vAlign w:val="center"/>
          </w:tcPr>
          <w:p w:rsidR="00F76D9B" w:rsidRDefault="00F76D9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(двадцать)</w:t>
            </w:r>
          </w:p>
        </w:tc>
        <w:tc>
          <w:tcPr>
            <w:tcW w:w="3083" w:type="dxa"/>
            <w:vAlign w:val="center"/>
          </w:tcPr>
          <w:p w:rsidR="00F76D9B" w:rsidRDefault="00F76D9B" w:rsidP="00BD435C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№ 0132246</w:t>
            </w:r>
          </w:p>
          <w:p w:rsidR="00F76D9B" w:rsidRDefault="00F76D9B" w:rsidP="00BD435C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№ 0132265</w:t>
            </w:r>
          </w:p>
        </w:tc>
      </w:tr>
      <w:tr w:rsidR="00F76D9B" w:rsidTr="000E1536">
        <w:tc>
          <w:tcPr>
            <w:tcW w:w="594" w:type="dxa"/>
          </w:tcPr>
          <w:p w:rsidR="00F76D9B" w:rsidRDefault="00F76D9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32" w:type="dxa"/>
            <w:vAlign w:val="center"/>
          </w:tcPr>
          <w:p w:rsidR="00F76D9B" w:rsidRDefault="00F76D9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  <w:tc>
          <w:tcPr>
            <w:tcW w:w="3353" w:type="dxa"/>
            <w:vAlign w:val="center"/>
          </w:tcPr>
          <w:p w:rsidR="00F76D9B" w:rsidRDefault="00F76D9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(тридцать)</w:t>
            </w:r>
          </w:p>
        </w:tc>
        <w:tc>
          <w:tcPr>
            <w:tcW w:w="3083" w:type="dxa"/>
            <w:vAlign w:val="center"/>
          </w:tcPr>
          <w:p w:rsidR="00F76D9B" w:rsidRDefault="00F76D9B" w:rsidP="00BD435C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№ 0132266</w:t>
            </w:r>
          </w:p>
          <w:p w:rsidR="00F76D9B" w:rsidRDefault="00F76D9B" w:rsidP="00BD435C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№ 0132295</w:t>
            </w:r>
          </w:p>
        </w:tc>
      </w:tr>
      <w:tr w:rsidR="00F76D9B" w:rsidTr="000E1536">
        <w:tc>
          <w:tcPr>
            <w:tcW w:w="594" w:type="dxa"/>
          </w:tcPr>
          <w:p w:rsidR="00F76D9B" w:rsidRDefault="00F76D9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32" w:type="dxa"/>
            <w:vAlign w:val="center"/>
          </w:tcPr>
          <w:p w:rsidR="00F76D9B" w:rsidRDefault="00F76D9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3353" w:type="dxa"/>
            <w:vAlign w:val="center"/>
          </w:tcPr>
          <w:p w:rsidR="00F76D9B" w:rsidRDefault="00F76D9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(двадцать)</w:t>
            </w:r>
          </w:p>
        </w:tc>
        <w:tc>
          <w:tcPr>
            <w:tcW w:w="3083" w:type="dxa"/>
            <w:vAlign w:val="center"/>
          </w:tcPr>
          <w:p w:rsidR="00F76D9B" w:rsidRDefault="00F76D9B" w:rsidP="00BD435C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№ 0132296</w:t>
            </w:r>
          </w:p>
          <w:p w:rsidR="00F76D9B" w:rsidRDefault="00F76D9B" w:rsidP="00BD435C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№ 0132315</w:t>
            </w:r>
          </w:p>
        </w:tc>
      </w:tr>
      <w:tr w:rsidR="00F76D9B" w:rsidTr="000E1536">
        <w:tc>
          <w:tcPr>
            <w:tcW w:w="594" w:type="dxa"/>
          </w:tcPr>
          <w:p w:rsidR="00F76D9B" w:rsidRDefault="00F76D9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32" w:type="dxa"/>
            <w:vAlign w:val="center"/>
          </w:tcPr>
          <w:p w:rsidR="00F76D9B" w:rsidRDefault="00F76D9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3353" w:type="dxa"/>
            <w:vAlign w:val="center"/>
          </w:tcPr>
          <w:p w:rsidR="00F76D9B" w:rsidRDefault="00F76D9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(двадцать)</w:t>
            </w:r>
          </w:p>
        </w:tc>
        <w:tc>
          <w:tcPr>
            <w:tcW w:w="3083" w:type="dxa"/>
            <w:vAlign w:val="center"/>
          </w:tcPr>
          <w:p w:rsidR="00F76D9B" w:rsidRDefault="00F76D9B" w:rsidP="00BD435C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№ 0132316</w:t>
            </w:r>
          </w:p>
          <w:p w:rsidR="00F76D9B" w:rsidRDefault="00F76D9B" w:rsidP="00BD435C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№ 0132335</w:t>
            </w:r>
          </w:p>
        </w:tc>
      </w:tr>
      <w:tr w:rsidR="00F76D9B" w:rsidTr="000E1536">
        <w:tc>
          <w:tcPr>
            <w:tcW w:w="594" w:type="dxa"/>
          </w:tcPr>
          <w:p w:rsidR="00F76D9B" w:rsidRDefault="00F76D9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32" w:type="dxa"/>
            <w:vAlign w:val="center"/>
          </w:tcPr>
          <w:p w:rsidR="00F76D9B" w:rsidRDefault="00F76D9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  <w:tc>
          <w:tcPr>
            <w:tcW w:w="3353" w:type="dxa"/>
            <w:vAlign w:val="center"/>
          </w:tcPr>
          <w:p w:rsidR="00F76D9B" w:rsidRDefault="00F76D9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(десять)</w:t>
            </w:r>
          </w:p>
        </w:tc>
        <w:tc>
          <w:tcPr>
            <w:tcW w:w="3083" w:type="dxa"/>
            <w:vAlign w:val="center"/>
          </w:tcPr>
          <w:p w:rsidR="00F76D9B" w:rsidRDefault="00F76D9B" w:rsidP="00BD435C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№ 0132336</w:t>
            </w:r>
          </w:p>
          <w:p w:rsidR="00F76D9B" w:rsidRDefault="00F76D9B" w:rsidP="00BD435C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№ 0132345</w:t>
            </w:r>
          </w:p>
        </w:tc>
      </w:tr>
      <w:tr w:rsidR="00F76D9B" w:rsidTr="000E1536">
        <w:tc>
          <w:tcPr>
            <w:tcW w:w="594" w:type="dxa"/>
          </w:tcPr>
          <w:p w:rsidR="00F76D9B" w:rsidRDefault="00F76D9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32" w:type="dxa"/>
            <w:vAlign w:val="center"/>
          </w:tcPr>
          <w:p w:rsidR="00F76D9B" w:rsidRDefault="00F76D9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  <w:tc>
          <w:tcPr>
            <w:tcW w:w="3353" w:type="dxa"/>
            <w:vAlign w:val="center"/>
          </w:tcPr>
          <w:p w:rsidR="00F76D9B" w:rsidRDefault="00F76D9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(пятнадцать)</w:t>
            </w:r>
          </w:p>
        </w:tc>
        <w:tc>
          <w:tcPr>
            <w:tcW w:w="3083" w:type="dxa"/>
            <w:vAlign w:val="center"/>
          </w:tcPr>
          <w:p w:rsidR="00F76D9B" w:rsidRDefault="00F76D9B" w:rsidP="00BD435C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№ 0132346</w:t>
            </w:r>
          </w:p>
          <w:p w:rsidR="00F76D9B" w:rsidRDefault="00F76D9B" w:rsidP="00BD435C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№ 0132360</w:t>
            </w:r>
          </w:p>
        </w:tc>
      </w:tr>
      <w:tr w:rsidR="00F76D9B" w:rsidTr="000E1536">
        <w:tc>
          <w:tcPr>
            <w:tcW w:w="594" w:type="dxa"/>
          </w:tcPr>
          <w:p w:rsidR="00F76D9B" w:rsidRDefault="00F76D9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32" w:type="dxa"/>
            <w:vAlign w:val="center"/>
          </w:tcPr>
          <w:p w:rsidR="00F76D9B" w:rsidRDefault="00F76D9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3353" w:type="dxa"/>
            <w:vAlign w:val="center"/>
          </w:tcPr>
          <w:p w:rsidR="00F76D9B" w:rsidRDefault="00F76D9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(десять)</w:t>
            </w:r>
          </w:p>
        </w:tc>
        <w:tc>
          <w:tcPr>
            <w:tcW w:w="3083" w:type="dxa"/>
            <w:vAlign w:val="center"/>
          </w:tcPr>
          <w:p w:rsidR="00F76D9B" w:rsidRDefault="00F76D9B" w:rsidP="00BD435C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№ 0132361</w:t>
            </w:r>
          </w:p>
          <w:p w:rsidR="00F76D9B" w:rsidRDefault="00F76D9B" w:rsidP="00BD435C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№ 0132370</w:t>
            </w:r>
          </w:p>
        </w:tc>
      </w:tr>
      <w:tr w:rsidR="00F76D9B" w:rsidTr="000E1536">
        <w:tc>
          <w:tcPr>
            <w:tcW w:w="594" w:type="dxa"/>
          </w:tcPr>
          <w:p w:rsidR="00F76D9B" w:rsidRDefault="00F76D9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32" w:type="dxa"/>
            <w:vAlign w:val="center"/>
          </w:tcPr>
          <w:p w:rsidR="00F76D9B" w:rsidRDefault="00F76D9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  <w:tc>
          <w:tcPr>
            <w:tcW w:w="3353" w:type="dxa"/>
            <w:vAlign w:val="center"/>
          </w:tcPr>
          <w:p w:rsidR="00F76D9B" w:rsidRDefault="00F76D9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(тридцать)</w:t>
            </w:r>
          </w:p>
        </w:tc>
        <w:tc>
          <w:tcPr>
            <w:tcW w:w="3083" w:type="dxa"/>
            <w:vAlign w:val="center"/>
          </w:tcPr>
          <w:p w:rsidR="00F76D9B" w:rsidRDefault="00F76D9B" w:rsidP="00BD435C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№ 0132371</w:t>
            </w:r>
          </w:p>
          <w:p w:rsidR="00F76D9B" w:rsidRDefault="00F76D9B" w:rsidP="00BD435C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№ 0132400</w:t>
            </w:r>
          </w:p>
        </w:tc>
      </w:tr>
      <w:tr w:rsidR="00F76D9B" w:rsidTr="000E1536">
        <w:tc>
          <w:tcPr>
            <w:tcW w:w="594" w:type="dxa"/>
          </w:tcPr>
          <w:p w:rsidR="00F76D9B" w:rsidRDefault="00F76D9B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vAlign w:val="center"/>
          </w:tcPr>
          <w:p w:rsidR="00F76D9B" w:rsidRDefault="00F76D9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353" w:type="dxa"/>
            <w:vAlign w:val="center"/>
          </w:tcPr>
          <w:p w:rsidR="00F76D9B" w:rsidRDefault="00F76D9B" w:rsidP="003D7F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 (четыреста семьдесят)</w:t>
            </w:r>
          </w:p>
        </w:tc>
        <w:tc>
          <w:tcPr>
            <w:tcW w:w="3083" w:type="dxa"/>
            <w:vAlign w:val="center"/>
          </w:tcPr>
          <w:p w:rsidR="00F76D9B" w:rsidRDefault="00F76D9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№ 0131931</w:t>
            </w:r>
          </w:p>
          <w:p w:rsidR="00F76D9B" w:rsidRDefault="00F76D9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№ 0132400</w:t>
            </w:r>
          </w:p>
        </w:tc>
      </w:tr>
    </w:tbl>
    <w:p w:rsidR="00F76D9B" w:rsidRDefault="00F76D9B" w:rsidP="000E1536">
      <w:pPr>
        <w:ind w:firstLine="709"/>
        <w:jc w:val="both"/>
      </w:pPr>
    </w:p>
    <w:p w:rsidR="00F76D9B" w:rsidRDefault="00F76D9B" w:rsidP="000E1536">
      <w:pPr>
        <w:ind w:firstLine="709"/>
        <w:jc w:val="both"/>
      </w:pPr>
    </w:p>
    <w:p w:rsidR="00F76D9B" w:rsidRDefault="00F76D9B" w:rsidP="00667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Резерв территориальной избирательной комиссии 130 (сто тридцать) штук (с № 0131801 по № 0131930).</w:t>
      </w:r>
    </w:p>
    <w:p w:rsidR="00F76D9B" w:rsidRDefault="00F76D9B" w:rsidP="000E15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получено из Центральной избирательной комиссии Республики Марий Эл, осуществляющей полномочия окружной избирательной комиссии по выборам депутатов Государственной Думы Федерального Собрания Российской Федерации седьмого созыва по одномандатному избирательному округу № 22 Республика Марий Эл – Марийский одномандатный избирательный округ, 600 (шестьсот) штук с № 0131801 по № 0132400.</w:t>
      </w:r>
    </w:p>
    <w:p w:rsidR="00F76D9B" w:rsidRDefault="00F76D9B"/>
    <w:sectPr w:rsidR="00F76D9B" w:rsidSect="0015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D9B" w:rsidRDefault="00F76D9B" w:rsidP="000E1536">
      <w:r>
        <w:separator/>
      </w:r>
    </w:p>
  </w:endnote>
  <w:endnote w:type="continuationSeparator" w:id="0">
    <w:p w:rsidR="00F76D9B" w:rsidRDefault="00F76D9B" w:rsidP="000E1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D9B" w:rsidRDefault="00F76D9B" w:rsidP="000E1536">
      <w:r>
        <w:separator/>
      </w:r>
    </w:p>
  </w:footnote>
  <w:footnote w:type="continuationSeparator" w:id="0">
    <w:p w:rsidR="00F76D9B" w:rsidRDefault="00F76D9B" w:rsidP="000E15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536"/>
    <w:rsid w:val="000226CB"/>
    <w:rsid w:val="00054D43"/>
    <w:rsid w:val="000E1536"/>
    <w:rsid w:val="001559AC"/>
    <w:rsid w:val="001D30C6"/>
    <w:rsid w:val="002B1C6B"/>
    <w:rsid w:val="003326B6"/>
    <w:rsid w:val="00346274"/>
    <w:rsid w:val="00364CE4"/>
    <w:rsid w:val="003806E2"/>
    <w:rsid w:val="003C19E6"/>
    <w:rsid w:val="003D7F89"/>
    <w:rsid w:val="00436C98"/>
    <w:rsid w:val="00456A2A"/>
    <w:rsid w:val="004E3973"/>
    <w:rsid w:val="00590718"/>
    <w:rsid w:val="006046D4"/>
    <w:rsid w:val="00624462"/>
    <w:rsid w:val="006246F4"/>
    <w:rsid w:val="00642EC2"/>
    <w:rsid w:val="006551D6"/>
    <w:rsid w:val="006677CA"/>
    <w:rsid w:val="00690F10"/>
    <w:rsid w:val="00753545"/>
    <w:rsid w:val="007555CF"/>
    <w:rsid w:val="00762C42"/>
    <w:rsid w:val="007F5A3F"/>
    <w:rsid w:val="008C0934"/>
    <w:rsid w:val="00933485"/>
    <w:rsid w:val="009370E1"/>
    <w:rsid w:val="00AB316B"/>
    <w:rsid w:val="00B534CC"/>
    <w:rsid w:val="00B662A7"/>
    <w:rsid w:val="00B82B08"/>
    <w:rsid w:val="00BD435C"/>
    <w:rsid w:val="00C86770"/>
    <w:rsid w:val="00C8789C"/>
    <w:rsid w:val="00CA7661"/>
    <w:rsid w:val="00CD7450"/>
    <w:rsid w:val="00CF0A8C"/>
    <w:rsid w:val="00D577E5"/>
    <w:rsid w:val="00D91CAB"/>
    <w:rsid w:val="00E1030F"/>
    <w:rsid w:val="00F005F5"/>
    <w:rsid w:val="00F74C4F"/>
    <w:rsid w:val="00F76D9B"/>
    <w:rsid w:val="00F8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53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1536"/>
    <w:pPr>
      <w:keepNext/>
      <w:jc w:val="right"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1536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0E1536"/>
    <w:pPr>
      <w:jc w:val="center"/>
    </w:p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E1536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0E15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1536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0E1536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E1536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0E1536"/>
    <w:pPr>
      <w:ind w:firstLine="709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E1536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0E15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E153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аголовок постановления"/>
    <w:basedOn w:val="Normal"/>
    <w:uiPriority w:val="99"/>
    <w:rsid w:val="000E1536"/>
    <w:pPr>
      <w:jc w:val="center"/>
    </w:pPr>
    <w:rPr>
      <w:b/>
      <w:sz w:val="28"/>
    </w:rPr>
  </w:style>
  <w:style w:type="paragraph" w:customStyle="1" w:styleId="1">
    <w:name w:val="заголовок 1"/>
    <w:basedOn w:val="Normal"/>
    <w:next w:val="Normal"/>
    <w:uiPriority w:val="99"/>
    <w:rsid w:val="000E1536"/>
    <w:pPr>
      <w:keepNext/>
      <w:widowControl w:val="0"/>
      <w:autoSpaceDE w:val="0"/>
      <w:autoSpaceDN w:val="0"/>
    </w:pPr>
    <w:rPr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0E1536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46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627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1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e8e31160-3671-4772-967c-237ba4af2022">2016</_x043f__x0430__x043f__x043a__x0430_>
    <_x041e__x043f__x0438__x0441__x0430__x043d__x0438__x0435_ xmlns="6d7c22ec-c6a4-4777-88aa-bc3c76ac660e" xsi:nil="true"/>
    <_dlc_DocId xmlns="57504d04-691e-4fc4-8f09-4f19fdbe90f6">XXJ7TYMEEKJ2-1463-106</_dlc_DocId>
    <_dlc_DocIdUrl xmlns="57504d04-691e-4fc4-8f09-4f19fdbe90f6">
      <Url>http://spsearch.gov.mari.ru:32643/kilemary/_layouts/DocIdRedir.aspx?ID=XXJ7TYMEEKJ2-1463-106</Url>
      <Description>XXJ7TYMEEKJ2-1463-106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0FDD4CDE7A2F488E6EBC3D7FEC22C8" ma:contentTypeVersion="2" ma:contentTypeDescription="Создание документа." ma:contentTypeScope="" ma:versionID="0a5d724d5a014f992df42fd7ac99ee0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31160-3671-4772-967c-237ba4af2022" targetNamespace="http://schemas.microsoft.com/office/2006/metadata/properties" ma:root="true" ma:fieldsID="83865a7259629ae6be71aeeea37395a0" ns2:_="" ns3:_="" ns4:_="">
    <xsd:import namespace="57504d04-691e-4fc4-8f09-4f19fdbe90f6"/>
    <xsd:import namespace="6d7c22ec-c6a4-4777-88aa-bc3c76ac660e"/>
    <xsd:import namespace="e8e31160-3671-4772-967c-237ba4af20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31160-3671-4772-967c-237ba4af202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17" ma:format="RadioButtons" ma:internalName="_x043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C96CBB-0B31-4CC6-8281-DA03806B5391}"/>
</file>

<file path=customXml/itemProps2.xml><?xml version="1.0" encoding="utf-8"?>
<ds:datastoreItem xmlns:ds="http://schemas.openxmlformats.org/officeDocument/2006/customXml" ds:itemID="{83C03682-A326-4E46-A569-C68B602F0311}"/>
</file>

<file path=customXml/itemProps3.xml><?xml version="1.0" encoding="utf-8"?>
<ds:datastoreItem xmlns:ds="http://schemas.openxmlformats.org/officeDocument/2006/customXml" ds:itemID="{0202A03A-8FBB-4114-990C-C1115BE4DADB}"/>
</file>

<file path=customXml/itemProps4.xml><?xml version="1.0" encoding="utf-8"?>
<ds:datastoreItem xmlns:ds="http://schemas.openxmlformats.org/officeDocument/2006/customXml" ds:itemID="{D0DDB77B-CF28-4F9B-B212-B70088B2C53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</TotalTime>
  <Pages>4</Pages>
  <Words>706</Words>
  <Characters>4030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распределении открепительных удостоверений </dc:title>
  <dc:subject/>
  <dc:creator>user</dc:creator>
  <cp:keywords/>
  <dc:description/>
  <cp:lastModifiedBy>admin</cp:lastModifiedBy>
  <cp:revision>17</cp:revision>
  <cp:lastPrinted>2016-09-03T09:05:00Z</cp:lastPrinted>
  <dcterms:created xsi:type="dcterms:W3CDTF">2016-08-03T13:56:00Z</dcterms:created>
  <dcterms:modified xsi:type="dcterms:W3CDTF">2016-09-05T14:55:00Z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0x010100870FDD4CDE7A2F488E6EBC3D7FEC22C8</vt:lpwstr>
  </property>
  <property fmtid="{D5CDD505-2E9C-101B-9397-08002B2CF9AE}" pid="3" name="_dlc_DocIdItemGuid">
    <vt:lpwstr>38b64b41-0cb8-409b-999f-d0a01c7fc0d2</vt:lpwstr>
  </property>
</Properties>
</file>