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2" w:rsidRPr="005E7589" w:rsidRDefault="007E1DA2" w:rsidP="005E7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589">
        <w:rPr>
          <w:rFonts w:ascii="Times New Roman" w:hAnsi="Times New Roman" w:cs="Times New Roman"/>
          <w:b/>
          <w:bCs/>
          <w:sz w:val="28"/>
          <w:szCs w:val="28"/>
        </w:rPr>
        <w:t>Безопасность на водоемах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b/>
          <w:bCs/>
          <w:sz w:val="28"/>
          <w:szCs w:val="28"/>
        </w:rPr>
        <w:t>МЕРЫ БЕЗОПАСНОСТИ НА ВОДОЕМАХ ЗИМОЙ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b/>
          <w:bCs/>
          <w:sz w:val="28"/>
          <w:szCs w:val="28"/>
        </w:rPr>
        <w:t>- Правила перехода по льду: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1. Переходить водоем по льду только при хорошей видимости.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2. Идя на лыжах, расстегнуть крепления, снять с рук ремни палок.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 xml:space="preserve">3. Взять длинную палку </w:t>
      </w:r>
      <w:proofErr w:type="gramStart"/>
      <w:r w:rsidRPr="005E75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7589">
        <w:rPr>
          <w:rFonts w:ascii="Times New Roman" w:hAnsi="Times New Roman" w:cs="Times New Roman"/>
          <w:sz w:val="28"/>
          <w:szCs w:val="28"/>
        </w:rPr>
        <w:t>шест ), веревку длиной не менее 5 метров.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4. Спускаться там, где нет промоин и вмерзших в лед кустов ли тростника.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5. Идти осторожно, проверяя палкой лед.</w:t>
      </w:r>
    </w:p>
    <w:p w:rsidR="007E1DA2" w:rsidRPr="005E7589" w:rsidRDefault="005E7589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от</w:t>
      </w:r>
      <w:r w:rsidR="007E1DA2" w:rsidRPr="005E7589">
        <w:rPr>
          <w:rFonts w:ascii="Times New Roman" w:hAnsi="Times New Roman" w:cs="Times New Roman"/>
          <w:sz w:val="28"/>
          <w:szCs w:val="28"/>
        </w:rPr>
        <w:t>рывать подошв ото льда.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b/>
          <w:bCs/>
          <w:sz w:val="28"/>
          <w:szCs w:val="28"/>
        </w:rPr>
        <w:t>- Как выбраться из полыньи: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1. Старайтесь не погружаться в воду с головой.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2. Не паниковать, зовите на помощь.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3. Выбираться в ту же сторону</w:t>
      </w:r>
      <w:r w:rsidR="005E7589">
        <w:rPr>
          <w:rFonts w:ascii="Times New Roman" w:hAnsi="Times New Roman" w:cs="Times New Roman"/>
          <w:sz w:val="28"/>
          <w:szCs w:val="28"/>
        </w:rPr>
        <w:t>,</w:t>
      </w:r>
      <w:r w:rsidRPr="005E7589">
        <w:rPr>
          <w:rFonts w:ascii="Times New Roman" w:hAnsi="Times New Roman" w:cs="Times New Roman"/>
          <w:sz w:val="28"/>
          <w:szCs w:val="28"/>
        </w:rPr>
        <w:t xml:space="preserve"> откуда шли.</w:t>
      </w:r>
    </w:p>
    <w:p w:rsidR="007E1DA2" w:rsidRPr="005E7589" w:rsidRDefault="005E7589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.Наползать на лед</w:t>
      </w:r>
      <w:r w:rsidR="007E1DA2" w:rsidRPr="005E7589">
        <w:rPr>
          <w:rFonts w:ascii="Times New Roman" w:hAnsi="Times New Roman" w:cs="Times New Roman"/>
          <w:sz w:val="28"/>
          <w:szCs w:val="28"/>
        </w:rPr>
        <w:t>, раскинув руки в стороны.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5. Забросить ногу на ле</w:t>
      </w:r>
      <w:r w:rsidR="005E7589">
        <w:rPr>
          <w:rFonts w:ascii="Times New Roman" w:hAnsi="Times New Roman" w:cs="Times New Roman"/>
          <w:sz w:val="28"/>
          <w:szCs w:val="28"/>
        </w:rPr>
        <w:t>д</w:t>
      </w:r>
      <w:r w:rsidRPr="005E7589">
        <w:rPr>
          <w:rFonts w:ascii="Times New Roman" w:hAnsi="Times New Roman" w:cs="Times New Roman"/>
          <w:sz w:val="28"/>
          <w:szCs w:val="28"/>
        </w:rPr>
        <w:t xml:space="preserve"> и откатиться от полыньи.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6. Проползти 3-4 метра по своим следам.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7. Не отдыхая, бежать к ближайшему жилью.</w:t>
      </w:r>
    </w:p>
    <w:p w:rsidR="007E1DA2" w:rsidRPr="005E7589" w:rsidRDefault="007E1DA2" w:rsidP="005E7589">
      <w:pPr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b/>
          <w:bCs/>
          <w:sz w:val="28"/>
          <w:szCs w:val="28"/>
        </w:rPr>
        <w:t>МЕРЫ БЕЗОПАСНОСТИ В ЗИМНИЙ ПЕРИОД РЫБНОЙ ЛОВЛИ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Зимний период ужения рыбы начинается с установлением льда на водоемах. Ловля со льда требует от рыболова постоянного соблюдения мер предосторожности. При передвижении по льду опасность провалиться под него может возникнуть совершенно внезапно.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Перед выходом на первый лед необходимо проверить его прочность. Для этого надо взять остроконечный кол или металлически</w:t>
      </w:r>
      <w:r w:rsidR="005E7589">
        <w:rPr>
          <w:rFonts w:ascii="Times New Roman" w:hAnsi="Times New Roman" w:cs="Times New Roman"/>
          <w:sz w:val="28"/>
          <w:szCs w:val="28"/>
        </w:rPr>
        <w:t>й</w:t>
      </w:r>
      <w:r w:rsidRPr="005E7589">
        <w:rPr>
          <w:rFonts w:ascii="Times New Roman" w:hAnsi="Times New Roman" w:cs="Times New Roman"/>
          <w:sz w:val="28"/>
          <w:szCs w:val="28"/>
        </w:rPr>
        <w:t xml:space="preserve"> штырь. Следует пробить несколько лунок и определить его толщину. Если толщина льда достигает 6—7 см, на него можно выходить. Более тонкий лед может не выдержать человека. Надо иметь в виду, что при наступлении короткой оттепели первый лед значительно слабеет, и выходить на него опасно.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lastRenderedPageBreak/>
        <w:t>На первом льду нельзя собираться группами около одной лунки, лед может не выдержать тяжести нескольких человек и проломиться. Лунки стоит сверлить на расстоянии 5—6 м одна от другой.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>В первые дни образования льда его толщина не везде одинакова. Обычно лед толще на мели, в заливах и затонах озер и водохранилищ, в карьерах, в реках с тихим течением. В местах с большей глубиной, в местах с быстрым течением и на фарватере рек лед всегда тоньше.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 xml:space="preserve">При передвижении по первому льду надо быть предельно осторожным. В одиночку, особенно на большие расстояния, по такому льду ходить нельзя. Желательно иметь с собой прочную и длинную веревку, с небольшим грузом на конце, чтобы можно было ее в случае нужды подальше забросить и оказать помощь человеку, очутившемуся в воде. Веревку несет </w:t>
      </w:r>
      <w:proofErr w:type="gramStart"/>
      <w:r w:rsidRPr="005E7589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5E7589">
        <w:rPr>
          <w:rFonts w:ascii="Times New Roman" w:hAnsi="Times New Roman" w:cs="Times New Roman"/>
          <w:sz w:val="28"/>
          <w:szCs w:val="28"/>
        </w:rPr>
        <w:t xml:space="preserve"> сзади. По водоему идут друг за другом с интервалом 4—5 м. Тот, кто идет впереди, все время проверяет лед пешней, обходит все подозрительные места, минуя участки с трещинами и разливами воды на поверхности льда.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 xml:space="preserve">Особо опасен первый лед с выпавшим на него снегом. Если вы вышли на тонкий </w:t>
      </w:r>
      <w:proofErr w:type="gramStart"/>
      <w:r w:rsidRPr="005E7589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5E7589">
        <w:rPr>
          <w:rFonts w:ascii="Times New Roman" w:hAnsi="Times New Roman" w:cs="Times New Roman"/>
          <w:sz w:val="28"/>
          <w:szCs w:val="28"/>
        </w:rPr>
        <w:t xml:space="preserve"> и он начинает трескаться или оседать, немедленно остановитесь, возьмите пешню или ледоруб посредине, отойдите назад скользящими шагами по ранее пройденному пути, а затем следуйте по другому направлению или вернитесь на берег. Не подходите близко к зарослям камышей, осоки, к затопленным кустам – около них лед бывает обычно тоньше.</w:t>
      </w:r>
    </w:p>
    <w:p w:rsidR="007E1DA2" w:rsidRPr="005E7589" w:rsidRDefault="007E1DA2" w:rsidP="00440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589">
        <w:rPr>
          <w:rFonts w:ascii="Times New Roman" w:hAnsi="Times New Roman" w:cs="Times New Roman"/>
          <w:sz w:val="28"/>
          <w:szCs w:val="28"/>
        </w:rPr>
        <w:t>Рыболов должен уметь определять прочность льда по внешним признакам. Прозрачный и темный лед более прочен. Белый, ноздреватый лед, смерзшийся со снегом, менее прочен, такие места следует обойти или предварительно проверить пешней.</w:t>
      </w:r>
    </w:p>
    <w:p w:rsidR="000A0779" w:rsidRPr="005E7589" w:rsidRDefault="000A0779" w:rsidP="005E7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779" w:rsidRPr="005E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2"/>
    <w:rsid w:val="000A0779"/>
    <w:rsid w:val="00440289"/>
    <w:rsid w:val="005E7589"/>
    <w:rsid w:val="007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водоемах</_x041e__x043f__x0438__x0441__x0430__x043d__x0438__x0435_>
    <_x043f__x0430__x043f__x043a__x0430_ xmlns="e6e60ce5-bfa1-4334-9fdb-1d08d1b4c432">2017</_x043f__x0430__x043f__x043a__x0430_>
    <_dlc_DocId xmlns="57504d04-691e-4fc4-8f09-4f19fdbe90f6">XXJ7TYMEEKJ2-4489-182</_dlc_DocId>
    <_dlc_DocIdUrl xmlns="57504d04-691e-4fc4-8f09-4f19fdbe90f6">
      <Url>https://vip.gov.mari.ru/kilemary/_layouts/DocIdRedir.aspx?ID=XXJ7TYMEEKJ2-4489-182</Url>
      <Description>XXJ7TYMEEKJ2-4489-182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755B-4018-4C12-A475-3BA94AD19E6A}"/>
</file>

<file path=customXml/itemProps2.xml><?xml version="1.0" encoding="utf-8"?>
<ds:datastoreItem xmlns:ds="http://schemas.openxmlformats.org/officeDocument/2006/customXml" ds:itemID="{7BB807C0-9FD0-4FC3-A8B8-762025E933A9}"/>
</file>

<file path=customXml/itemProps3.xml><?xml version="1.0" encoding="utf-8"?>
<ds:datastoreItem xmlns:ds="http://schemas.openxmlformats.org/officeDocument/2006/customXml" ds:itemID="{512187EF-E66F-464A-A4B7-6EC3F563C33C}"/>
</file>

<file path=customXml/itemProps4.xml><?xml version="1.0" encoding="utf-8"?>
<ds:datastoreItem xmlns:ds="http://schemas.openxmlformats.org/officeDocument/2006/customXml" ds:itemID="{F5B32DFB-17D3-4F7D-A6B5-360BD6AA9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Razumova</dc:creator>
  <cp:lastModifiedBy>Razumova</cp:lastModifiedBy>
  <cp:revision>2</cp:revision>
  <dcterms:created xsi:type="dcterms:W3CDTF">2017-11-29T13:45:00Z</dcterms:created>
  <dcterms:modified xsi:type="dcterms:W3CDTF">2017-12-01T10:17:00Z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03320e02-7f21-45c1-9131-7bdb090d95b6</vt:lpwstr>
  </property>
</Properties>
</file>