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464" w:rsidRPr="007A1464" w:rsidRDefault="00996F0F" w:rsidP="007A146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Отчет главы администрации </w:t>
      </w:r>
    </w:p>
    <w:p w:rsidR="007A1464" w:rsidRPr="007A1464" w:rsidRDefault="007A1464" w:rsidP="007A146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Килемарского муниципального района</w:t>
      </w:r>
    </w:p>
    <w:p w:rsidR="007A1464" w:rsidRDefault="007A1464" w:rsidP="007A146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за 2014 год</w:t>
      </w:r>
    </w:p>
    <w:p w:rsidR="00996F0F" w:rsidRPr="007A1464" w:rsidRDefault="00996F0F" w:rsidP="007A146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</w:p>
    <w:p w:rsidR="007A1464" w:rsidRDefault="007A1464" w:rsidP="00996F0F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Уважаемые депутаты</w:t>
      </w:r>
      <w:r w:rsidR="00996F0F">
        <w:rPr>
          <w:rFonts w:ascii="Times New Roman" w:hAnsi="Times New Roman"/>
          <w:sz w:val="28"/>
          <w:szCs w:val="34"/>
        </w:rPr>
        <w:t>,</w:t>
      </w:r>
      <w:r w:rsidRPr="007A1464">
        <w:rPr>
          <w:rFonts w:ascii="Times New Roman" w:hAnsi="Times New Roman"/>
          <w:sz w:val="28"/>
          <w:szCs w:val="34"/>
        </w:rPr>
        <w:t xml:space="preserve"> приглашенные</w:t>
      </w:r>
      <w:r w:rsidR="00996F0F">
        <w:rPr>
          <w:rFonts w:ascii="Times New Roman" w:hAnsi="Times New Roman"/>
          <w:sz w:val="28"/>
          <w:szCs w:val="34"/>
        </w:rPr>
        <w:t>!</w:t>
      </w:r>
    </w:p>
    <w:p w:rsidR="00996F0F" w:rsidRPr="007A1464" w:rsidRDefault="00996F0F" w:rsidP="00996F0F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В Килемарском муниципальном районе число учтенных в Статистическом регистре хозяйствующих субъектов всех видов экономической деятельности (организаций, их филиалов и других обособленных подразделений) на 1 января 2015 года составляет 143 единицы.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Доходная часть консолидированного бюджета муниципального образования за 2014 год составила 316,1 млн. рублей, из них налоговые и неналоговые доходы 65,5 млн. руб., или 100,9 % к плану отчетного периода. Их доля в доходной части бюджета оставляет 20,7 %.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Налога на доходы физических лиц в 2014 году поступило в общей сумме 50,5 млн. руб., что составляет 101,2 % к уточненному плану года. Удельный вес НДФЛ в общей сумме налоговых и неналоговых доходов составляет 77,2%.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Единого налога на вмененный доход за отчетный период поступило в сумме 3,9 млн. руб. или 100,0% к уточненному плану года.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Налогов на имущество в 2014 году зачислено в консолидированный бюджет района в сумме 1,17 млн. руб., в том числе: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земельного налога – 0,37 млн. руб. или 101,0% к уточненному плану года;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налога на имущество физических лиц – 0,8 млн. руб. или 100,9% к уточненному плану года.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Доходов от использования имущества, находящегося в государственной и муниципальной собственности за 2014 год поступило в сумме  3,61 млн. руб. (101,6 % к уточненному плану года).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Расходы консолидированного бюджета за 2014 год составили 316,8 млн. рублей. Из них было направлено на: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образование 186,9 млн.рублей  - 59% общей суммы расходов;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lastRenderedPageBreak/>
        <w:t xml:space="preserve"> - жилищно-коммунальное хозяйство -  35,04 млн.руб.  – 11%;</w:t>
      </w:r>
    </w:p>
    <w:p w:rsidR="007A1464" w:rsidRPr="007A1464" w:rsidRDefault="007A1464" w:rsidP="00996F0F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содержание органов ме</w:t>
      </w:r>
      <w:r w:rsidR="00996F0F">
        <w:rPr>
          <w:rFonts w:ascii="Times New Roman" w:hAnsi="Times New Roman"/>
          <w:sz w:val="28"/>
          <w:szCs w:val="34"/>
        </w:rPr>
        <w:t>стного самоуправления – 33,6 млн</w:t>
      </w:r>
      <w:r w:rsidRPr="007A1464">
        <w:rPr>
          <w:rFonts w:ascii="Times New Roman" w:hAnsi="Times New Roman"/>
          <w:sz w:val="28"/>
          <w:szCs w:val="34"/>
        </w:rPr>
        <w:t>. руб. – 10,6%;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культура и средства массовой информации 26,2 млн.руб.  - 8,3%;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дорожный фонд – 15,0 млн.руб. – 4,7%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социальная политика -  12,6 млн. руб. - 4%;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прочие расходы – 7,46 млн.руб. руб. - 2,4%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За 2014 год всеми организациями района отгружено продукции добывающих, обрабатывающих и осуществляющих производство и распределение электроэнергии, газа и воды производств на сумму 213,3 млн. рублей. Индекс промышленного производства составил 93,8 %.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Увеличили объемы производства в сравнении с соответствующим периодом прошлого года в действующих ценах ООО «</w:t>
      </w:r>
      <w:proofErr w:type="spellStart"/>
      <w:r w:rsidRPr="007A1464">
        <w:rPr>
          <w:rFonts w:ascii="Times New Roman" w:hAnsi="Times New Roman"/>
          <w:sz w:val="28"/>
          <w:szCs w:val="34"/>
        </w:rPr>
        <w:t>Кундыш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» на 31,2%, ООО «Лесовод» на 34,7%, ООО «Квант» на 32,2 %, индивидуальные предприниматели, занимающиеся деревопереработкой: </w:t>
      </w:r>
      <w:proofErr w:type="spellStart"/>
      <w:r w:rsidRPr="007A1464">
        <w:rPr>
          <w:rFonts w:ascii="Times New Roman" w:hAnsi="Times New Roman"/>
          <w:sz w:val="28"/>
          <w:szCs w:val="34"/>
        </w:rPr>
        <w:t>Калинюк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М.А., </w:t>
      </w:r>
      <w:proofErr w:type="spellStart"/>
      <w:r w:rsidRPr="007A1464">
        <w:rPr>
          <w:rFonts w:ascii="Times New Roman" w:hAnsi="Times New Roman"/>
          <w:sz w:val="28"/>
          <w:szCs w:val="34"/>
        </w:rPr>
        <w:t>Поздеев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М.А.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По результатам деятельности основных </w:t>
      </w:r>
      <w:proofErr w:type="spellStart"/>
      <w:r w:rsidRPr="007A1464">
        <w:rPr>
          <w:rFonts w:ascii="Times New Roman" w:hAnsi="Times New Roman"/>
          <w:sz w:val="28"/>
          <w:szCs w:val="34"/>
        </w:rPr>
        <w:t>налогообразующих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предприятий промышленности объем выпуска товаров и услуг в МП «Русь» составил 29,6 млн. руб. В предприятии увеличилось производство дверных блоков на 10,5%, за 2014 год изготовлено 3136 дверных блока. Объем вывозки древесины уменьшился на 11,9% и составил 27,2 тыс. куб.м. Производство пиломатериала снизилось на 0,9% и составило 4,7 тыс. куб.м. Причина снижения- неполная обеспеченность сырьем.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Производство хлебобулочных изделий составило 750 тонн, из них 420 тонн произведено ООО «Ардинский хлеб», меньше чем в 2013 году на 33 тонны. ИП Абдуллаевым А.А. произведено 330 тонны, увеличение объема к периоду прошлого года на 26 тонн.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На 1 января 2015 года на территории муниципального образования осуществляли деятельность 64 малых предприятия и 161 индивидуальный предприниматель.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Оборот малых предприятий за 2014 г. составил 589,3 млн. рублей. Средняя численность работающих на малых и средних предприятиях (без учета внешних совместителей) по оценке составила 523 чел.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lastRenderedPageBreak/>
        <w:t xml:space="preserve">С учетом индивидуальных предпринимателей общая численность занятых в малом и среднем бизнесе за отчетный период по оценке составила 684 чел. или 45,0% от общей численности занятых в экономике района.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Среднемесячная заработная плата на малых предприятиях </w:t>
      </w:r>
      <w:r w:rsidRPr="007A1464">
        <w:rPr>
          <w:rFonts w:ascii="Times New Roman" w:hAnsi="Times New Roman"/>
          <w:sz w:val="28"/>
          <w:szCs w:val="34"/>
        </w:rPr>
        <w:br/>
        <w:t>составила 12132,1 руб., что составляет 71,3% от среднемесячной заработной платы по району (17018,2 руб.).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Наиболее высокая среднемесячная заработная плата за отчетный период в ООО «</w:t>
      </w:r>
      <w:proofErr w:type="spellStart"/>
      <w:r w:rsidRPr="007A1464">
        <w:rPr>
          <w:rFonts w:ascii="Times New Roman" w:hAnsi="Times New Roman"/>
          <w:sz w:val="28"/>
          <w:szCs w:val="34"/>
        </w:rPr>
        <w:t>Кундыш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»-19250,3 руб., в ООО «Венера»-18177,8 руб., руб., в МП «Русь» - 13655,6 руб., в ООО «Ардинский хлеб» - 12565,1 руб.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На развитие экономики и социальной сферы малыми и средними предприятиями за 2014 год направлено 115,8 млн. руб. инвестиций, что в 7 раз больше, чем в соответствующем периоде прошлого года. </w:t>
      </w:r>
    </w:p>
    <w:p w:rsidR="0066669E" w:rsidRPr="0066669E" w:rsidRDefault="007A1464" w:rsidP="0066669E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ab/>
        <w:t xml:space="preserve">Наиболее крупные вложения были на предприятиях: </w:t>
      </w:r>
      <w:r w:rsidR="0066669E" w:rsidRPr="0066669E">
        <w:rPr>
          <w:rFonts w:ascii="Times New Roman" w:hAnsi="Times New Roman"/>
          <w:sz w:val="28"/>
          <w:szCs w:val="34"/>
        </w:rPr>
        <w:t>ООО «</w:t>
      </w:r>
      <w:proofErr w:type="spellStart"/>
      <w:r w:rsidR="0066669E" w:rsidRPr="0066669E">
        <w:rPr>
          <w:rFonts w:ascii="Times New Roman" w:hAnsi="Times New Roman"/>
          <w:sz w:val="28"/>
          <w:szCs w:val="34"/>
        </w:rPr>
        <w:t>Кундыш</w:t>
      </w:r>
      <w:proofErr w:type="spellEnd"/>
      <w:r w:rsidR="0066669E" w:rsidRPr="0066669E">
        <w:rPr>
          <w:rFonts w:ascii="Times New Roman" w:hAnsi="Times New Roman"/>
          <w:sz w:val="28"/>
          <w:szCs w:val="34"/>
        </w:rPr>
        <w:t xml:space="preserve"> 2,0 млн. руб., ООО «Барс» 1,0 млн. руб., ООО «Венера» 460,0 тыс. руб., ООО «ПКФ «</w:t>
      </w:r>
      <w:proofErr w:type="spellStart"/>
      <w:r w:rsidR="0066669E" w:rsidRPr="0066669E">
        <w:rPr>
          <w:rFonts w:ascii="Times New Roman" w:hAnsi="Times New Roman"/>
          <w:sz w:val="28"/>
          <w:szCs w:val="34"/>
        </w:rPr>
        <w:t>Транс-Ойл</w:t>
      </w:r>
      <w:proofErr w:type="spellEnd"/>
      <w:r w:rsidR="0066669E" w:rsidRPr="0066669E">
        <w:rPr>
          <w:rFonts w:ascii="Times New Roman" w:hAnsi="Times New Roman"/>
          <w:sz w:val="28"/>
          <w:szCs w:val="34"/>
        </w:rPr>
        <w:t>» 79,0 млн. руб.</w:t>
      </w:r>
    </w:p>
    <w:p w:rsidR="0066669E" w:rsidRPr="0066669E" w:rsidRDefault="007A1464" w:rsidP="0066669E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ab/>
      </w:r>
      <w:r w:rsidR="0066669E" w:rsidRPr="0066669E">
        <w:rPr>
          <w:rFonts w:ascii="Times New Roman" w:hAnsi="Times New Roman"/>
          <w:sz w:val="28"/>
          <w:szCs w:val="34"/>
        </w:rPr>
        <w:t>Налоговые поступления в консолидированный бюджет района от субъектов малого и среднего бизнеса за 2015 год составил</w:t>
      </w:r>
      <w:r w:rsidR="00996F0F">
        <w:rPr>
          <w:rFonts w:ascii="Times New Roman" w:hAnsi="Times New Roman"/>
          <w:sz w:val="28"/>
          <w:szCs w:val="34"/>
        </w:rPr>
        <w:t>и</w:t>
      </w:r>
      <w:r w:rsidR="0066669E" w:rsidRPr="0066669E">
        <w:rPr>
          <w:rFonts w:ascii="Times New Roman" w:hAnsi="Times New Roman"/>
          <w:sz w:val="28"/>
          <w:szCs w:val="34"/>
        </w:rPr>
        <w:t xml:space="preserve"> – 4,0 млн. 40 тыс.руб. с ростом 7,7%,  удельный вес в общих налогах района составляет – 6,2 %</w:t>
      </w:r>
      <w:r w:rsidR="00996F0F">
        <w:rPr>
          <w:rFonts w:ascii="Times New Roman" w:hAnsi="Times New Roman"/>
          <w:sz w:val="28"/>
          <w:szCs w:val="34"/>
        </w:rPr>
        <w:t>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Объем работ, выполненных по виду деятельности «Строительство», по итогам 2014 года составил 16,9 млн. рублей (54,9% к аналогичному периоду прошлого года).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За 2014 год на территории Килемарского района введено индивидуального жилья 6995 кв. метров, что составило 84,5% к уровню 2013 г. В расчете на 1000 человек населения муниципального района построено 555,2 кв.м. общей площади жилья. Всего построено 53 квартиры.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В 2014 году направлено на ремонт дорожного полотна проезжей части участков автомобильных дорог и ремонта дворовых территорий многоквартирных домов,  а также на содержание  сети автомобильных дорог общего пользования местного значения в поселках Килемары, Визимьяры, с. Арда, д. Широкундыш 4 063,6 рублей, в том числе: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lastRenderedPageBreak/>
        <w:t xml:space="preserve"> - средства республиканского бюджета – 2000,0 тыс. руб.;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средства муниципального дорожного фонда – 1991,0 тыс. руб.;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 - средства бюджетов</w:t>
      </w:r>
      <w:r w:rsidR="00996F0F">
        <w:rPr>
          <w:rFonts w:ascii="Times New Roman" w:hAnsi="Times New Roman"/>
          <w:sz w:val="28"/>
          <w:szCs w:val="34"/>
        </w:rPr>
        <w:t xml:space="preserve"> поселений </w:t>
      </w:r>
      <w:r w:rsidRPr="007A1464">
        <w:rPr>
          <w:rFonts w:ascii="Times New Roman" w:hAnsi="Times New Roman"/>
          <w:sz w:val="28"/>
          <w:szCs w:val="34"/>
        </w:rPr>
        <w:t>- 72,6 тыс. руб.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 строительство автомобильной дороги Подъезд к д. Алешкино Килемарского района в 2014 году было направлено 10 656,5 тыс. руб.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Из муниципального дорожного фонда и средств местного бюджета сумма расходов составила 135,2 тыс. руб., в том числе средства муниципального дорожного фонда – 134,3 тыс. руб.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 реализацию мероприятий по модернизации муниципальной системы дошкольного образования направлено 56 238,46 тыс. рублей. Из них: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на строительство </w:t>
      </w:r>
      <w:proofErr w:type="spellStart"/>
      <w:r w:rsidRPr="007A1464">
        <w:rPr>
          <w:rFonts w:ascii="Times New Roman" w:hAnsi="Times New Roman"/>
          <w:sz w:val="28"/>
          <w:szCs w:val="34"/>
        </w:rPr>
        <w:t>пристроя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под детский сад на 50 мест в МБОУ «Ардинская средняя общеобразовательная школа» направлено 35 654,96 тыс. рублей, в том числе: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- 34 838,56 тыс. рублей средства федерального бюджета;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- 816,4 тыс. рублей средства местного бюджета;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 капитальный ремонт двух дошкольных групп на 50 мест в МБОУ «Визимьярская средняя общеобразовательная школа» направлено 6 399,4 тыс. рублей, в том числе: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- 6 110,7 тыс. руб. средства федерального бюджета,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- 288,7 тыс. руб. средства местного бюджета;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 покупку детского сада на 25 мест, расположенного в пгт. Килемары направлено 13 068,6 тыс. рублей из федерального бюджета, 1115,5 тыс. рублей из местного бюджета.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На создание в общеобразовательных организациях, расположенных в сельской местности, условий для занятий физкультурой и спортом выделены из федерального и республиканского бюджетов 3 500,0 тыс. рублей. На эти средства капитально отремонтирован спортивный зал МБОУ «Визимьярская средняя общеобразовательная школа» </w:t>
      </w:r>
      <w:r w:rsidR="00996F0F">
        <w:rPr>
          <w:rFonts w:ascii="Times New Roman" w:hAnsi="Times New Roman"/>
          <w:sz w:val="28"/>
          <w:szCs w:val="34"/>
        </w:rPr>
        <w:t>по</w:t>
      </w:r>
      <w:r w:rsidRPr="007A1464">
        <w:rPr>
          <w:rFonts w:ascii="Times New Roman" w:hAnsi="Times New Roman"/>
          <w:sz w:val="28"/>
          <w:szCs w:val="34"/>
        </w:rPr>
        <w:t>строено плоскостное спортивное сооружение в МБОУ «Ардинская средняя общеобразовательная школа».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На переселение граждан с аварийных домов было выделено 4317,0 тыс. руб. </w:t>
      </w:r>
      <w:r w:rsidRPr="007A1464">
        <w:rPr>
          <w:rFonts w:ascii="Times New Roman" w:hAnsi="Times New Roman"/>
          <w:sz w:val="28"/>
          <w:szCs w:val="34"/>
        </w:rPr>
        <w:lastRenderedPageBreak/>
        <w:t>для строительства 4-х квартирного дома, из них: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- 979,0 тыс. руб. – средства Фонда содействия реформирования ЖКХ;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- 2338,0 тыс. руб. – средства бюджета Республики Марий Эл;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- 1000,0 тыс. руб. – средства местного бюджета.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А для реализации проектов по поддержке местных инициатив выделены средства </w:t>
      </w:r>
      <w:proofErr w:type="spellStart"/>
      <w:r w:rsidRPr="007A1464">
        <w:rPr>
          <w:rFonts w:ascii="Times New Roman" w:hAnsi="Times New Roman"/>
          <w:sz w:val="28"/>
          <w:szCs w:val="34"/>
        </w:rPr>
        <w:t>Килемарскому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городскому, </w:t>
      </w:r>
      <w:proofErr w:type="spellStart"/>
      <w:r w:rsidRPr="007A1464">
        <w:rPr>
          <w:rFonts w:ascii="Times New Roman" w:hAnsi="Times New Roman"/>
          <w:sz w:val="28"/>
          <w:szCs w:val="34"/>
        </w:rPr>
        <w:t>Широкундышскому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, </w:t>
      </w:r>
      <w:proofErr w:type="spellStart"/>
      <w:r w:rsidRPr="007A1464">
        <w:rPr>
          <w:rFonts w:ascii="Times New Roman" w:hAnsi="Times New Roman"/>
          <w:sz w:val="28"/>
          <w:szCs w:val="34"/>
        </w:rPr>
        <w:t>Визимьярскому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, </w:t>
      </w:r>
      <w:proofErr w:type="spellStart"/>
      <w:r w:rsidRPr="007A1464">
        <w:rPr>
          <w:rFonts w:ascii="Times New Roman" w:hAnsi="Times New Roman"/>
          <w:sz w:val="28"/>
          <w:szCs w:val="34"/>
        </w:rPr>
        <w:t>Нежнурскому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сельским поселениям в сумме 3518,6 тыс. рублей, из них 2900,7 тыс. рублей субсидии из республиканского бюджета.</w:t>
      </w:r>
    </w:p>
    <w:p w:rsidR="007A1464" w:rsidRPr="007A1464" w:rsidRDefault="00996F0F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 федеральной целевой программе </w:t>
      </w:r>
      <w:r w:rsidR="007A1464" w:rsidRPr="007A1464">
        <w:rPr>
          <w:rFonts w:ascii="Times New Roman" w:hAnsi="Times New Roman"/>
          <w:sz w:val="28"/>
          <w:szCs w:val="34"/>
        </w:rPr>
        <w:t xml:space="preserve">«Жилище 2011-2015 гг.» - Реализация подпрограммы «Обеспечение жильем молодых семей», две семьи получили субсидии в сумме 1096,3 тыс. рублей, из них: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- 316,3 тыс. - рублей средства федерального бюджета,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- 780,1 тыс. руб. - средства бюджета Республики Марий Эл.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Для предоставления жилого помещения детям – сиротам и детям, оставшимся без попечения родителей, лицам из числа детей сирот и детей, оставшихся без попечения родителей, приобретены две квартиры двум детям – сиротам на сумму 1550,0 тыс. рублей, из них: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- 887,85 тыс. - рублей средства федерального бюджета,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- 662,15 тыс. руб. - средства бюджета Республики Марий Эл.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Сферой особого внимания в районе является развитие сельского хозяйства. 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В отчетном году объем производства продукции сельского хозяйства во всех категориях хозяйств составил 526,7 млн. рублей. Из него объем </w:t>
      </w:r>
      <w:proofErr w:type="spellStart"/>
      <w:r w:rsidRPr="007A1464">
        <w:rPr>
          <w:rFonts w:ascii="Times New Roman" w:hAnsi="Times New Roman"/>
          <w:sz w:val="28"/>
          <w:szCs w:val="34"/>
        </w:rPr>
        <w:t>сельхозорганизаций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– 3,1 млн. рублей, крестьянских (фермерских) хозяйств 12,7 млн.рублей, хозяйств населения 510,9 млн.рублей.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Индекс производства продукции сельского хозяйства </w:t>
      </w:r>
      <w:r w:rsidR="00996F0F">
        <w:rPr>
          <w:rFonts w:ascii="Times New Roman" w:hAnsi="Times New Roman"/>
          <w:sz w:val="28"/>
          <w:szCs w:val="34"/>
        </w:rPr>
        <w:t>составил</w:t>
      </w:r>
      <w:r w:rsidRPr="007A1464">
        <w:rPr>
          <w:rFonts w:ascii="Times New Roman" w:hAnsi="Times New Roman"/>
          <w:sz w:val="28"/>
          <w:szCs w:val="34"/>
        </w:rPr>
        <w:t xml:space="preserve"> 76,2 %.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Сельскохозяйственные производители района в 2014 году получили господдержку из средств федерального и республиканского бюджетов в размере 5168,1 тыс. рублей на компенсацию части затрат по уплате процентов по кредитам на возмещение затрат, связанных с производством мяса птицы и яиц, в связи с удорожанием приобретенных кормов, из них ООО «Птичий двор»-776,2 тыс.рублей, </w:t>
      </w:r>
      <w:r w:rsidRPr="007A1464">
        <w:rPr>
          <w:rFonts w:ascii="Times New Roman" w:hAnsi="Times New Roman"/>
          <w:sz w:val="28"/>
          <w:szCs w:val="34"/>
        </w:rPr>
        <w:lastRenderedPageBreak/>
        <w:t xml:space="preserve">КФХ Гаджиева ФМО – 50,1 тыс.рублей, </w:t>
      </w:r>
      <w:proofErr w:type="spellStart"/>
      <w:r w:rsidRPr="007A1464">
        <w:rPr>
          <w:rFonts w:ascii="Times New Roman" w:hAnsi="Times New Roman"/>
          <w:sz w:val="28"/>
          <w:szCs w:val="34"/>
        </w:rPr>
        <w:t>Самокаев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С.Д. – 69,3 тыс. рублей, ЛПХ – 141,0 тыс.рублей.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Одной из основных задач на 2015 год администрация считает максимально привлечение инвестиций в аграрный сектор района с целью дальнейшего развития сель</w:t>
      </w:r>
      <w:r w:rsidR="0066669E">
        <w:rPr>
          <w:rFonts w:ascii="Times New Roman" w:hAnsi="Times New Roman"/>
          <w:sz w:val="28"/>
          <w:szCs w:val="34"/>
        </w:rPr>
        <w:t xml:space="preserve">скохозяйственного производства </w:t>
      </w:r>
      <w:r w:rsidRPr="007A1464">
        <w:rPr>
          <w:rFonts w:ascii="Times New Roman" w:hAnsi="Times New Roman"/>
          <w:sz w:val="28"/>
          <w:szCs w:val="34"/>
        </w:rPr>
        <w:t xml:space="preserve">и создания дополнительно рабочих </w:t>
      </w:r>
      <w:r w:rsidR="0066669E" w:rsidRPr="007A1464">
        <w:rPr>
          <w:rFonts w:ascii="Times New Roman" w:hAnsi="Times New Roman"/>
          <w:sz w:val="28"/>
          <w:szCs w:val="34"/>
        </w:rPr>
        <w:t>мест,</w:t>
      </w:r>
      <w:r w:rsidRPr="007A1464">
        <w:rPr>
          <w:rFonts w:ascii="Times New Roman" w:hAnsi="Times New Roman"/>
          <w:sz w:val="28"/>
          <w:szCs w:val="34"/>
        </w:rPr>
        <w:t xml:space="preserve"> что позволит увеличить налогооблагаемую базу для решения социально-экономических задач.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Разработка и реализация инвестиционных проектов по развитию животноводческой отрасли остается важнейшим направлением аграрной политики района.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Администрация района готова поддержать инвесторов, которые планируют работать на долгосрочной основе и видят стратегию своего бизнеса в комплексном подходе.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Розничную торговлю в районе осуществляют 47 хозяйствующих субъ</w:t>
      </w:r>
      <w:r w:rsidR="00996F0F">
        <w:rPr>
          <w:rFonts w:ascii="Times New Roman" w:hAnsi="Times New Roman"/>
          <w:sz w:val="28"/>
          <w:szCs w:val="34"/>
        </w:rPr>
        <w:t>ектов</w:t>
      </w:r>
      <w:r w:rsidRPr="007A1464">
        <w:rPr>
          <w:rFonts w:ascii="Times New Roman" w:hAnsi="Times New Roman"/>
          <w:sz w:val="28"/>
          <w:szCs w:val="34"/>
        </w:rPr>
        <w:t>, которые имеют 105 торговых объектов.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Оборот розничной торговли по полному кругу организаций района за 2014 год составил 833,7 млн. рублей. Индекс физического объема 107,7%.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Оборот общественного питания 22,5 млн. руб., индекс 102,1 %.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В районе 6 кафе, 11 столовых (из них 9 школьных), 2 закусочные.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Ардинское сельпо реализовало товаров на 122,7 млн. рублей или 14,7% в общем объеме товарооборота района. Объем товарооборота увеличился на 5,8% в действующих ценах в сравнении с соответствующим периодом прошлого года.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Объем товарооборота ООО «Барс» составил 75,6 млн. рублей, его доля в общем объеме товарооборота района 9,0%.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Объем товарооборота ИП Шурыгина М.Г. – 94,8 млн. рублей, с ростом к прошлому году на 7,1 %, в ООО «Тандем»-31,8 млн.руб. (рост на 3,4 %).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На ярмарках района продано товаров за 2014 год на 38,9 млн. рублей, что в товарной массе составляет 94,9%</w:t>
      </w:r>
      <w:r w:rsidR="00996F0F">
        <w:rPr>
          <w:rFonts w:ascii="Times New Roman" w:hAnsi="Times New Roman"/>
          <w:sz w:val="28"/>
          <w:szCs w:val="34"/>
        </w:rPr>
        <w:t>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Объем платных услуг по полному кругу предприятий составил 67,3  млн. рублей, индекс физического объема 100,1%.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lastRenderedPageBreak/>
        <w:t>Увеличились объемы услуг учреждений образования на 8,8%, учреждений культуры на 20,3%. Снизились объемы услуг учреждений здравоохранения на 58,2%, ветеринарные услуги на 9,6%.</w:t>
      </w:r>
    </w:p>
    <w:p w:rsidR="0066669E" w:rsidRDefault="0066669E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Развитие внутреннего и въездного туризма в последние годы является одним из приоритетных направлений развития экономики муниципального района. </w:t>
      </w:r>
      <w:r w:rsidR="00996F0F">
        <w:rPr>
          <w:rFonts w:ascii="Times New Roman" w:hAnsi="Times New Roman"/>
          <w:sz w:val="28"/>
          <w:szCs w:val="34"/>
        </w:rPr>
        <w:t>ООО «Волга Вита», находящееся</w:t>
      </w:r>
      <w:r>
        <w:rPr>
          <w:rFonts w:ascii="Times New Roman" w:hAnsi="Times New Roman"/>
          <w:sz w:val="28"/>
          <w:szCs w:val="34"/>
        </w:rPr>
        <w:t xml:space="preserve"> на территории Ардинского сельского поселения</w:t>
      </w:r>
      <w:r w:rsidR="00996F0F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является высококомфортной зоной для отдыха и спорта жителей Республики, а также туристов из других регионов. Продолжают развитие инвестиционные проекты «Околица» и «Дворянское гнездо», гостевые дома </w:t>
      </w:r>
      <w:proofErr w:type="spellStart"/>
      <w:r>
        <w:rPr>
          <w:rFonts w:ascii="Times New Roman" w:hAnsi="Times New Roman"/>
          <w:sz w:val="28"/>
          <w:szCs w:val="34"/>
        </w:rPr>
        <w:t>Калинюк</w:t>
      </w:r>
      <w:proofErr w:type="spellEnd"/>
      <w:r>
        <w:rPr>
          <w:rFonts w:ascii="Times New Roman" w:hAnsi="Times New Roman"/>
          <w:sz w:val="28"/>
          <w:szCs w:val="34"/>
        </w:rPr>
        <w:t xml:space="preserve"> ММ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Жилищно-коммунальные услуги в районе оказывают ООО «Килемарское ЖКХ», ООО «ЖКХ Килемарское», ОАО «Стройкоммунналадка», ООО «</w:t>
      </w:r>
      <w:proofErr w:type="spellStart"/>
      <w:r w:rsidRPr="007A1464">
        <w:rPr>
          <w:rFonts w:ascii="Times New Roman" w:hAnsi="Times New Roman"/>
          <w:sz w:val="28"/>
          <w:szCs w:val="34"/>
        </w:rPr>
        <w:t>Жилтехник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». Предприятиями оказано услуг на 19,4 млн. руб., больше, чем в соответствующем периоде прошлого года на 8,4%.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Одним из показателей характеризующих уровень жизни населения является заработная плата и уровень безработицы. 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Средняя заработная плата по организациям, не относящимся к субъектам малого предпринимательства</w:t>
      </w:r>
      <w:r w:rsidR="00996F0F">
        <w:rPr>
          <w:rFonts w:ascii="Times New Roman" w:hAnsi="Times New Roman"/>
          <w:sz w:val="28"/>
          <w:szCs w:val="34"/>
        </w:rPr>
        <w:t>,</w:t>
      </w:r>
      <w:r w:rsidRPr="007A1464">
        <w:rPr>
          <w:rFonts w:ascii="Times New Roman" w:hAnsi="Times New Roman"/>
          <w:sz w:val="28"/>
          <w:szCs w:val="34"/>
        </w:rPr>
        <w:t xml:space="preserve"> составила 17018,2 рубля (74,8% к </w:t>
      </w:r>
      <w:proofErr w:type="spellStart"/>
      <w:r w:rsidRPr="007A1464">
        <w:rPr>
          <w:rFonts w:ascii="Times New Roman" w:hAnsi="Times New Roman"/>
          <w:sz w:val="28"/>
          <w:szCs w:val="34"/>
        </w:rPr>
        <w:t>среднереспубликанскому</w:t>
      </w:r>
      <w:proofErr w:type="spellEnd"/>
      <w:r w:rsidRPr="007A1464">
        <w:rPr>
          <w:rFonts w:ascii="Times New Roman" w:hAnsi="Times New Roman"/>
          <w:sz w:val="28"/>
          <w:szCs w:val="34"/>
        </w:rPr>
        <w:t xml:space="preserve"> уровню) и увеличилась по сравнению с соответствующим периодом прошлого года на 15,0%.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Преобладающая часть занятого населения района сосредоточена в организациях, не относящихся к субъектам малого предпринимательства. Среднесписочная численность работников этих организаций составила 1521 человек.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В 2014 году в органах государственной службы занятости состояло на учете не занятых трудовой деятельностью граждан 77 человек, из них 76 имели статус безработного.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 xml:space="preserve">По данным Департамента государственной службы занятости населения на 01 января 2015 года уровень официальной безработицы по району составил 1,16 % (по республике – 0,84%). При содействии центра занятости муниципального района с начала 2014 года нашли работу (доходное занятие) 176 состоявших на учете </w:t>
      </w:r>
      <w:r w:rsidRPr="007A1464">
        <w:rPr>
          <w:rFonts w:ascii="Times New Roman" w:hAnsi="Times New Roman"/>
          <w:sz w:val="28"/>
          <w:szCs w:val="34"/>
        </w:rPr>
        <w:lastRenderedPageBreak/>
        <w:t>граждан.</w:t>
      </w:r>
    </w:p>
    <w:p w:rsidR="007A1464" w:rsidRP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Потребность в работниках, заявленная работодателями в органы службы занятости населения, на 01 января 2015 года составила 71 человек.</w:t>
      </w:r>
    </w:p>
    <w:p w:rsidR="007A1464" w:rsidRDefault="007A1464" w:rsidP="007A1464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7A1464">
        <w:rPr>
          <w:rFonts w:ascii="Times New Roman" w:hAnsi="Times New Roman"/>
          <w:sz w:val="28"/>
          <w:szCs w:val="34"/>
        </w:rPr>
        <w:t>По Программе дополнительных мероприятий, направленных на снижение напряженности на рынке труда, за 2014 год в Килемарский муниципальный район поступило 180,0 тыс. руб., по программе содействия занятости населения – 614,5 тыс. рублей.</w:t>
      </w:r>
      <w:r w:rsidR="0066669E">
        <w:rPr>
          <w:rFonts w:ascii="Times New Roman" w:hAnsi="Times New Roman"/>
          <w:sz w:val="28"/>
          <w:szCs w:val="34"/>
        </w:rPr>
        <w:t xml:space="preserve"> </w:t>
      </w:r>
    </w:p>
    <w:p w:rsidR="0066669E" w:rsidRDefault="0066669E" w:rsidP="0066669E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Уважаемые депутаты и приглашенные!</w:t>
      </w:r>
    </w:p>
    <w:p w:rsidR="00996F0F" w:rsidRPr="007A1464" w:rsidRDefault="00996F0F" w:rsidP="0066669E">
      <w:pPr>
        <w:spacing w:line="360" w:lineRule="auto"/>
        <w:ind w:firstLine="851"/>
        <w:jc w:val="center"/>
        <w:rPr>
          <w:rFonts w:ascii="Times New Roman" w:hAnsi="Times New Roman"/>
          <w:sz w:val="28"/>
          <w:szCs w:val="34"/>
        </w:rPr>
      </w:pPr>
    </w:p>
    <w:p w:rsidR="00DE2A08" w:rsidRDefault="00853107" w:rsidP="00853107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  <w:lang w:val="en-US"/>
        </w:rPr>
      </w:pPr>
      <w:r w:rsidRPr="00853107">
        <w:rPr>
          <w:rFonts w:ascii="Times New Roman" w:hAnsi="Times New Roman"/>
          <w:sz w:val="28"/>
          <w:szCs w:val="34"/>
        </w:rPr>
        <w:t>Приоритетным направлением в дея</w:t>
      </w:r>
      <w:r>
        <w:rPr>
          <w:rFonts w:ascii="Times New Roman" w:hAnsi="Times New Roman"/>
          <w:sz w:val="28"/>
          <w:szCs w:val="34"/>
        </w:rPr>
        <w:t>тельности администрации</w:t>
      </w:r>
      <w:r w:rsidR="00D20B7E" w:rsidRPr="00D20B7E">
        <w:rPr>
          <w:rFonts w:ascii="Times New Roman" w:hAnsi="Times New Roman"/>
          <w:sz w:val="28"/>
          <w:szCs w:val="34"/>
        </w:rPr>
        <w:t xml:space="preserve"> района</w:t>
      </w:r>
      <w:r>
        <w:rPr>
          <w:rFonts w:ascii="Times New Roman" w:hAnsi="Times New Roman"/>
          <w:sz w:val="28"/>
          <w:szCs w:val="34"/>
        </w:rPr>
        <w:t xml:space="preserve"> являетс</w:t>
      </w:r>
      <w:r w:rsidRPr="00853107">
        <w:rPr>
          <w:rFonts w:ascii="Times New Roman" w:hAnsi="Times New Roman"/>
          <w:sz w:val="28"/>
          <w:szCs w:val="34"/>
        </w:rPr>
        <w:t>я социальная сфера</w:t>
      </w:r>
      <w:r>
        <w:rPr>
          <w:rFonts w:ascii="Times New Roman" w:hAnsi="Times New Roman"/>
          <w:sz w:val="28"/>
          <w:szCs w:val="34"/>
        </w:rPr>
        <w:t xml:space="preserve">. </w:t>
      </w:r>
      <w:r w:rsidR="00DE2A08">
        <w:rPr>
          <w:rFonts w:ascii="Times New Roman" w:hAnsi="Times New Roman"/>
          <w:sz w:val="28"/>
          <w:szCs w:val="34"/>
        </w:rPr>
        <w:t>Действующая система социальной защиты населения  направлена на предоставление государственных гарантий и мер социальной поддержки отдельных категорий граждан.</w:t>
      </w:r>
    </w:p>
    <w:p w:rsidR="00E97476" w:rsidRDefault="00E97476" w:rsidP="00853107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 w:rsidRPr="00E97476">
        <w:rPr>
          <w:rFonts w:ascii="Times New Roman" w:hAnsi="Times New Roman"/>
          <w:sz w:val="28"/>
          <w:szCs w:val="34"/>
        </w:rPr>
        <w:t>Численность пен</w:t>
      </w:r>
      <w:r w:rsidR="00D20B7E">
        <w:rPr>
          <w:rFonts w:ascii="Times New Roman" w:hAnsi="Times New Roman"/>
          <w:sz w:val="28"/>
          <w:szCs w:val="34"/>
        </w:rPr>
        <w:t xml:space="preserve">сионеров </w:t>
      </w:r>
      <w:r w:rsidRPr="00E97476">
        <w:rPr>
          <w:rFonts w:ascii="Times New Roman" w:hAnsi="Times New Roman"/>
          <w:sz w:val="28"/>
          <w:szCs w:val="34"/>
        </w:rPr>
        <w:t xml:space="preserve"> 3635 человек, что на 40 человек больше</w:t>
      </w:r>
      <w:r>
        <w:rPr>
          <w:rFonts w:ascii="Times New Roman" w:hAnsi="Times New Roman"/>
          <w:sz w:val="28"/>
          <w:szCs w:val="34"/>
        </w:rPr>
        <w:t xml:space="preserve"> в сравнении с 2013 годом. Работающих пенсионеров 7</w:t>
      </w:r>
      <w:r w:rsidR="00D20B7E">
        <w:rPr>
          <w:rFonts w:ascii="Times New Roman" w:hAnsi="Times New Roman"/>
          <w:sz w:val="28"/>
          <w:szCs w:val="34"/>
        </w:rPr>
        <w:t>88 человек,</w:t>
      </w:r>
      <w:r>
        <w:rPr>
          <w:rFonts w:ascii="Times New Roman" w:hAnsi="Times New Roman"/>
          <w:sz w:val="28"/>
          <w:szCs w:val="34"/>
        </w:rPr>
        <w:t xml:space="preserve"> получателей  трудовых пенсий</w:t>
      </w:r>
      <w:r w:rsidR="005100F7">
        <w:rPr>
          <w:rFonts w:ascii="Times New Roman" w:hAnsi="Times New Roman"/>
          <w:sz w:val="28"/>
          <w:szCs w:val="34"/>
        </w:rPr>
        <w:t>:</w:t>
      </w:r>
      <w:r>
        <w:rPr>
          <w:rFonts w:ascii="Times New Roman" w:hAnsi="Times New Roman"/>
          <w:sz w:val="28"/>
          <w:szCs w:val="34"/>
        </w:rPr>
        <w:t xml:space="preserve"> по старости 2760 человек (76%), по инвалидности 250 человек (6,7%), по потере кормильца 239 человек (6,3%), социальные пенсии 368 человек (11%). Средний размер пенсии 9065 рублей 88 ко</w:t>
      </w:r>
      <w:r w:rsidR="0091407F">
        <w:rPr>
          <w:rFonts w:ascii="Times New Roman" w:hAnsi="Times New Roman"/>
          <w:sz w:val="28"/>
          <w:szCs w:val="34"/>
        </w:rPr>
        <w:t>п.</w:t>
      </w:r>
      <w:r w:rsidR="00D20B7E">
        <w:rPr>
          <w:rFonts w:ascii="Times New Roman" w:hAnsi="Times New Roman"/>
          <w:sz w:val="28"/>
          <w:szCs w:val="34"/>
        </w:rPr>
        <w:t xml:space="preserve"> 684 пенсионерам</w:t>
      </w:r>
      <w:r w:rsidR="0091407F">
        <w:rPr>
          <w:rFonts w:ascii="Times New Roman" w:hAnsi="Times New Roman"/>
          <w:sz w:val="28"/>
          <w:szCs w:val="34"/>
        </w:rPr>
        <w:t xml:space="preserve"> назначена и выплачивается федеральная социальная доплата, повышающая их материальный доход до уровня прожиточного минимума пенсионера в республике.</w:t>
      </w:r>
    </w:p>
    <w:p w:rsidR="0091407F" w:rsidRPr="00E97476" w:rsidRDefault="00D20B7E" w:rsidP="00853107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 2007 года </w:t>
      </w:r>
      <w:r w:rsidR="005100F7">
        <w:rPr>
          <w:rFonts w:ascii="Times New Roman" w:hAnsi="Times New Roman"/>
          <w:sz w:val="28"/>
          <w:szCs w:val="34"/>
        </w:rPr>
        <w:t>649 семьям выдано серти</w:t>
      </w:r>
      <w:r w:rsidR="0091407F">
        <w:rPr>
          <w:rFonts w:ascii="Times New Roman" w:hAnsi="Times New Roman"/>
          <w:sz w:val="28"/>
          <w:szCs w:val="34"/>
        </w:rPr>
        <w:t>фикатов на матерински</w:t>
      </w:r>
      <w:r>
        <w:rPr>
          <w:rFonts w:ascii="Times New Roman" w:hAnsi="Times New Roman"/>
          <w:sz w:val="28"/>
          <w:szCs w:val="34"/>
        </w:rPr>
        <w:t>й (семейный) капитал</w:t>
      </w:r>
      <w:r w:rsidR="0091407F">
        <w:rPr>
          <w:rFonts w:ascii="Times New Roman" w:hAnsi="Times New Roman"/>
          <w:sz w:val="28"/>
          <w:szCs w:val="34"/>
        </w:rPr>
        <w:t>.  438 семей, имеющий сертификат, уже воспользовались средствами  материнского капитала, из них для улучшения жилищных условий 394 семьи.</w:t>
      </w:r>
    </w:p>
    <w:p w:rsidR="00DE2A08" w:rsidRDefault="002A65CA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2014 году система выплат включала</w:t>
      </w:r>
      <w:r w:rsidR="00DE2A08">
        <w:rPr>
          <w:rFonts w:ascii="Times New Roman" w:hAnsi="Times New Roman"/>
          <w:sz w:val="28"/>
          <w:szCs w:val="34"/>
        </w:rPr>
        <w:t xml:space="preserve"> более 28 видов</w:t>
      </w:r>
      <w:r w:rsidR="00853107">
        <w:rPr>
          <w:rFonts w:ascii="Times New Roman" w:hAnsi="Times New Roman"/>
          <w:sz w:val="28"/>
          <w:szCs w:val="34"/>
        </w:rPr>
        <w:t xml:space="preserve"> пособий, компенсаций, субсидий в соответствии с федеральным и республиканским законодательством.</w:t>
      </w:r>
    </w:p>
    <w:p w:rsidR="00DE2A08" w:rsidRDefault="002A65CA" w:rsidP="002A65CA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На сегодняшний день </w:t>
      </w:r>
      <w:r w:rsidR="00DE2A08">
        <w:rPr>
          <w:rFonts w:ascii="Times New Roman" w:hAnsi="Times New Roman"/>
          <w:sz w:val="28"/>
          <w:szCs w:val="34"/>
        </w:rPr>
        <w:t xml:space="preserve"> федеральные пособи</w:t>
      </w:r>
      <w:r w:rsidR="00996F0F">
        <w:rPr>
          <w:rFonts w:ascii="Times New Roman" w:hAnsi="Times New Roman"/>
          <w:sz w:val="28"/>
          <w:szCs w:val="34"/>
        </w:rPr>
        <w:t>я выплачены</w:t>
      </w:r>
      <w:r>
        <w:rPr>
          <w:rFonts w:ascii="Times New Roman" w:hAnsi="Times New Roman"/>
          <w:sz w:val="28"/>
          <w:szCs w:val="34"/>
        </w:rPr>
        <w:t xml:space="preserve"> 417 гражданам, имеющих детей</w:t>
      </w:r>
      <w:r w:rsidR="00DE2A08">
        <w:rPr>
          <w:rFonts w:ascii="Times New Roman" w:hAnsi="Times New Roman"/>
          <w:sz w:val="28"/>
          <w:szCs w:val="34"/>
        </w:rPr>
        <w:t xml:space="preserve"> на общую сумму 3 млн.873 тыс. руб</w:t>
      </w:r>
      <w:r w:rsidR="001D58E1">
        <w:rPr>
          <w:rFonts w:ascii="Times New Roman" w:hAnsi="Times New Roman"/>
          <w:sz w:val="28"/>
          <w:szCs w:val="34"/>
        </w:rPr>
        <w:t>.</w:t>
      </w:r>
      <w:r w:rsidR="00272099" w:rsidRPr="00272099">
        <w:rPr>
          <w:rFonts w:ascii="Times New Roman" w:hAnsi="Times New Roman"/>
          <w:sz w:val="28"/>
          <w:szCs w:val="34"/>
        </w:rPr>
        <w:t>(</w:t>
      </w:r>
      <w:r w:rsidR="00DE2A08">
        <w:rPr>
          <w:rFonts w:ascii="Times New Roman" w:hAnsi="Times New Roman"/>
          <w:sz w:val="28"/>
          <w:szCs w:val="34"/>
        </w:rPr>
        <w:t xml:space="preserve"> в 2013</w:t>
      </w:r>
      <w:r w:rsidR="001D58E1">
        <w:rPr>
          <w:rFonts w:ascii="Times New Roman" w:hAnsi="Times New Roman"/>
          <w:sz w:val="28"/>
          <w:szCs w:val="34"/>
        </w:rPr>
        <w:t xml:space="preserve"> </w:t>
      </w:r>
      <w:r w:rsidR="00DE2A08">
        <w:rPr>
          <w:rFonts w:ascii="Times New Roman" w:hAnsi="Times New Roman"/>
          <w:sz w:val="28"/>
          <w:szCs w:val="34"/>
        </w:rPr>
        <w:t>г</w:t>
      </w:r>
      <w:r w:rsidR="001D58E1">
        <w:rPr>
          <w:rFonts w:ascii="Times New Roman" w:hAnsi="Times New Roman"/>
          <w:sz w:val="28"/>
          <w:szCs w:val="34"/>
        </w:rPr>
        <w:t>.</w:t>
      </w:r>
      <w:r w:rsidR="00DE2A08">
        <w:rPr>
          <w:rFonts w:ascii="Times New Roman" w:hAnsi="Times New Roman"/>
          <w:sz w:val="28"/>
          <w:szCs w:val="34"/>
        </w:rPr>
        <w:t xml:space="preserve"> при аналогичном количестве получателей расходы составили 3 млн.668 тыс</w:t>
      </w:r>
      <w:r w:rsidR="001D58E1">
        <w:rPr>
          <w:rFonts w:ascii="Times New Roman" w:hAnsi="Times New Roman"/>
          <w:sz w:val="28"/>
          <w:szCs w:val="34"/>
        </w:rPr>
        <w:t>.</w:t>
      </w:r>
      <w:r w:rsidR="00DE2A08">
        <w:rPr>
          <w:rFonts w:ascii="Times New Roman" w:hAnsi="Times New Roman"/>
          <w:sz w:val="28"/>
          <w:szCs w:val="34"/>
        </w:rPr>
        <w:t xml:space="preserve"> рублей</w:t>
      </w:r>
      <w:r w:rsidR="00272099" w:rsidRPr="00272099">
        <w:rPr>
          <w:rFonts w:ascii="Times New Roman" w:hAnsi="Times New Roman"/>
          <w:sz w:val="28"/>
          <w:szCs w:val="34"/>
        </w:rPr>
        <w:t>)</w:t>
      </w:r>
      <w:r w:rsidR="00DE2A08">
        <w:rPr>
          <w:rFonts w:ascii="Times New Roman" w:hAnsi="Times New Roman"/>
          <w:sz w:val="28"/>
          <w:szCs w:val="34"/>
        </w:rPr>
        <w:t>.</w:t>
      </w:r>
    </w:p>
    <w:p w:rsidR="00DE2A08" w:rsidRDefault="00DE2A08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Социальная поддержка по оплате коммунальных услуг и проезду на общественном транспорте оказывалась многодетным семьям, статус которых с 1 </w:t>
      </w:r>
      <w:r>
        <w:rPr>
          <w:rFonts w:ascii="Times New Roman" w:hAnsi="Times New Roman"/>
          <w:sz w:val="28"/>
          <w:szCs w:val="34"/>
        </w:rPr>
        <w:lastRenderedPageBreak/>
        <w:t>июля 2012 года имеют семьи с тремя и более несоверш</w:t>
      </w:r>
      <w:r w:rsidR="00D20B7E">
        <w:rPr>
          <w:rFonts w:ascii="Times New Roman" w:hAnsi="Times New Roman"/>
          <w:sz w:val="28"/>
          <w:szCs w:val="34"/>
        </w:rPr>
        <w:t>еннолетними детьми. Р</w:t>
      </w:r>
      <w:r>
        <w:rPr>
          <w:rFonts w:ascii="Times New Roman" w:hAnsi="Times New Roman"/>
          <w:sz w:val="28"/>
          <w:szCs w:val="34"/>
        </w:rPr>
        <w:t>еализовали свое право на получение установленных мер социальной поддержки 215 многодетных семей или 1060 льго</w:t>
      </w:r>
      <w:r w:rsidR="001D58E1">
        <w:rPr>
          <w:rFonts w:ascii="Times New Roman" w:hAnsi="Times New Roman"/>
          <w:sz w:val="28"/>
          <w:szCs w:val="34"/>
        </w:rPr>
        <w:t xml:space="preserve">тников (родители и дети). </w:t>
      </w:r>
      <w:r>
        <w:rPr>
          <w:rFonts w:ascii="Times New Roman" w:hAnsi="Times New Roman"/>
          <w:sz w:val="28"/>
          <w:szCs w:val="34"/>
        </w:rPr>
        <w:t>Дополнительной мерой социальной поддержки многодетных семей в виде единовременной денежн</w:t>
      </w:r>
      <w:r w:rsidR="001D58E1">
        <w:rPr>
          <w:rFonts w:ascii="Times New Roman" w:hAnsi="Times New Roman"/>
          <w:sz w:val="28"/>
          <w:szCs w:val="34"/>
        </w:rPr>
        <w:t>ой выплаты материнского капитал</w:t>
      </w:r>
      <w:r>
        <w:rPr>
          <w:rFonts w:ascii="Times New Roman" w:hAnsi="Times New Roman"/>
          <w:sz w:val="28"/>
          <w:szCs w:val="34"/>
        </w:rPr>
        <w:t>а, осуществляемой в связи с рождением или усыновлением четвертого или последующего ребенка воспользовалось 12 семей. Размер выплаты составил 662 тыс. рублей.</w:t>
      </w:r>
    </w:p>
    <w:p w:rsidR="00DE2A08" w:rsidRDefault="00272099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  <w:lang w:val="en-US"/>
        </w:rPr>
        <w:t>C</w:t>
      </w:r>
      <w:r>
        <w:rPr>
          <w:rFonts w:ascii="Times New Roman" w:hAnsi="Times New Roman"/>
          <w:sz w:val="28"/>
          <w:szCs w:val="34"/>
        </w:rPr>
        <w:t xml:space="preserve"> 2013 год</w:t>
      </w:r>
      <w:r w:rsidRPr="00272099">
        <w:rPr>
          <w:rFonts w:ascii="Times New Roman" w:hAnsi="Times New Roman"/>
          <w:sz w:val="28"/>
          <w:szCs w:val="34"/>
        </w:rPr>
        <w:t>а</w:t>
      </w:r>
      <w:r w:rsidR="00DE2A08">
        <w:rPr>
          <w:rFonts w:ascii="Times New Roman" w:hAnsi="Times New Roman"/>
          <w:sz w:val="28"/>
          <w:szCs w:val="34"/>
        </w:rPr>
        <w:t xml:space="preserve"> введена ежемесячная денежная выплата семьям при рождении третьего ребенка</w:t>
      </w:r>
      <w:r w:rsidR="00996F0F">
        <w:rPr>
          <w:rFonts w:ascii="Times New Roman" w:hAnsi="Times New Roman"/>
          <w:sz w:val="28"/>
          <w:szCs w:val="34"/>
        </w:rPr>
        <w:t xml:space="preserve"> </w:t>
      </w:r>
      <w:r w:rsidR="00DE2A08">
        <w:rPr>
          <w:rFonts w:ascii="Times New Roman" w:hAnsi="Times New Roman"/>
          <w:sz w:val="28"/>
          <w:szCs w:val="34"/>
        </w:rPr>
        <w:t>или</w:t>
      </w:r>
      <w:r>
        <w:rPr>
          <w:rFonts w:ascii="Times New Roman" w:hAnsi="Times New Roman"/>
          <w:sz w:val="28"/>
          <w:szCs w:val="34"/>
        </w:rPr>
        <w:t xml:space="preserve"> последующих детей до достижения</w:t>
      </w:r>
      <w:r w:rsidR="00DE2A08">
        <w:rPr>
          <w:rFonts w:ascii="Times New Roman" w:hAnsi="Times New Roman"/>
          <w:sz w:val="28"/>
          <w:szCs w:val="34"/>
        </w:rPr>
        <w:t xml:space="preserve"> ребенком возраста трех лет. Данным видом выплаты польз</w:t>
      </w:r>
      <w:r w:rsidR="00996F0F">
        <w:rPr>
          <w:rFonts w:ascii="Times New Roman" w:hAnsi="Times New Roman"/>
          <w:sz w:val="28"/>
          <w:szCs w:val="34"/>
        </w:rPr>
        <w:t>овались</w:t>
      </w:r>
      <w:r w:rsidR="00DE2A08">
        <w:rPr>
          <w:rFonts w:ascii="Times New Roman" w:hAnsi="Times New Roman"/>
          <w:sz w:val="28"/>
          <w:szCs w:val="34"/>
        </w:rPr>
        <w:t xml:space="preserve"> 105 се</w:t>
      </w:r>
      <w:r>
        <w:rPr>
          <w:rFonts w:ascii="Times New Roman" w:hAnsi="Times New Roman"/>
          <w:sz w:val="28"/>
          <w:szCs w:val="34"/>
        </w:rPr>
        <w:t xml:space="preserve">мей, </w:t>
      </w:r>
      <w:r w:rsidR="00DE2A08">
        <w:rPr>
          <w:rFonts w:ascii="Times New Roman" w:hAnsi="Times New Roman"/>
          <w:sz w:val="28"/>
          <w:szCs w:val="34"/>
        </w:rPr>
        <w:t xml:space="preserve"> что составляет 35,7 % от общей численности рожденных детей в 2014 году.</w:t>
      </w:r>
    </w:p>
    <w:p w:rsidR="00DE2A08" w:rsidRDefault="00D20B7E" w:rsidP="00D20B7E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</w:t>
      </w:r>
      <w:r w:rsidR="00DE2A08">
        <w:rPr>
          <w:rFonts w:ascii="Times New Roman" w:hAnsi="Times New Roman"/>
          <w:sz w:val="28"/>
          <w:szCs w:val="34"/>
        </w:rPr>
        <w:t xml:space="preserve"> На обеспечение мер социальной поддержки по оплате жилищно-коммунальных услуг, оказываемых гражданам из</w:t>
      </w:r>
      <w:r>
        <w:rPr>
          <w:rFonts w:ascii="Times New Roman" w:hAnsi="Times New Roman"/>
          <w:sz w:val="28"/>
          <w:szCs w:val="34"/>
        </w:rPr>
        <w:t xml:space="preserve"> числа ветеранов и инвалидов, </w:t>
      </w:r>
      <w:r w:rsidR="001D58E1">
        <w:rPr>
          <w:rFonts w:ascii="Times New Roman" w:hAnsi="Times New Roman"/>
          <w:sz w:val="28"/>
          <w:szCs w:val="34"/>
        </w:rPr>
        <w:t xml:space="preserve">расходы </w:t>
      </w:r>
      <w:r w:rsidR="00DE2A08">
        <w:rPr>
          <w:rFonts w:ascii="Times New Roman" w:hAnsi="Times New Roman"/>
          <w:sz w:val="28"/>
          <w:szCs w:val="34"/>
        </w:rPr>
        <w:t>сос</w:t>
      </w:r>
      <w:r w:rsidR="001D58E1">
        <w:rPr>
          <w:rFonts w:ascii="Times New Roman" w:hAnsi="Times New Roman"/>
          <w:sz w:val="28"/>
          <w:szCs w:val="34"/>
        </w:rPr>
        <w:t xml:space="preserve">тавили </w:t>
      </w:r>
      <w:r w:rsidR="00DE2A08">
        <w:rPr>
          <w:rFonts w:ascii="Times New Roman" w:hAnsi="Times New Roman"/>
          <w:sz w:val="28"/>
          <w:szCs w:val="34"/>
        </w:rPr>
        <w:t>11 млн.441тыс.</w:t>
      </w:r>
      <w:r w:rsidR="00996F0F">
        <w:rPr>
          <w:rFonts w:ascii="Times New Roman" w:hAnsi="Times New Roman"/>
          <w:sz w:val="28"/>
          <w:szCs w:val="34"/>
        </w:rPr>
        <w:t xml:space="preserve"> </w:t>
      </w:r>
      <w:r w:rsidR="00DE2A08">
        <w:rPr>
          <w:rFonts w:ascii="Times New Roman" w:hAnsi="Times New Roman"/>
          <w:sz w:val="28"/>
          <w:szCs w:val="34"/>
        </w:rPr>
        <w:t>р</w:t>
      </w:r>
      <w:r>
        <w:rPr>
          <w:rFonts w:ascii="Times New Roman" w:hAnsi="Times New Roman"/>
          <w:sz w:val="28"/>
          <w:szCs w:val="34"/>
        </w:rPr>
        <w:t>ублей</w:t>
      </w:r>
      <w:r w:rsidR="00DE2A08">
        <w:rPr>
          <w:rFonts w:ascii="Times New Roman" w:hAnsi="Times New Roman"/>
          <w:sz w:val="28"/>
          <w:szCs w:val="34"/>
        </w:rPr>
        <w:t>. Количество лиц, получивших меры социальной поддержки по оп</w:t>
      </w:r>
      <w:r>
        <w:rPr>
          <w:rFonts w:ascii="Times New Roman" w:hAnsi="Times New Roman"/>
          <w:sz w:val="28"/>
          <w:szCs w:val="34"/>
        </w:rPr>
        <w:t>лате жилищно-коммунальных услуг 1282 человека.</w:t>
      </w:r>
    </w:p>
    <w:p w:rsidR="00DE2A08" w:rsidRDefault="00DE2A08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Одним из наиболее востребованных видов социальной поддержки населения по оплате жилищно-коммунальных услуг остаются субсидии на оплату жилого помещения и коммунальных услуг. В 2014 году количество получате</w:t>
      </w:r>
      <w:r w:rsidR="00272099">
        <w:rPr>
          <w:rFonts w:ascii="Times New Roman" w:hAnsi="Times New Roman"/>
          <w:sz w:val="28"/>
          <w:szCs w:val="34"/>
        </w:rPr>
        <w:t>лей субсидий составило 614 семей</w:t>
      </w:r>
      <w:r w:rsidR="00D20B7E">
        <w:rPr>
          <w:rFonts w:ascii="Times New Roman" w:hAnsi="Times New Roman"/>
          <w:sz w:val="28"/>
          <w:szCs w:val="34"/>
        </w:rPr>
        <w:t>, ими получено</w:t>
      </w:r>
      <w:r>
        <w:rPr>
          <w:rFonts w:ascii="Times New Roman" w:hAnsi="Times New Roman"/>
          <w:sz w:val="28"/>
          <w:szCs w:val="34"/>
        </w:rPr>
        <w:t xml:space="preserve"> 6 млн.318 тыс.</w:t>
      </w:r>
      <w:r w:rsidR="001D58E1">
        <w:rPr>
          <w:rFonts w:ascii="Times New Roman" w:hAnsi="Times New Roman"/>
          <w:sz w:val="28"/>
          <w:szCs w:val="34"/>
        </w:rPr>
        <w:t xml:space="preserve"> </w:t>
      </w:r>
      <w:r w:rsidR="00CC1B58">
        <w:rPr>
          <w:rFonts w:ascii="Times New Roman" w:hAnsi="Times New Roman"/>
          <w:sz w:val="28"/>
          <w:szCs w:val="34"/>
        </w:rPr>
        <w:t xml:space="preserve">рублей, все они </w:t>
      </w:r>
      <w:r>
        <w:rPr>
          <w:rFonts w:ascii="Times New Roman" w:hAnsi="Times New Roman"/>
          <w:sz w:val="28"/>
          <w:szCs w:val="34"/>
        </w:rPr>
        <w:t xml:space="preserve">профинансированы по итогам года в полном объеме. </w:t>
      </w:r>
    </w:p>
    <w:p w:rsidR="00CC1B58" w:rsidRDefault="00DE2A08" w:rsidP="00D20B7E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целях повышения эффективности оказания услуг населению, обеспечения им комфортных условий доступа к услугам, при их минимальном участии в процессе предоставления услуг, </w:t>
      </w:r>
      <w:r w:rsidR="00CC1B58">
        <w:rPr>
          <w:rFonts w:ascii="Times New Roman" w:hAnsi="Times New Roman"/>
          <w:sz w:val="28"/>
          <w:szCs w:val="34"/>
        </w:rPr>
        <w:t>применяется форма межведомственного взаимодействия.</w:t>
      </w:r>
    </w:p>
    <w:p w:rsidR="0068328A" w:rsidRDefault="0068328A" w:rsidP="006832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2014 году на территории муниципального образования функционируют 9 дошкольных образовательных организаций, 4 дошкольные группы и 5 групп кратковременного пребывания детей при общеобразовательных школах. На 1 января  2015 года программы дошкольного образования осваивают 697 детей в возрасте от 1 года до 7 лет, что составляет 61,7 % от общего числа детей данного возраста.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мер по развитию дошкольного образования в районе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осуществляется по двум основным направлениям: обеспечение доступности дошкольного образования и обеспечение его качества.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на очередь в дошкольные образовательные организации района предоставляется муниципальная услуга «Прием заявлений, постановка на учет для зачисления детей в образовательную организацию, реализующую основную образовательную программу дошкольного образования». Данную услугу можно получить при личном обращении заявителя, через портал государственных услуг и многофункциональные центры. </w:t>
      </w:r>
      <w:r w:rsidR="00751260">
        <w:rPr>
          <w:rFonts w:ascii="Times New Roman" w:hAnsi="Times New Roman" w:cs="Times New Roman"/>
          <w:sz w:val="28"/>
          <w:szCs w:val="28"/>
        </w:rPr>
        <w:t xml:space="preserve">В отчетном году дополнительно открылся многофункциональный центр в п. Килемары. </w:t>
      </w:r>
      <w:r>
        <w:rPr>
          <w:rFonts w:ascii="Times New Roman" w:hAnsi="Times New Roman" w:cs="Times New Roman"/>
          <w:sz w:val="28"/>
          <w:szCs w:val="28"/>
        </w:rPr>
        <w:t xml:space="preserve">В целях прозрачности, доступности и контроля за порядком осуществления учета и выдачи путевок для зачисления в детский сад, с начала 2014 года в районе начала работать система «Электронная очередь в детские сады». </w:t>
      </w:r>
    </w:p>
    <w:p w:rsidR="0068328A" w:rsidRPr="008E053F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модернизации дошкольного образования и за счет эффективного использования внутренних помещений детских садов было открыто 34 дополнительных места: 24 – в Килемарском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«Теремок», 10 -  в Килемарском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«Кече». На открытие дополнительных мест были выделены субсидии из федерального и муниципального бюджетов. На данные средства были приобретены посуда, электронные весы, мебель, оборудование для пищеблока, линолеум для групп, изготовлены и установлены пластиковые окна, ограждение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произведен ремонт душевых кабинок и пищеблока. Введены дополнительные места: дошкольная группа на 50 мест при Визимьярской школе, создание которой обусловлено тем, что некоторые корпуса местных детских садов признаны аварийными и закрыты, дошкольная группа на 25 мест при МБДОУ «Килемарский детский сад «Теремок»,  пристрой на 50 мест при Ардинской средней школе, который принял первых дошкольников 09 февраля 2015 года.  В ходе проделанной работы всем детям от 3 до 7 лет, стоящим в очереди в детские сады Килемарского муниципального района, в этом году выданы путевки.</w:t>
      </w:r>
      <w:r>
        <w:rPr>
          <w:rStyle w:val="apple-converted-space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Недоукомплектованными остаются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детские сады, группы кратковременного пребывания при Майской,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школах. В связи с н</w:t>
      </w:r>
      <w:r w:rsidR="00751260">
        <w:rPr>
          <w:rFonts w:ascii="Times New Roman" w:hAnsi="Times New Roman" w:cs="Times New Roman"/>
          <w:sz w:val="28"/>
          <w:szCs w:val="28"/>
        </w:rPr>
        <w:t xml:space="preserve">изкой посещаемостью  </w:t>
      </w:r>
      <w:proofErr w:type="spellStart"/>
      <w:r w:rsidR="00751260">
        <w:rPr>
          <w:rFonts w:ascii="Times New Roman" w:hAnsi="Times New Roman" w:cs="Times New Roman"/>
          <w:sz w:val="28"/>
          <w:szCs w:val="28"/>
        </w:rPr>
        <w:t>Актаюжский</w:t>
      </w:r>
      <w:proofErr w:type="spellEnd"/>
      <w:r w:rsidR="00751260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751260">
        <w:rPr>
          <w:rFonts w:ascii="Times New Roman" w:hAnsi="Times New Roman" w:cs="Times New Roman"/>
          <w:sz w:val="28"/>
          <w:szCs w:val="28"/>
        </w:rPr>
        <w:lastRenderedPageBreak/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процедуру  ликвидации.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как в обществе целом, так и в нашем районе определены новые стратегические ориентиры в развитии системы дошкольного образования - это введение Федеральных государственных образовательных стандартов.</w:t>
      </w:r>
    </w:p>
    <w:p w:rsidR="0068328A" w:rsidRDefault="0068328A" w:rsidP="00683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4 средних и  5 основных общеобразовательных школах обучается 1225 учащихся.</w:t>
      </w:r>
      <w:r>
        <w:rPr>
          <w:rFonts w:ascii="Times New Roman" w:hAnsi="Times New Roman" w:cs="Times New Roman"/>
          <w:sz w:val="28"/>
          <w:szCs w:val="28"/>
        </w:rPr>
        <w:t xml:space="preserve"> Контингент обучающихся сохран</w:t>
      </w:r>
      <w:r w:rsidR="00751260">
        <w:rPr>
          <w:rFonts w:ascii="Times New Roman" w:hAnsi="Times New Roman" w:cs="Times New Roman"/>
          <w:sz w:val="28"/>
          <w:szCs w:val="28"/>
        </w:rPr>
        <w:t xml:space="preserve">яется на уровне прошлого года. </w:t>
      </w:r>
      <w:r>
        <w:rPr>
          <w:rFonts w:ascii="Times New Roman" w:hAnsi="Times New Roman" w:cs="Times New Roman"/>
          <w:sz w:val="28"/>
          <w:szCs w:val="28"/>
        </w:rPr>
        <w:t xml:space="preserve">За школьные парты в сентябре 2014 </w:t>
      </w:r>
      <w:r w:rsidR="00751260">
        <w:rPr>
          <w:rFonts w:ascii="Times New Roman" w:hAnsi="Times New Roman" w:cs="Times New Roman"/>
          <w:sz w:val="28"/>
          <w:szCs w:val="28"/>
        </w:rPr>
        <w:t xml:space="preserve">года сели 145 первоклассников. </w:t>
      </w:r>
      <w:r>
        <w:rPr>
          <w:rFonts w:ascii="Times New Roman" w:hAnsi="Times New Roman" w:cs="Times New Roman"/>
          <w:sz w:val="28"/>
          <w:szCs w:val="28"/>
        </w:rPr>
        <w:t>В связи с уменьшением количества учеников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260">
        <w:rPr>
          <w:rFonts w:ascii="Times New Roman" w:hAnsi="Times New Roman" w:cs="Times New Roman"/>
          <w:sz w:val="28"/>
          <w:szCs w:val="28"/>
        </w:rPr>
        <w:t xml:space="preserve">Нежнурская и </w:t>
      </w:r>
      <w:proofErr w:type="spellStart"/>
      <w:r w:rsidR="00751260">
        <w:rPr>
          <w:rFonts w:ascii="Times New Roman" w:hAnsi="Times New Roman" w:cs="Times New Roman"/>
          <w:sz w:val="28"/>
          <w:szCs w:val="28"/>
        </w:rPr>
        <w:t>Красномостовская</w:t>
      </w:r>
      <w:proofErr w:type="spellEnd"/>
      <w:r w:rsidR="00751260">
        <w:rPr>
          <w:rFonts w:ascii="Times New Roman" w:hAnsi="Times New Roman" w:cs="Times New Roman"/>
          <w:sz w:val="28"/>
          <w:szCs w:val="28"/>
        </w:rPr>
        <w:t xml:space="preserve"> средние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51260">
        <w:rPr>
          <w:rFonts w:ascii="Times New Roman" w:hAnsi="Times New Roman" w:cs="Times New Roman"/>
          <w:sz w:val="28"/>
          <w:szCs w:val="28"/>
        </w:rPr>
        <w:t>ы переведены</w:t>
      </w:r>
      <w:r>
        <w:rPr>
          <w:rFonts w:ascii="Times New Roman" w:hAnsi="Times New Roman" w:cs="Times New Roman"/>
          <w:sz w:val="28"/>
          <w:szCs w:val="28"/>
        </w:rPr>
        <w:t xml:space="preserve"> в основные. </w:t>
      </w:r>
    </w:p>
    <w:p w:rsidR="0068328A" w:rsidRDefault="0068328A" w:rsidP="00683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Ежедневно подвозится к месту учебы 226 учащихся, из 34 населенных пунктов, 8 автобусами, по 9 маршрутам.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в деятельности системы общего образования остается поэтапный переход на новые Федеральные государственные образовательные</w:t>
      </w:r>
      <w:r w:rsidR="00751260">
        <w:rPr>
          <w:rFonts w:ascii="Times New Roman" w:hAnsi="Times New Roman" w:cs="Times New Roman"/>
          <w:sz w:val="28"/>
          <w:szCs w:val="28"/>
        </w:rPr>
        <w:t xml:space="preserve"> стандарты.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всех общеобразовательных организаций района и обучающиеся пятых, шестых классов Килемарской и Ардинской школ продолжают  обучение по новым государственным стандартам.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района обучаются и воспитываются </w:t>
      </w:r>
      <w:r w:rsidRPr="00FC68BF">
        <w:rPr>
          <w:rFonts w:ascii="Times New Roman" w:hAnsi="Times New Roman" w:cs="Times New Roman"/>
          <w:i/>
          <w:iCs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 xml:space="preserve">детей с особыми образовательными потребностями, из </w:t>
      </w:r>
      <w:r w:rsidRPr="00FC68BF">
        <w:rPr>
          <w:rFonts w:ascii="Times New Roman" w:hAnsi="Times New Roman" w:cs="Times New Roman"/>
          <w:sz w:val="28"/>
          <w:szCs w:val="28"/>
        </w:rPr>
        <w:t>них 19 дети – инвалиды.</w:t>
      </w:r>
      <w:r w:rsidRPr="00FC68BF">
        <w:rPr>
          <w:rFonts w:ascii="Times New Roman" w:hAnsi="Times New Roman" w:cs="Times New Roman"/>
          <w:sz w:val="28"/>
          <w:szCs w:val="28"/>
          <w:lang w:eastAsia="ru-RU"/>
        </w:rPr>
        <w:t>  В 4-х  общеобразовательных организациях (Килемарская СОШ, Ардинская СОШ, Визимьярская СОШ, Нежнурская ООШ) 45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обучаются  по адаптированным программам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 коррекционных классах</w:t>
      </w:r>
      <w:r w:rsidR="007512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8328A" w:rsidRDefault="0068328A" w:rsidP="006832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Важным направлением деятельности отдела образования и молодежи является реализация государственных полномочий по опеке и попечительству в отношение несовершеннолетних граждан, выявление, учет и устройство детей-сирот и детей, оставшихся без попечения родителей.</w:t>
      </w:r>
    </w:p>
    <w:p w:rsidR="0068328A" w:rsidRPr="0068328A" w:rsidRDefault="00D20B7E" w:rsidP="0068328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68328A" w:rsidRPr="0068328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учете в органе опеки состоят 94 детей сирот и детей, оставшихся без попечения  родителей, из них 48 детей воспитывается в 22 приемных семьях, 46 детей в семьях опекунов. В районе 55 замещающих семей.  За 2014 год выявлено 12 детей, оставшихся без родителей, 10 детей устроены в семьи, а 2 детей переданы на </w:t>
      </w:r>
      <w:proofErr w:type="spellStart"/>
      <w:r w:rsidR="0068328A" w:rsidRPr="0068328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госвоспитание</w:t>
      </w:r>
      <w:proofErr w:type="spellEnd"/>
      <w:r w:rsidR="0068328A" w:rsidRPr="0068328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семьи граждан Килемарского района из интернатных учреждений Республики Марий Эл в 2014 году принято 9 детей –сирот и детей, оставшихся без попечения родителей. </w:t>
      </w:r>
    </w:p>
    <w:p w:rsidR="0068328A" w:rsidRDefault="0068328A" w:rsidP="006832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основных показателей эффективности качественного обучения являются результаты итоговой аттестации выпускников. </w:t>
      </w:r>
      <w:r>
        <w:rPr>
          <w:rFonts w:ascii="Times New Roman" w:hAnsi="Times New Roman" w:cs="Times New Roman"/>
          <w:sz w:val="28"/>
          <w:szCs w:val="28"/>
        </w:rPr>
        <w:t>Об уровне и качестве подготовки выпускников 2014 года говорят и следующие цифры: 98% процентов выпускников 11-х классов получили аттестаты о среднем полном общем образовании. В том числе –  одна выпускница с золотой медалью (Соловьева Ирина - Килемарская средняя школа), два выпускника -  с серебряной медалью (Пахмутова Анна – Килемарская СОШ, Яковлев Илья Визимьярская СОШ), всего получили аттестаты с отличием 4 выпускника. Аттестаты без «троек» получили 30 выпускников (53%).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отметить, что в текущем учебном году наши выпускники сдали экзамен по обязательным предметам с результатом выше минимального порога. Сравнительный анализ результатов ЕГЭ за последние годы показывает позитивную динамику по русскому языку, литературе, английскому языку. </w:t>
      </w:r>
      <w:r>
        <w:rPr>
          <w:rFonts w:ascii="Times New Roman" w:hAnsi="Times New Roman" w:cs="Times New Roman"/>
          <w:sz w:val="28"/>
          <w:szCs w:val="28"/>
        </w:rPr>
        <w:t xml:space="preserve">В целом, средний балл ЕГЭ  в 2014 году составил 56,5, что на 3,3 выше уровня 2013 года.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Высокими результатами своих выпускников по русскому языку могут гордиться Ардинская  и Килемарская школы, по литературе и английскому языку – Килемарская школа. Заслуживают особой благодарности педагоги, подготовившие выпускников, получивших высокие баллы на едином государственном экзамене: Фролова Лариса Викторовна – учитель русского языка и литературы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Ардинской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Яранцева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Алевтина Сергеевна -  учитель русского языка и литературы Килемарской школы,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Пуштарекова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Надежда Николаевна – учитель английского языка Килемарской школы. </w:t>
      </w:r>
    </w:p>
    <w:p w:rsidR="0068328A" w:rsidRPr="009A7436" w:rsidRDefault="0068328A" w:rsidP="006832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Аттестат об основном общем образовании получили </w:t>
      </w:r>
      <w:r w:rsidRPr="00C61F3A">
        <w:rPr>
          <w:rFonts w:ascii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девятиклассников. Аттестаты с отличием вручены 3 обучающимся: 2 выпускникам Килемарской средней школы, 1 выпускнику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Кумьинской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школы. 28 девятиклассников получили аттестаты без троек. </w:t>
      </w:r>
      <w:r w:rsidRPr="00FC68BF">
        <w:rPr>
          <w:rFonts w:ascii="Times New Roman" w:hAnsi="Times New Roman" w:cs="Times New Roman"/>
          <w:sz w:val="28"/>
          <w:szCs w:val="28"/>
          <w:lang w:eastAsia="ru-RU"/>
        </w:rPr>
        <w:t>По сравнению с прошлым годом процент сдавших экзамен на «4»и «5» повысился с 27 до 49 процентов.</w:t>
      </w:r>
    </w:p>
    <w:p w:rsidR="0068328A" w:rsidRDefault="0068328A" w:rsidP="0068328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Наряду с традиционными методами и способами оценки качества обучения формируется система нетрадиционного оценивания, которая направлена на формирование познавательной устойчивой мотивации ребенка к обучению. Это, в первую очередь, участие в творческих конкурсах, олимпиадах,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всех уровней.     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работы в деятельности отдела образования и молод</w:t>
      </w:r>
      <w:r w:rsidR="00751260">
        <w:rPr>
          <w:rFonts w:ascii="Times New Roman" w:hAnsi="Times New Roman" w:cs="Times New Roman"/>
          <w:sz w:val="28"/>
          <w:szCs w:val="28"/>
        </w:rPr>
        <w:t>ёжи,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является задача по</w:t>
      </w:r>
      <w:r w:rsidR="00751260">
        <w:rPr>
          <w:rFonts w:ascii="Times New Roman" w:hAnsi="Times New Roman" w:cs="Times New Roman"/>
          <w:sz w:val="28"/>
          <w:szCs w:val="28"/>
        </w:rPr>
        <w:t xml:space="preserve">ддержки одарённых детей. Все </w:t>
      </w:r>
      <w:r>
        <w:rPr>
          <w:rFonts w:ascii="Times New Roman" w:hAnsi="Times New Roman" w:cs="Times New Roman"/>
          <w:sz w:val="28"/>
          <w:szCs w:val="28"/>
        </w:rPr>
        <w:t xml:space="preserve">районные конкурсы и соревнования способствуют выдвижению  способной и талантливой  молодёжи на грант главы администрации Килемарского муниципального района. В 2014 году проводился 9-ый конкурсный отбор, в котором приняли участие 10 человек. Исходя из количества поданных заявок, видно, что участники конкурса отдают предпочтение номинации «Спортивные достижения».  Анализируя результаты за 9 лет, наибольшее количество победителей: </w:t>
      </w:r>
      <w:r>
        <w:rPr>
          <w:rFonts w:ascii="Times New Roman" w:hAnsi="Times New Roman" w:cs="Times New Roman"/>
          <w:iCs/>
          <w:sz w:val="28"/>
          <w:szCs w:val="28"/>
        </w:rPr>
        <w:t>Килемарская школа-36 победителей,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Визимьярская школа-10 победителей.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 также осуществляется через систему дополн</w:t>
      </w:r>
      <w:r w:rsidR="00751260">
        <w:rPr>
          <w:rFonts w:ascii="Times New Roman" w:hAnsi="Times New Roman" w:cs="Times New Roman"/>
          <w:sz w:val="28"/>
          <w:szCs w:val="28"/>
        </w:rPr>
        <w:t xml:space="preserve">ительного образования </w:t>
      </w:r>
      <w:r>
        <w:rPr>
          <w:rFonts w:ascii="Times New Roman" w:hAnsi="Times New Roman" w:cs="Times New Roman"/>
          <w:sz w:val="28"/>
          <w:szCs w:val="28"/>
        </w:rPr>
        <w:t>в творческих объединения</w:t>
      </w:r>
      <w:r w:rsidR="00751260">
        <w:rPr>
          <w:rFonts w:ascii="Times New Roman" w:hAnsi="Times New Roman" w:cs="Times New Roman"/>
          <w:sz w:val="28"/>
          <w:szCs w:val="28"/>
        </w:rPr>
        <w:t xml:space="preserve">х Центра детского творчества 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секциях детско-юношеской спортивной школы. Внеурочной деятельностью охвачено  736 воспитанников,  что составляет 60 % от общего количества обучающихся в возрасте от 5 до 18 лет. Наибольшее количество детей осваивают программы спортивно-оздоровительной, художественно-эстетической, социально – педагогической   направленности.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организации  дополнительного образования по требованиям нового стандарта  1037 обучающихся посещают школьные кружки и секции,  224 -  учреждения культуры, кружки и клубы  при храмах района посещают более 55 учащихся. Активно культивируются виды спорта как дзюдо, волейбол, бокс, оздоровительная аэробика, футбол. Ежегодно футболисты, дзюдоисты и боксеры становятся многократными победителями районных, республиканских и российских соревнований. </w:t>
      </w:r>
      <w:r w:rsidR="00751260">
        <w:rPr>
          <w:rFonts w:ascii="Times New Roman" w:hAnsi="Times New Roman" w:cs="Times New Roman"/>
          <w:sz w:val="28"/>
          <w:szCs w:val="28"/>
        </w:rPr>
        <w:t xml:space="preserve">Повышает свой рейтинг в </w:t>
      </w:r>
      <w:r w:rsidR="00C949A6">
        <w:rPr>
          <w:rFonts w:ascii="Times New Roman" w:hAnsi="Times New Roman" w:cs="Times New Roman"/>
          <w:sz w:val="28"/>
          <w:szCs w:val="28"/>
        </w:rPr>
        <w:t xml:space="preserve">республике футбольная команда «Русь», тренер </w:t>
      </w:r>
      <w:proofErr w:type="spellStart"/>
      <w:r w:rsidR="00C949A6">
        <w:rPr>
          <w:rFonts w:ascii="Times New Roman" w:hAnsi="Times New Roman" w:cs="Times New Roman"/>
          <w:sz w:val="28"/>
          <w:szCs w:val="28"/>
        </w:rPr>
        <w:t>Пукемов</w:t>
      </w:r>
      <w:proofErr w:type="spellEnd"/>
      <w:r w:rsidR="00C949A6">
        <w:rPr>
          <w:rFonts w:ascii="Times New Roman" w:hAnsi="Times New Roman" w:cs="Times New Roman"/>
          <w:sz w:val="28"/>
          <w:szCs w:val="28"/>
        </w:rPr>
        <w:t xml:space="preserve"> А.А. Традиционно проводятся массовые  соревнования по лыжам, мини-футболу, легкоатлетическому кроссу. Лидирующее </w:t>
      </w:r>
      <w:proofErr w:type="spellStart"/>
      <w:r w:rsidR="00C949A6">
        <w:rPr>
          <w:rFonts w:ascii="Times New Roman" w:hAnsi="Times New Roman" w:cs="Times New Roman"/>
          <w:sz w:val="28"/>
          <w:szCs w:val="28"/>
        </w:rPr>
        <w:lastRenderedPageBreak/>
        <w:t>положенеие</w:t>
      </w:r>
      <w:proofErr w:type="spellEnd"/>
      <w:r w:rsidR="00C949A6">
        <w:rPr>
          <w:rFonts w:ascii="Times New Roman" w:hAnsi="Times New Roman" w:cs="Times New Roman"/>
          <w:sz w:val="28"/>
          <w:szCs w:val="28"/>
        </w:rPr>
        <w:t xml:space="preserve"> по лыжам и легкой атлетике занимают любители спорта взрослые и дети Юксарского сельского поселения, где развитию спорта большое внимание уделяет его глава Богданов О.С.</w:t>
      </w:r>
    </w:p>
    <w:p w:rsidR="0068328A" w:rsidRDefault="00751260" w:rsidP="006832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Традиционно в районе проводятся учительские конкурсы. В конкурсе</w:t>
      </w:r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«Педагог года – 2014» приняли участие 8 учителей и 4</w:t>
      </w:r>
      <w:r w:rsidR="0068328A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68328A">
        <w:rPr>
          <w:rFonts w:ascii="Times New Roman" w:hAnsi="Times New Roman" w:cs="Times New Roman"/>
          <w:sz w:val="28"/>
          <w:szCs w:val="28"/>
          <w:lang w:eastAsia="ru-RU"/>
        </w:rPr>
        <w:t>воспитателя.</w:t>
      </w:r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Победителями стали </w:t>
      </w:r>
      <w:proofErr w:type="spellStart"/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Файзулина</w:t>
      </w:r>
      <w:proofErr w:type="spellEnd"/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Рената</w:t>
      </w:r>
      <w:proofErr w:type="spellEnd"/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Фаритовна</w:t>
      </w:r>
      <w:proofErr w:type="spellEnd"/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учитель биологии Килемарской средней школы, Волкова Елена Михайловна – музыкальный руководитель Визимьярского детского сад №2. </w:t>
      </w:r>
      <w:r w:rsidR="0068328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Они достойно защищали честь района в республике. Свои достижения на республиканских конкурсах показали  учитель марийского языка и литературы   Кольцова Наталия Генриховна и педагог дополнительного образования  </w:t>
      </w:r>
      <w:proofErr w:type="spellStart"/>
      <w:r w:rsidR="0068328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Яндукина</w:t>
      </w:r>
      <w:proofErr w:type="spellEnd"/>
      <w:r w:rsidR="0068328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Светлана Серафимовна.</w:t>
      </w:r>
      <w:r w:rsidR="006832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они показали себя не только как высококвалифицированные педагоги, но и как педагоги, выходящие за рамки традиционных подходов и работающие в инновационном режиме. 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специалисты района приняли участие в работе республиканской зимней школы молодых педагогов, в Республиканском фестивале творчества, в Межрегиональном форуме молодых педагогов. Учитель русского языка и литературы МБОУ «Килемарская СОШ»  в декабре 2014 года приняла участие в республиканском конкурсе «Педагогический дебют» и заняла 3 место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уделялось большое внимание исполнению Указа Президента РФ Владимира Владимировича Путина - проведены мероприятия по повышению  заработной платы педагогических работников и доведение ее до уровня средней заработной платы по экономике в республике. Средняя заработная плата педагогических работников школ  по состоянию на 1 января 2015 года составила  18 851 рублей с учетом компенсаций за жилищно-коммунальные услуги, что на 20,5 процентов выше уровня прошлого  года,</w:t>
      </w:r>
    </w:p>
    <w:p w:rsidR="0068328A" w:rsidRDefault="0068328A" w:rsidP="00683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педагогических работников  организаций дошкольного образования – 14 760 рублей (на 8,6 % выше прошлого года)</w:t>
      </w:r>
    </w:p>
    <w:p w:rsidR="0068328A" w:rsidRDefault="0068328A" w:rsidP="00683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среди педагогических работников  организаций дополнительного образования– 11 203 рублей, что на 28,8 % выше уровня прошлого года. 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государство уделяет проблеме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нации, что нашло отражение в комплексе мероприятий  по созданию условий для занятий физической культурой и спортом в общеобразовательных организациях, расположенных в сельской местности. </w:t>
      </w:r>
    </w:p>
    <w:p w:rsidR="0068328A" w:rsidRDefault="0068328A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2014  году за счет федеральных и республиканских субсидий  в Визимьярской школе отремонтирован спортивный зал, в Ардинской школе   открыта плоскостная спортивная площадка. В результате реализации Проекта увеличилось количество школьных спортивных клубов в организациях, расположенных в сельской местности, повысилась  доля учащихся, занимающихся физической культурой и спортом  во внеурочное время с 51 %  до  90,5 %. </w:t>
      </w:r>
    </w:p>
    <w:p w:rsidR="0068328A" w:rsidRDefault="00C949A6" w:rsidP="00683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питанием составляет 92</w:t>
      </w:r>
      <w:r w:rsidR="0068328A">
        <w:rPr>
          <w:rFonts w:ascii="Times New Roman" w:hAnsi="Times New Roman" w:cs="Times New Roman"/>
          <w:sz w:val="28"/>
          <w:szCs w:val="28"/>
        </w:rPr>
        <w:t>.8 % школьников. Ежегодно к началу нового учебного года приобретается оборудование в школьные столовые. Так  полностью отремонтирована столовая в Ардинской школе.</w:t>
      </w:r>
    </w:p>
    <w:p w:rsidR="0068328A" w:rsidRDefault="0068328A" w:rsidP="0068328A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Одной из составляющих укрепления здоровья является охват детей летним отдыхом. В 8 общеобразовательных школах были открыты лагеря отдыха,</w:t>
      </w:r>
      <w:r>
        <w:rPr>
          <w:rFonts w:ascii="Times New Roman" w:hAnsi="Times New Roman"/>
          <w:color w:val="66666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 из них финансировались за счет республиканского бюджета. На базе  МБОУ «Майская основная общеобразовательная школа» была организована смена для детей находящихся в трудной жизненной ситуации, финансируемая за счет средств местного бюджета. В пришкольных лагерях  отдохнуло 575 детей</w:t>
      </w:r>
      <w:r>
        <w:rPr>
          <w:rFonts w:ascii="Times New Roman" w:hAnsi="Times New Roman"/>
          <w:color w:val="666666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течение лета обучающиеся и подростки поправили свое здоровье в загородных лагерях республики. Широко использовались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малозатратные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формы организации отдыха и занятости детей.</w:t>
      </w:r>
    </w:p>
    <w:p w:rsidR="00750BAB" w:rsidRPr="002F3C43" w:rsidRDefault="000B1271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Несмотря на перевод районного здравоохранения на республиканский уровень, организация и качество оказания услуг здравоохранения занимает важное место</w:t>
      </w:r>
      <w:r w:rsidR="00875C97">
        <w:rPr>
          <w:rFonts w:ascii="Times New Roman" w:hAnsi="Times New Roman"/>
          <w:sz w:val="28"/>
          <w:szCs w:val="34"/>
        </w:rPr>
        <w:t xml:space="preserve"> в социально-экономическом  развитии района. Здравоохранение </w:t>
      </w:r>
      <w:r>
        <w:rPr>
          <w:rFonts w:ascii="Times New Roman" w:hAnsi="Times New Roman"/>
          <w:sz w:val="28"/>
          <w:szCs w:val="34"/>
        </w:rPr>
        <w:t xml:space="preserve"> пре</w:t>
      </w:r>
      <w:r w:rsidR="00875C97">
        <w:rPr>
          <w:rFonts w:ascii="Times New Roman" w:hAnsi="Times New Roman"/>
          <w:sz w:val="28"/>
          <w:szCs w:val="34"/>
        </w:rPr>
        <w:t xml:space="preserve">дставлено Килемарской районной </w:t>
      </w:r>
      <w:r w:rsidR="001C3FA5">
        <w:rPr>
          <w:rFonts w:ascii="Times New Roman" w:hAnsi="Times New Roman"/>
          <w:sz w:val="28"/>
          <w:szCs w:val="34"/>
        </w:rPr>
        <w:t xml:space="preserve"> больнице</w:t>
      </w:r>
      <w:r w:rsidR="002E0F55">
        <w:rPr>
          <w:rFonts w:ascii="Times New Roman" w:hAnsi="Times New Roman"/>
          <w:sz w:val="28"/>
          <w:szCs w:val="34"/>
        </w:rPr>
        <w:t xml:space="preserve">й на  30 </w:t>
      </w:r>
      <w:r w:rsidR="00875C97">
        <w:rPr>
          <w:rFonts w:ascii="Times New Roman" w:hAnsi="Times New Roman"/>
          <w:sz w:val="28"/>
          <w:szCs w:val="34"/>
        </w:rPr>
        <w:t xml:space="preserve">круглосуточных </w:t>
      </w:r>
      <w:r w:rsidR="002E0F55">
        <w:rPr>
          <w:rFonts w:ascii="Times New Roman" w:hAnsi="Times New Roman"/>
          <w:sz w:val="28"/>
          <w:szCs w:val="34"/>
        </w:rPr>
        <w:t xml:space="preserve">коек </w:t>
      </w:r>
      <w:r w:rsidR="00875C97">
        <w:rPr>
          <w:rFonts w:ascii="Times New Roman" w:hAnsi="Times New Roman"/>
          <w:sz w:val="28"/>
          <w:szCs w:val="34"/>
        </w:rPr>
        <w:t>(15 терапевтических, 10</w:t>
      </w:r>
      <w:r w:rsidR="001C3FA5">
        <w:rPr>
          <w:rFonts w:ascii="Times New Roman" w:hAnsi="Times New Roman"/>
          <w:sz w:val="28"/>
          <w:szCs w:val="34"/>
        </w:rPr>
        <w:t xml:space="preserve"> хирургических, 5 педиатрических</w:t>
      </w:r>
      <w:r w:rsidR="00875C97">
        <w:rPr>
          <w:rFonts w:ascii="Times New Roman" w:hAnsi="Times New Roman"/>
          <w:sz w:val="28"/>
          <w:szCs w:val="34"/>
        </w:rPr>
        <w:t>)</w:t>
      </w:r>
      <w:r w:rsidR="002E0F55">
        <w:rPr>
          <w:rFonts w:ascii="Times New Roman" w:hAnsi="Times New Roman"/>
          <w:sz w:val="28"/>
          <w:szCs w:val="34"/>
        </w:rPr>
        <w:t>, 5</w:t>
      </w:r>
      <w:r w:rsidR="00875C97">
        <w:rPr>
          <w:rFonts w:ascii="Times New Roman" w:hAnsi="Times New Roman"/>
          <w:sz w:val="28"/>
          <w:szCs w:val="34"/>
        </w:rPr>
        <w:t xml:space="preserve"> коек дневного пребывания, поликлиникой; Визимьярской участковой больницей </w:t>
      </w:r>
      <w:r w:rsidR="001C3FA5">
        <w:rPr>
          <w:rFonts w:ascii="Times New Roman" w:hAnsi="Times New Roman"/>
          <w:sz w:val="28"/>
          <w:szCs w:val="34"/>
        </w:rPr>
        <w:t xml:space="preserve">на 15 коек  </w:t>
      </w:r>
      <w:r w:rsidR="002E0F55">
        <w:rPr>
          <w:rFonts w:ascii="Times New Roman" w:hAnsi="Times New Roman"/>
          <w:sz w:val="28"/>
          <w:szCs w:val="34"/>
        </w:rPr>
        <w:t>сестринского ухода и 5</w:t>
      </w:r>
      <w:r w:rsidR="001C3FA5">
        <w:rPr>
          <w:rFonts w:ascii="Times New Roman" w:hAnsi="Times New Roman"/>
          <w:sz w:val="28"/>
          <w:szCs w:val="34"/>
        </w:rPr>
        <w:t xml:space="preserve"> коек дневного пребывания, Ардинс</w:t>
      </w:r>
      <w:r w:rsidR="002E0F55">
        <w:rPr>
          <w:rFonts w:ascii="Times New Roman" w:hAnsi="Times New Roman"/>
          <w:sz w:val="28"/>
          <w:szCs w:val="34"/>
        </w:rPr>
        <w:t xml:space="preserve">кой врачебной амбулаторией, два отделения скорой медицинской помощи и бригада скорой неотложной помощи, 12 </w:t>
      </w:r>
      <w:proofErr w:type="spellStart"/>
      <w:r w:rsidR="001C3FA5">
        <w:rPr>
          <w:rFonts w:ascii="Times New Roman" w:hAnsi="Times New Roman"/>
          <w:sz w:val="28"/>
          <w:szCs w:val="34"/>
        </w:rPr>
        <w:t>ФАПами</w:t>
      </w:r>
      <w:proofErr w:type="spellEnd"/>
      <w:r w:rsidR="001C3FA5">
        <w:rPr>
          <w:rFonts w:ascii="Times New Roman" w:hAnsi="Times New Roman"/>
          <w:sz w:val="28"/>
          <w:szCs w:val="34"/>
        </w:rPr>
        <w:t>.</w:t>
      </w:r>
      <w:r w:rsidR="00B02812">
        <w:rPr>
          <w:rFonts w:ascii="Times New Roman" w:hAnsi="Times New Roman"/>
          <w:sz w:val="28"/>
          <w:szCs w:val="34"/>
        </w:rPr>
        <w:t xml:space="preserve"> Ликвидирован санаторий «Юность»</w:t>
      </w:r>
      <w:r w:rsidR="002F3C43" w:rsidRPr="00C949A6">
        <w:rPr>
          <w:rFonts w:ascii="Times New Roman" w:hAnsi="Times New Roman"/>
          <w:sz w:val="28"/>
          <w:szCs w:val="34"/>
        </w:rPr>
        <w:t xml:space="preserve">, сокращена </w:t>
      </w:r>
      <w:r w:rsidR="00E22360">
        <w:rPr>
          <w:rFonts w:ascii="Times New Roman" w:hAnsi="Times New Roman"/>
          <w:sz w:val="28"/>
          <w:szCs w:val="34"/>
        </w:rPr>
        <w:t xml:space="preserve"> </w:t>
      </w:r>
      <w:r w:rsidR="002F3C43" w:rsidRPr="00C949A6">
        <w:rPr>
          <w:rFonts w:ascii="Times New Roman" w:hAnsi="Times New Roman"/>
          <w:sz w:val="28"/>
          <w:szCs w:val="34"/>
        </w:rPr>
        <w:lastRenderedPageBreak/>
        <w:t>коечная</w:t>
      </w:r>
      <w:r w:rsidR="00E22360">
        <w:rPr>
          <w:rFonts w:ascii="Times New Roman" w:hAnsi="Times New Roman"/>
          <w:sz w:val="28"/>
          <w:szCs w:val="34"/>
        </w:rPr>
        <w:t xml:space="preserve"> </w:t>
      </w:r>
      <w:r w:rsidR="002F3C43" w:rsidRPr="00C949A6">
        <w:rPr>
          <w:rFonts w:ascii="Times New Roman" w:hAnsi="Times New Roman"/>
          <w:sz w:val="28"/>
          <w:szCs w:val="34"/>
        </w:rPr>
        <w:t xml:space="preserve"> сеть.</w:t>
      </w:r>
    </w:p>
    <w:p w:rsidR="001C3FA5" w:rsidRDefault="001C3FA5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рамках профилактической работы дис</w:t>
      </w:r>
      <w:r w:rsidR="00C949A6">
        <w:rPr>
          <w:rFonts w:ascii="Times New Roman" w:hAnsi="Times New Roman"/>
          <w:sz w:val="28"/>
          <w:szCs w:val="34"/>
        </w:rPr>
        <w:t xml:space="preserve">пансерным осмотром охвачены 1308 </w:t>
      </w:r>
      <w:r>
        <w:rPr>
          <w:rFonts w:ascii="Times New Roman" w:hAnsi="Times New Roman"/>
          <w:sz w:val="28"/>
          <w:szCs w:val="34"/>
        </w:rPr>
        <w:t xml:space="preserve">человек </w:t>
      </w:r>
      <w:r w:rsidR="00C949A6">
        <w:rPr>
          <w:rFonts w:ascii="Times New Roman" w:hAnsi="Times New Roman"/>
          <w:sz w:val="28"/>
          <w:szCs w:val="34"/>
        </w:rPr>
        <w:t>(65,3%) взрослого населения, 1002</w:t>
      </w:r>
      <w:r>
        <w:rPr>
          <w:rFonts w:ascii="Times New Roman" w:hAnsi="Times New Roman"/>
          <w:sz w:val="28"/>
          <w:szCs w:val="34"/>
        </w:rPr>
        <w:t xml:space="preserve"> детей</w:t>
      </w:r>
      <w:r w:rsidR="00C949A6">
        <w:rPr>
          <w:rFonts w:ascii="Times New Roman" w:hAnsi="Times New Roman"/>
          <w:sz w:val="28"/>
          <w:szCs w:val="34"/>
        </w:rPr>
        <w:t xml:space="preserve"> (50%)</w:t>
      </w:r>
      <w:r>
        <w:rPr>
          <w:rFonts w:ascii="Times New Roman" w:hAnsi="Times New Roman"/>
          <w:sz w:val="28"/>
          <w:szCs w:val="34"/>
        </w:rPr>
        <w:t>. План иммунизации взрослого и детского населения выполнен на 100%.</w:t>
      </w:r>
    </w:p>
    <w:p w:rsidR="002E0F55" w:rsidRDefault="00C949A6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Родилось  184 ребенка</w:t>
      </w:r>
      <w:r w:rsidR="006604C0">
        <w:rPr>
          <w:rFonts w:ascii="Times New Roman" w:hAnsi="Times New Roman"/>
          <w:sz w:val="28"/>
          <w:szCs w:val="34"/>
        </w:rPr>
        <w:t>, в 2013 году 167 детей</w:t>
      </w:r>
      <w:r w:rsidR="00B02812">
        <w:rPr>
          <w:rFonts w:ascii="Times New Roman" w:hAnsi="Times New Roman"/>
          <w:sz w:val="28"/>
          <w:szCs w:val="34"/>
        </w:rPr>
        <w:t xml:space="preserve">. </w:t>
      </w:r>
      <w:r w:rsidR="002E0F55">
        <w:rPr>
          <w:rFonts w:ascii="Times New Roman" w:hAnsi="Times New Roman"/>
          <w:sz w:val="28"/>
          <w:szCs w:val="34"/>
        </w:rPr>
        <w:t>Общий</w:t>
      </w:r>
      <w:r w:rsidR="00B02812">
        <w:rPr>
          <w:rFonts w:ascii="Times New Roman" w:hAnsi="Times New Roman"/>
          <w:sz w:val="28"/>
          <w:szCs w:val="34"/>
        </w:rPr>
        <w:t xml:space="preserve"> </w:t>
      </w:r>
      <w:r w:rsidR="002E0F55">
        <w:rPr>
          <w:rFonts w:ascii="Times New Roman" w:hAnsi="Times New Roman"/>
          <w:sz w:val="28"/>
          <w:szCs w:val="34"/>
        </w:rPr>
        <w:t xml:space="preserve"> показатель смертности</w:t>
      </w:r>
      <w:r w:rsidR="00B02812">
        <w:rPr>
          <w:rFonts w:ascii="Times New Roman" w:hAnsi="Times New Roman"/>
          <w:sz w:val="28"/>
          <w:szCs w:val="34"/>
        </w:rPr>
        <w:t xml:space="preserve"> </w:t>
      </w:r>
      <w:r w:rsidR="006604C0">
        <w:rPr>
          <w:rFonts w:ascii="Times New Roman" w:hAnsi="Times New Roman"/>
          <w:sz w:val="28"/>
          <w:szCs w:val="34"/>
        </w:rPr>
        <w:t xml:space="preserve"> составил 14,7, умерло 186 чел. (2013 году- 16,5 умерло 212 чел.</w:t>
      </w:r>
      <w:r w:rsidR="002E0F55">
        <w:rPr>
          <w:rFonts w:ascii="Times New Roman" w:hAnsi="Times New Roman"/>
          <w:sz w:val="28"/>
          <w:szCs w:val="34"/>
        </w:rPr>
        <w:t>)</w:t>
      </w:r>
      <w:r w:rsidR="00B02812">
        <w:rPr>
          <w:rFonts w:ascii="Times New Roman" w:hAnsi="Times New Roman"/>
          <w:sz w:val="28"/>
          <w:szCs w:val="34"/>
        </w:rPr>
        <w:t>. Естественная убыль на</w:t>
      </w:r>
      <w:r w:rsidR="006604C0">
        <w:rPr>
          <w:rFonts w:ascii="Times New Roman" w:hAnsi="Times New Roman"/>
          <w:sz w:val="28"/>
          <w:szCs w:val="34"/>
        </w:rPr>
        <w:t>селения составляет  - 0,1 ( в 2013 году -  -3,5)</w:t>
      </w:r>
      <w:r w:rsidR="00B02812">
        <w:rPr>
          <w:rFonts w:ascii="Times New Roman" w:hAnsi="Times New Roman"/>
          <w:sz w:val="28"/>
          <w:szCs w:val="34"/>
        </w:rPr>
        <w:t>.</w:t>
      </w:r>
    </w:p>
    <w:p w:rsidR="00B02812" w:rsidRDefault="00B02812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связи с оптимизацией здравоохранения потребность в кадрах уменьшилась, 2015 году будет пополнение молодыми специалистами.</w:t>
      </w:r>
    </w:p>
    <w:p w:rsidR="00B02812" w:rsidRDefault="00236EE3" w:rsidP="001D58E1">
      <w:pPr>
        <w:spacing w:line="360" w:lineRule="auto"/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Главная</w:t>
      </w:r>
      <w:r w:rsidR="00B02812">
        <w:rPr>
          <w:rFonts w:ascii="Times New Roman" w:hAnsi="Times New Roman"/>
          <w:sz w:val="28"/>
          <w:szCs w:val="34"/>
        </w:rPr>
        <w:t xml:space="preserve"> зад</w:t>
      </w:r>
      <w:r>
        <w:rPr>
          <w:rFonts w:ascii="Times New Roman" w:hAnsi="Times New Roman"/>
          <w:sz w:val="28"/>
          <w:szCs w:val="34"/>
        </w:rPr>
        <w:t xml:space="preserve">ача  здравоохранения </w:t>
      </w:r>
      <w:r w:rsidR="00B02812">
        <w:rPr>
          <w:rFonts w:ascii="Times New Roman" w:hAnsi="Times New Roman"/>
          <w:sz w:val="28"/>
          <w:szCs w:val="34"/>
        </w:rPr>
        <w:t xml:space="preserve"> качество и доступность.</w:t>
      </w:r>
    </w:p>
    <w:p w:rsidR="00C613A8" w:rsidRDefault="001976CE" w:rsidP="001976CE">
      <w:pPr>
        <w:spacing w:line="360" w:lineRule="auto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E22360">
        <w:rPr>
          <w:rFonts w:ascii="Times New Roman" w:hAnsi="Times New Roman"/>
          <w:sz w:val="28"/>
          <w:szCs w:val="34"/>
        </w:rPr>
        <w:t xml:space="preserve"> 2014</w:t>
      </w:r>
      <w:r w:rsidR="00751260">
        <w:rPr>
          <w:rFonts w:ascii="Times New Roman" w:hAnsi="Times New Roman"/>
          <w:sz w:val="28"/>
          <w:szCs w:val="34"/>
        </w:rPr>
        <w:t xml:space="preserve"> год  был ознаменован </w:t>
      </w:r>
      <w:r>
        <w:rPr>
          <w:rFonts w:ascii="Times New Roman" w:hAnsi="Times New Roman"/>
          <w:sz w:val="28"/>
          <w:szCs w:val="34"/>
        </w:rPr>
        <w:t>Годом культуры и 75-летием Килемарского района</w:t>
      </w:r>
      <w:r w:rsidR="00C613A8">
        <w:rPr>
          <w:rFonts w:ascii="Times New Roman" w:hAnsi="Times New Roman"/>
          <w:sz w:val="28"/>
          <w:szCs w:val="34"/>
        </w:rPr>
        <w:t xml:space="preserve">, </w:t>
      </w:r>
      <w:r w:rsidR="00751260">
        <w:rPr>
          <w:rFonts w:ascii="Times New Roman" w:hAnsi="Times New Roman"/>
          <w:sz w:val="28"/>
          <w:szCs w:val="34"/>
        </w:rPr>
        <w:t>подготовкой</w:t>
      </w:r>
      <w:r w:rsidR="00583986">
        <w:rPr>
          <w:rFonts w:ascii="Times New Roman" w:hAnsi="Times New Roman"/>
          <w:sz w:val="28"/>
          <w:szCs w:val="34"/>
        </w:rPr>
        <w:t xml:space="preserve"> к 70-летию Победы в Великой Отечественной войне</w:t>
      </w:r>
      <w:r>
        <w:rPr>
          <w:rFonts w:ascii="Times New Roman" w:hAnsi="Times New Roman"/>
          <w:sz w:val="28"/>
          <w:szCs w:val="34"/>
        </w:rPr>
        <w:t xml:space="preserve"> все культурно-массовые мероприятия  были посвящены данным событиям. Культурное  обслуживание населения ведут 17 клубных учреждений, 13 библиоте</w:t>
      </w:r>
      <w:r w:rsidR="00A42791">
        <w:rPr>
          <w:rFonts w:ascii="Times New Roman" w:hAnsi="Times New Roman"/>
          <w:sz w:val="28"/>
          <w:szCs w:val="34"/>
        </w:rPr>
        <w:t>к, 2  детские музыкальные школы,</w:t>
      </w:r>
      <w:r w:rsidR="00751260">
        <w:rPr>
          <w:rFonts w:ascii="Times New Roman" w:hAnsi="Times New Roman"/>
          <w:sz w:val="28"/>
          <w:szCs w:val="34"/>
        </w:rPr>
        <w:t xml:space="preserve"> районный краеведческий музей, Д</w:t>
      </w:r>
      <w:r w:rsidR="00A42791">
        <w:rPr>
          <w:rFonts w:ascii="Times New Roman" w:hAnsi="Times New Roman"/>
          <w:sz w:val="28"/>
          <w:szCs w:val="34"/>
        </w:rPr>
        <w:t>ом ремесел. Все учреждения культуры проводят большую работу</w:t>
      </w:r>
      <w:r w:rsidR="00C613A8">
        <w:rPr>
          <w:rFonts w:ascii="Times New Roman" w:hAnsi="Times New Roman"/>
          <w:sz w:val="28"/>
          <w:szCs w:val="34"/>
        </w:rPr>
        <w:t xml:space="preserve"> по организации и проведению мероприятий</w:t>
      </w:r>
      <w:r w:rsidR="00A42791">
        <w:rPr>
          <w:rFonts w:ascii="Times New Roman" w:hAnsi="Times New Roman"/>
          <w:sz w:val="28"/>
          <w:szCs w:val="34"/>
        </w:rPr>
        <w:t xml:space="preserve"> разных по </w:t>
      </w:r>
      <w:r w:rsidR="00C613A8">
        <w:rPr>
          <w:rFonts w:ascii="Times New Roman" w:hAnsi="Times New Roman"/>
          <w:sz w:val="28"/>
          <w:szCs w:val="34"/>
        </w:rPr>
        <w:t>жанру и содержанию.</w:t>
      </w:r>
      <w:r w:rsidR="00A42791">
        <w:rPr>
          <w:rFonts w:ascii="Times New Roman" w:hAnsi="Times New Roman"/>
          <w:sz w:val="28"/>
          <w:szCs w:val="34"/>
        </w:rPr>
        <w:t xml:space="preserve">  Приобщение населения к  основам  традиционной народной культуры ведется через деятельность 9</w:t>
      </w:r>
      <w:r w:rsidR="00751260">
        <w:rPr>
          <w:rFonts w:ascii="Times New Roman" w:hAnsi="Times New Roman"/>
          <w:sz w:val="28"/>
          <w:szCs w:val="34"/>
        </w:rPr>
        <w:t>-ти</w:t>
      </w:r>
      <w:r w:rsidR="00A42791">
        <w:rPr>
          <w:rFonts w:ascii="Times New Roman" w:hAnsi="Times New Roman"/>
          <w:sz w:val="28"/>
          <w:szCs w:val="34"/>
        </w:rPr>
        <w:t xml:space="preserve"> фольклорных коллективов. Звание  «Народный самодеятельный коллектив»  имеют  ансамбль песни «Калинушка», «</w:t>
      </w:r>
      <w:proofErr w:type="spellStart"/>
      <w:r w:rsidR="00A42791">
        <w:rPr>
          <w:rFonts w:ascii="Times New Roman" w:hAnsi="Times New Roman"/>
          <w:sz w:val="28"/>
          <w:szCs w:val="34"/>
        </w:rPr>
        <w:t>Росияночка</w:t>
      </w:r>
      <w:proofErr w:type="spellEnd"/>
      <w:r w:rsidR="00A42791">
        <w:rPr>
          <w:rFonts w:ascii="Times New Roman" w:hAnsi="Times New Roman"/>
          <w:sz w:val="28"/>
          <w:szCs w:val="34"/>
        </w:rPr>
        <w:t>», с 1977 года радует  ансамбль ветеранов войны и труда «Былина», широкую известность получила детская группа «Мечта».</w:t>
      </w:r>
    </w:p>
    <w:p w:rsidR="00542701" w:rsidRPr="00542701" w:rsidRDefault="00542701" w:rsidP="001976CE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 w:rsidRPr="00542701">
        <w:rPr>
          <w:rFonts w:ascii="Times New Roman" w:hAnsi="Times New Roman"/>
          <w:sz w:val="28"/>
          <w:szCs w:val="34"/>
        </w:rPr>
        <w:t xml:space="preserve">        Брендом не только для района, но и для республики стал Межрегиональный фольклорно-этнографический праздник “</w:t>
      </w:r>
      <w:r>
        <w:rPr>
          <w:rFonts w:ascii="Times New Roman" w:hAnsi="Times New Roman"/>
          <w:sz w:val="28"/>
          <w:szCs w:val="34"/>
        </w:rPr>
        <w:t>Земля предков», традиционно проводятся Межрегиональный фестиваль-конкурс национально-патриотической песни «Душа России», региональный  фестиваль-конкурс духовной православной песни «Благой ковчег».</w:t>
      </w:r>
    </w:p>
    <w:p w:rsidR="00C613A8" w:rsidRDefault="00C613A8" w:rsidP="001976CE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В Год культуры Дом ремесел вошел в число лауреатов республиканского конкурса «Лучшее муниципальное учреждение культуры, находящееся на территории сельского поселения в Республике Марий Эл» и награжден премией  в 100 тысяч рублей, </w:t>
      </w:r>
      <w:r w:rsidR="00725BAA">
        <w:rPr>
          <w:rFonts w:ascii="Times New Roman" w:hAnsi="Times New Roman"/>
          <w:sz w:val="28"/>
          <w:szCs w:val="34"/>
        </w:rPr>
        <w:t xml:space="preserve"> ими приобретено специальное оборудование: швейная машина, </w:t>
      </w:r>
      <w:proofErr w:type="spellStart"/>
      <w:r w:rsidR="00725BAA">
        <w:rPr>
          <w:rFonts w:ascii="Times New Roman" w:hAnsi="Times New Roman"/>
          <w:sz w:val="28"/>
          <w:szCs w:val="34"/>
        </w:rPr>
        <w:lastRenderedPageBreak/>
        <w:t>оверлок</w:t>
      </w:r>
      <w:proofErr w:type="spellEnd"/>
      <w:r w:rsidR="00725BAA">
        <w:rPr>
          <w:rFonts w:ascii="Times New Roman" w:hAnsi="Times New Roman"/>
          <w:sz w:val="28"/>
          <w:szCs w:val="34"/>
        </w:rPr>
        <w:t xml:space="preserve"> и др. Приобрели рояль для Визимьярской школы искусств.</w:t>
      </w:r>
      <w:r w:rsidR="0066669E">
        <w:rPr>
          <w:rFonts w:ascii="Times New Roman" w:hAnsi="Times New Roman"/>
          <w:sz w:val="28"/>
          <w:szCs w:val="34"/>
        </w:rPr>
        <w:t xml:space="preserve"> </w:t>
      </w:r>
      <w:r w:rsidR="00725BAA">
        <w:rPr>
          <w:rFonts w:ascii="Times New Roman" w:hAnsi="Times New Roman"/>
          <w:sz w:val="28"/>
          <w:szCs w:val="34"/>
        </w:rPr>
        <w:t xml:space="preserve">Для обеспечения сельских учреждений культуры получили  специализированный транспорт – УАЗ. Обновлена материально </w:t>
      </w:r>
      <w:r w:rsidR="0066669E">
        <w:rPr>
          <w:rFonts w:ascii="Times New Roman" w:hAnsi="Times New Roman"/>
          <w:sz w:val="28"/>
          <w:szCs w:val="34"/>
        </w:rPr>
        <w:t>– т</w:t>
      </w:r>
      <w:r w:rsidR="00725BAA">
        <w:rPr>
          <w:rFonts w:ascii="Times New Roman" w:hAnsi="Times New Roman"/>
          <w:sz w:val="28"/>
          <w:szCs w:val="34"/>
        </w:rPr>
        <w:t>ехническая база Ардинского ЦСДК, который стал модельным клубом. Укрепление материально-технической базы отрасли остается важным направлением деятельности культуры.</w:t>
      </w:r>
    </w:p>
    <w:p w:rsidR="00B94C41" w:rsidRDefault="00290914" w:rsidP="00751260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Благодаря Указу Президента РФ наступивший 2015 год станет для России Годом литературы, логично и последовательно продолжающим Год культуры. В неразрывной связи с литературой находится культура. Поэтому Год литературы  станет одинаково важным для работников культуры,</w:t>
      </w:r>
      <w:r w:rsidR="002A0158">
        <w:rPr>
          <w:rFonts w:ascii="Times New Roman" w:hAnsi="Times New Roman"/>
          <w:sz w:val="28"/>
          <w:szCs w:val="34"/>
        </w:rPr>
        <w:t xml:space="preserve"> для читателей, слушателей, зрителей.</w:t>
      </w:r>
      <w:r w:rsidR="0066669E">
        <w:rPr>
          <w:rFonts w:ascii="Times New Roman" w:hAnsi="Times New Roman"/>
          <w:sz w:val="28"/>
          <w:szCs w:val="34"/>
        </w:rPr>
        <w:t xml:space="preserve"> </w:t>
      </w:r>
    </w:p>
    <w:p w:rsidR="00996F0F" w:rsidRPr="00996F0F" w:rsidRDefault="00996F0F" w:rsidP="00996F0F">
      <w:pPr>
        <w:pStyle w:val="2"/>
        <w:spacing w:line="36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996F0F">
        <w:rPr>
          <w:rFonts w:ascii="Times New Roman" w:hAnsi="Times New Roman"/>
          <w:sz w:val="28"/>
          <w:szCs w:val="34"/>
        </w:rPr>
        <w:t>Хочу отметить, что 2014 год- это год выборов во все уровни законодательной власти: Государственное</w:t>
      </w:r>
      <w:r w:rsidR="00751260">
        <w:rPr>
          <w:rFonts w:ascii="Times New Roman" w:hAnsi="Times New Roman"/>
          <w:sz w:val="28"/>
          <w:szCs w:val="34"/>
        </w:rPr>
        <w:t xml:space="preserve"> собрание Республики Марий Эл, </w:t>
      </w:r>
      <w:r w:rsidRPr="00996F0F">
        <w:rPr>
          <w:rFonts w:ascii="Times New Roman" w:hAnsi="Times New Roman"/>
          <w:sz w:val="28"/>
          <w:szCs w:val="34"/>
        </w:rPr>
        <w:t xml:space="preserve">Собрания депутатов поселений.  </w:t>
      </w:r>
    </w:p>
    <w:p w:rsidR="00996F0F" w:rsidRPr="00996F0F" w:rsidRDefault="00996F0F" w:rsidP="00996F0F">
      <w:pPr>
        <w:pStyle w:val="2"/>
        <w:spacing w:line="360" w:lineRule="auto"/>
        <w:ind w:left="0" w:firstLine="709"/>
        <w:jc w:val="both"/>
        <w:rPr>
          <w:rFonts w:ascii="Times New Roman" w:hAnsi="Times New Roman"/>
          <w:sz w:val="28"/>
          <w:szCs w:val="34"/>
        </w:rPr>
      </w:pPr>
      <w:r w:rsidRPr="00996F0F">
        <w:rPr>
          <w:rFonts w:ascii="Times New Roman" w:hAnsi="Times New Roman"/>
          <w:sz w:val="28"/>
          <w:szCs w:val="34"/>
        </w:rPr>
        <w:t>Выборы прошли на высоком организационно-техническом уровне с хорошими качественными показателя</w:t>
      </w:r>
      <w:r w:rsidR="00751260">
        <w:rPr>
          <w:rFonts w:ascii="Times New Roman" w:hAnsi="Times New Roman"/>
          <w:sz w:val="28"/>
          <w:szCs w:val="34"/>
        </w:rPr>
        <w:t xml:space="preserve">ми - </w:t>
      </w:r>
      <w:r w:rsidRPr="00996F0F">
        <w:rPr>
          <w:rFonts w:ascii="Times New Roman" w:hAnsi="Times New Roman"/>
          <w:sz w:val="28"/>
          <w:szCs w:val="34"/>
        </w:rPr>
        <w:t>(около 70% - явка избирателей, 86,7% за партию «Единая Россия»). В Государственное</w:t>
      </w:r>
      <w:r w:rsidR="00751260">
        <w:rPr>
          <w:rFonts w:ascii="Times New Roman" w:hAnsi="Times New Roman"/>
          <w:sz w:val="28"/>
          <w:szCs w:val="34"/>
        </w:rPr>
        <w:t xml:space="preserve"> Собрание Республики Марий Эл </w:t>
      </w:r>
      <w:r w:rsidRPr="00996F0F">
        <w:rPr>
          <w:rFonts w:ascii="Times New Roman" w:hAnsi="Times New Roman"/>
          <w:sz w:val="28"/>
          <w:szCs w:val="34"/>
        </w:rPr>
        <w:t xml:space="preserve">с </w:t>
      </w:r>
      <w:r w:rsidR="00751260">
        <w:rPr>
          <w:rFonts w:ascii="Times New Roman" w:hAnsi="Times New Roman"/>
          <w:sz w:val="28"/>
          <w:szCs w:val="34"/>
        </w:rPr>
        <w:t>высокими</w:t>
      </w:r>
      <w:r w:rsidRPr="00996F0F">
        <w:rPr>
          <w:rFonts w:ascii="Times New Roman" w:hAnsi="Times New Roman"/>
          <w:sz w:val="28"/>
          <w:szCs w:val="34"/>
        </w:rPr>
        <w:t xml:space="preserve"> показателями голосования прошли два кандидата в депутаты – </w:t>
      </w:r>
      <w:proofErr w:type="spellStart"/>
      <w:r w:rsidRPr="00996F0F">
        <w:rPr>
          <w:rFonts w:ascii="Times New Roman" w:hAnsi="Times New Roman"/>
          <w:sz w:val="28"/>
          <w:szCs w:val="34"/>
        </w:rPr>
        <w:t>Вахитова</w:t>
      </w:r>
      <w:proofErr w:type="spellEnd"/>
      <w:r w:rsidRPr="00996F0F">
        <w:rPr>
          <w:rFonts w:ascii="Times New Roman" w:hAnsi="Times New Roman"/>
          <w:sz w:val="28"/>
          <w:szCs w:val="34"/>
        </w:rPr>
        <w:t xml:space="preserve"> Е.Д., </w:t>
      </w:r>
      <w:proofErr w:type="spellStart"/>
      <w:r w:rsidRPr="00996F0F">
        <w:rPr>
          <w:rFonts w:ascii="Times New Roman" w:hAnsi="Times New Roman"/>
          <w:sz w:val="28"/>
          <w:szCs w:val="34"/>
        </w:rPr>
        <w:t>Вершинин</w:t>
      </w:r>
      <w:proofErr w:type="spellEnd"/>
      <w:r w:rsidRPr="00996F0F">
        <w:rPr>
          <w:rFonts w:ascii="Times New Roman" w:hAnsi="Times New Roman"/>
          <w:sz w:val="28"/>
          <w:szCs w:val="34"/>
        </w:rPr>
        <w:t xml:space="preserve"> С.А. Огромная работа проведена по формированию органов местного самоуправления района и поселений. Собрание депутатов района впервые сформировано путем делегирования глав муниципальных образований поселений и депутатов представительных органов поселений.</w:t>
      </w:r>
    </w:p>
    <w:p w:rsidR="00996F0F" w:rsidRPr="00996F0F" w:rsidRDefault="00996F0F" w:rsidP="00996F0F">
      <w:pPr>
        <w:spacing w:line="360" w:lineRule="auto"/>
        <w:ind w:firstLine="90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текущем году </w:t>
      </w:r>
      <w:r w:rsidRPr="00996F0F">
        <w:rPr>
          <w:rFonts w:ascii="Times New Roman" w:hAnsi="Times New Roman"/>
          <w:sz w:val="28"/>
          <w:szCs w:val="34"/>
        </w:rPr>
        <w:t>совместно с председателем собрания депутатов муниципального района предстоит организовать работу по обучению депутатов Собраний депутатов поселений, глав муниципальных образований, председателей собраний депутатов поселений.</w:t>
      </w:r>
    </w:p>
    <w:p w:rsidR="00996F0F" w:rsidRPr="00996F0F" w:rsidRDefault="00996F0F" w:rsidP="00996F0F">
      <w:pPr>
        <w:spacing w:line="360" w:lineRule="auto"/>
        <w:ind w:firstLine="900"/>
        <w:jc w:val="both"/>
        <w:rPr>
          <w:rFonts w:ascii="Times New Roman" w:hAnsi="Times New Roman"/>
          <w:sz w:val="28"/>
          <w:szCs w:val="34"/>
        </w:rPr>
      </w:pPr>
      <w:r w:rsidRPr="00996F0F">
        <w:rPr>
          <w:rFonts w:ascii="Times New Roman" w:hAnsi="Times New Roman"/>
          <w:sz w:val="28"/>
          <w:szCs w:val="34"/>
        </w:rPr>
        <w:t xml:space="preserve">План администрации Килемарского муниципального района за </w:t>
      </w:r>
      <w:r w:rsidRPr="00996F0F">
        <w:rPr>
          <w:rFonts w:ascii="Times New Roman" w:hAnsi="Times New Roman"/>
          <w:sz w:val="28"/>
          <w:szCs w:val="34"/>
        </w:rPr>
        <w:br/>
        <w:t>2014 год по всем направлениям работы выполнен. На заседаниях коллегий в прошедшем году планировалось рассмотреть 12 вопросов, все они</w:t>
      </w:r>
      <w:r w:rsidR="00751260">
        <w:rPr>
          <w:rFonts w:ascii="Times New Roman" w:hAnsi="Times New Roman"/>
          <w:sz w:val="28"/>
          <w:szCs w:val="34"/>
        </w:rPr>
        <w:t xml:space="preserve"> рассмотрены. Под руководством </w:t>
      </w:r>
      <w:r w:rsidRPr="00996F0F">
        <w:rPr>
          <w:rFonts w:ascii="Times New Roman" w:hAnsi="Times New Roman"/>
          <w:sz w:val="28"/>
          <w:szCs w:val="34"/>
        </w:rPr>
        <w:t xml:space="preserve">заместителей главы администрации района работали  42 комиссии, Совет предпринимателей района, Совет руководителей. Проводились </w:t>
      </w:r>
      <w:r w:rsidRPr="00996F0F">
        <w:rPr>
          <w:rFonts w:ascii="Times New Roman" w:hAnsi="Times New Roman"/>
          <w:sz w:val="28"/>
          <w:szCs w:val="34"/>
        </w:rPr>
        <w:lastRenderedPageBreak/>
        <w:t>выездные заседания Советов ветеранов, инвалидов, пенсионеров, женщин района и т.п. Администрацией района подготовлено 29 вопросов на заседания Собрания депутатов района, на заседания постоянных комиссий. Подготовлено и принято за год 835 постановлений, 214  распоряжений  администрации района.</w:t>
      </w:r>
    </w:p>
    <w:p w:rsidR="00996F0F" w:rsidRPr="00996F0F" w:rsidRDefault="00996F0F" w:rsidP="00996F0F">
      <w:pPr>
        <w:spacing w:line="360" w:lineRule="auto"/>
        <w:ind w:firstLine="900"/>
        <w:jc w:val="both"/>
        <w:rPr>
          <w:rFonts w:ascii="Times New Roman" w:hAnsi="Times New Roman"/>
          <w:sz w:val="28"/>
          <w:szCs w:val="34"/>
        </w:rPr>
      </w:pPr>
      <w:r w:rsidRPr="00996F0F">
        <w:rPr>
          <w:rFonts w:ascii="Times New Roman" w:hAnsi="Times New Roman"/>
          <w:sz w:val="28"/>
          <w:szCs w:val="34"/>
        </w:rPr>
        <w:t xml:space="preserve">В 2014 году количество обращений граждан в администрацию района уменьшилось на 18 и составило 40, против 58 в 2013 году. Из них большая часть по вопросам ремонта и приобретения жилья, приобретения земли и другим вопросам социального характера. </w:t>
      </w:r>
    </w:p>
    <w:p w:rsidR="00996F0F" w:rsidRPr="00996F0F" w:rsidRDefault="00996F0F" w:rsidP="00751260">
      <w:pPr>
        <w:pStyle w:val="2"/>
        <w:spacing w:line="360" w:lineRule="auto"/>
        <w:ind w:left="0" w:firstLine="851"/>
        <w:jc w:val="both"/>
        <w:rPr>
          <w:rFonts w:ascii="Times New Roman" w:hAnsi="Times New Roman"/>
          <w:sz w:val="28"/>
          <w:szCs w:val="34"/>
        </w:rPr>
      </w:pPr>
      <w:r w:rsidRPr="00996F0F">
        <w:rPr>
          <w:rFonts w:ascii="Times New Roman" w:hAnsi="Times New Roman"/>
          <w:sz w:val="28"/>
          <w:szCs w:val="34"/>
        </w:rPr>
        <w:t>В течение отчетного года проходили собрания, встречи в трудовых коллективах (всего 315), которые должны продолжаться и в 2015 году и способствовать информированности населения о работе администрации района, поселений, созданию благоприятного общественно-политического настроя жителей района на выполнение намеченных планов и задач по дальнейшему социально-экономическому развитию района.</w:t>
      </w:r>
    </w:p>
    <w:p w:rsidR="00996F0F" w:rsidRPr="00996F0F" w:rsidRDefault="00996F0F" w:rsidP="00751260">
      <w:pPr>
        <w:pStyle w:val="2"/>
        <w:spacing w:line="360" w:lineRule="auto"/>
        <w:ind w:left="0" w:firstLine="851"/>
        <w:jc w:val="both"/>
        <w:rPr>
          <w:rFonts w:ascii="Times New Roman" w:hAnsi="Times New Roman"/>
          <w:sz w:val="28"/>
          <w:szCs w:val="34"/>
        </w:rPr>
      </w:pPr>
      <w:r w:rsidRPr="00996F0F">
        <w:rPr>
          <w:rFonts w:ascii="Times New Roman" w:hAnsi="Times New Roman"/>
          <w:sz w:val="28"/>
          <w:szCs w:val="34"/>
        </w:rPr>
        <w:t>2015 год знаменателен еще и тем, что 13 сентября, в единый день голосования, в нашей республике пройдут самые главные выборы – выборы Главы Республики Марий Эл.</w:t>
      </w:r>
    </w:p>
    <w:p w:rsidR="0066669E" w:rsidRDefault="0066669E" w:rsidP="007A1464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Для улучшения благосостояния наших жителей и выполнения задач социально-экономического развития в 2015 году нам предстоит: </w:t>
      </w:r>
    </w:p>
    <w:p w:rsidR="0066669E" w:rsidRDefault="0066669E" w:rsidP="007A1464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- выполнить объем промышленного производства на 285 млн. руб.</w:t>
      </w:r>
    </w:p>
    <w:p w:rsidR="0066669E" w:rsidRDefault="0066669E" w:rsidP="007A1464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- довести объем с</w:t>
      </w:r>
      <w:r w:rsidR="00751260">
        <w:rPr>
          <w:rFonts w:ascii="Times New Roman" w:hAnsi="Times New Roman"/>
          <w:sz w:val="28"/>
          <w:szCs w:val="34"/>
        </w:rPr>
        <w:t>ельскохозяйственной продукции по</w:t>
      </w:r>
      <w:r>
        <w:rPr>
          <w:rFonts w:ascii="Times New Roman" w:hAnsi="Times New Roman"/>
          <w:sz w:val="28"/>
          <w:szCs w:val="34"/>
        </w:rPr>
        <w:t xml:space="preserve"> все</w:t>
      </w:r>
      <w:r w:rsidR="00751260">
        <w:rPr>
          <w:rFonts w:ascii="Times New Roman" w:hAnsi="Times New Roman"/>
          <w:sz w:val="28"/>
          <w:szCs w:val="34"/>
        </w:rPr>
        <w:t>м</w:t>
      </w:r>
      <w:r>
        <w:rPr>
          <w:rFonts w:ascii="Times New Roman" w:hAnsi="Times New Roman"/>
          <w:sz w:val="28"/>
          <w:szCs w:val="34"/>
        </w:rPr>
        <w:t xml:space="preserve"> категориям хозяйств до 605,9 млн. руб.</w:t>
      </w:r>
    </w:p>
    <w:p w:rsidR="0066669E" w:rsidRDefault="0066669E" w:rsidP="007A1464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- на развитие экономики и социальной сферы района направить инвестиции в основной капитал в сумме 270,2 млн. руб.</w:t>
      </w:r>
    </w:p>
    <w:p w:rsidR="0066669E" w:rsidRDefault="0066669E" w:rsidP="007A1464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Работа администрации района совместно с поселениями в текущем году будет направлена на увеличение налогооблагаемой базы района. </w:t>
      </w:r>
    </w:p>
    <w:p w:rsidR="00751260" w:rsidRDefault="00751260" w:rsidP="007A1464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</w:p>
    <w:p w:rsidR="0066669E" w:rsidRDefault="0066669E" w:rsidP="00751260">
      <w:pPr>
        <w:spacing w:line="36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Уважаемые депутаты и приглашенные!</w:t>
      </w:r>
    </w:p>
    <w:p w:rsidR="0066669E" w:rsidRDefault="0066669E" w:rsidP="007A1464">
      <w:pPr>
        <w:spacing w:line="360" w:lineRule="auto"/>
        <w:jc w:val="both"/>
      </w:pPr>
      <w:r>
        <w:rPr>
          <w:rFonts w:ascii="Times New Roman" w:hAnsi="Times New Roman"/>
          <w:sz w:val="28"/>
          <w:szCs w:val="34"/>
        </w:rPr>
        <w:tab/>
        <w:t>Доклад разрешите закончить, надеюсь, что выступающие дополнят его с учетом задач текущего года.</w:t>
      </w:r>
    </w:p>
    <w:sectPr w:rsidR="0066669E" w:rsidSect="00996F0F">
      <w:pgSz w:w="11906" w:h="16838"/>
      <w:pgMar w:top="1134" w:right="851" w:bottom="113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0F7"/>
    <w:multiLevelType w:val="hybridMultilevel"/>
    <w:tmpl w:val="631CB60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8E1"/>
    <w:rsid w:val="000450EC"/>
    <w:rsid w:val="000B1271"/>
    <w:rsid w:val="00136E0E"/>
    <w:rsid w:val="001976CE"/>
    <w:rsid w:val="001C3FA5"/>
    <w:rsid w:val="001D58E1"/>
    <w:rsid w:val="00236EE3"/>
    <w:rsid w:val="00272099"/>
    <w:rsid w:val="00290914"/>
    <w:rsid w:val="002A0158"/>
    <w:rsid w:val="002A65CA"/>
    <w:rsid w:val="002E0F55"/>
    <w:rsid w:val="002F3C43"/>
    <w:rsid w:val="003133E0"/>
    <w:rsid w:val="005100F7"/>
    <w:rsid w:val="00515579"/>
    <w:rsid w:val="00542701"/>
    <w:rsid w:val="00550C39"/>
    <w:rsid w:val="00583986"/>
    <w:rsid w:val="005D67A1"/>
    <w:rsid w:val="006604C0"/>
    <w:rsid w:val="0066669E"/>
    <w:rsid w:val="0068328A"/>
    <w:rsid w:val="006E22F6"/>
    <w:rsid w:val="00725BAA"/>
    <w:rsid w:val="00750BAB"/>
    <w:rsid w:val="00751260"/>
    <w:rsid w:val="00774D4F"/>
    <w:rsid w:val="007A09CA"/>
    <w:rsid w:val="007A1464"/>
    <w:rsid w:val="00853107"/>
    <w:rsid w:val="00875C97"/>
    <w:rsid w:val="008E0000"/>
    <w:rsid w:val="0091407F"/>
    <w:rsid w:val="00996F0F"/>
    <w:rsid w:val="00A42791"/>
    <w:rsid w:val="00B02812"/>
    <w:rsid w:val="00B94C41"/>
    <w:rsid w:val="00C613A8"/>
    <w:rsid w:val="00C949A6"/>
    <w:rsid w:val="00CC1B58"/>
    <w:rsid w:val="00D20B7E"/>
    <w:rsid w:val="00DE2A08"/>
    <w:rsid w:val="00E22360"/>
    <w:rsid w:val="00E97476"/>
    <w:rsid w:val="00EA4442"/>
    <w:rsid w:val="00FB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42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A4442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EA4442"/>
    <w:pPr>
      <w:spacing w:after="120"/>
    </w:pPr>
  </w:style>
  <w:style w:type="paragraph" w:styleId="a5">
    <w:name w:val="Title"/>
    <w:basedOn w:val="a"/>
    <w:next w:val="a4"/>
    <w:qFormat/>
    <w:rsid w:val="00EA4442"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5"/>
    <w:next w:val="a4"/>
    <w:qFormat/>
    <w:rsid w:val="00EA4442"/>
    <w:pPr>
      <w:jc w:val="center"/>
    </w:pPr>
    <w:rPr>
      <w:i/>
      <w:iCs/>
    </w:rPr>
  </w:style>
  <w:style w:type="paragraph" w:styleId="a7">
    <w:name w:val="List"/>
    <w:basedOn w:val="a4"/>
    <w:rsid w:val="00EA4442"/>
  </w:style>
  <w:style w:type="paragraph" w:customStyle="1" w:styleId="1">
    <w:name w:val="Название1"/>
    <w:basedOn w:val="a"/>
    <w:rsid w:val="00EA444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42"/>
    <w:pPr>
      <w:suppressLineNumbers/>
    </w:pPr>
  </w:style>
  <w:style w:type="paragraph" w:customStyle="1" w:styleId="11">
    <w:name w:val="Без интервала1"/>
    <w:link w:val="a8"/>
    <w:rsid w:val="0068328A"/>
    <w:rPr>
      <w:rFonts w:ascii="Calibri" w:hAnsi="Calibr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11"/>
    <w:locked/>
    <w:rsid w:val="0068328A"/>
    <w:rPr>
      <w:rFonts w:ascii="Calibri" w:hAnsi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a0"/>
    <w:rsid w:val="0068328A"/>
    <w:rPr>
      <w:rFonts w:cs="Times New Roman"/>
    </w:rPr>
  </w:style>
  <w:style w:type="paragraph" w:styleId="a9">
    <w:name w:val="Balloon Text"/>
    <w:basedOn w:val="a"/>
    <w:semiHidden/>
    <w:rsid w:val="006832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A1464"/>
    <w:pPr>
      <w:spacing w:after="120"/>
      <w:ind w:left="283"/>
    </w:pPr>
  </w:style>
  <w:style w:type="paragraph" w:styleId="3">
    <w:name w:val="Body Text Indent 3"/>
    <w:basedOn w:val="a"/>
    <w:rsid w:val="007A1464"/>
    <w:pPr>
      <w:spacing w:after="120"/>
      <w:ind w:left="283"/>
    </w:pPr>
    <w:rPr>
      <w:sz w:val="16"/>
      <w:szCs w:val="16"/>
    </w:rPr>
  </w:style>
  <w:style w:type="character" w:customStyle="1" w:styleId="Iniiaiieoeoo">
    <w:name w:val="Iniiaiie o?eoo"/>
    <w:rsid w:val="007A1464"/>
  </w:style>
  <w:style w:type="paragraph" w:customStyle="1" w:styleId="ab">
    <w:name w:val="Знак Знак Знак Знак"/>
    <w:basedOn w:val="a"/>
    <w:rsid w:val="007A1464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styleId="2">
    <w:name w:val="Body Text Indent 2"/>
    <w:basedOn w:val="a"/>
    <w:rsid w:val="00996F0F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главы администрации Килемарского муниципального района
за 2014 год
</_x041e__x043f__x0438__x0441__x0430__x043d__x0438__x0435_>
    <_dlc_DocId xmlns="57504d04-691e-4fc4-8f09-4f19fdbe90f6">XXJ7TYMEEKJ2-1488-7</_dlc_DocId>
    <_dlc_DocIdUrl xmlns="57504d04-691e-4fc4-8f09-4f19fdbe90f6">
      <Url>http://spsearch.gov.mari.ru:32643/kilemary/_layouts/DocIdRedir.aspx?ID=XXJ7TYMEEKJ2-1488-7</Url>
      <Description>XXJ7TYMEEKJ2-1488-7</Description>
    </_dlc_DocIdUrl>
    <_x043f__x0430__x043f__x043a__x0430_ xmlns="2e0865bd-7633-4faa-9a4b-e8b14ca999b6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C0C38-30BC-4BF4-8768-C19541D0929D}"/>
</file>

<file path=customXml/itemProps2.xml><?xml version="1.0" encoding="utf-8"?>
<ds:datastoreItem xmlns:ds="http://schemas.openxmlformats.org/officeDocument/2006/customXml" ds:itemID="{82C0788E-B5C7-4713-9972-BC02C640F6A3}"/>
</file>

<file path=customXml/itemProps3.xml><?xml version="1.0" encoding="utf-8"?>
<ds:datastoreItem xmlns:ds="http://schemas.openxmlformats.org/officeDocument/2006/customXml" ds:itemID="{1FB09ACD-7C92-48A4-B137-E7D6AC457D40}"/>
</file>

<file path=customXml/itemProps4.xml><?xml version="1.0" encoding="utf-8"?>
<ds:datastoreItem xmlns:ds="http://schemas.openxmlformats.org/officeDocument/2006/customXml" ds:itemID="{78784A22-90D3-4EFD-B96A-287B7EFCB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Действующая система социальной защиты населения  направлена на предоставление государственных гарантий и мер социальной поддержки отдельных категорий граждан</vt:lpstr>
    </vt:vector>
  </TitlesOfParts>
  <Company/>
  <LinksUpToDate>false</LinksUpToDate>
  <CharactersWithSpaces>34463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cp:lastModifiedBy>Собрание депутатов</cp:lastModifiedBy>
  <cp:revision>2</cp:revision>
  <cp:lastPrinted>2015-02-26T07:13:00Z</cp:lastPrinted>
  <dcterms:created xsi:type="dcterms:W3CDTF">2016-03-30T12:27:00Z</dcterms:created>
  <dcterms:modified xsi:type="dcterms:W3CDTF">2016-03-30T12:27:00Z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df5e6432-30f5-4532-92c1-ddac8dc8e378</vt:lpwstr>
  </property>
</Properties>
</file>