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8B" w:rsidRDefault="0093328B" w:rsidP="0093328B">
      <w:pPr>
        <w:jc w:val="both"/>
      </w:pPr>
    </w:p>
    <w:p w:rsidR="0093328B" w:rsidRPr="00130AFB" w:rsidRDefault="0093328B" w:rsidP="0093328B">
      <w:pPr>
        <w:jc w:val="center"/>
        <w:rPr>
          <w:b/>
          <w:sz w:val="28"/>
          <w:szCs w:val="28"/>
        </w:rPr>
      </w:pPr>
      <w:r w:rsidRPr="00130AFB">
        <w:rPr>
          <w:b/>
          <w:sz w:val="28"/>
          <w:szCs w:val="28"/>
        </w:rPr>
        <w:t>Извещение о предоставлении земельного участка и приеме заявлений о намерении участвовать в аукционе.</w:t>
      </w:r>
    </w:p>
    <w:p w:rsidR="0093328B" w:rsidRPr="00130AFB" w:rsidRDefault="0093328B" w:rsidP="0093328B">
      <w:pPr>
        <w:jc w:val="both"/>
        <w:rPr>
          <w:sz w:val="28"/>
          <w:szCs w:val="28"/>
        </w:rPr>
      </w:pPr>
    </w:p>
    <w:p w:rsidR="0093328B" w:rsidRPr="00130AFB" w:rsidRDefault="0093328B" w:rsidP="0093328B">
      <w:pPr>
        <w:jc w:val="both"/>
        <w:rPr>
          <w:sz w:val="28"/>
          <w:szCs w:val="28"/>
        </w:rPr>
      </w:pPr>
      <w:r w:rsidRPr="00130AFB">
        <w:rPr>
          <w:sz w:val="28"/>
          <w:szCs w:val="28"/>
        </w:rPr>
        <w:tab/>
      </w:r>
      <w:proofErr w:type="gramStart"/>
      <w:r w:rsidRPr="00130AFB">
        <w:rPr>
          <w:sz w:val="28"/>
          <w:szCs w:val="28"/>
        </w:rPr>
        <w:t xml:space="preserve">Администрация муниципального образования «Городское поселение Килемары» и Отдел по управлению муниципальным имуществом и земельными ресурсами администрации Килемарского муниципального района информируют о возможности предоставления земельного участка гражданам для </w:t>
      </w:r>
      <w:r w:rsidR="00E64459">
        <w:rPr>
          <w:sz w:val="28"/>
          <w:szCs w:val="28"/>
        </w:rPr>
        <w:t>индивидуального жилищного строительства</w:t>
      </w:r>
      <w:r w:rsidRPr="00130AFB">
        <w:rPr>
          <w:sz w:val="28"/>
          <w:szCs w:val="28"/>
        </w:rPr>
        <w:t xml:space="preserve"> в границах населенного пункта д. </w:t>
      </w:r>
      <w:proofErr w:type="spellStart"/>
      <w:r>
        <w:rPr>
          <w:sz w:val="28"/>
          <w:szCs w:val="28"/>
        </w:rPr>
        <w:t>Водозерье</w:t>
      </w:r>
      <w:proofErr w:type="spellEnd"/>
      <w:r w:rsidRPr="00130AFB">
        <w:rPr>
          <w:sz w:val="28"/>
          <w:szCs w:val="28"/>
        </w:rPr>
        <w:t>, вид разрешенного использования земельных участков: «</w:t>
      </w:r>
      <w:r>
        <w:rPr>
          <w:sz w:val="28"/>
          <w:szCs w:val="28"/>
        </w:rPr>
        <w:t>малоэтажная жилая застройка (индивидуальное жилищное строительство; размещение дачных домов и садовых домов)</w:t>
      </w:r>
      <w:r w:rsidRPr="00130AFB">
        <w:rPr>
          <w:sz w:val="28"/>
          <w:szCs w:val="28"/>
        </w:rPr>
        <w:t>».</w:t>
      </w:r>
      <w:proofErr w:type="gramEnd"/>
    </w:p>
    <w:p w:rsidR="0093328B" w:rsidRPr="00130AFB" w:rsidRDefault="0093328B" w:rsidP="0093328B">
      <w:pPr>
        <w:jc w:val="both"/>
        <w:rPr>
          <w:sz w:val="28"/>
          <w:szCs w:val="28"/>
        </w:rPr>
      </w:pPr>
      <w:r w:rsidRPr="00130AFB">
        <w:rPr>
          <w:sz w:val="28"/>
          <w:szCs w:val="28"/>
        </w:rPr>
        <w:tab/>
        <w:t>Граждане, заинтересованные в предоставлении земельного участка для указанных целей в течение тридцати дней со дня опубликования (0</w:t>
      </w:r>
      <w:r>
        <w:rPr>
          <w:sz w:val="28"/>
          <w:szCs w:val="28"/>
        </w:rPr>
        <w:t>5</w:t>
      </w:r>
      <w:r w:rsidRPr="00130AFB">
        <w:rPr>
          <w:sz w:val="28"/>
          <w:szCs w:val="28"/>
        </w:rPr>
        <w:t>.0</w:t>
      </w:r>
      <w:r>
        <w:rPr>
          <w:sz w:val="28"/>
          <w:szCs w:val="28"/>
        </w:rPr>
        <w:t>5</w:t>
      </w:r>
      <w:r w:rsidRPr="00130AFB">
        <w:rPr>
          <w:sz w:val="28"/>
          <w:szCs w:val="28"/>
        </w:rPr>
        <w:t>.2015 г.) настоящего извещения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
    <w:p w:rsidR="0093328B" w:rsidRPr="00130AFB" w:rsidRDefault="0093328B" w:rsidP="0093328B">
      <w:pPr>
        <w:jc w:val="both"/>
        <w:rPr>
          <w:sz w:val="28"/>
          <w:szCs w:val="28"/>
        </w:rPr>
      </w:pPr>
      <w:r w:rsidRPr="00130AFB">
        <w:rPr>
          <w:sz w:val="28"/>
          <w:szCs w:val="28"/>
        </w:rPr>
        <w:tab/>
        <w:t xml:space="preserve">Заявления принимаются </w:t>
      </w:r>
      <w:r w:rsidRPr="00130AFB">
        <w:rPr>
          <w:b/>
          <w:sz w:val="28"/>
          <w:szCs w:val="28"/>
        </w:rPr>
        <w:t>с 0</w:t>
      </w:r>
      <w:r>
        <w:rPr>
          <w:b/>
          <w:sz w:val="28"/>
          <w:szCs w:val="28"/>
        </w:rPr>
        <w:t>5</w:t>
      </w:r>
      <w:r w:rsidRPr="00130AFB">
        <w:rPr>
          <w:b/>
          <w:sz w:val="28"/>
          <w:szCs w:val="28"/>
        </w:rPr>
        <w:t xml:space="preserve"> </w:t>
      </w:r>
      <w:r>
        <w:rPr>
          <w:b/>
          <w:sz w:val="28"/>
          <w:szCs w:val="28"/>
        </w:rPr>
        <w:t>мая</w:t>
      </w:r>
      <w:r w:rsidRPr="00130AFB">
        <w:rPr>
          <w:b/>
          <w:sz w:val="28"/>
          <w:szCs w:val="28"/>
        </w:rPr>
        <w:t xml:space="preserve"> 2015 года</w:t>
      </w:r>
      <w:r w:rsidRPr="00130AFB">
        <w:rPr>
          <w:sz w:val="28"/>
          <w:szCs w:val="28"/>
        </w:rPr>
        <w:t xml:space="preserve"> по рабочим дням с 09.00 до 17.00 по адресу: Республика Марий Эл, Килемарский район, пгт. Килемары, ул. </w:t>
      </w:r>
      <w:proofErr w:type="gramStart"/>
      <w:r w:rsidRPr="00130AFB">
        <w:rPr>
          <w:sz w:val="28"/>
          <w:szCs w:val="28"/>
        </w:rPr>
        <w:t>Садовая</w:t>
      </w:r>
      <w:proofErr w:type="gramEnd"/>
      <w:r w:rsidRPr="00130AFB">
        <w:rPr>
          <w:sz w:val="28"/>
          <w:szCs w:val="28"/>
        </w:rPr>
        <w:t xml:space="preserve">, д. 55, </w:t>
      </w:r>
      <w:proofErr w:type="spellStart"/>
      <w:r w:rsidRPr="00130AFB">
        <w:rPr>
          <w:sz w:val="28"/>
          <w:szCs w:val="28"/>
        </w:rPr>
        <w:t>каб</w:t>
      </w:r>
      <w:proofErr w:type="spellEnd"/>
      <w:r w:rsidRPr="00130AFB">
        <w:rPr>
          <w:sz w:val="28"/>
          <w:szCs w:val="28"/>
        </w:rPr>
        <w:t xml:space="preserve">. №17 (здание администрации Килемарского района). Заявления подаются или направляются по выбору лично или посредством почтовой связи на бумажном носителе по установленной форме. Образец заявления размещен на сайте администрации Килемарского муниципального района (информирование о наличии земельных участков). Возможно предоставление заявления по электронной почте по адресу: </w:t>
      </w:r>
      <w:hyperlink r:id="rId5" w:history="1">
        <w:r w:rsidRPr="00130AFB">
          <w:rPr>
            <w:rStyle w:val="a4"/>
            <w:sz w:val="28"/>
            <w:szCs w:val="28"/>
            <w:lang w:val="en-US"/>
          </w:rPr>
          <w:t>ya</w:t>
        </w:r>
        <w:r w:rsidRPr="00130AFB">
          <w:rPr>
            <w:rStyle w:val="a4"/>
            <w:sz w:val="28"/>
            <w:szCs w:val="28"/>
          </w:rPr>
          <w:t>.</w:t>
        </w:r>
        <w:r w:rsidRPr="00130AFB">
          <w:rPr>
            <w:rStyle w:val="a4"/>
            <w:sz w:val="28"/>
            <w:szCs w:val="28"/>
            <w:lang w:val="en-US"/>
          </w:rPr>
          <w:t>kumikil</w:t>
        </w:r>
        <w:r w:rsidRPr="00130AFB">
          <w:rPr>
            <w:rStyle w:val="a4"/>
            <w:sz w:val="28"/>
            <w:szCs w:val="28"/>
          </w:rPr>
          <w:t>@</w:t>
        </w:r>
        <w:r w:rsidRPr="00130AFB">
          <w:rPr>
            <w:rStyle w:val="a4"/>
            <w:sz w:val="28"/>
            <w:szCs w:val="28"/>
            <w:lang w:val="en-US"/>
          </w:rPr>
          <w:t>yandex</w:t>
        </w:r>
        <w:r w:rsidRPr="00130AFB">
          <w:rPr>
            <w:rStyle w:val="a4"/>
            <w:sz w:val="28"/>
            <w:szCs w:val="28"/>
          </w:rPr>
          <w:t>.</w:t>
        </w:r>
        <w:proofErr w:type="spellStart"/>
        <w:r w:rsidRPr="00130AFB">
          <w:rPr>
            <w:rStyle w:val="a4"/>
            <w:sz w:val="28"/>
            <w:szCs w:val="28"/>
            <w:lang w:val="en-US"/>
          </w:rPr>
          <w:t>ru</w:t>
        </w:r>
        <w:proofErr w:type="spellEnd"/>
      </w:hyperlink>
      <w:r w:rsidRPr="00130AFB">
        <w:rPr>
          <w:sz w:val="28"/>
          <w:szCs w:val="28"/>
        </w:rPr>
        <w:t xml:space="preserve"> в формате </w:t>
      </w:r>
      <w:r w:rsidRPr="00130AFB">
        <w:rPr>
          <w:sz w:val="28"/>
          <w:szCs w:val="28"/>
          <w:lang w:val="en-US"/>
        </w:rPr>
        <w:t>PDF</w:t>
      </w:r>
      <w:r w:rsidRPr="00130AFB">
        <w:rPr>
          <w:sz w:val="28"/>
          <w:szCs w:val="28"/>
        </w:rPr>
        <w:t>.</w:t>
      </w:r>
    </w:p>
    <w:p w:rsidR="0093328B" w:rsidRPr="00130AFB" w:rsidRDefault="0093328B" w:rsidP="0093328B">
      <w:pPr>
        <w:jc w:val="both"/>
        <w:rPr>
          <w:sz w:val="28"/>
          <w:szCs w:val="28"/>
        </w:rPr>
      </w:pPr>
      <w:r w:rsidRPr="00130AFB">
        <w:rPr>
          <w:sz w:val="28"/>
          <w:szCs w:val="28"/>
        </w:rPr>
        <w:tab/>
        <w:t>К заявлению прилагаются документы, удостоверяющие личность заявителя.</w:t>
      </w:r>
    </w:p>
    <w:p w:rsidR="0093328B" w:rsidRPr="00130AFB" w:rsidRDefault="0093328B" w:rsidP="0093328B">
      <w:pPr>
        <w:jc w:val="both"/>
        <w:rPr>
          <w:b/>
          <w:sz w:val="28"/>
          <w:szCs w:val="28"/>
        </w:rPr>
      </w:pPr>
      <w:r w:rsidRPr="00130AFB">
        <w:rPr>
          <w:sz w:val="28"/>
          <w:szCs w:val="28"/>
        </w:rPr>
        <w:tab/>
        <w:t xml:space="preserve">Дата окончания приема заявлений </w:t>
      </w:r>
      <w:r w:rsidRPr="00130AFB">
        <w:rPr>
          <w:b/>
          <w:sz w:val="28"/>
          <w:szCs w:val="28"/>
        </w:rPr>
        <w:t>0</w:t>
      </w:r>
      <w:r>
        <w:rPr>
          <w:b/>
          <w:sz w:val="28"/>
          <w:szCs w:val="28"/>
        </w:rPr>
        <w:t>4</w:t>
      </w:r>
      <w:r w:rsidRPr="00130AFB">
        <w:rPr>
          <w:b/>
          <w:sz w:val="28"/>
          <w:szCs w:val="28"/>
        </w:rPr>
        <w:t xml:space="preserve"> </w:t>
      </w:r>
      <w:r>
        <w:rPr>
          <w:b/>
          <w:sz w:val="28"/>
          <w:szCs w:val="28"/>
        </w:rPr>
        <w:t>июня</w:t>
      </w:r>
      <w:r w:rsidRPr="00130AFB">
        <w:rPr>
          <w:b/>
          <w:sz w:val="28"/>
          <w:szCs w:val="28"/>
        </w:rPr>
        <w:t xml:space="preserve"> 2015 года в 12.00.</w:t>
      </w:r>
    </w:p>
    <w:p w:rsidR="0093328B" w:rsidRPr="00130AFB" w:rsidRDefault="0093328B" w:rsidP="0093328B">
      <w:pPr>
        <w:jc w:val="both"/>
        <w:rPr>
          <w:sz w:val="28"/>
          <w:szCs w:val="28"/>
        </w:rPr>
      </w:pPr>
      <w:r w:rsidRPr="00130AFB">
        <w:rPr>
          <w:sz w:val="28"/>
          <w:szCs w:val="28"/>
        </w:rPr>
        <w:tab/>
        <w:t xml:space="preserve">Местоположение земельного участка: </w:t>
      </w:r>
    </w:p>
    <w:p w:rsidR="0093328B" w:rsidRPr="00130AFB" w:rsidRDefault="0093328B" w:rsidP="0093328B">
      <w:pPr>
        <w:jc w:val="both"/>
        <w:rPr>
          <w:sz w:val="28"/>
          <w:szCs w:val="28"/>
        </w:rPr>
      </w:pPr>
      <w:r w:rsidRPr="00130AFB">
        <w:rPr>
          <w:sz w:val="28"/>
          <w:szCs w:val="28"/>
        </w:rPr>
        <w:tab/>
        <w:t xml:space="preserve">Республика Марий Эл, Килемарский район, городское поселение Килемары, д. </w:t>
      </w:r>
      <w:proofErr w:type="spellStart"/>
      <w:r>
        <w:rPr>
          <w:sz w:val="28"/>
          <w:szCs w:val="28"/>
        </w:rPr>
        <w:t>Водозерье</w:t>
      </w:r>
      <w:proofErr w:type="spellEnd"/>
      <w:r w:rsidRPr="00130AFB">
        <w:rPr>
          <w:sz w:val="28"/>
          <w:szCs w:val="28"/>
        </w:rPr>
        <w:t xml:space="preserve">, ул. </w:t>
      </w:r>
      <w:r>
        <w:rPr>
          <w:sz w:val="28"/>
          <w:szCs w:val="28"/>
        </w:rPr>
        <w:t>Зеленая</w:t>
      </w:r>
      <w:r w:rsidRPr="00130AFB">
        <w:rPr>
          <w:sz w:val="28"/>
          <w:szCs w:val="28"/>
        </w:rPr>
        <w:t xml:space="preserve">, д. </w:t>
      </w:r>
      <w:r>
        <w:rPr>
          <w:sz w:val="28"/>
          <w:szCs w:val="28"/>
        </w:rPr>
        <w:t>3</w:t>
      </w:r>
      <w:r w:rsidRPr="00130AFB">
        <w:rPr>
          <w:sz w:val="28"/>
          <w:szCs w:val="28"/>
        </w:rPr>
        <w:t xml:space="preserve">, площадь земельного участка </w:t>
      </w:r>
      <w:r>
        <w:rPr>
          <w:sz w:val="28"/>
          <w:szCs w:val="28"/>
        </w:rPr>
        <w:t>2998</w:t>
      </w:r>
      <w:r w:rsidRPr="00130AFB">
        <w:rPr>
          <w:sz w:val="28"/>
          <w:szCs w:val="28"/>
        </w:rPr>
        <w:t xml:space="preserve"> кв.м.;</w:t>
      </w:r>
    </w:p>
    <w:p w:rsidR="0093328B" w:rsidRPr="00130AFB" w:rsidRDefault="0093328B" w:rsidP="0093328B">
      <w:pPr>
        <w:jc w:val="both"/>
        <w:rPr>
          <w:sz w:val="28"/>
          <w:szCs w:val="28"/>
        </w:rPr>
      </w:pPr>
      <w:r w:rsidRPr="00130AFB">
        <w:rPr>
          <w:sz w:val="28"/>
          <w:szCs w:val="28"/>
        </w:rPr>
        <w:tab/>
        <w:t xml:space="preserve">Для ознакомления со схемой расположения земельного участка граждане могут обратиться по адресу: </w:t>
      </w:r>
      <w:bookmarkStart w:id="0" w:name="_GoBack"/>
      <w:r w:rsidRPr="00130AFB">
        <w:rPr>
          <w:sz w:val="28"/>
          <w:szCs w:val="28"/>
        </w:rPr>
        <w:t xml:space="preserve">Республика Марий Эл, Килемарский район, пгт. Килемары, ул. </w:t>
      </w:r>
      <w:proofErr w:type="gramStart"/>
      <w:r w:rsidRPr="00130AFB">
        <w:rPr>
          <w:sz w:val="28"/>
          <w:szCs w:val="28"/>
        </w:rPr>
        <w:t>Садовая</w:t>
      </w:r>
      <w:proofErr w:type="gramEnd"/>
      <w:r w:rsidRPr="00130AFB">
        <w:rPr>
          <w:sz w:val="28"/>
          <w:szCs w:val="28"/>
        </w:rPr>
        <w:t xml:space="preserve">, д. 55, </w:t>
      </w:r>
      <w:proofErr w:type="spellStart"/>
      <w:r w:rsidRPr="00130AFB">
        <w:rPr>
          <w:sz w:val="28"/>
          <w:szCs w:val="28"/>
        </w:rPr>
        <w:t>каб</w:t>
      </w:r>
      <w:proofErr w:type="spellEnd"/>
      <w:r w:rsidRPr="00130AFB">
        <w:rPr>
          <w:sz w:val="28"/>
          <w:szCs w:val="28"/>
        </w:rPr>
        <w:t xml:space="preserve">. №17 с 09.00 до 17.00, обеденный перерыв с 12.00. до 13.00. </w:t>
      </w:r>
      <w:bookmarkEnd w:id="0"/>
    </w:p>
    <w:p w:rsidR="0093328B" w:rsidRDefault="0093328B" w:rsidP="0093328B">
      <w:pPr>
        <w:jc w:val="center"/>
      </w:pPr>
    </w:p>
    <w:p w:rsidR="0093328B" w:rsidRPr="00A36BE2" w:rsidRDefault="0093328B" w:rsidP="0093328B">
      <w:pPr>
        <w:ind w:left="4500"/>
        <w:jc w:val="both"/>
        <w:rPr>
          <w:sz w:val="22"/>
          <w:szCs w:val="22"/>
        </w:rPr>
      </w:pPr>
      <w:r>
        <w:br w:type="page"/>
      </w:r>
      <w:r>
        <w:lastRenderedPageBreak/>
        <w:t>1</w:t>
      </w:r>
      <w:r w:rsidRPr="00A36BE2">
        <w:rPr>
          <w:sz w:val="22"/>
          <w:szCs w:val="22"/>
        </w:rPr>
        <w:t>. Администрация Килемарского муниципального района</w:t>
      </w:r>
    </w:p>
    <w:p w:rsidR="0093328B" w:rsidRDefault="0093328B" w:rsidP="0093328B">
      <w:pPr>
        <w:ind w:left="4500"/>
        <w:jc w:val="both"/>
        <w:rPr>
          <w:rStyle w:val="a5"/>
          <w:b w:val="0"/>
          <w:sz w:val="22"/>
          <w:szCs w:val="22"/>
        </w:rPr>
      </w:pPr>
      <w:r>
        <w:rPr>
          <w:rStyle w:val="a5"/>
          <w:b w:val="0"/>
          <w:sz w:val="22"/>
          <w:szCs w:val="22"/>
        </w:rPr>
        <w:t>2. Администрация городского поселения Килемары</w:t>
      </w:r>
    </w:p>
    <w:p w:rsidR="0093328B" w:rsidRPr="00A36BE2" w:rsidRDefault="0093328B" w:rsidP="0093328B">
      <w:pPr>
        <w:ind w:left="4500"/>
        <w:rPr>
          <w:sz w:val="22"/>
          <w:szCs w:val="22"/>
        </w:rPr>
      </w:pPr>
    </w:p>
    <w:p w:rsidR="0093328B" w:rsidRDefault="0093328B" w:rsidP="0093328B">
      <w:pPr>
        <w:jc w:val="center"/>
        <w:rPr>
          <w:sz w:val="22"/>
          <w:szCs w:val="22"/>
        </w:rPr>
      </w:pPr>
    </w:p>
    <w:p w:rsidR="0093328B" w:rsidRPr="00C43B77" w:rsidRDefault="0093328B" w:rsidP="0093328B">
      <w:pPr>
        <w:jc w:val="center"/>
        <w:rPr>
          <w:sz w:val="22"/>
          <w:szCs w:val="22"/>
        </w:rPr>
      </w:pPr>
      <w:r w:rsidRPr="00C43B77">
        <w:rPr>
          <w:sz w:val="22"/>
          <w:szCs w:val="22"/>
        </w:rPr>
        <w:t>Заявление о намерении участвовать в аукционе по продаже земельного участка или аукционе на право заключения договора аренды земельного участка.</w:t>
      </w:r>
    </w:p>
    <w:p w:rsidR="0093328B" w:rsidRDefault="0093328B" w:rsidP="0093328B">
      <w:pPr>
        <w:jc w:val="center"/>
        <w:rPr>
          <w:sz w:val="22"/>
          <w:szCs w:val="22"/>
        </w:rPr>
      </w:pPr>
    </w:p>
    <w:p w:rsidR="0093328B" w:rsidRDefault="0093328B" w:rsidP="0093328B">
      <w:pPr>
        <w:jc w:val="both"/>
        <w:rPr>
          <w:sz w:val="22"/>
          <w:szCs w:val="22"/>
        </w:rPr>
      </w:pPr>
      <w:r>
        <w:rPr>
          <w:sz w:val="22"/>
          <w:szCs w:val="22"/>
        </w:rPr>
        <w:t>______________________________________________________________________________________________________________________________________________________________________</w:t>
      </w:r>
    </w:p>
    <w:p w:rsidR="0093328B" w:rsidRPr="00C43B77" w:rsidRDefault="0093328B" w:rsidP="0093328B">
      <w:pPr>
        <w:jc w:val="center"/>
        <w:rPr>
          <w:sz w:val="20"/>
          <w:szCs w:val="20"/>
        </w:rPr>
      </w:pPr>
      <w:r w:rsidRPr="00C43B77">
        <w:rPr>
          <w:sz w:val="20"/>
          <w:szCs w:val="20"/>
        </w:rPr>
        <w:t>(</w:t>
      </w:r>
      <w:r>
        <w:rPr>
          <w:sz w:val="20"/>
          <w:szCs w:val="20"/>
        </w:rPr>
        <w:t>Ф</w:t>
      </w:r>
      <w:r w:rsidRPr="00C43B77">
        <w:rPr>
          <w:sz w:val="20"/>
          <w:szCs w:val="20"/>
        </w:rPr>
        <w:t>амилия, имя, отчество физического лица, подавшего заяв</w:t>
      </w:r>
      <w:r>
        <w:rPr>
          <w:sz w:val="20"/>
          <w:szCs w:val="20"/>
        </w:rPr>
        <w:t>ление</w:t>
      </w:r>
      <w:r w:rsidRPr="00C43B77">
        <w:rPr>
          <w:sz w:val="20"/>
          <w:szCs w:val="20"/>
        </w:rPr>
        <w:t>)</w:t>
      </w:r>
    </w:p>
    <w:p w:rsidR="0093328B" w:rsidRPr="00C43B77" w:rsidRDefault="0093328B" w:rsidP="0093328B">
      <w:pPr>
        <w:jc w:val="center"/>
        <w:rPr>
          <w:sz w:val="20"/>
          <w:szCs w:val="20"/>
        </w:rPr>
      </w:pPr>
    </w:p>
    <w:p w:rsidR="0093328B" w:rsidRDefault="0093328B" w:rsidP="0093328B">
      <w:pPr>
        <w:jc w:val="both"/>
        <w:rPr>
          <w:sz w:val="22"/>
          <w:szCs w:val="22"/>
        </w:rPr>
      </w:pPr>
      <w:r>
        <w:rPr>
          <w:sz w:val="22"/>
          <w:szCs w:val="22"/>
        </w:rPr>
        <w:t>именуемый далее Претендент, в лице __________________________________________________</w:t>
      </w:r>
    </w:p>
    <w:p w:rsidR="0093328B" w:rsidRPr="00C43B77" w:rsidRDefault="0093328B" w:rsidP="0093328B">
      <w:pPr>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43B77">
        <w:rPr>
          <w:sz w:val="20"/>
          <w:szCs w:val="20"/>
        </w:rPr>
        <w:t>(фамилия, имя, отчество, должность)</w:t>
      </w:r>
    </w:p>
    <w:p w:rsidR="0093328B" w:rsidRDefault="0093328B" w:rsidP="0093328B">
      <w:pPr>
        <w:jc w:val="both"/>
        <w:rPr>
          <w:sz w:val="22"/>
          <w:szCs w:val="22"/>
        </w:rPr>
      </w:pPr>
      <w:proofErr w:type="gramStart"/>
      <w:r>
        <w:rPr>
          <w:sz w:val="22"/>
          <w:szCs w:val="22"/>
        </w:rPr>
        <w:t>действующий</w:t>
      </w:r>
      <w:proofErr w:type="gramEnd"/>
      <w:r>
        <w:rPr>
          <w:sz w:val="22"/>
          <w:szCs w:val="22"/>
        </w:rPr>
        <w:t xml:space="preserve"> (</w:t>
      </w:r>
      <w:proofErr w:type="spellStart"/>
      <w:r>
        <w:rPr>
          <w:sz w:val="22"/>
          <w:szCs w:val="22"/>
        </w:rPr>
        <w:t>ая</w:t>
      </w:r>
      <w:proofErr w:type="spellEnd"/>
      <w:r>
        <w:rPr>
          <w:sz w:val="22"/>
          <w:szCs w:val="22"/>
        </w:rPr>
        <w:t>) на основании</w:t>
      </w:r>
    </w:p>
    <w:p w:rsidR="0093328B" w:rsidRDefault="0093328B" w:rsidP="0093328B">
      <w:pPr>
        <w:jc w:val="both"/>
        <w:rPr>
          <w:b/>
          <w:sz w:val="22"/>
          <w:szCs w:val="22"/>
        </w:rPr>
      </w:pPr>
      <w:r>
        <w:rPr>
          <w:b/>
          <w:sz w:val="22"/>
          <w:szCs w:val="22"/>
        </w:rPr>
        <w:tab/>
      </w:r>
    </w:p>
    <w:p w:rsidR="0093328B" w:rsidRDefault="0093328B" w:rsidP="0093328B">
      <w:pPr>
        <w:jc w:val="both"/>
        <w:rPr>
          <w:sz w:val="22"/>
          <w:szCs w:val="22"/>
        </w:rPr>
      </w:pPr>
      <w:r>
        <w:rPr>
          <w:b/>
          <w:sz w:val="22"/>
          <w:szCs w:val="22"/>
        </w:rPr>
        <w:tab/>
        <w:t>Д</w:t>
      </w:r>
      <w:r w:rsidRPr="00A36BE2">
        <w:rPr>
          <w:b/>
          <w:sz w:val="22"/>
          <w:szCs w:val="22"/>
        </w:rPr>
        <w:t>ля физических лиц</w:t>
      </w:r>
      <w:r>
        <w:rPr>
          <w:sz w:val="22"/>
          <w:szCs w:val="22"/>
        </w:rPr>
        <w:t xml:space="preserve"> </w:t>
      </w:r>
    </w:p>
    <w:p w:rsidR="0093328B" w:rsidRDefault="0093328B" w:rsidP="0093328B">
      <w:pPr>
        <w:jc w:val="both"/>
        <w:rPr>
          <w:sz w:val="22"/>
          <w:szCs w:val="22"/>
        </w:rPr>
      </w:pPr>
      <w:r>
        <w:rPr>
          <w:sz w:val="22"/>
          <w:szCs w:val="22"/>
        </w:rPr>
        <w:t>паспортные данные__________________________________________________________________</w:t>
      </w:r>
    </w:p>
    <w:p w:rsidR="0093328B" w:rsidRDefault="0093328B" w:rsidP="0093328B">
      <w:pPr>
        <w:jc w:val="both"/>
        <w:rPr>
          <w:sz w:val="22"/>
          <w:szCs w:val="22"/>
        </w:rPr>
      </w:pPr>
      <w:r>
        <w:rPr>
          <w:sz w:val="22"/>
          <w:szCs w:val="22"/>
        </w:rPr>
        <w:t>___________________________________________________________________________________</w:t>
      </w:r>
    </w:p>
    <w:p w:rsidR="0093328B" w:rsidRDefault="0093328B" w:rsidP="0093328B">
      <w:pPr>
        <w:jc w:val="both"/>
        <w:rPr>
          <w:sz w:val="22"/>
          <w:szCs w:val="22"/>
        </w:rPr>
      </w:pPr>
    </w:p>
    <w:p w:rsidR="0093328B" w:rsidRDefault="0093328B" w:rsidP="0093328B">
      <w:pPr>
        <w:jc w:val="both"/>
        <w:rPr>
          <w:sz w:val="22"/>
          <w:szCs w:val="22"/>
        </w:rPr>
      </w:pPr>
      <w:r>
        <w:rPr>
          <w:sz w:val="22"/>
          <w:szCs w:val="22"/>
        </w:rPr>
        <w:t>Адрес регистрации __________________________________________________________________</w:t>
      </w:r>
    </w:p>
    <w:p w:rsidR="0093328B" w:rsidRDefault="0093328B" w:rsidP="0093328B">
      <w:pPr>
        <w:jc w:val="both"/>
        <w:rPr>
          <w:sz w:val="22"/>
          <w:szCs w:val="22"/>
        </w:rPr>
      </w:pPr>
      <w:r>
        <w:rPr>
          <w:sz w:val="22"/>
          <w:szCs w:val="22"/>
        </w:rPr>
        <w:t>___________________________________________________________________________________</w:t>
      </w:r>
    </w:p>
    <w:p w:rsidR="0093328B" w:rsidRDefault="0093328B" w:rsidP="0093328B">
      <w:pPr>
        <w:jc w:val="both"/>
        <w:rPr>
          <w:sz w:val="22"/>
          <w:szCs w:val="22"/>
        </w:rPr>
      </w:pPr>
    </w:p>
    <w:p w:rsidR="0093328B" w:rsidRDefault="0093328B" w:rsidP="0093328B">
      <w:pPr>
        <w:jc w:val="both"/>
        <w:rPr>
          <w:sz w:val="22"/>
          <w:szCs w:val="22"/>
        </w:rPr>
      </w:pPr>
      <w:r>
        <w:rPr>
          <w:sz w:val="22"/>
          <w:szCs w:val="22"/>
        </w:rPr>
        <w:t>Адрес проживания __________________________________________________________________</w:t>
      </w:r>
    </w:p>
    <w:p w:rsidR="0093328B" w:rsidRDefault="0093328B" w:rsidP="0093328B">
      <w:pPr>
        <w:jc w:val="both"/>
        <w:rPr>
          <w:sz w:val="22"/>
          <w:szCs w:val="22"/>
        </w:rPr>
      </w:pPr>
      <w:r>
        <w:rPr>
          <w:sz w:val="22"/>
          <w:szCs w:val="22"/>
        </w:rPr>
        <w:t>___________________________________________________________________________________</w:t>
      </w:r>
    </w:p>
    <w:p w:rsidR="0093328B" w:rsidRDefault="0093328B" w:rsidP="0093328B">
      <w:pPr>
        <w:jc w:val="both"/>
        <w:rPr>
          <w:sz w:val="22"/>
          <w:szCs w:val="22"/>
        </w:rPr>
      </w:pPr>
    </w:p>
    <w:p w:rsidR="0093328B" w:rsidRDefault="0093328B" w:rsidP="0093328B">
      <w:pPr>
        <w:jc w:val="both"/>
        <w:rPr>
          <w:sz w:val="22"/>
          <w:szCs w:val="22"/>
        </w:rPr>
      </w:pPr>
      <w:r>
        <w:rPr>
          <w:sz w:val="22"/>
          <w:szCs w:val="22"/>
        </w:rPr>
        <w:t>Контактный телефон ________________________________________________________________</w:t>
      </w:r>
    </w:p>
    <w:p w:rsidR="0093328B" w:rsidRDefault="0093328B" w:rsidP="0093328B">
      <w:pPr>
        <w:jc w:val="both"/>
        <w:rPr>
          <w:sz w:val="22"/>
          <w:szCs w:val="22"/>
        </w:rPr>
      </w:pPr>
    </w:p>
    <w:p w:rsidR="0093328B" w:rsidRDefault="0093328B" w:rsidP="0093328B">
      <w:pPr>
        <w:jc w:val="both"/>
        <w:rPr>
          <w:sz w:val="22"/>
          <w:szCs w:val="22"/>
        </w:rPr>
      </w:pPr>
    </w:p>
    <w:p w:rsidR="0093328B" w:rsidRDefault="0093328B" w:rsidP="0093328B">
      <w:pPr>
        <w:jc w:val="both"/>
        <w:rPr>
          <w:sz w:val="22"/>
          <w:szCs w:val="22"/>
        </w:rPr>
      </w:pPr>
      <w:r>
        <w:rPr>
          <w:sz w:val="22"/>
          <w:szCs w:val="22"/>
        </w:rPr>
        <w:t xml:space="preserve">Выражает (ю) намерение участвовать в аукционе </w:t>
      </w:r>
      <w:r>
        <w:t xml:space="preserve">по продаже земельного участка или аукционе на право заключения договора аренды земельного участка </w:t>
      </w:r>
      <w:r w:rsidRPr="00BA2A8C">
        <w:rPr>
          <w:sz w:val="22"/>
          <w:szCs w:val="22"/>
        </w:rPr>
        <w:t>(нужное подчеркнуть)</w:t>
      </w:r>
      <w:r>
        <w:rPr>
          <w:sz w:val="22"/>
          <w:szCs w:val="22"/>
        </w:rPr>
        <w:t>, расположенного по адресу (местоположение)_______________________________</w:t>
      </w:r>
    </w:p>
    <w:p w:rsidR="0093328B" w:rsidRDefault="0093328B" w:rsidP="0093328B">
      <w:pPr>
        <w:jc w:val="both"/>
        <w:rPr>
          <w:sz w:val="22"/>
          <w:szCs w:val="22"/>
        </w:rPr>
      </w:pPr>
      <w:r>
        <w:rPr>
          <w:sz w:val="22"/>
          <w:szCs w:val="22"/>
        </w:rPr>
        <w:t>___________________________________________________________________________________</w:t>
      </w:r>
    </w:p>
    <w:p w:rsidR="0093328B" w:rsidRDefault="0093328B" w:rsidP="0093328B">
      <w:pPr>
        <w:jc w:val="both"/>
        <w:rPr>
          <w:sz w:val="22"/>
          <w:szCs w:val="22"/>
        </w:rPr>
      </w:pPr>
      <w:r>
        <w:rPr>
          <w:sz w:val="22"/>
          <w:szCs w:val="22"/>
        </w:rPr>
        <w:t xml:space="preserve">общей площадью _______________ кв. м., </w:t>
      </w:r>
      <w:proofErr w:type="gramStart"/>
      <w:r>
        <w:rPr>
          <w:sz w:val="22"/>
          <w:szCs w:val="22"/>
        </w:rPr>
        <w:t>предназначенного</w:t>
      </w:r>
      <w:proofErr w:type="gramEnd"/>
      <w:r>
        <w:rPr>
          <w:sz w:val="22"/>
          <w:szCs w:val="22"/>
        </w:rPr>
        <w:t xml:space="preserve"> для ___________________________</w:t>
      </w:r>
    </w:p>
    <w:p w:rsidR="0093328B" w:rsidRDefault="0093328B" w:rsidP="0093328B">
      <w:pPr>
        <w:jc w:val="both"/>
        <w:rPr>
          <w:sz w:val="22"/>
          <w:szCs w:val="22"/>
        </w:rPr>
      </w:pPr>
      <w:r>
        <w:rPr>
          <w:sz w:val="22"/>
          <w:szCs w:val="22"/>
        </w:rPr>
        <w:t>___________________________________________________________________________________</w:t>
      </w:r>
    </w:p>
    <w:p w:rsidR="0093328B" w:rsidRDefault="0093328B" w:rsidP="0093328B">
      <w:pPr>
        <w:ind w:firstLine="720"/>
        <w:jc w:val="both"/>
        <w:rPr>
          <w:sz w:val="22"/>
          <w:szCs w:val="22"/>
        </w:rPr>
      </w:pPr>
    </w:p>
    <w:p w:rsidR="0093328B" w:rsidRDefault="0093328B" w:rsidP="0093328B">
      <w:pPr>
        <w:ind w:firstLine="720"/>
        <w:jc w:val="both"/>
        <w:rPr>
          <w:sz w:val="22"/>
          <w:szCs w:val="22"/>
        </w:rPr>
      </w:pPr>
      <w:r>
        <w:rPr>
          <w:sz w:val="22"/>
          <w:szCs w:val="22"/>
        </w:rPr>
        <w:t>К заявлению прилагаются документы в соответствии с перечнем, указанным в извещении о предоставлении земельного участка.</w:t>
      </w:r>
    </w:p>
    <w:p w:rsidR="0093328B" w:rsidRDefault="0093328B" w:rsidP="0093328B">
      <w:pPr>
        <w:ind w:firstLine="720"/>
        <w:jc w:val="both"/>
        <w:rPr>
          <w:sz w:val="22"/>
          <w:szCs w:val="22"/>
        </w:rPr>
      </w:pPr>
    </w:p>
    <w:p w:rsidR="0093328B" w:rsidRDefault="0093328B" w:rsidP="0093328B">
      <w:pPr>
        <w:ind w:firstLine="720"/>
        <w:jc w:val="both"/>
        <w:rPr>
          <w:sz w:val="22"/>
          <w:szCs w:val="22"/>
        </w:rPr>
      </w:pPr>
      <w:r>
        <w:rPr>
          <w:sz w:val="22"/>
          <w:szCs w:val="22"/>
        </w:rPr>
        <w:t xml:space="preserve">«______»_____________2015 год </w:t>
      </w:r>
      <w:r>
        <w:rPr>
          <w:sz w:val="22"/>
          <w:szCs w:val="22"/>
        </w:rPr>
        <w:tab/>
      </w:r>
      <w:r>
        <w:rPr>
          <w:sz w:val="22"/>
          <w:szCs w:val="22"/>
        </w:rPr>
        <w:tab/>
      </w:r>
      <w:r>
        <w:rPr>
          <w:sz w:val="22"/>
          <w:szCs w:val="22"/>
        </w:rPr>
        <w:tab/>
      </w:r>
      <w:r>
        <w:rPr>
          <w:sz w:val="22"/>
          <w:szCs w:val="22"/>
        </w:rPr>
        <w:tab/>
        <w:t>Подпись Претендента</w:t>
      </w:r>
    </w:p>
    <w:p w:rsidR="0093328B" w:rsidRDefault="0093328B" w:rsidP="0093328B">
      <w:pPr>
        <w:ind w:firstLine="720"/>
        <w:jc w:val="both"/>
        <w:rPr>
          <w:sz w:val="22"/>
          <w:szCs w:val="22"/>
        </w:rPr>
      </w:pPr>
    </w:p>
    <w:p w:rsidR="0093328B" w:rsidRDefault="0093328B" w:rsidP="0093328B">
      <w:pPr>
        <w:ind w:firstLine="720"/>
        <w:jc w:val="both"/>
        <w:rPr>
          <w:sz w:val="22"/>
          <w:szCs w:val="22"/>
        </w:rPr>
      </w:pPr>
    </w:p>
    <w:p w:rsidR="0093328B" w:rsidRDefault="0093328B" w:rsidP="0093328B">
      <w:pPr>
        <w:ind w:firstLine="720"/>
        <w:jc w:val="both"/>
        <w:rPr>
          <w:sz w:val="22"/>
          <w:szCs w:val="22"/>
        </w:rPr>
      </w:pPr>
    </w:p>
    <w:p w:rsidR="0093328B" w:rsidRDefault="0093328B" w:rsidP="0093328B">
      <w:pPr>
        <w:ind w:firstLine="720"/>
        <w:jc w:val="both"/>
        <w:rPr>
          <w:sz w:val="22"/>
          <w:szCs w:val="22"/>
        </w:rPr>
      </w:pPr>
      <w:r>
        <w:rPr>
          <w:sz w:val="22"/>
          <w:szCs w:val="22"/>
        </w:rPr>
        <w:t>Заявление принято:</w:t>
      </w:r>
    </w:p>
    <w:p w:rsidR="0093328B" w:rsidRDefault="0093328B" w:rsidP="0093328B">
      <w:pPr>
        <w:ind w:firstLine="720"/>
        <w:jc w:val="both"/>
        <w:rPr>
          <w:sz w:val="22"/>
          <w:szCs w:val="22"/>
        </w:rPr>
      </w:pPr>
    </w:p>
    <w:p w:rsidR="0093328B" w:rsidRDefault="0093328B" w:rsidP="0093328B">
      <w:pPr>
        <w:ind w:firstLine="720"/>
        <w:jc w:val="both"/>
        <w:rPr>
          <w:sz w:val="22"/>
          <w:szCs w:val="22"/>
        </w:rPr>
      </w:pPr>
      <w:r>
        <w:rPr>
          <w:sz w:val="22"/>
          <w:szCs w:val="22"/>
        </w:rPr>
        <w:t>Час</w:t>
      </w:r>
      <w:proofErr w:type="gramStart"/>
      <w:r>
        <w:rPr>
          <w:sz w:val="22"/>
          <w:szCs w:val="22"/>
        </w:rPr>
        <w:t>.</w:t>
      </w:r>
      <w:proofErr w:type="gramEnd"/>
      <w:r>
        <w:rPr>
          <w:sz w:val="22"/>
          <w:szCs w:val="22"/>
        </w:rPr>
        <w:t xml:space="preserve"> _____</w:t>
      </w:r>
      <w:proofErr w:type="gramStart"/>
      <w:r>
        <w:rPr>
          <w:sz w:val="22"/>
          <w:szCs w:val="22"/>
        </w:rPr>
        <w:t>м</w:t>
      </w:r>
      <w:proofErr w:type="gramEnd"/>
      <w:r>
        <w:rPr>
          <w:sz w:val="22"/>
          <w:szCs w:val="22"/>
        </w:rPr>
        <w:t>ин.____ «______»_______________2015 год</w:t>
      </w:r>
    </w:p>
    <w:p w:rsidR="0093328B" w:rsidRDefault="0093328B" w:rsidP="0093328B">
      <w:pPr>
        <w:ind w:firstLine="720"/>
        <w:jc w:val="both"/>
        <w:rPr>
          <w:sz w:val="22"/>
          <w:szCs w:val="22"/>
        </w:rPr>
      </w:pPr>
    </w:p>
    <w:p w:rsidR="0093328B" w:rsidRDefault="0093328B" w:rsidP="0093328B">
      <w:pPr>
        <w:ind w:firstLine="720"/>
        <w:jc w:val="both"/>
        <w:rPr>
          <w:sz w:val="22"/>
          <w:szCs w:val="22"/>
        </w:rPr>
      </w:pPr>
      <w:r>
        <w:rPr>
          <w:sz w:val="22"/>
          <w:szCs w:val="22"/>
        </w:rPr>
        <w:t>Подпись уполномоченного лица Организатора аукциона________________</w:t>
      </w:r>
    </w:p>
    <w:p w:rsidR="0093328B" w:rsidRDefault="0093328B" w:rsidP="0093328B">
      <w:pPr>
        <w:ind w:firstLine="720"/>
        <w:jc w:val="both"/>
        <w:rPr>
          <w:sz w:val="22"/>
          <w:szCs w:val="22"/>
        </w:rPr>
      </w:pPr>
    </w:p>
    <w:p w:rsidR="0093328B" w:rsidRDefault="0093328B" w:rsidP="0093328B"/>
    <w:p w:rsidR="00B90311" w:rsidRDefault="00B90311"/>
    <w:p w:rsidR="0093328B" w:rsidRDefault="0093328B"/>
    <w:p w:rsidR="0093328B" w:rsidRDefault="0093328B"/>
    <w:p w:rsidR="0093328B" w:rsidRDefault="0093328B"/>
    <w:p w:rsidR="0093328B" w:rsidRDefault="0093328B"/>
    <w:p w:rsidR="0093328B" w:rsidRDefault="0093328B"/>
    <w:sectPr w:rsidR="00933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8B"/>
    <w:rsid w:val="00862D43"/>
    <w:rsid w:val="0093328B"/>
    <w:rsid w:val="00B8543D"/>
    <w:rsid w:val="00B90311"/>
    <w:rsid w:val="00E6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3328B"/>
    <w:pPr>
      <w:suppressAutoHyphens w:val="0"/>
      <w:spacing w:before="100" w:beforeAutospacing="1" w:after="100" w:afterAutospacing="1"/>
    </w:pPr>
    <w:rPr>
      <w:rFonts w:ascii="Tahoma" w:hAnsi="Tahoma" w:cs="Tahoma"/>
      <w:sz w:val="20"/>
      <w:szCs w:val="20"/>
      <w:lang w:val="en-US" w:eastAsia="en-US"/>
    </w:rPr>
  </w:style>
  <w:style w:type="character" w:styleId="a4">
    <w:name w:val="Hyperlink"/>
    <w:basedOn w:val="a0"/>
    <w:rsid w:val="0093328B"/>
    <w:rPr>
      <w:color w:val="0000FF"/>
      <w:u w:val="single"/>
    </w:rPr>
  </w:style>
  <w:style w:type="character" w:styleId="a5">
    <w:name w:val="Strong"/>
    <w:basedOn w:val="a0"/>
    <w:qFormat/>
    <w:rsid w:val="0093328B"/>
    <w:rPr>
      <w:b/>
      <w:bCs/>
    </w:rPr>
  </w:style>
  <w:style w:type="paragraph" w:styleId="a6">
    <w:name w:val="Balloon Text"/>
    <w:basedOn w:val="a"/>
    <w:link w:val="a7"/>
    <w:uiPriority w:val="99"/>
    <w:semiHidden/>
    <w:unhideWhenUsed/>
    <w:rsid w:val="00E64459"/>
    <w:rPr>
      <w:rFonts w:ascii="Tahoma" w:hAnsi="Tahoma" w:cs="Tahoma"/>
      <w:sz w:val="16"/>
      <w:szCs w:val="16"/>
    </w:rPr>
  </w:style>
  <w:style w:type="character" w:customStyle="1" w:styleId="a7">
    <w:name w:val="Текст выноски Знак"/>
    <w:basedOn w:val="a0"/>
    <w:link w:val="a6"/>
    <w:uiPriority w:val="99"/>
    <w:semiHidden/>
    <w:rsid w:val="00E6445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3328B"/>
    <w:pPr>
      <w:suppressAutoHyphens w:val="0"/>
      <w:spacing w:before="100" w:beforeAutospacing="1" w:after="100" w:afterAutospacing="1"/>
    </w:pPr>
    <w:rPr>
      <w:rFonts w:ascii="Tahoma" w:hAnsi="Tahoma" w:cs="Tahoma"/>
      <w:sz w:val="20"/>
      <w:szCs w:val="20"/>
      <w:lang w:val="en-US" w:eastAsia="en-US"/>
    </w:rPr>
  </w:style>
  <w:style w:type="character" w:styleId="a4">
    <w:name w:val="Hyperlink"/>
    <w:basedOn w:val="a0"/>
    <w:rsid w:val="0093328B"/>
    <w:rPr>
      <w:color w:val="0000FF"/>
      <w:u w:val="single"/>
    </w:rPr>
  </w:style>
  <w:style w:type="character" w:styleId="a5">
    <w:name w:val="Strong"/>
    <w:basedOn w:val="a0"/>
    <w:qFormat/>
    <w:rsid w:val="0093328B"/>
    <w:rPr>
      <w:b/>
      <w:bCs/>
    </w:rPr>
  </w:style>
  <w:style w:type="paragraph" w:styleId="a6">
    <w:name w:val="Balloon Text"/>
    <w:basedOn w:val="a"/>
    <w:link w:val="a7"/>
    <w:uiPriority w:val="99"/>
    <w:semiHidden/>
    <w:unhideWhenUsed/>
    <w:rsid w:val="00E64459"/>
    <w:rPr>
      <w:rFonts w:ascii="Tahoma" w:hAnsi="Tahoma" w:cs="Tahoma"/>
      <w:sz w:val="16"/>
      <w:szCs w:val="16"/>
    </w:rPr>
  </w:style>
  <w:style w:type="character" w:customStyle="1" w:styleId="a7">
    <w:name w:val="Текст выноски Знак"/>
    <w:basedOn w:val="a0"/>
    <w:link w:val="a6"/>
    <w:uiPriority w:val="99"/>
    <w:semiHidden/>
    <w:rsid w:val="00E6445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ya.kumikil@yandex.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предоставлении земельного участка</_x041e__x043f__x0438__x0441__x0430__x043d__x0438__x0435_>
    <_x043f__x0430__x043f__x043a__x0430_ xmlns="79f840bf-ee2b-4a44-bffd-b555a4e566cc">2015</_x043f__x0430__x043f__x043a__x0430_>
    <_dlc_DocId xmlns="57504d04-691e-4fc4-8f09-4f19fdbe90f6">XXJ7TYMEEKJ2-1482-161</_dlc_DocId>
    <_dlc_DocIdUrl xmlns="57504d04-691e-4fc4-8f09-4f19fdbe90f6">
      <Url>http://spsearch.gov.mari.ru:32643/kilemary/_layouts/DocIdRedir.aspx?ID=XXJ7TYMEEKJ2-1482-161</Url>
      <Description>XXJ7TYMEEKJ2-1482-161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7FC4629B507A459610BA8014AB8331" ma:contentTypeVersion="2" ma:contentTypeDescription="Создание документа." ma:contentTypeScope="" ma:versionID="438fa0091e15cf87b5a86942a98f1298">
  <xsd:schema xmlns:xsd="http://www.w3.org/2001/XMLSchema" xmlns:xs="http://www.w3.org/2001/XMLSchema" xmlns:p="http://schemas.microsoft.com/office/2006/metadata/properties" xmlns:ns2="57504d04-691e-4fc4-8f09-4f19fdbe90f6" xmlns:ns3="6d7c22ec-c6a4-4777-88aa-bc3c76ac660e" xmlns:ns4="79f840bf-ee2b-4a44-bffd-b555a4e566cc" targetNamespace="http://schemas.microsoft.com/office/2006/metadata/properties" ma:root="true" ma:fieldsID="94da25502e438d189e048ff11010e670" ns2:_="" ns3:_="" ns4:_="">
    <xsd:import namespace="57504d04-691e-4fc4-8f09-4f19fdbe90f6"/>
    <xsd:import namespace="6d7c22ec-c6a4-4777-88aa-bc3c76ac660e"/>
    <xsd:import namespace="79f840bf-ee2b-4a44-bffd-b555a4e566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840bf-ee2b-4a44-bffd-b555a4e566c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46C0A-CB6A-46D0-9DFA-95667DDDE672}"/>
</file>

<file path=customXml/itemProps2.xml><?xml version="1.0" encoding="utf-8"?>
<ds:datastoreItem xmlns:ds="http://schemas.openxmlformats.org/officeDocument/2006/customXml" ds:itemID="{4791A69C-87EF-40AF-93F9-9A0D33D7BBCE}"/>
</file>

<file path=customXml/itemProps3.xml><?xml version="1.0" encoding="utf-8"?>
<ds:datastoreItem xmlns:ds="http://schemas.openxmlformats.org/officeDocument/2006/customXml" ds:itemID="{1D92ED8B-CD59-445C-9221-16DD14694309}"/>
</file>

<file path=customXml/itemProps4.xml><?xml version="1.0" encoding="utf-8"?>
<ds:datastoreItem xmlns:ds="http://schemas.openxmlformats.org/officeDocument/2006/customXml" ds:itemID="{669F7E82-AEFA-4335-BACE-65E14E2A8647}"/>
</file>

<file path=docProps/app.xml><?xml version="1.0" encoding="utf-8"?>
<Properties xmlns="http://schemas.openxmlformats.org/officeDocument/2006/extended-properties" xmlns:vt="http://schemas.openxmlformats.org/officeDocument/2006/docPropsVTypes">
  <Template>Normal</Template>
  <TotalTime>23</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ЗАГС</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Клиент</dc:creator>
  <cp:keywords/>
  <dc:description/>
  <cp:lastModifiedBy>Клиент</cp:lastModifiedBy>
  <cp:revision>3</cp:revision>
  <cp:lastPrinted>2015-05-05T12:22:00Z</cp:lastPrinted>
  <dcterms:created xsi:type="dcterms:W3CDTF">2015-05-05T12:06:00Z</dcterms:created>
  <dcterms:modified xsi:type="dcterms:W3CDTF">2015-05-05T12:35:00Z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0x0101004D7FC4629B507A459610BA8014AB8331</vt:lpwstr>
  </property>
  <property fmtid="{D5CDD505-2E9C-101B-9397-08002B2CF9AE}" pid="3" name="_dlc_DocIdItemGuid">
    <vt:lpwstr>c356359d-1754-480d-99fc-1727caff0280</vt:lpwstr>
  </property>
</Properties>
</file>