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5" w:rsidRPr="00957A8F" w:rsidRDefault="007521F7" w:rsidP="000A0475">
      <w:pPr>
        <w:jc w:val="center"/>
        <w:rPr>
          <w:b/>
          <w:color w:val="auto"/>
          <w:sz w:val="26"/>
          <w:lang w:eastAsia="ar-SA"/>
        </w:rPr>
      </w:pPr>
      <w:bookmarkStart w:id="0" w:name="_GoBack"/>
      <w:bookmarkEnd w:id="0"/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filled="t">
            <v:fill color2="black"/>
            <v:imagedata r:id="rId5" o:title="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0A0475" w:rsidRPr="00957A8F" w:rsidTr="00DA4917">
        <w:tc>
          <w:tcPr>
            <w:tcW w:w="4503" w:type="dxa"/>
          </w:tcPr>
          <w:p w:rsidR="000A0475" w:rsidRPr="00957A8F" w:rsidRDefault="000A0475" w:rsidP="00DA4917">
            <w:pPr>
              <w:suppressAutoHyphens/>
              <w:snapToGrid w:val="0"/>
              <w:jc w:val="center"/>
              <w:rPr>
                <w:b/>
                <w:color w:val="auto"/>
                <w:sz w:val="26"/>
                <w:lang w:eastAsia="ar-SA"/>
              </w:rPr>
            </w:pPr>
            <w:r w:rsidRPr="00957A8F">
              <w:rPr>
                <w:b/>
                <w:color w:val="auto"/>
                <w:sz w:val="26"/>
                <w:lang w:eastAsia="ar-SA"/>
              </w:rPr>
              <w:t>КИЛЕМАР МУНИЦИПАЛЬНЫЙ РАЙОНЫН</w:t>
            </w:r>
          </w:p>
          <w:p w:rsidR="000A0475" w:rsidRPr="00957A8F" w:rsidRDefault="000A0475" w:rsidP="00DA4917">
            <w:pPr>
              <w:suppressAutoHyphens/>
              <w:jc w:val="center"/>
              <w:rPr>
                <w:b/>
                <w:color w:val="auto"/>
                <w:sz w:val="26"/>
                <w:lang w:eastAsia="ar-SA"/>
              </w:rPr>
            </w:pPr>
            <w:r w:rsidRPr="00957A8F">
              <w:rPr>
                <w:b/>
                <w:color w:val="auto"/>
                <w:lang w:eastAsia="ar-SA"/>
              </w:rPr>
              <w:t xml:space="preserve"> </w:t>
            </w:r>
            <w:r w:rsidRPr="00957A8F">
              <w:rPr>
                <w:b/>
                <w:color w:val="auto"/>
                <w:sz w:val="26"/>
                <w:lang w:eastAsia="ar-SA"/>
              </w:rPr>
              <w:t>АДМИНИСТРАЦИЙ</w:t>
            </w:r>
          </w:p>
          <w:p w:rsidR="000A0475" w:rsidRPr="00957A8F" w:rsidRDefault="000A0475" w:rsidP="00DA4917">
            <w:pPr>
              <w:suppressAutoHyphens/>
              <w:rPr>
                <w:sz w:val="10"/>
                <w:lang w:eastAsia="ar-SA"/>
              </w:rPr>
            </w:pPr>
          </w:p>
        </w:tc>
        <w:tc>
          <w:tcPr>
            <w:tcW w:w="283" w:type="dxa"/>
          </w:tcPr>
          <w:p w:rsidR="000A0475" w:rsidRPr="00957A8F" w:rsidRDefault="000A0475" w:rsidP="00DA4917">
            <w:pPr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4217" w:type="dxa"/>
          </w:tcPr>
          <w:p w:rsidR="000A0475" w:rsidRPr="00957A8F" w:rsidRDefault="000A0475" w:rsidP="00DA4917">
            <w:pPr>
              <w:suppressAutoHyphens/>
              <w:snapToGrid w:val="0"/>
              <w:jc w:val="center"/>
              <w:rPr>
                <w:b/>
                <w:bCs w:val="0"/>
                <w:color w:val="auto"/>
                <w:spacing w:val="-6"/>
                <w:sz w:val="26"/>
                <w:lang w:eastAsia="ar-SA"/>
              </w:rPr>
            </w:pPr>
            <w:r w:rsidRPr="00957A8F">
              <w:rPr>
                <w:b/>
                <w:bCs w:val="0"/>
                <w:color w:val="auto"/>
                <w:spacing w:val="-6"/>
                <w:sz w:val="26"/>
                <w:lang w:eastAsia="ar-SA"/>
              </w:rPr>
              <w:t>АДМИНИСТРАЦИЯ</w:t>
            </w:r>
          </w:p>
          <w:p w:rsidR="000A0475" w:rsidRPr="00957A8F" w:rsidRDefault="000A0475" w:rsidP="00DA4917">
            <w:pPr>
              <w:suppressAutoHyphens/>
              <w:jc w:val="center"/>
              <w:rPr>
                <w:b/>
                <w:bCs w:val="0"/>
                <w:color w:val="auto"/>
                <w:spacing w:val="-6"/>
                <w:sz w:val="26"/>
                <w:lang w:eastAsia="ar-SA"/>
              </w:rPr>
            </w:pPr>
            <w:r w:rsidRPr="00957A8F">
              <w:rPr>
                <w:b/>
                <w:bCs w:val="0"/>
                <w:color w:val="auto"/>
                <w:spacing w:val="-6"/>
                <w:sz w:val="26"/>
                <w:lang w:eastAsia="ar-SA"/>
              </w:rPr>
              <w:t>КИЛЕМАРСКОГО МУНИЦИПАЛЬНОГО РАЙОНА</w:t>
            </w:r>
          </w:p>
          <w:p w:rsidR="000A0475" w:rsidRPr="00957A8F" w:rsidRDefault="000A0475" w:rsidP="00DA4917">
            <w:pPr>
              <w:suppressAutoHyphens/>
              <w:jc w:val="center"/>
              <w:rPr>
                <w:sz w:val="26"/>
                <w:lang w:eastAsia="ar-SA"/>
              </w:rPr>
            </w:pPr>
          </w:p>
        </w:tc>
      </w:tr>
      <w:tr w:rsidR="000A0475" w:rsidRPr="00957A8F" w:rsidTr="00DA4917">
        <w:tc>
          <w:tcPr>
            <w:tcW w:w="4503" w:type="dxa"/>
          </w:tcPr>
          <w:p w:rsidR="000A0475" w:rsidRPr="00957A8F" w:rsidRDefault="000A0475" w:rsidP="00DA49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7A8F">
              <w:rPr>
                <w:b/>
                <w:lang w:eastAsia="ar-SA"/>
              </w:rPr>
              <w:t>ПУНЧАЛ</w:t>
            </w:r>
          </w:p>
        </w:tc>
        <w:tc>
          <w:tcPr>
            <w:tcW w:w="283" w:type="dxa"/>
          </w:tcPr>
          <w:p w:rsidR="000A0475" w:rsidRPr="00957A8F" w:rsidRDefault="000A0475" w:rsidP="00DA491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17" w:type="dxa"/>
          </w:tcPr>
          <w:p w:rsidR="000A0475" w:rsidRPr="00957A8F" w:rsidRDefault="000A0475" w:rsidP="00DA4917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bCs w:val="0"/>
                <w:color w:val="auto"/>
                <w:lang w:eastAsia="ar-SA"/>
              </w:rPr>
            </w:pPr>
            <w:r w:rsidRPr="00957A8F">
              <w:rPr>
                <w:b/>
                <w:bCs w:val="0"/>
                <w:color w:val="auto"/>
                <w:lang w:eastAsia="ar-SA"/>
              </w:rPr>
              <w:t>ПОСТАНОВЛЕНИЕ</w:t>
            </w:r>
          </w:p>
        </w:tc>
      </w:tr>
    </w:tbl>
    <w:p w:rsidR="000A0475" w:rsidRPr="00957A8F" w:rsidRDefault="000A0475" w:rsidP="000A0475">
      <w:pPr>
        <w:suppressAutoHyphens/>
        <w:rPr>
          <w:lang w:eastAsia="ar-SA"/>
        </w:rPr>
      </w:pPr>
    </w:p>
    <w:p w:rsidR="000A0475" w:rsidRDefault="000A0475" w:rsidP="000A0475">
      <w:pPr>
        <w:suppressAutoHyphens/>
        <w:jc w:val="center"/>
        <w:rPr>
          <w:lang w:eastAsia="ar-SA"/>
        </w:rPr>
      </w:pPr>
    </w:p>
    <w:p w:rsidR="000A0475" w:rsidRDefault="000A0475" w:rsidP="000A0475">
      <w:pPr>
        <w:suppressAutoHyphens/>
        <w:jc w:val="center"/>
        <w:rPr>
          <w:lang w:eastAsia="ar-SA"/>
        </w:rPr>
      </w:pPr>
    </w:p>
    <w:p w:rsidR="000A0475" w:rsidRPr="00957A8F" w:rsidRDefault="000A0475" w:rsidP="000A0475">
      <w:pPr>
        <w:suppressAutoHyphens/>
        <w:jc w:val="center"/>
        <w:rPr>
          <w:lang w:eastAsia="ar-SA"/>
        </w:rPr>
      </w:pPr>
    </w:p>
    <w:p w:rsidR="000A0475" w:rsidRPr="00957A8F" w:rsidRDefault="000A0475" w:rsidP="000A0475">
      <w:pPr>
        <w:suppressAutoHyphens/>
        <w:jc w:val="center"/>
        <w:rPr>
          <w:lang w:eastAsia="ar-SA"/>
        </w:rPr>
      </w:pPr>
      <w:r w:rsidRPr="00957A8F">
        <w:rPr>
          <w:lang w:eastAsia="ar-SA"/>
        </w:rPr>
        <w:t xml:space="preserve">от </w:t>
      </w:r>
      <w:r w:rsidR="001E61C6">
        <w:rPr>
          <w:lang w:eastAsia="ar-SA"/>
        </w:rPr>
        <w:t>07 августа</w:t>
      </w:r>
      <w:r w:rsidR="00A13471">
        <w:rPr>
          <w:lang w:eastAsia="ar-SA"/>
        </w:rPr>
        <w:t xml:space="preserve"> 2019 </w:t>
      </w:r>
      <w:r w:rsidRPr="00957A8F">
        <w:rPr>
          <w:lang w:eastAsia="ar-SA"/>
        </w:rPr>
        <w:t>года №</w:t>
      </w:r>
      <w:r w:rsidR="001E61C6">
        <w:rPr>
          <w:lang w:eastAsia="ar-SA"/>
        </w:rPr>
        <w:t>312</w:t>
      </w:r>
    </w:p>
    <w:p w:rsidR="000A0475" w:rsidRDefault="000A0475" w:rsidP="000A0475">
      <w:pPr>
        <w:suppressAutoHyphens/>
        <w:jc w:val="center"/>
        <w:rPr>
          <w:lang w:eastAsia="ar-SA"/>
        </w:rPr>
      </w:pPr>
    </w:p>
    <w:p w:rsidR="00A13471" w:rsidRPr="00957A8F" w:rsidRDefault="00A13471" w:rsidP="000A0475">
      <w:pPr>
        <w:suppressAutoHyphens/>
        <w:jc w:val="center"/>
        <w:rPr>
          <w:lang w:eastAsia="ar-SA"/>
        </w:rPr>
      </w:pPr>
    </w:p>
    <w:p w:rsidR="000A0475" w:rsidRPr="00957A8F" w:rsidRDefault="000A0475" w:rsidP="000A0475">
      <w:pPr>
        <w:widowControl w:val="0"/>
        <w:suppressAutoHyphens/>
        <w:autoSpaceDE w:val="0"/>
        <w:ind w:left="993" w:right="848"/>
        <w:jc w:val="center"/>
        <w:rPr>
          <w:rFonts w:eastAsia="Arial" w:cs="Arial"/>
          <w:bCs w:val="0"/>
          <w:szCs w:val="28"/>
          <w:lang w:eastAsia="ar-SA"/>
        </w:rPr>
      </w:pPr>
      <w:r w:rsidRPr="00957A8F">
        <w:rPr>
          <w:rFonts w:eastAsia="Arial" w:cs="Arial"/>
          <w:bCs w:val="0"/>
          <w:szCs w:val="28"/>
          <w:lang w:eastAsia="ar-SA"/>
        </w:rPr>
        <w:t xml:space="preserve">О внесение изменений в Постановление администрации Килемарского муниципального района </w:t>
      </w:r>
    </w:p>
    <w:p w:rsidR="000A0475" w:rsidRPr="00957A8F" w:rsidRDefault="000A0475" w:rsidP="000A0475">
      <w:pPr>
        <w:widowControl w:val="0"/>
        <w:suppressAutoHyphens/>
        <w:autoSpaceDE w:val="0"/>
        <w:ind w:left="993" w:right="848"/>
        <w:jc w:val="center"/>
        <w:rPr>
          <w:rFonts w:ascii="Arial" w:eastAsia="Arial" w:hAnsi="Arial"/>
          <w:bCs w:val="0"/>
          <w:color w:val="auto"/>
          <w:sz w:val="20"/>
          <w:lang w:eastAsia="ar-SA"/>
        </w:rPr>
      </w:pPr>
      <w:r w:rsidRPr="00957A8F">
        <w:rPr>
          <w:rFonts w:eastAsia="Arial" w:cs="Arial"/>
          <w:bCs w:val="0"/>
          <w:szCs w:val="28"/>
          <w:lang w:eastAsia="ar-SA"/>
        </w:rPr>
        <w:t>от 02.07.2012 года №42</w:t>
      </w:r>
      <w:r>
        <w:rPr>
          <w:rFonts w:eastAsia="Arial" w:cs="Arial"/>
          <w:bCs w:val="0"/>
          <w:szCs w:val="28"/>
          <w:lang w:eastAsia="ar-SA"/>
        </w:rPr>
        <w:t>2</w:t>
      </w:r>
    </w:p>
    <w:p w:rsidR="000A0475" w:rsidRPr="00957A8F" w:rsidRDefault="000A0475" w:rsidP="000A0475">
      <w:pPr>
        <w:widowControl w:val="0"/>
        <w:suppressAutoHyphens/>
        <w:autoSpaceDE w:val="0"/>
        <w:ind w:left="993" w:right="848"/>
        <w:jc w:val="center"/>
        <w:rPr>
          <w:rFonts w:eastAsia="Arial" w:cs="Arial"/>
          <w:bCs w:val="0"/>
          <w:szCs w:val="28"/>
          <w:lang w:eastAsia="ar-SA"/>
        </w:rPr>
      </w:pPr>
      <w:r w:rsidRPr="00957A8F">
        <w:rPr>
          <w:rFonts w:eastAsia="Arial" w:cs="Arial"/>
          <w:bCs w:val="0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 </w:t>
      </w:r>
    </w:p>
    <w:p w:rsidR="000A0475" w:rsidRPr="00957A8F" w:rsidRDefault="000A0475" w:rsidP="000A0475">
      <w:pPr>
        <w:widowControl w:val="0"/>
        <w:suppressAutoHyphens/>
        <w:autoSpaceDE w:val="0"/>
        <w:ind w:left="993" w:right="848"/>
        <w:jc w:val="center"/>
        <w:rPr>
          <w:rFonts w:eastAsia="Arial" w:cs="Arial"/>
          <w:bCs w:val="0"/>
          <w:szCs w:val="28"/>
          <w:lang w:eastAsia="ar-SA"/>
        </w:rPr>
      </w:pPr>
      <w:r w:rsidRPr="00957A8F">
        <w:rPr>
          <w:rFonts w:eastAsia="Arial" w:cs="Arial"/>
          <w:bCs w:val="0"/>
          <w:szCs w:val="28"/>
          <w:lang w:eastAsia="ar-SA"/>
        </w:rPr>
        <w:t>«</w:t>
      </w:r>
      <w:r>
        <w:rPr>
          <w:rFonts w:eastAsia="Arial" w:cs="Arial"/>
          <w:bCs w:val="0"/>
          <w:szCs w:val="28"/>
          <w:lang w:eastAsia="ar-SA"/>
        </w:rPr>
        <w:t>Перевод жилого помещения в нежилое или нежилого помещения в жилое помещение</w:t>
      </w:r>
      <w:r w:rsidRPr="00957A8F">
        <w:rPr>
          <w:rFonts w:eastAsia="Arial" w:cs="Arial"/>
          <w:bCs w:val="0"/>
          <w:szCs w:val="28"/>
          <w:lang w:eastAsia="ar-SA"/>
        </w:rPr>
        <w:t>»</w:t>
      </w:r>
    </w:p>
    <w:p w:rsidR="000A0475" w:rsidRDefault="000A0475" w:rsidP="000A0475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0A0475" w:rsidRPr="00957A8F" w:rsidRDefault="000A0475" w:rsidP="000A0475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0A0475" w:rsidRPr="00A13471" w:rsidRDefault="000A0475" w:rsidP="000A0475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71">
        <w:rPr>
          <w:rFonts w:ascii="Times New Roman" w:hAnsi="Times New Roman"/>
          <w:sz w:val="28"/>
          <w:szCs w:val="28"/>
        </w:rPr>
        <w:t>В</w:t>
      </w:r>
      <w:r w:rsidRPr="00A1347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Килемарского муниципального района</w:t>
      </w:r>
      <w:r w:rsidRPr="00A13471">
        <w:rPr>
          <w:rFonts w:ascii="Times New Roman" w:hAnsi="Times New Roman" w:cs="Times New Roman"/>
          <w:sz w:val="28"/>
          <w:szCs w:val="28"/>
        </w:rPr>
        <w:br/>
        <w:t xml:space="preserve"> от 26 августа 2011 года №389 «Об утверждении Порядка разработки</w:t>
      </w:r>
      <w:r w:rsidRPr="00A13471">
        <w:rPr>
          <w:rFonts w:ascii="Times New Roman" w:hAnsi="Times New Roman" w:cs="Times New Roman"/>
          <w:sz w:val="28"/>
          <w:szCs w:val="28"/>
        </w:rPr>
        <w:br/>
        <w:t xml:space="preserve"> и утверждения административных регламентов предоставления муниципальных услуг», на основании протеста Прокуратуры Килемарского муниципального района от 25.03.2019 №02-08-2019,</w:t>
      </w:r>
      <w:r w:rsidRPr="00A13471">
        <w:rPr>
          <w:rFonts w:ascii="Times New Roman" w:hAnsi="Times New Roman" w:cs="Times New Roman"/>
          <w:sz w:val="28"/>
          <w:szCs w:val="28"/>
        </w:rPr>
        <w:br/>
        <w:t xml:space="preserve"> администрация Килемарского муниципального района                                      </w:t>
      </w:r>
      <w:proofErr w:type="gramStart"/>
      <w:r w:rsidRPr="00A134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347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A134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3471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0A0475" w:rsidRPr="00A13471" w:rsidRDefault="000A0475" w:rsidP="000A0475">
      <w:pPr>
        <w:widowControl w:val="0"/>
        <w:suppressAutoHyphens/>
        <w:autoSpaceDE w:val="0"/>
        <w:ind w:right="-3" w:firstLine="709"/>
        <w:jc w:val="both"/>
        <w:rPr>
          <w:rFonts w:eastAsia="Arial"/>
          <w:bCs w:val="0"/>
          <w:szCs w:val="28"/>
          <w:lang w:eastAsia="ar-SA"/>
        </w:rPr>
      </w:pPr>
      <w:r w:rsidRPr="00A13471">
        <w:rPr>
          <w:rFonts w:eastAsia="Arial"/>
          <w:bCs w:val="0"/>
          <w:color w:val="auto"/>
          <w:szCs w:val="28"/>
          <w:lang w:eastAsia="ar-SA"/>
        </w:rPr>
        <w:t>1.</w:t>
      </w:r>
      <w:r w:rsidRPr="00A13471">
        <w:rPr>
          <w:rFonts w:eastAsia="Arial"/>
          <w:bCs w:val="0"/>
          <w:color w:val="auto"/>
          <w:szCs w:val="28"/>
          <w:lang w:eastAsia="ar-SA"/>
        </w:rPr>
        <w:tab/>
      </w:r>
      <w:proofErr w:type="gramStart"/>
      <w:r w:rsidRPr="00A13471">
        <w:rPr>
          <w:rFonts w:eastAsia="Arial"/>
          <w:bCs w:val="0"/>
          <w:color w:val="auto"/>
          <w:szCs w:val="28"/>
          <w:lang w:eastAsia="ar-SA"/>
        </w:rPr>
        <w:t xml:space="preserve">Внести в Постановление администрации Килемарского муниципального района </w:t>
      </w:r>
      <w:r w:rsidRPr="00A13471">
        <w:rPr>
          <w:rFonts w:eastAsia="Arial"/>
          <w:bCs w:val="0"/>
          <w:szCs w:val="28"/>
          <w:lang w:eastAsia="ar-SA"/>
        </w:rPr>
        <w:t xml:space="preserve">от 02.07.2012 года №422 «Об утверждении </w:t>
      </w:r>
      <w:r w:rsidRPr="00A13471">
        <w:rPr>
          <w:rFonts w:eastAsia="Arial"/>
          <w:bCs w:val="0"/>
          <w:color w:val="auto"/>
          <w:szCs w:val="28"/>
          <w:lang w:eastAsia="ar-SA"/>
        </w:rPr>
        <w:t>административного регламента предоставления муниципальной услуги «Перевод жилого помещения в нежилое или нежилого помещения в жилое помещение</w:t>
      </w:r>
      <w:r w:rsidRPr="00A13471">
        <w:rPr>
          <w:rFonts w:eastAsia="Arial"/>
          <w:bCs w:val="0"/>
          <w:szCs w:val="28"/>
          <w:lang w:eastAsia="ar-SA"/>
        </w:rPr>
        <w:t>»  (далее – регламент) следующие изменения:</w:t>
      </w:r>
      <w:proofErr w:type="gramEnd"/>
    </w:p>
    <w:p w:rsidR="000A0475" w:rsidRPr="00A13471" w:rsidRDefault="000A0475" w:rsidP="000A0475">
      <w:pPr>
        <w:suppressAutoHyphens/>
        <w:ind w:firstLine="709"/>
        <w:jc w:val="both"/>
        <w:rPr>
          <w:rFonts w:cs="Calibri"/>
          <w:lang w:eastAsia="ar-SA"/>
        </w:rPr>
      </w:pPr>
      <w:r w:rsidRPr="00A13471">
        <w:rPr>
          <w:szCs w:val="28"/>
          <w:lang w:eastAsia="ar-SA"/>
        </w:rPr>
        <w:t>1</w:t>
      </w:r>
      <w:r w:rsidR="00A13471">
        <w:rPr>
          <w:szCs w:val="28"/>
          <w:lang w:eastAsia="ar-SA"/>
        </w:rPr>
        <w:t>)</w:t>
      </w:r>
      <w:r w:rsidR="00A13471">
        <w:rPr>
          <w:szCs w:val="28"/>
          <w:lang w:eastAsia="ar-SA"/>
        </w:rPr>
        <w:tab/>
      </w:r>
      <w:r w:rsidRPr="00A13471">
        <w:rPr>
          <w:szCs w:val="28"/>
          <w:lang w:eastAsia="ar-SA"/>
        </w:rPr>
        <w:t>П</w:t>
      </w:r>
      <w:r w:rsidRPr="00A13471">
        <w:rPr>
          <w:rFonts w:cs="Calibri"/>
          <w:lang w:eastAsia="ar-SA"/>
        </w:rPr>
        <w:t>ункт 2.6 регламента изложить в следующей редакции:</w:t>
      </w:r>
    </w:p>
    <w:p w:rsidR="000A0475" w:rsidRPr="00A13471" w:rsidRDefault="000A0475" w:rsidP="000A0475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Cs w:val="28"/>
        </w:rPr>
      </w:pPr>
      <w:r w:rsidRPr="00A13471">
        <w:rPr>
          <w:rFonts w:cs="Calibri"/>
          <w:lang w:eastAsia="ar-SA"/>
        </w:rPr>
        <w:t>«2.6.</w:t>
      </w:r>
      <w:r w:rsidRPr="00A13471">
        <w:rPr>
          <w:rFonts w:cs="Calibri"/>
          <w:lang w:eastAsia="ar-SA"/>
        </w:rPr>
        <w:tab/>
      </w:r>
      <w:r w:rsidRPr="00A13471">
        <w:rPr>
          <w:color w:val="auto"/>
          <w:szCs w:val="28"/>
        </w:rPr>
        <w:t xml:space="preserve">Исчерпывающий перечень документов, необходимых </w:t>
      </w:r>
      <w:r w:rsidRPr="00A13471">
        <w:rPr>
          <w:color w:val="auto"/>
          <w:szCs w:val="28"/>
        </w:rPr>
        <w:br/>
        <w:t xml:space="preserve">в соответствии с нормативными правовыми актами для предоставления муниципальной услуги с разделением на документы и информацию, которые заявитель вправе представить по собственной инициативе, так как они </w:t>
      </w:r>
      <w:r w:rsidRPr="00A13471">
        <w:rPr>
          <w:color w:val="auto"/>
          <w:szCs w:val="28"/>
        </w:rPr>
        <w:lastRenderedPageBreak/>
        <w:t>подлежат представлению в рамках межведомственного информационного взаимодействия</w:t>
      </w:r>
    </w:p>
    <w:p w:rsidR="000A0475" w:rsidRPr="00A13471" w:rsidRDefault="000A0475" w:rsidP="000A047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A13471">
        <w:rPr>
          <w:szCs w:val="28"/>
        </w:rPr>
        <w:t>Перечень документов, необходимых для предоставления муниципальной услуги: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 w:rsidR="000A0475" w:rsidRPr="00A13471">
        <w:rPr>
          <w:sz w:val="28"/>
        </w:rPr>
        <w:t>заявление о переводе помещения установленной формы  (Приложение №1)</w:t>
      </w:r>
      <w:proofErr w:type="gramStart"/>
      <w:r w:rsidR="000A0475" w:rsidRPr="00A13471">
        <w:rPr>
          <w:sz w:val="28"/>
        </w:rPr>
        <w:t xml:space="preserve"> ;</w:t>
      </w:r>
      <w:proofErr w:type="gramEnd"/>
      <w:r w:rsidR="000A0475" w:rsidRPr="00A13471">
        <w:rPr>
          <w:sz w:val="28"/>
        </w:rPr>
        <w:t xml:space="preserve"> 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 w:rsidR="000A0475" w:rsidRPr="00A13471">
        <w:rPr>
          <w:sz w:val="28"/>
        </w:rPr>
        <w:t xml:space="preserve">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0A0475" w:rsidRPr="00A13471" w:rsidRDefault="000A0475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 w:rsidRPr="00A13471">
        <w:rPr>
          <w:sz w:val="28"/>
        </w:rPr>
        <w:t>3</w:t>
      </w:r>
      <w:r w:rsidR="00A13471">
        <w:rPr>
          <w:sz w:val="28"/>
        </w:rPr>
        <w:t>)</w:t>
      </w:r>
      <w:r w:rsidR="00A13471">
        <w:rPr>
          <w:sz w:val="28"/>
        </w:rPr>
        <w:tab/>
      </w:r>
      <w:r w:rsidRPr="00A13471">
        <w:rPr>
          <w:sz w:val="28"/>
        </w:rPr>
        <w:t xml:space="preserve">план переводимого помещения с его техническим описанием </w:t>
      </w:r>
      <w:r w:rsidR="00FA4574">
        <w:rPr>
          <w:sz w:val="28"/>
        </w:rPr>
        <w:br/>
      </w:r>
      <w:r w:rsidRPr="00A13471">
        <w:rPr>
          <w:sz w:val="28"/>
        </w:rPr>
        <w:t xml:space="preserve">(в случае, если переводимое помещение является жилым, технический паспорт такого помещения); 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 w:rsidR="000A0475" w:rsidRPr="00A13471">
        <w:rPr>
          <w:sz w:val="28"/>
        </w:rPr>
        <w:t xml:space="preserve">поэтажный план дома, в котором находится переводимое помещение; 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 w:rsidR="000A0475" w:rsidRPr="00A13471">
        <w:rPr>
          <w:sz w:val="28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 w:rsidR="00FA4574">
        <w:rPr>
          <w:sz w:val="28"/>
        </w:rPr>
        <w:br/>
      </w:r>
      <w:r w:rsidR="000A0475" w:rsidRPr="00A13471">
        <w:rPr>
          <w:sz w:val="28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0A0475" w:rsidRPr="00A13471" w:rsidRDefault="000A0475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 w:rsidRPr="00A13471">
        <w:rPr>
          <w:sz w:val="28"/>
        </w:rPr>
        <w:t xml:space="preserve">Заявитель вправе не представлять документы, предусмотренные подпунктами 3 и 4 настоящего 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настоящего пункта.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 w:rsidR="000A0475" w:rsidRPr="00A13471">
        <w:rPr>
          <w:sz w:val="28"/>
        </w:rPr>
        <w:t xml:space="preserve">правоустанавливающие документы на переводимое помещение, если право на него зарегистрировано в Едином государственном реестре недвижимости; 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 w:rsidR="000A0475" w:rsidRPr="00A13471">
        <w:rPr>
          <w:sz w:val="28"/>
        </w:rPr>
        <w:t xml:space="preserve">план переводимого помещения с его техническим описанием </w:t>
      </w:r>
      <w:r w:rsidR="00FA4574">
        <w:rPr>
          <w:sz w:val="28"/>
        </w:rPr>
        <w:br/>
      </w:r>
      <w:r w:rsidR="000A0475" w:rsidRPr="00A13471">
        <w:rPr>
          <w:sz w:val="28"/>
        </w:rPr>
        <w:t xml:space="preserve">(в случае, если переводимое помещение является жилым, технический паспорт такого помещения); </w:t>
      </w:r>
    </w:p>
    <w:p w:rsidR="000A0475" w:rsidRPr="00A13471" w:rsidRDefault="00A13471" w:rsidP="000A0475">
      <w:pPr>
        <w:pStyle w:val="pboth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 w:rsidR="000A0475" w:rsidRPr="00A13471">
        <w:rPr>
          <w:sz w:val="28"/>
        </w:rPr>
        <w:t>поэтажный план дома, в котором находится переводимое помещение</w:t>
      </w:r>
      <w:proofErr w:type="gramStart"/>
      <w:r w:rsidR="000A0475" w:rsidRPr="00A13471">
        <w:rPr>
          <w:sz w:val="28"/>
        </w:rPr>
        <w:t>.»;</w:t>
      </w:r>
      <w:proofErr w:type="gramEnd"/>
    </w:p>
    <w:p w:rsidR="000A0475" w:rsidRPr="00A13471" w:rsidRDefault="000A0475" w:rsidP="000A0475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Cs w:val="28"/>
        </w:rPr>
      </w:pPr>
      <w:r w:rsidRPr="00A13471">
        <w:rPr>
          <w:color w:val="auto"/>
          <w:szCs w:val="28"/>
        </w:rPr>
        <w:t>2)</w:t>
      </w:r>
      <w:r w:rsidRPr="00A13471">
        <w:rPr>
          <w:color w:val="auto"/>
          <w:szCs w:val="28"/>
        </w:rPr>
        <w:tab/>
        <w:t xml:space="preserve">Раздел </w:t>
      </w:r>
      <w:r w:rsidRPr="00A13471">
        <w:rPr>
          <w:color w:val="auto"/>
          <w:szCs w:val="28"/>
          <w:lang w:val="en-US"/>
        </w:rPr>
        <w:t>V</w:t>
      </w:r>
      <w:r w:rsidRPr="00A13471">
        <w:rPr>
          <w:color w:val="auto"/>
          <w:szCs w:val="28"/>
        </w:rPr>
        <w:t xml:space="preserve"> регламента изложить в следующей редакции:</w:t>
      </w:r>
    </w:p>
    <w:p w:rsidR="000A0475" w:rsidRPr="00A13471" w:rsidRDefault="000A0475" w:rsidP="000A0475">
      <w:pPr>
        <w:spacing w:before="100" w:beforeAutospacing="1" w:after="100" w:afterAutospacing="1"/>
        <w:ind w:firstLine="540"/>
        <w:jc w:val="center"/>
        <w:rPr>
          <w:b/>
          <w:color w:val="auto"/>
          <w:szCs w:val="28"/>
        </w:rPr>
      </w:pPr>
      <w:r w:rsidRPr="00A13471">
        <w:rPr>
          <w:color w:val="auto"/>
          <w:szCs w:val="28"/>
        </w:rPr>
        <w:t xml:space="preserve">« </w:t>
      </w:r>
      <w:r w:rsidRPr="00A13471">
        <w:rPr>
          <w:b/>
          <w:color w:val="auto"/>
          <w:szCs w:val="28"/>
          <w:lang w:val="en-US"/>
        </w:rPr>
        <w:t>V</w:t>
      </w:r>
      <w:r w:rsidRPr="00A13471">
        <w:rPr>
          <w:b/>
          <w:color w:val="auto"/>
          <w:szCs w:val="28"/>
        </w:rPr>
        <w:t>. Досудебный (внесудебный) порядок обжалования решений и действия (бездействия) органа, предоставляющего муниципальную услугу, а также должностных лиц, муниципальных служащих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При предоставлении муниципальной услуги заявитель (его уполномоченное лицо) имеет право подать жалобу на решение и (или) действие (бездействие) Администрации, а также его должностных лиц.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5.2.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Предметом жалобы является нарушение прав и законных интересов заинтересованных лиц, противоправные решения, действия </w:t>
      </w:r>
      <w:r w:rsidR="000A0475" w:rsidRPr="00A13471">
        <w:rPr>
          <w:bCs w:val="0"/>
          <w:color w:val="auto"/>
          <w:szCs w:val="28"/>
        </w:rPr>
        <w:lastRenderedPageBreak/>
        <w:t xml:space="preserve">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5.3.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Заинтересованное лицо может обратиться с жалобой, в том числе в следующих случаях: 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нарушение срока регистрации запроса о предоставлении муниципальной услуги;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1" w:name="dst221"/>
      <w:bookmarkEnd w:id="1"/>
      <w:r>
        <w:rPr>
          <w:bCs w:val="0"/>
          <w:color w:val="auto"/>
          <w:szCs w:val="28"/>
        </w:rPr>
        <w:t>2)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нарушение срока предоставления муниципальной услуги;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2" w:name="dst295"/>
      <w:bookmarkEnd w:id="2"/>
      <w:r>
        <w:rPr>
          <w:bCs w:val="0"/>
          <w:color w:val="auto"/>
          <w:szCs w:val="28"/>
        </w:rPr>
        <w:t>3)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3" w:name="dst103"/>
      <w:bookmarkEnd w:id="3"/>
      <w:r>
        <w:rPr>
          <w:bCs w:val="0"/>
          <w:color w:val="auto"/>
          <w:szCs w:val="28"/>
        </w:rPr>
        <w:t>4)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4" w:name="dst222"/>
      <w:bookmarkEnd w:id="4"/>
      <w:proofErr w:type="gramStart"/>
      <w:r>
        <w:rPr>
          <w:bCs w:val="0"/>
          <w:color w:val="auto"/>
          <w:szCs w:val="28"/>
        </w:rPr>
        <w:t>5)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5" w:name="dst105"/>
      <w:bookmarkEnd w:id="5"/>
      <w:r>
        <w:rPr>
          <w:bCs w:val="0"/>
          <w:color w:val="auto"/>
          <w:szCs w:val="28"/>
        </w:rPr>
        <w:t>6)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>Российской Федерации, муниципальными правовыми актами;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6" w:name="dst223"/>
      <w:bookmarkEnd w:id="6"/>
      <w:proofErr w:type="gramStart"/>
      <w:r>
        <w:rPr>
          <w:bCs w:val="0"/>
          <w:color w:val="auto"/>
          <w:szCs w:val="28"/>
        </w:rPr>
        <w:t>7)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отказ Администрации, должностного лица Администрации, 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7" w:name="dst224"/>
      <w:bookmarkEnd w:id="7"/>
      <w:r>
        <w:rPr>
          <w:bCs w:val="0"/>
          <w:color w:val="auto"/>
          <w:szCs w:val="28"/>
        </w:rPr>
        <w:t>8)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8" w:name="dst225"/>
      <w:bookmarkEnd w:id="8"/>
      <w:proofErr w:type="gramStart"/>
      <w:r>
        <w:rPr>
          <w:bCs w:val="0"/>
          <w:color w:val="auto"/>
          <w:szCs w:val="28"/>
        </w:rPr>
        <w:t>9)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A0475" w:rsidRPr="00A13471" w:rsidRDefault="00A13471" w:rsidP="000A0475">
      <w:pPr>
        <w:ind w:firstLine="540"/>
        <w:jc w:val="both"/>
        <w:rPr>
          <w:bCs w:val="0"/>
          <w:color w:val="auto"/>
          <w:szCs w:val="28"/>
        </w:rPr>
      </w:pPr>
      <w:bookmarkStart w:id="9" w:name="dst296"/>
      <w:bookmarkEnd w:id="9"/>
      <w:proofErr w:type="gramStart"/>
      <w:r>
        <w:rPr>
          <w:bCs w:val="0"/>
          <w:color w:val="auto"/>
          <w:szCs w:val="28"/>
        </w:rPr>
        <w:t>10)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6" w:anchor="dst290" w:history="1">
        <w:r w:rsidR="000A0475" w:rsidRPr="00A13471">
          <w:rPr>
            <w:bCs w:val="0"/>
            <w:color w:val="auto"/>
            <w:szCs w:val="28"/>
          </w:rPr>
          <w:t>пунктом 4 части 1 статьи 7</w:t>
        </w:r>
      </w:hyperlink>
      <w:r w:rsidR="00FA4574">
        <w:rPr>
          <w:bCs w:val="0"/>
          <w:color w:val="auto"/>
          <w:szCs w:val="28"/>
        </w:rPr>
        <w:t xml:space="preserve"> Федерального закона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lastRenderedPageBreak/>
        <w:t xml:space="preserve"> от 27.07.2010 №210-ФЗ «Об организации предоставления государственных 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>и муниципальных услуг»;</w:t>
      </w:r>
      <w:proofErr w:type="gramEnd"/>
    </w:p>
    <w:p w:rsidR="000A0475" w:rsidRPr="00A13471" w:rsidRDefault="000A0475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 w:rsidRPr="00A13471">
        <w:rPr>
          <w:bCs w:val="0"/>
          <w:color w:val="auto"/>
          <w:szCs w:val="28"/>
        </w:rPr>
        <w:t xml:space="preserve">5.4. </w:t>
      </w:r>
      <w:r w:rsidR="00A13471">
        <w:rPr>
          <w:bCs w:val="0"/>
          <w:color w:val="auto"/>
          <w:szCs w:val="28"/>
        </w:rPr>
        <w:tab/>
      </w:r>
      <w:r w:rsidRPr="00A13471">
        <w:rPr>
          <w:bCs w:val="0"/>
          <w:color w:val="auto"/>
          <w:szCs w:val="28"/>
        </w:rPr>
        <w:t xml:space="preserve">Жалоба должна содержать: наименование, фамилию, имя, отчество и должность соответствующего работника, обеспечивающего предоставление муниципальной услуги, решения и действия (бездействие) которых обжалуются; </w:t>
      </w:r>
      <w:proofErr w:type="gramStart"/>
      <w:r w:rsidRPr="00A13471">
        <w:rPr>
          <w:bCs w:val="0"/>
          <w:color w:val="auto"/>
          <w:szCs w:val="28"/>
        </w:rPr>
        <w:t>сведения о заявителе (фамилию, имя, отчество (последнее при наличии), наименование, сведения о месте жительства заявителя физического лица, о месте нахождения юридического лица, также номер (номера) контактного телефона),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Администрации, его должностного лица;</w:t>
      </w:r>
      <w:proofErr w:type="gramEnd"/>
      <w:r w:rsidRPr="00A13471">
        <w:rPr>
          <w:bCs w:val="0"/>
          <w:color w:val="auto"/>
          <w:szCs w:val="28"/>
        </w:rPr>
        <w:t xml:space="preserve"> доводы, на основании которых заявитель не согласен; с решением и действием (бездействием) Администрации, его должностного лица. Заявителем могут быть представлены документы (при наличии), подтверждающие доводы заявителя, либо их копии. </w:t>
      </w:r>
    </w:p>
    <w:p w:rsidR="000A0475" w:rsidRPr="00A13471" w:rsidRDefault="00A13471" w:rsidP="000A0475">
      <w:pPr>
        <w:ind w:firstLine="709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5.5.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Орган местного самоуправления, в который может быть направлена жалоба, является администрация муниципального образования «Килемарский муниципальный район».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5.6.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Решения и действия (бездействие) должностных лиц Администрации обжалуются Главой.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5.7.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Жалоба направляется по почте, посредством официального сайта Администрации в информационно-телекоммуникационной сети «Интернет», ПГУ, в многофункциональном центре предоставления государственных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>и муниципальных услуг, а также может быть принята при личном приеме заявителя.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5.8.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с законодательством Российской Федерации.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5.9.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 от имени заявителя, представляется: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оформленная в соответствии с законодательством 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Российской Федерации доверенность (для физических лиц);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2)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оформленная в соответствии с законодательством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Российской Федерации доверенность, заверенная печатью заявителя 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и подписанная руководителем заявителя или уполномоченным этим руководителем лицом (для юридических лиц);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3)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копия решения о назначении или об избрании либо приказа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 о назначении физического лица на должность, или иной документ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в соответствии с которым такое физическое лицо обладает правом действовать от имени заявителя без доверенности.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lastRenderedPageBreak/>
        <w:t>5.10.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При подаче жалобы в электронном виде документы, указанные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 в пункте 5.4 Административного регламента,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5.11.</w:t>
      </w:r>
      <w:r>
        <w:rPr>
          <w:bCs w:val="0"/>
          <w:color w:val="auto"/>
          <w:szCs w:val="28"/>
        </w:rPr>
        <w:tab/>
      </w:r>
      <w:proofErr w:type="gramStart"/>
      <w:r w:rsidR="000A0475" w:rsidRPr="00A13471">
        <w:rPr>
          <w:color w:val="auto"/>
        </w:rPr>
        <w:t>Жалоба, поступившая Администрацию подлежит</w:t>
      </w:r>
      <w:proofErr w:type="gramEnd"/>
      <w:r w:rsidR="000A0475" w:rsidRPr="00A13471">
        <w:rPr>
          <w:color w:val="auto"/>
        </w:rPr>
        <w:t xml:space="preserve"> рассмотрению</w:t>
      </w:r>
      <w:r>
        <w:rPr>
          <w:color w:val="auto"/>
        </w:rPr>
        <w:br/>
      </w:r>
      <w:r w:rsidR="000A0475" w:rsidRPr="00A13471">
        <w:rPr>
          <w:color w:val="auto"/>
        </w:rPr>
        <w:t xml:space="preserve">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5.12.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5.13.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По результатам рассмотрения жалобы принимается одно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из следующих решений: </w:t>
      </w:r>
    </w:p>
    <w:p w:rsidR="000A0475" w:rsidRPr="00A13471" w:rsidRDefault="00A13471" w:rsidP="000A0475">
      <w:pPr>
        <w:spacing w:line="288" w:lineRule="auto"/>
        <w:ind w:firstLine="709"/>
        <w:jc w:val="both"/>
        <w:rPr>
          <w:bCs w:val="0"/>
          <w:color w:val="auto"/>
          <w:szCs w:val="24"/>
        </w:rPr>
      </w:pPr>
      <w:bookmarkStart w:id="10" w:name="dst235"/>
      <w:bookmarkEnd w:id="10"/>
      <w:proofErr w:type="gramStart"/>
      <w:r>
        <w:rPr>
          <w:bCs w:val="0"/>
          <w:color w:val="auto"/>
          <w:szCs w:val="24"/>
        </w:rPr>
        <w:t>1)</w:t>
      </w:r>
      <w:r>
        <w:rPr>
          <w:bCs w:val="0"/>
          <w:color w:val="auto"/>
          <w:szCs w:val="24"/>
        </w:rPr>
        <w:tab/>
      </w:r>
      <w:r w:rsidR="000A0475" w:rsidRPr="00A13471">
        <w:rPr>
          <w:bCs w:val="0"/>
          <w:color w:val="auto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bCs w:val="0"/>
          <w:color w:val="auto"/>
          <w:szCs w:val="24"/>
        </w:rPr>
        <w:br/>
      </w:r>
      <w:r w:rsidR="000A0475" w:rsidRPr="00A13471">
        <w:rPr>
          <w:bCs w:val="0"/>
          <w:color w:val="auto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A0475" w:rsidRPr="00A13471" w:rsidRDefault="00A13471" w:rsidP="000A0475">
      <w:pPr>
        <w:ind w:firstLine="709"/>
        <w:jc w:val="both"/>
        <w:rPr>
          <w:bCs w:val="0"/>
          <w:color w:val="auto"/>
          <w:szCs w:val="24"/>
        </w:rPr>
      </w:pPr>
      <w:bookmarkStart w:id="11" w:name="dst236"/>
      <w:bookmarkEnd w:id="11"/>
      <w:r>
        <w:rPr>
          <w:bCs w:val="0"/>
          <w:color w:val="auto"/>
          <w:szCs w:val="24"/>
        </w:rPr>
        <w:t>2)</w:t>
      </w:r>
      <w:r>
        <w:rPr>
          <w:bCs w:val="0"/>
          <w:color w:val="auto"/>
          <w:szCs w:val="24"/>
        </w:rPr>
        <w:tab/>
      </w:r>
      <w:r w:rsidR="000A0475" w:rsidRPr="00A13471">
        <w:rPr>
          <w:bCs w:val="0"/>
          <w:color w:val="auto"/>
          <w:szCs w:val="24"/>
        </w:rPr>
        <w:t>в удовлетворении жалобы отказывается.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5.14.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В удовлетворении жалобы отказывается в следующих случаях: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2)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подача жалобы лицом, полномочия которого не подтверждены 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в порядке, установленном законодательством Российской Федерации;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5.15.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Администрация, вправе оставить жалобу без ответа по существу поставленных в ней вопросов в следующих случаях: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0A0475" w:rsidRPr="00A13471" w:rsidRDefault="000A0475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 w:rsidRPr="00A13471">
        <w:rPr>
          <w:bCs w:val="0"/>
          <w:color w:val="auto"/>
          <w:szCs w:val="28"/>
        </w:rPr>
        <w:t>2)</w:t>
      </w:r>
      <w:r w:rsidR="00A13471">
        <w:rPr>
          <w:bCs w:val="0"/>
          <w:color w:val="auto"/>
          <w:szCs w:val="28"/>
        </w:rPr>
        <w:tab/>
      </w:r>
      <w:r w:rsidRPr="00A13471">
        <w:rPr>
          <w:bCs w:val="0"/>
          <w:color w:val="auto"/>
          <w:szCs w:val="28"/>
        </w:rPr>
        <w:t xml:space="preserve">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 </w:t>
      </w:r>
    </w:p>
    <w:p w:rsidR="000A0475" w:rsidRPr="00A13471" w:rsidRDefault="00A13471" w:rsidP="000A0475">
      <w:pPr>
        <w:ind w:firstLine="709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5.16.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Не позднее дня, следующего за днем принятия решения, указанного в п. 5.15 настоящего Административного регламента, заявителю </w:t>
      </w:r>
      <w:r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475" w:rsidRPr="00A13471" w:rsidRDefault="000A0475" w:rsidP="000A0475">
      <w:pPr>
        <w:ind w:firstLine="709"/>
        <w:jc w:val="both"/>
        <w:rPr>
          <w:bCs w:val="0"/>
          <w:color w:val="auto"/>
          <w:szCs w:val="28"/>
        </w:rPr>
      </w:pPr>
      <w:bookmarkStart w:id="12" w:name="dst297"/>
      <w:bookmarkEnd w:id="12"/>
      <w:r w:rsidRPr="00A13471">
        <w:rPr>
          <w:bCs w:val="0"/>
          <w:color w:val="auto"/>
          <w:szCs w:val="28"/>
        </w:rPr>
        <w:t>5.16</w:t>
      </w:r>
      <w:r w:rsidR="00A13471">
        <w:rPr>
          <w:bCs w:val="0"/>
          <w:color w:val="auto"/>
          <w:szCs w:val="28"/>
        </w:rPr>
        <w:t>.1.</w:t>
      </w:r>
      <w:r w:rsidR="00A13471">
        <w:rPr>
          <w:bCs w:val="0"/>
          <w:color w:val="auto"/>
          <w:szCs w:val="28"/>
        </w:rPr>
        <w:tab/>
      </w:r>
      <w:proofErr w:type="gramStart"/>
      <w:r w:rsidRPr="00A13471">
        <w:rPr>
          <w:bCs w:val="0"/>
          <w:color w:val="auto"/>
          <w:szCs w:val="28"/>
        </w:rPr>
        <w:t xml:space="preserve">В случае признания жалобы подлежащей удовлетворению </w:t>
      </w:r>
      <w:r w:rsidR="00A13471">
        <w:rPr>
          <w:bCs w:val="0"/>
          <w:color w:val="auto"/>
          <w:szCs w:val="28"/>
        </w:rPr>
        <w:br/>
      </w:r>
      <w:r w:rsidRPr="00A13471">
        <w:rPr>
          <w:bCs w:val="0"/>
          <w:color w:val="auto"/>
          <w:szCs w:val="28"/>
        </w:rPr>
        <w:t xml:space="preserve">в ответе заявителю, указанном в </w:t>
      </w:r>
      <w:hyperlink r:id="rId7" w:anchor="dst121" w:history="1">
        <w:r w:rsidRPr="00A13471">
          <w:rPr>
            <w:bCs w:val="0"/>
            <w:color w:val="auto"/>
            <w:szCs w:val="28"/>
          </w:rPr>
          <w:t>п.</w:t>
        </w:r>
      </w:hyperlink>
      <w:r w:rsidRPr="00A13471">
        <w:rPr>
          <w:bCs w:val="0"/>
          <w:color w:val="auto"/>
          <w:szCs w:val="28"/>
        </w:rPr>
        <w:t xml:space="preserve"> 5.16 настоящего Административного регламента, дается информация о действиях, осуществляемых </w:t>
      </w:r>
      <w:r w:rsidRPr="00A13471">
        <w:rPr>
          <w:bCs w:val="0"/>
          <w:color w:val="auto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</w:t>
      </w:r>
      <w:r w:rsidRPr="00A13471">
        <w:rPr>
          <w:bCs w:val="0"/>
          <w:color w:val="auto"/>
          <w:szCs w:val="28"/>
        </w:rPr>
        <w:br/>
        <w:t>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0A0475" w:rsidRPr="00A13471" w:rsidRDefault="000A0475" w:rsidP="000A0475">
      <w:pPr>
        <w:ind w:firstLine="709"/>
        <w:jc w:val="both"/>
        <w:rPr>
          <w:bCs w:val="0"/>
          <w:color w:val="auto"/>
          <w:szCs w:val="28"/>
        </w:rPr>
      </w:pPr>
      <w:bookmarkStart w:id="13" w:name="dst298"/>
      <w:bookmarkEnd w:id="13"/>
      <w:r w:rsidRPr="00A13471">
        <w:rPr>
          <w:bCs w:val="0"/>
          <w:color w:val="auto"/>
          <w:szCs w:val="28"/>
        </w:rPr>
        <w:t>5.16.</w:t>
      </w:r>
      <w:r w:rsidR="00A13471">
        <w:rPr>
          <w:bCs w:val="0"/>
          <w:color w:val="auto"/>
          <w:szCs w:val="28"/>
        </w:rPr>
        <w:t>2.</w:t>
      </w:r>
      <w:r w:rsidR="00A13471">
        <w:rPr>
          <w:bCs w:val="0"/>
          <w:color w:val="auto"/>
          <w:szCs w:val="28"/>
        </w:rPr>
        <w:tab/>
      </w:r>
      <w:r w:rsidRPr="00A13471">
        <w:rPr>
          <w:bCs w:val="0"/>
          <w:color w:val="auto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8" w:anchor="dst121" w:history="1">
        <w:r w:rsidRPr="00A13471">
          <w:rPr>
            <w:bCs w:val="0"/>
            <w:color w:val="auto"/>
            <w:szCs w:val="28"/>
          </w:rPr>
          <w:t>п.</w:t>
        </w:r>
      </w:hyperlink>
      <w:r w:rsidRPr="00A13471">
        <w:rPr>
          <w:bCs w:val="0"/>
          <w:color w:val="auto"/>
          <w:szCs w:val="28"/>
        </w:rPr>
        <w:t xml:space="preserve"> 5.16 настоящего Административного регламента, даются аргументированные разъяснения </w:t>
      </w:r>
      <w:r w:rsidR="00FA4574">
        <w:rPr>
          <w:bCs w:val="0"/>
          <w:color w:val="auto"/>
          <w:szCs w:val="28"/>
        </w:rPr>
        <w:br/>
      </w:r>
      <w:r w:rsidRPr="00A13471">
        <w:rPr>
          <w:bCs w:val="0"/>
          <w:color w:val="auto"/>
          <w:szCs w:val="28"/>
        </w:rPr>
        <w:t>о причинах принятого решения, а также информация о порядке обжалования принятого решения.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5.17.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В ответе по результатам рассмотрения жалобы указываются: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proofErr w:type="gramStart"/>
      <w:r>
        <w:rPr>
          <w:bCs w:val="0"/>
          <w:color w:val="auto"/>
          <w:szCs w:val="28"/>
        </w:rPr>
        <w:t>1)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2)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исходящий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3)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фамилия, имя, отчество (при наличии) или наименование заявителя;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4)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основания для принятия решения по жалобе;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принятое по жалобе решение;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6)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в случае если жалоба признана полностью или частично обоснованной, сроки устранения выявленных нарушений, в том числе срок представления результата муниципальной услуги;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7)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информация о порядке обжалования принятого по жалобе решения.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5.18.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Ответ по результатам рассмотрения жалобы подписывается должностным лицом, уполномоченным на рассмотрение жалобы. </w:t>
      </w:r>
    </w:p>
    <w:p w:rsidR="000A0475" w:rsidRPr="00A13471" w:rsidRDefault="00A13471" w:rsidP="000A0475">
      <w:pPr>
        <w:shd w:val="clear" w:color="auto" w:fill="FFFFFF"/>
        <w:ind w:firstLine="709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5.19.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 xml:space="preserve">Если заявитель не удовлетворен решением, принятым в ходе рассмотрения жалобы, или решение не было принято, то заявитель вправе обратиться с жалобой на решения и действия (бездействие) Администрации, а также его должностных лиц в суд.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5.20.</w:t>
      </w:r>
      <w:r>
        <w:rPr>
          <w:bCs w:val="0"/>
          <w:color w:val="auto"/>
          <w:szCs w:val="28"/>
        </w:rPr>
        <w:tab/>
      </w:r>
      <w:r w:rsidR="000A0475" w:rsidRPr="00A13471">
        <w:rPr>
          <w:bCs w:val="0"/>
          <w:color w:val="auto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</w:t>
      </w:r>
      <w:r w:rsidR="00FA4574">
        <w:rPr>
          <w:bCs w:val="0"/>
          <w:color w:val="auto"/>
          <w:szCs w:val="28"/>
        </w:rPr>
        <w:br/>
      </w:r>
      <w:r w:rsidR="000A0475" w:rsidRPr="00A13471">
        <w:rPr>
          <w:bCs w:val="0"/>
          <w:color w:val="auto"/>
          <w:szCs w:val="28"/>
        </w:rPr>
        <w:t xml:space="preserve"> не предусмотрено законом. </w:t>
      </w:r>
    </w:p>
    <w:p w:rsidR="000A0475" w:rsidRPr="00A13471" w:rsidRDefault="00A13471" w:rsidP="000A0475">
      <w:pPr>
        <w:shd w:val="clear" w:color="auto" w:fill="FFFFFF"/>
        <w:ind w:firstLine="708"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5.21.</w:t>
      </w:r>
      <w:r>
        <w:rPr>
          <w:bCs w:val="0"/>
          <w:color w:val="auto"/>
          <w:szCs w:val="28"/>
        </w:rPr>
        <w:tab/>
      </w:r>
      <w:proofErr w:type="gramStart"/>
      <w:r w:rsidR="000A0475" w:rsidRPr="00A13471">
        <w:rPr>
          <w:bCs w:val="0"/>
          <w:color w:val="auto"/>
          <w:szCs w:val="28"/>
        </w:rPr>
        <w:t>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ПГУ, в многофункциональном центре предоставления государственных и муниципальных услуг, а также предоставляется непосредственно должностными лицами Администрации, по телефонам для справок, а также в письменной форме почтовым отправлением либо электронным сообщением по адресу, указанному заявителем (его уполномоченным представителем).».</w:t>
      </w:r>
      <w:proofErr w:type="gramEnd"/>
    </w:p>
    <w:p w:rsidR="000A0475" w:rsidRPr="00A13471" w:rsidRDefault="000A0475" w:rsidP="000A0475">
      <w:pPr>
        <w:suppressAutoHyphens/>
        <w:ind w:firstLine="709"/>
        <w:jc w:val="both"/>
        <w:rPr>
          <w:szCs w:val="28"/>
          <w:lang w:eastAsia="ar-SA"/>
        </w:rPr>
      </w:pPr>
      <w:r w:rsidRPr="00A13471">
        <w:rPr>
          <w:color w:val="auto"/>
          <w:szCs w:val="28"/>
        </w:rPr>
        <w:t>2.</w:t>
      </w:r>
      <w:r w:rsidRPr="00A13471">
        <w:rPr>
          <w:color w:val="auto"/>
          <w:szCs w:val="28"/>
        </w:rPr>
        <w:tab/>
      </w:r>
      <w:r w:rsidRPr="00A13471">
        <w:rPr>
          <w:szCs w:val="28"/>
          <w:lang w:eastAsia="ar-SA"/>
        </w:rPr>
        <w:t xml:space="preserve">Разместить настоящее постановление на официальном сайте администрации муниципального образования «Килемарский муниципальный </w:t>
      </w:r>
      <w:r w:rsidRPr="00A13471">
        <w:rPr>
          <w:szCs w:val="28"/>
          <w:lang w:eastAsia="ar-SA"/>
        </w:rPr>
        <w:lastRenderedPageBreak/>
        <w:t xml:space="preserve">район» в информационно-телекоммуникационной сети «Интернет», </w:t>
      </w:r>
      <w:r w:rsidR="00FA4574">
        <w:rPr>
          <w:szCs w:val="28"/>
          <w:lang w:eastAsia="ar-SA"/>
        </w:rPr>
        <w:br/>
      </w:r>
      <w:r w:rsidRPr="00A13471">
        <w:rPr>
          <w:szCs w:val="28"/>
          <w:lang w:eastAsia="ar-SA"/>
        </w:rPr>
        <w:t>на информационном стенде администрации муниципального образования «Килемарский муниципальный район».</w:t>
      </w:r>
    </w:p>
    <w:p w:rsidR="000A0475" w:rsidRPr="00A13471" w:rsidRDefault="000A0475" w:rsidP="000A0475">
      <w:pPr>
        <w:suppressAutoHyphens/>
        <w:ind w:firstLine="709"/>
        <w:jc w:val="both"/>
        <w:rPr>
          <w:szCs w:val="28"/>
          <w:lang w:eastAsia="ar-SA"/>
        </w:rPr>
      </w:pPr>
      <w:r w:rsidRPr="00A13471">
        <w:rPr>
          <w:szCs w:val="28"/>
          <w:lang w:eastAsia="ar-SA"/>
        </w:rPr>
        <w:t>3.</w:t>
      </w:r>
      <w:r w:rsidRPr="00A13471">
        <w:rPr>
          <w:szCs w:val="28"/>
          <w:lang w:eastAsia="ar-SA"/>
        </w:rPr>
        <w:tab/>
      </w:r>
      <w:proofErr w:type="gramStart"/>
      <w:r w:rsidR="001E61C6">
        <w:rPr>
          <w:bCs w:val="0"/>
          <w:szCs w:val="28"/>
          <w:lang w:eastAsia="ar-SA"/>
        </w:rPr>
        <w:t>Контроль за</w:t>
      </w:r>
      <w:proofErr w:type="gramEnd"/>
      <w:r w:rsidR="001E61C6">
        <w:rPr>
          <w:bCs w:val="0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Килемарского муниципального района Тарасова С.М.</w:t>
      </w:r>
    </w:p>
    <w:p w:rsidR="000A0475" w:rsidRPr="00A13471" w:rsidRDefault="000A0475" w:rsidP="000A0475">
      <w:pPr>
        <w:suppressAutoHyphens/>
        <w:jc w:val="both"/>
        <w:rPr>
          <w:szCs w:val="28"/>
          <w:lang w:eastAsia="ar-SA"/>
        </w:rPr>
      </w:pPr>
    </w:p>
    <w:p w:rsidR="000A0475" w:rsidRPr="00957A8F" w:rsidRDefault="000A0475" w:rsidP="000A0475">
      <w:pPr>
        <w:suppressAutoHyphens/>
        <w:jc w:val="both"/>
        <w:rPr>
          <w:szCs w:val="28"/>
          <w:lang w:eastAsia="ar-SA"/>
        </w:rPr>
      </w:pPr>
    </w:p>
    <w:p w:rsidR="000A0475" w:rsidRPr="00957A8F" w:rsidRDefault="000A0475" w:rsidP="000A0475">
      <w:pPr>
        <w:suppressAutoHyphens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6"/>
        <w:gridCol w:w="5823"/>
      </w:tblGrid>
      <w:tr w:rsidR="000A0475" w:rsidRPr="00957A8F" w:rsidTr="00DA4917">
        <w:tc>
          <w:tcPr>
            <w:tcW w:w="3416" w:type="dxa"/>
          </w:tcPr>
          <w:p w:rsidR="000A0475" w:rsidRPr="00957A8F" w:rsidRDefault="001E61C6" w:rsidP="00DA491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Cs w:val="0"/>
                <w:color w:val="auto"/>
                <w:lang w:eastAsia="ar-SA"/>
              </w:rPr>
            </w:pPr>
            <w:r>
              <w:rPr>
                <w:bCs w:val="0"/>
                <w:color w:val="auto"/>
                <w:lang w:eastAsia="ar-SA"/>
              </w:rPr>
              <w:t>Г</w:t>
            </w:r>
            <w:r w:rsidR="000A0475" w:rsidRPr="00957A8F">
              <w:rPr>
                <w:bCs w:val="0"/>
                <w:color w:val="auto"/>
                <w:lang w:eastAsia="ar-SA"/>
              </w:rPr>
              <w:t>лав</w:t>
            </w:r>
            <w:r>
              <w:rPr>
                <w:bCs w:val="0"/>
                <w:color w:val="auto"/>
                <w:lang w:eastAsia="ar-SA"/>
              </w:rPr>
              <w:t>а</w:t>
            </w:r>
            <w:r w:rsidR="000A0475" w:rsidRPr="00957A8F">
              <w:rPr>
                <w:bCs w:val="0"/>
                <w:color w:val="auto"/>
                <w:lang w:eastAsia="ar-SA"/>
              </w:rPr>
              <w:t xml:space="preserve"> администрации</w:t>
            </w:r>
          </w:p>
          <w:p w:rsidR="000A0475" w:rsidRPr="00957A8F" w:rsidRDefault="000A0475" w:rsidP="00DA491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957A8F">
              <w:rPr>
                <w:bCs w:val="0"/>
                <w:color w:val="auto"/>
                <w:lang w:eastAsia="ar-SA"/>
              </w:rPr>
              <w:t>Килемарского</w:t>
            </w:r>
          </w:p>
          <w:p w:rsidR="000A0475" w:rsidRPr="00957A8F" w:rsidRDefault="000A0475" w:rsidP="00DA491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957A8F">
              <w:rPr>
                <w:bCs w:val="0"/>
                <w:color w:val="auto"/>
                <w:lang w:eastAsia="ar-SA"/>
              </w:rPr>
              <w:t>муниципального района</w:t>
            </w:r>
          </w:p>
        </w:tc>
        <w:tc>
          <w:tcPr>
            <w:tcW w:w="5823" w:type="dxa"/>
          </w:tcPr>
          <w:p w:rsidR="000A0475" w:rsidRPr="00957A8F" w:rsidRDefault="000A0475" w:rsidP="00DA4917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0A0475" w:rsidRPr="00957A8F" w:rsidRDefault="000A0475" w:rsidP="00DA4917">
            <w:pPr>
              <w:suppressAutoHyphens/>
              <w:rPr>
                <w:lang w:eastAsia="ar-SA"/>
              </w:rPr>
            </w:pPr>
          </w:p>
          <w:p w:rsidR="000A0475" w:rsidRPr="00957A8F" w:rsidRDefault="001E61C6" w:rsidP="001E61C6">
            <w:pPr>
              <w:suppressAutoHyphens/>
              <w:ind w:left="-3" w:right="-49"/>
              <w:jc w:val="right"/>
              <w:rPr>
                <w:lang w:eastAsia="ar-SA"/>
              </w:rPr>
            </w:pPr>
            <w:r>
              <w:rPr>
                <w:lang w:eastAsia="ar-SA"/>
              </w:rPr>
              <w:t>Л. Толмачева</w:t>
            </w:r>
          </w:p>
        </w:tc>
      </w:tr>
    </w:tbl>
    <w:p w:rsidR="000A0475" w:rsidRPr="00957A8F" w:rsidRDefault="000A0475" w:rsidP="000A0475">
      <w:pPr>
        <w:suppressAutoHyphens/>
        <w:jc w:val="both"/>
        <w:rPr>
          <w:b/>
          <w:bCs w:val="0"/>
          <w:color w:val="auto"/>
          <w:lang w:eastAsia="ar-SA"/>
        </w:rPr>
      </w:pPr>
    </w:p>
    <w:p w:rsidR="000A0475" w:rsidRPr="005F0D13" w:rsidRDefault="000A0475" w:rsidP="000A0475">
      <w:pPr>
        <w:jc w:val="both"/>
        <w:rPr>
          <w:sz w:val="20"/>
          <w:szCs w:val="18"/>
        </w:rPr>
      </w:pPr>
    </w:p>
    <w:p w:rsidR="00E072B5" w:rsidRDefault="00E072B5"/>
    <w:sectPr w:rsidR="00E072B5" w:rsidSect="007521F7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27"/>
    <w:rsid w:val="00001F87"/>
    <w:rsid w:val="00005176"/>
    <w:rsid w:val="00005303"/>
    <w:rsid w:val="00005F1C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2779F"/>
    <w:rsid w:val="00030C36"/>
    <w:rsid w:val="00031F48"/>
    <w:rsid w:val="00032271"/>
    <w:rsid w:val="000326A1"/>
    <w:rsid w:val="00032A94"/>
    <w:rsid w:val="00035BE5"/>
    <w:rsid w:val="00037B79"/>
    <w:rsid w:val="0004308E"/>
    <w:rsid w:val="000430EC"/>
    <w:rsid w:val="000446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1426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5BE8"/>
    <w:rsid w:val="00075FE9"/>
    <w:rsid w:val="00076FF0"/>
    <w:rsid w:val="0007724A"/>
    <w:rsid w:val="00080660"/>
    <w:rsid w:val="000844EF"/>
    <w:rsid w:val="00084721"/>
    <w:rsid w:val="000864A7"/>
    <w:rsid w:val="000928E7"/>
    <w:rsid w:val="00093A76"/>
    <w:rsid w:val="000949A5"/>
    <w:rsid w:val="000955B3"/>
    <w:rsid w:val="0009780E"/>
    <w:rsid w:val="000A0475"/>
    <w:rsid w:val="000B4D4F"/>
    <w:rsid w:val="000B6F41"/>
    <w:rsid w:val="000C00AF"/>
    <w:rsid w:val="000C0970"/>
    <w:rsid w:val="000C12F6"/>
    <w:rsid w:val="000C1C5A"/>
    <w:rsid w:val="000C2797"/>
    <w:rsid w:val="000C309F"/>
    <w:rsid w:val="000C3450"/>
    <w:rsid w:val="000C64FD"/>
    <w:rsid w:val="000C6982"/>
    <w:rsid w:val="000C778D"/>
    <w:rsid w:val="000D094A"/>
    <w:rsid w:val="000D0EFE"/>
    <w:rsid w:val="000D0FCB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E7A1F"/>
    <w:rsid w:val="000F3D0F"/>
    <w:rsid w:val="000F51D2"/>
    <w:rsid w:val="000F64DA"/>
    <w:rsid w:val="001015F4"/>
    <w:rsid w:val="00103F66"/>
    <w:rsid w:val="001058C6"/>
    <w:rsid w:val="00107075"/>
    <w:rsid w:val="001077C5"/>
    <w:rsid w:val="00107E11"/>
    <w:rsid w:val="001101F8"/>
    <w:rsid w:val="0011082D"/>
    <w:rsid w:val="00114797"/>
    <w:rsid w:val="00116049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75C"/>
    <w:rsid w:val="00135C6F"/>
    <w:rsid w:val="00137413"/>
    <w:rsid w:val="00142169"/>
    <w:rsid w:val="00144B28"/>
    <w:rsid w:val="00147F68"/>
    <w:rsid w:val="001511F5"/>
    <w:rsid w:val="0015701C"/>
    <w:rsid w:val="00157CE9"/>
    <w:rsid w:val="00160395"/>
    <w:rsid w:val="00162431"/>
    <w:rsid w:val="001642A6"/>
    <w:rsid w:val="00165508"/>
    <w:rsid w:val="0016615C"/>
    <w:rsid w:val="00166900"/>
    <w:rsid w:val="001727C3"/>
    <w:rsid w:val="00173309"/>
    <w:rsid w:val="001766E5"/>
    <w:rsid w:val="0018027D"/>
    <w:rsid w:val="001805A3"/>
    <w:rsid w:val="00180827"/>
    <w:rsid w:val="00182260"/>
    <w:rsid w:val="001834E5"/>
    <w:rsid w:val="00190051"/>
    <w:rsid w:val="001901A7"/>
    <w:rsid w:val="00190782"/>
    <w:rsid w:val="00192AB3"/>
    <w:rsid w:val="00192F2A"/>
    <w:rsid w:val="00193099"/>
    <w:rsid w:val="00193EDE"/>
    <w:rsid w:val="00195BA9"/>
    <w:rsid w:val="00195E91"/>
    <w:rsid w:val="001979DD"/>
    <w:rsid w:val="001A05CF"/>
    <w:rsid w:val="001A128E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948"/>
    <w:rsid w:val="001E5D17"/>
    <w:rsid w:val="001E61C6"/>
    <w:rsid w:val="001E63E2"/>
    <w:rsid w:val="001F0E7D"/>
    <w:rsid w:val="001F13C2"/>
    <w:rsid w:val="001F620D"/>
    <w:rsid w:val="001F7070"/>
    <w:rsid w:val="001F798E"/>
    <w:rsid w:val="00201392"/>
    <w:rsid w:val="002018CE"/>
    <w:rsid w:val="00202C20"/>
    <w:rsid w:val="00203A2E"/>
    <w:rsid w:val="00205070"/>
    <w:rsid w:val="002050CC"/>
    <w:rsid w:val="00205DA6"/>
    <w:rsid w:val="0021448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3CA3"/>
    <w:rsid w:val="0024500B"/>
    <w:rsid w:val="00245ED1"/>
    <w:rsid w:val="00250E2C"/>
    <w:rsid w:val="00252F99"/>
    <w:rsid w:val="002561DC"/>
    <w:rsid w:val="00257013"/>
    <w:rsid w:val="002634E8"/>
    <w:rsid w:val="0026626E"/>
    <w:rsid w:val="00267AEA"/>
    <w:rsid w:val="00271188"/>
    <w:rsid w:val="00273398"/>
    <w:rsid w:val="00273470"/>
    <w:rsid w:val="00273998"/>
    <w:rsid w:val="00273F07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5F0C"/>
    <w:rsid w:val="00296CF3"/>
    <w:rsid w:val="002979D1"/>
    <w:rsid w:val="002A0991"/>
    <w:rsid w:val="002A23A5"/>
    <w:rsid w:val="002A3840"/>
    <w:rsid w:val="002A475B"/>
    <w:rsid w:val="002A4F64"/>
    <w:rsid w:val="002B0582"/>
    <w:rsid w:val="002B0953"/>
    <w:rsid w:val="002B2E3F"/>
    <w:rsid w:val="002B4021"/>
    <w:rsid w:val="002B521E"/>
    <w:rsid w:val="002B57E2"/>
    <w:rsid w:val="002B603D"/>
    <w:rsid w:val="002B745E"/>
    <w:rsid w:val="002C17D3"/>
    <w:rsid w:val="002C3538"/>
    <w:rsid w:val="002C4894"/>
    <w:rsid w:val="002C4E4D"/>
    <w:rsid w:val="002C525B"/>
    <w:rsid w:val="002C6B86"/>
    <w:rsid w:val="002C713E"/>
    <w:rsid w:val="002C755B"/>
    <w:rsid w:val="002D12BB"/>
    <w:rsid w:val="002D44DD"/>
    <w:rsid w:val="002D7015"/>
    <w:rsid w:val="002D722A"/>
    <w:rsid w:val="002E1A9F"/>
    <w:rsid w:val="002E1D95"/>
    <w:rsid w:val="002E2E58"/>
    <w:rsid w:val="002E3A7C"/>
    <w:rsid w:val="002E769D"/>
    <w:rsid w:val="002F02F4"/>
    <w:rsid w:val="002F0597"/>
    <w:rsid w:val="002F11CB"/>
    <w:rsid w:val="002F135D"/>
    <w:rsid w:val="002F2A76"/>
    <w:rsid w:val="002F310E"/>
    <w:rsid w:val="002F52C2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163E"/>
    <w:rsid w:val="00324347"/>
    <w:rsid w:val="00324638"/>
    <w:rsid w:val="003274FD"/>
    <w:rsid w:val="0033060C"/>
    <w:rsid w:val="0033283E"/>
    <w:rsid w:val="00332D3B"/>
    <w:rsid w:val="003347E7"/>
    <w:rsid w:val="00334C0D"/>
    <w:rsid w:val="00334D1E"/>
    <w:rsid w:val="003405C8"/>
    <w:rsid w:val="00340CA9"/>
    <w:rsid w:val="00342668"/>
    <w:rsid w:val="0034330B"/>
    <w:rsid w:val="0034438C"/>
    <w:rsid w:val="00344B4B"/>
    <w:rsid w:val="00344B6E"/>
    <w:rsid w:val="003457E2"/>
    <w:rsid w:val="003478B1"/>
    <w:rsid w:val="003500CE"/>
    <w:rsid w:val="00351B62"/>
    <w:rsid w:val="00351BB6"/>
    <w:rsid w:val="003526DD"/>
    <w:rsid w:val="0035290B"/>
    <w:rsid w:val="00353531"/>
    <w:rsid w:val="003543C9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1B4A"/>
    <w:rsid w:val="003727EF"/>
    <w:rsid w:val="00375FDF"/>
    <w:rsid w:val="00381851"/>
    <w:rsid w:val="00381F04"/>
    <w:rsid w:val="003851BB"/>
    <w:rsid w:val="00385F04"/>
    <w:rsid w:val="00393E5E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A7CDF"/>
    <w:rsid w:val="003B1F46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3E31"/>
    <w:rsid w:val="003F42C8"/>
    <w:rsid w:val="003F4C66"/>
    <w:rsid w:val="003F6929"/>
    <w:rsid w:val="003F6D95"/>
    <w:rsid w:val="003F7D85"/>
    <w:rsid w:val="00402839"/>
    <w:rsid w:val="00402FE9"/>
    <w:rsid w:val="00403FEF"/>
    <w:rsid w:val="00413404"/>
    <w:rsid w:val="00414FFE"/>
    <w:rsid w:val="004177FD"/>
    <w:rsid w:val="0042219A"/>
    <w:rsid w:val="00422502"/>
    <w:rsid w:val="0042504D"/>
    <w:rsid w:val="00425619"/>
    <w:rsid w:val="00427272"/>
    <w:rsid w:val="00427861"/>
    <w:rsid w:val="00432051"/>
    <w:rsid w:val="0043497A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3688"/>
    <w:rsid w:val="004773B1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535B"/>
    <w:rsid w:val="004A659F"/>
    <w:rsid w:val="004A744D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4B17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0535"/>
    <w:rsid w:val="00522718"/>
    <w:rsid w:val="0052302E"/>
    <w:rsid w:val="00524119"/>
    <w:rsid w:val="005243D4"/>
    <w:rsid w:val="005306E8"/>
    <w:rsid w:val="00531490"/>
    <w:rsid w:val="00531C85"/>
    <w:rsid w:val="005332AF"/>
    <w:rsid w:val="00533776"/>
    <w:rsid w:val="00533A58"/>
    <w:rsid w:val="00534160"/>
    <w:rsid w:val="00534DC4"/>
    <w:rsid w:val="005372EF"/>
    <w:rsid w:val="00537C20"/>
    <w:rsid w:val="0054084D"/>
    <w:rsid w:val="00542A4C"/>
    <w:rsid w:val="00542B16"/>
    <w:rsid w:val="005436D7"/>
    <w:rsid w:val="00553754"/>
    <w:rsid w:val="0055794B"/>
    <w:rsid w:val="00561A3D"/>
    <w:rsid w:val="00563F66"/>
    <w:rsid w:val="005643A2"/>
    <w:rsid w:val="005647C3"/>
    <w:rsid w:val="00567F87"/>
    <w:rsid w:val="0057077B"/>
    <w:rsid w:val="005725D0"/>
    <w:rsid w:val="00572970"/>
    <w:rsid w:val="00574852"/>
    <w:rsid w:val="00574855"/>
    <w:rsid w:val="00575B22"/>
    <w:rsid w:val="00582135"/>
    <w:rsid w:val="00582587"/>
    <w:rsid w:val="0058380D"/>
    <w:rsid w:val="00583D52"/>
    <w:rsid w:val="00584203"/>
    <w:rsid w:val="005859C0"/>
    <w:rsid w:val="00587191"/>
    <w:rsid w:val="00587AA9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21D3"/>
    <w:rsid w:val="005B595A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964"/>
    <w:rsid w:val="005E1D53"/>
    <w:rsid w:val="005E1D89"/>
    <w:rsid w:val="005E2A12"/>
    <w:rsid w:val="005E6992"/>
    <w:rsid w:val="005E6A3F"/>
    <w:rsid w:val="005E710A"/>
    <w:rsid w:val="005E7983"/>
    <w:rsid w:val="005F0735"/>
    <w:rsid w:val="005F126A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5DA"/>
    <w:rsid w:val="00610A19"/>
    <w:rsid w:val="00612499"/>
    <w:rsid w:val="00613D5D"/>
    <w:rsid w:val="00621064"/>
    <w:rsid w:val="00622AB1"/>
    <w:rsid w:val="006230E4"/>
    <w:rsid w:val="006258BF"/>
    <w:rsid w:val="006300E4"/>
    <w:rsid w:val="006307C8"/>
    <w:rsid w:val="00632AA0"/>
    <w:rsid w:val="00635178"/>
    <w:rsid w:val="00637FF8"/>
    <w:rsid w:val="00641C2F"/>
    <w:rsid w:val="0064499E"/>
    <w:rsid w:val="00645B44"/>
    <w:rsid w:val="00647593"/>
    <w:rsid w:val="006478E2"/>
    <w:rsid w:val="0065105B"/>
    <w:rsid w:val="00652264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5E69"/>
    <w:rsid w:val="00667EEB"/>
    <w:rsid w:val="00672B52"/>
    <w:rsid w:val="00672CCB"/>
    <w:rsid w:val="006738B7"/>
    <w:rsid w:val="00673A20"/>
    <w:rsid w:val="00674918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85823"/>
    <w:rsid w:val="00691429"/>
    <w:rsid w:val="00692F55"/>
    <w:rsid w:val="00695FD2"/>
    <w:rsid w:val="006974C1"/>
    <w:rsid w:val="0069759A"/>
    <w:rsid w:val="00697F54"/>
    <w:rsid w:val="006A070A"/>
    <w:rsid w:val="006A3D1A"/>
    <w:rsid w:val="006A7062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107A"/>
    <w:rsid w:val="006F1F64"/>
    <w:rsid w:val="006F22E1"/>
    <w:rsid w:val="006F435D"/>
    <w:rsid w:val="006F4515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415C"/>
    <w:rsid w:val="0071749F"/>
    <w:rsid w:val="0071795C"/>
    <w:rsid w:val="00721B58"/>
    <w:rsid w:val="007228C4"/>
    <w:rsid w:val="00722A39"/>
    <w:rsid w:val="00723D0A"/>
    <w:rsid w:val="00723F54"/>
    <w:rsid w:val="00725F38"/>
    <w:rsid w:val="00726ADC"/>
    <w:rsid w:val="00730489"/>
    <w:rsid w:val="00731E91"/>
    <w:rsid w:val="00732B2C"/>
    <w:rsid w:val="00734504"/>
    <w:rsid w:val="00744271"/>
    <w:rsid w:val="007454D2"/>
    <w:rsid w:val="007473E1"/>
    <w:rsid w:val="007521F7"/>
    <w:rsid w:val="00756DE3"/>
    <w:rsid w:val="007571C4"/>
    <w:rsid w:val="0075776E"/>
    <w:rsid w:val="0076471C"/>
    <w:rsid w:val="007648A3"/>
    <w:rsid w:val="00764C3F"/>
    <w:rsid w:val="00765364"/>
    <w:rsid w:val="00765CD4"/>
    <w:rsid w:val="007668D2"/>
    <w:rsid w:val="0077083F"/>
    <w:rsid w:val="00771351"/>
    <w:rsid w:val="007716AE"/>
    <w:rsid w:val="007741CA"/>
    <w:rsid w:val="00783AA8"/>
    <w:rsid w:val="0078450A"/>
    <w:rsid w:val="00786293"/>
    <w:rsid w:val="00787EB5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52CB"/>
    <w:rsid w:val="007A7DD3"/>
    <w:rsid w:val="007B05ED"/>
    <w:rsid w:val="007B1792"/>
    <w:rsid w:val="007B3DA7"/>
    <w:rsid w:val="007B3DA8"/>
    <w:rsid w:val="007B70D2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61A"/>
    <w:rsid w:val="007E4EA4"/>
    <w:rsid w:val="007E5F85"/>
    <w:rsid w:val="007E5FAD"/>
    <w:rsid w:val="007F17B0"/>
    <w:rsid w:val="007F1BAF"/>
    <w:rsid w:val="007F47BA"/>
    <w:rsid w:val="007F56F5"/>
    <w:rsid w:val="0080069B"/>
    <w:rsid w:val="0080087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4995"/>
    <w:rsid w:val="00815591"/>
    <w:rsid w:val="00815FDC"/>
    <w:rsid w:val="0082175E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6AE"/>
    <w:rsid w:val="00864A65"/>
    <w:rsid w:val="00873219"/>
    <w:rsid w:val="00873877"/>
    <w:rsid w:val="00874787"/>
    <w:rsid w:val="00876BAB"/>
    <w:rsid w:val="00884227"/>
    <w:rsid w:val="008855C7"/>
    <w:rsid w:val="00886EA0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59D7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6977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4663"/>
    <w:rsid w:val="00954B4B"/>
    <w:rsid w:val="00955979"/>
    <w:rsid w:val="00955EB2"/>
    <w:rsid w:val="00956EBF"/>
    <w:rsid w:val="00957105"/>
    <w:rsid w:val="00957239"/>
    <w:rsid w:val="00957386"/>
    <w:rsid w:val="009576EE"/>
    <w:rsid w:val="00961548"/>
    <w:rsid w:val="009620A9"/>
    <w:rsid w:val="00962451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3B12"/>
    <w:rsid w:val="00975844"/>
    <w:rsid w:val="00976109"/>
    <w:rsid w:val="0097740A"/>
    <w:rsid w:val="00977F79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78D"/>
    <w:rsid w:val="009F1CA5"/>
    <w:rsid w:val="009F23E5"/>
    <w:rsid w:val="009F479F"/>
    <w:rsid w:val="009F709E"/>
    <w:rsid w:val="009F743C"/>
    <w:rsid w:val="00A012FE"/>
    <w:rsid w:val="00A020CB"/>
    <w:rsid w:val="00A0284F"/>
    <w:rsid w:val="00A035AE"/>
    <w:rsid w:val="00A03FA9"/>
    <w:rsid w:val="00A04153"/>
    <w:rsid w:val="00A04885"/>
    <w:rsid w:val="00A049A7"/>
    <w:rsid w:val="00A04F60"/>
    <w:rsid w:val="00A105A9"/>
    <w:rsid w:val="00A111C6"/>
    <w:rsid w:val="00A13471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41D9"/>
    <w:rsid w:val="00A35A2F"/>
    <w:rsid w:val="00A35A41"/>
    <w:rsid w:val="00A405C8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D49"/>
    <w:rsid w:val="00A6385E"/>
    <w:rsid w:val="00A6449B"/>
    <w:rsid w:val="00A64653"/>
    <w:rsid w:val="00A717BB"/>
    <w:rsid w:val="00A71893"/>
    <w:rsid w:val="00A72112"/>
    <w:rsid w:val="00A72DDD"/>
    <w:rsid w:val="00A73A19"/>
    <w:rsid w:val="00A750EE"/>
    <w:rsid w:val="00A76AA4"/>
    <w:rsid w:val="00A808D8"/>
    <w:rsid w:val="00A80F37"/>
    <w:rsid w:val="00A82D09"/>
    <w:rsid w:val="00A8366E"/>
    <w:rsid w:val="00A85989"/>
    <w:rsid w:val="00A8720D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88B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02EA8"/>
    <w:rsid w:val="00B107ED"/>
    <w:rsid w:val="00B12EB2"/>
    <w:rsid w:val="00B13248"/>
    <w:rsid w:val="00B1324C"/>
    <w:rsid w:val="00B14019"/>
    <w:rsid w:val="00B1586D"/>
    <w:rsid w:val="00B160D7"/>
    <w:rsid w:val="00B20F88"/>
    <w:rsid w:val="00B2379D"/>
    <w:rsid w:val="00B258EE"/>
    <w:rsid w:val="00B26E78"/>
    <w:rsid w:val="00B27B4C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3CB"/>
    <w:rsid w:val="00B50186"/>
    <w:rsid w:val="00B50877"/>
    <w:rsid w:val="00B51C21"/>
    <w:rsid w:val="00B560C8"/>
    <w:rsid w:val="00B563A6"/>
    <w:rsid w:val="00B56B27"/>
    <w:rsid w:val="00B575C2"/>
    <w:rsid w:val="00B6065D"/>
    <w:rsid w:val="00B61A90"/>
    <w:rsid w:val="00B66F0D"/>
    <w:rsid w:val="00B67170"/>
    <w:rsid w:val="00B7183C"/>
    <w:rsid w:val="00B73F79"/>
    <w:rsid w:val="00B74B5F"/>
    <w:rsid w:val="00B75384"/>
    <w:rsid w:val="00B76454"/>
    <w:rsid w:val="00B80B93"/>
    <w:rsid w:val="00B82191"/>
    <w:rsid w:val="00B83078"/>
    <w:rsid w:val="00B83FBA"/>
    <w:rsid w:val="00B84B82"/>
    <w:rsid w:val="00B86D22"/>
    <w:rsid w:val="00B87587"/>
    <w:rsid w:val="00B87C47"/>
    <w:rsid w:val="00B92FC9"/>
    <w:rsid w:val="00B96936"/>
    <w:rsid w:val="00BA099D"/>
    <w:rsid w:val="00BA0EB3"/>
    <w:rsid w:val="00BA141C"/>
    <w:rsid w:val="00BA1B7F"/>
    <w:rsid w:val="00BA2545"/>
    <w:rsid w:val="00BA32FE"/>
    <w:rsid w:val="00BB06E5"/>
    <w:rsid w:val="00BB0E29"/>
    <w:rsid w:val="00BB1C90"/>
    <w:rsid w:val="00BB2C32"/>
    <w:rsid w:val="00BB76CF"/>
    <w:rsid w:val="00BC222B"/>
    <w:rsid w:val="00BC52D6"/>
    <w:rsid w:val="00BC7881"/>
    <w:rsid w:val="00BD04F2"/>
    <w:rsid w:val="00BD47D3"/>
    <w:rsid w:val="00BD5D41"/>
    <w:rsid w:val="00BD7400"/>
    <w:rsid w:val="00BE2DBD"/>
    <w:rsid w:val="00BE387F"/>
    <w:rsid w:val="00BE61E1"/>
    <w:rsid w:val="00BE76FD"/>
    <w:rsid w:val="00BF2DC1"/>
    <w:rsid w:val="00BF373E"/>
    <w:rsid w:val="00BF38C4"/>
    <w:rsid w:val="00BF4DB8"/>
    <w:rsid w:val="00BF7552"/>
    <w:rsid w:val="00C017C9"/>
    <w:rsid w:val="00C01ABB"/>
    <w:rsid w:val="00C02FB1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4A1C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03D"/>
    <w:rsid w:val="00CA29E5"/>
    <w:rsid w:val="00CA4B30"/>
    <w:rsid w:val="00CA4F9C"/>
    <w:rsid w:val="00CA57EB"/>
    <w:rsid w:val="00CA59BD"/>
    <w:rsid w:val="00CB019E"/>
    <w:rsid w:val="00CB0655"/>
    <w:rsid w:val="00CB3F37"/>
    <w:rsid w:val="00CC0D9E"/>
    <w:rsid w:val="00CC1DDC"/>
    <w:rsid w:val="00CC3DE6"/>
    <w:rsid w:val="00CD4362"/>
    <w:rsid w:val="00CD4434"/>
    <w:rsid w:val="00CD4DA5"/>
    <w:rsid w:val="00CD6B36"/>
    <w:rsid w:val="00CD7051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17059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855C5"/>
    <w:rsid w:val="00D9178A"/>
    <w:rsid w:val="00D91EB5"/>
    <w:rsid w:val="00D926C3"/>
    <w:rsid w:val="00D92AE1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3C23"/>
    <w:rsid w:val="00DB480B"/>
    <w:rsid w:val="00DB56E0"/>
    <w:rsid w:val="00DB5813"/>
    <w:rsid w:val="00DB66D2"/>
    <w:rsid w:val="00DB67AA"/>
    <w:rsid w:val="00DC552F"/>
    <w:rsid w:val="00DC6DF6"/>
    <w:rsid w:val="00DC7A43"/>
    <w:rsid w:val="00DD05C6"/>
    <w:rsid w:val="00DD09AA"/>
    <w:rsid w:val="00DD3334"/>
    <w:rsid w:val="00DD3F13"/>
    <w:rsid w:val="00DD40BF"/>
    <w:rsid w:val="00DD5A3A"/>
    <w:rsid w:val="00DE078C"/>
    <w:rsid w:val="00DE3810"/>
    <w:rsid w:val="00DE4530"/>
    <w:rsid w:val="00DE4F4E"/>
    <w:rsid w:val="00DF1044"/>
    <w:rsid w:val="00DF28C9"/>
    <w:rsid w:val="00DF29A2"/>
    <w:rsid w:val="00DF3437"/>
    <w:rsid w:val="00DF360F"/>
    <w:rsid w:val="00DF3F60"/>
    <w:rsid w:val="00DF5198"/>
    <w:rsid w:val="00DF6C01"/>
    <w:rsid w:val="00E004A2"/>
    <w:rsid w:val="00E05CF8"/>
    <w:rsid w:val="00E06799"/>
    <w:rsid w:val="00E072B5"/>
    <w:rsid w:val="00E11E43"/>
    <w:rsid w:val="00E12E7E"/>
    <w:rsid w:val="00E1351B"/>
    <w:rsid w:val="00E13CBA"/>
    <w:rsid w:val="00E17133"/>
    <w:rsid w:val="00E20F58"/>
    <w:rsid w:val="00E2274A"/>
    <w:rsid w:val="00E227BB"/>
    <w:rsid w:val="00E22A5F"/>
    <w:rsid w:val="00E23883"/>
    <w:rsid w:val="00E244A6"/>
    <w:rsid w:val="00E26B09"/>
    <w:rsid w:val="00E31838"/>
    <w:rsid w:val="00E31C5F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17C3"/>
    <w:rsid w:val="00E7359B"/>
    <w:rsid w:val="00E7749E"/>
    <w:rsid w:val="00E80059"/>
    <w:rsid w:val="00E846C9"/>
    <w:rsid w:val="00E84DC9"/>
    <w:rsid w:val="00E85E7E"/>
    <w:rsid w:val="00E929CF"/>
    <w:rsid w:val="00E92D2C"/>
    <w:rsid w:val="00E97B5F"/>
    <w:rsid w:val="00EA124B"/>
    <w:rsid w:val="00EA1E81"/>
    <w:rsid w:val="00EA3D72"/>
    <w:rsid w:val="00EA4EF1"/>
    <w:rsid w:val="00EA5749"/>
    <w:rsid w:val="00EB1799"/>
    <w:rsid w:val="00EB3248"/>
    <w:rsid w:val="00EB32FC"/>
    <w:rsid w:val="00EB35F8"/>
    <w:rsid w:val="00EB50EA"/>
    <w:rsid w:val="00EB6145"/>
    <w:rsid w:val="00EB7B5D"/>
    <w:rsid w:val="00EC15DF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9D2"/>
    <w:rsid w:val="00ED3B8E"/>
    <w:rsid w:val="00ED5015"/>
    <w:rsid w:val="00ED5212"/>
    <w:rsid w:val="00EE3368"/>
    <w:rsid w:val="00EE61E3"/>
    <w:rsid w:val="00EE7B7F"/>
    <w:rsid w:val="00EE7F7C"/>
    <w:rsid w:val="00EF3E7B"/>
    <w:rsid w:val="00F00B59"/>
    <w:rsid w:val="00F0449D"/>
    <w:rsid w:val="00F064B5"/>
    <w:rsid w:val="00F06533"/>
    <w:rsid w:val="00F0662B"/>
    <w:rsid w:val="00F10B17"/>
    <w:rsid w:val="00F10EB4"/>
    <w:rsid w:val="00F11057"/>
    <w:rsid w:val="00F12397"/>
    <w:rsid w:val="00F14A13"/>
    <w:rsid w:val="00F14B47"/>
    <w:rsid w:val="00F15D30"/>
    <w:rsid w:val="00F15E80"/>
    <w:rsid w:val="00F20EDA"/>
    <w:rsid w:val="00F21AC3"/>
    <w:rsid w:val="00F22AD3"/>
    <w:rsid w:val="00F22D56"/>
    <w:rsid w:val="00F22E01"/>
    <w:rsid w:val="00F250DA"/>
    <w:rsid w:val="00F25528"/>
    <w:rsid w:val="00F26DF4"/>
    <w:rsid w:val="00F34723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4DA"/>
    <w:rsid w:val="00F617F9"/>
    <w:rsid w:val="00F639AC"/>
    <w:rsid w:val="00F70679"/>
    <w:rsid w:val="00F70811"/>
    <w:rsid w:val="00F71993"/>
    <w:rsid w:val="00F760D3"/>
    <w:rsid w:val="00F768FF"/>
    <w:rsid w:val="00F7768B"/>
    <w:rsid w:val="00F77F46"/>
    <w:rsid w:val="00F850B0"/>
    <w:rsid w:val="00F8577A"/>
    <w:rsid w:val="00F90AD5"/>
    <w:rsid w:val="00F914E1"/>
    <w:rsid w:val="00F927D5"/>
    <w:rsid w:val="00F95F7D"/>
    <w:rsid w:val="00FA1F13"/>
    <w:rsid w:val="00FA3024"/>
    <w:rsid w:val="00FA4574"/>
    <w:rsid w:val="00FA4A84"/>
    <w:rsid w:val="00FA5EDD"/>
    <w:rsid w:val="00FB15B2"/>
    <w:rsid w:val="00FB67FF"/>
    <w:rsid w:val="00FC1DB9"/>
    <w:rsid w:val="00FD4021"/>
    <w:rsid w:val="00FD40A0"/>
    <w:rsid w:val="00FD4ADD"/>
    <w:rsid w:val="00FD67FC"/>
    <w:rsid w:val="00FE01B9"/>
    <w:rsid w:val="00FE0A7C"/>
    <w:rsid w:val="00FE0D09"/>
    <w:rsid w:val="00FE1B62"/>
    <w:rsid w:val="00FE1CA2"/>
    <w:rsid w:val="00FE1F81"/>
    <w:rsid w:val="00FE29F6"/>
    <w:rsid w:val="00FE4EFB"/>
    <w:rsid w:val="00FE5520"/>
    <w:rsid w:val="00FE63C2"/>
    <w:rsid w:val="00FF2325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04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both">
    <w:name w:val="pboth"/>
    <w:basedOn w:val="a"/>
    <w:rsid w:val="000A0475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F7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04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both">
    <w:name w:val="pboth"/>
    <w:basedOn w:val="a"/>
    <w:rsid w:val="000A0475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F7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521091c3cb2ba736a2587fafb3365e53d9e27af5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521091c3cb2ba736a2587fafb3365e53d9e27af5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Постановление администрации Килемарского муниципального района 
от 02.07.2012 года №422 «Об утверждении административного регламента предоставления муниципальной услуги  «Перевод жилого помещения в нежилое или нежилого помещения в жилое помещение»
</_x041e__x043f__x0438__x0441__x0430__x043d__x0438__x0435_>
    <_x043f__x0430__x043f__x043a__x0430_ xmlns="a9c5ff86-6f36-4b35-a034-7a3350275b8f">2019</_x043f__x0430__x043f__x043a__x0430_>
    <_dlc_DocId xmlns="57504d04-691e-4fc4-8f09-4f19fdbe90f6">XXJ7TYMEEKJ2-1478-73</_dlc_DocId>
    <_dlc_DocIdUrl xmlns="57504d04-691e-4fc4-8f09-4f19fdbe90f6">
      <Url>https://vip.gov.mari.ru/kilemary/_layouts/DocIdRedir.aspx?ID=XXJ7TYMEEKJ2-1478-73</Url>
      <Description>XXJ7TYMEEKJ2-1478-73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D8439BA57A154D916D7DFF52C58F4F" ma:contentTypeVersion="2" ma:contentTypeDescription="Создание документа." ma:contentTypeScope="" ma:versionID="b4e30930b8a07adc7e32135785f49e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c5ff86-6f36-4b35-a034-7a3350275b8f" targetNamespace="http://schemas.microsoft.com/office/2006/metadata/properties" ma:root="true" ma:fieldsID="4865679e2db86b35393f8a188635e9bd" ns2:_="" ns3:_="" ns4:_="">
    <xsd:import namespace="57504d04-691e-4fc4-8f09-4f19fdbe90f6"/>
    <xsd:import namespace="6d7c22ec-c6a4-4777-88aa-bc3c76ac660e"/>
    <xsd:import namespace="a9c5ff86-6f36-4b35-a034-7a3350275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ff86-6f36-4b35-a034-7a3350275b8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64F62-5E66-4C21-8A94-A45C25377E24}"/>
</file>

<file path=customXml/itemProps2.xml><?xml version="1.0" encoding="utf-8"?>
<ds:datastoreItem xmlns:ds="http://schemas.openxmlformats.org/officeDocument/2006/customXml" ds:itemID="{D714C6C6-9793-488F-9722-0E8380D3D6C5}"/>
</file>

<file path=customXml/itemProps3.xml><?xml version="1.0" encoding="utf-8"?>
<ds:datastoreItem xmlns:ds="http://schemas.openxmlformats.org/officeDocument/2006/customXml" ds:itemID="{6B4C3A2A-13C3-4BB5-96E9-74EA4212CE8F}"/>
</file>

<file path=customXml/itemProps4.xml><?xml version="1.0" encoding="utf-8"?>
<ds:datastoreItem xmlns:ds="http://schemas.openxmlformats.org/officeDocument/2006/customXml" ds:itemID="{97B7E0D2-5692-4A27-A4E4-DDEA27E1F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августа 2019 года №312</dc:title>
  <dc:subject/>
  <dc:creator>Ирина</dc:creator>
  <cp:keywords/>
  <dc:description/>
  <cp:lastModifiedBy>Ирина</cp:lastModifiedBy>
  <cp:revision>6</cp:revision>
  <cp:lastPrinted>2019-12-25T10:37:00Z</cp:lastPrinted>
  <dcterms:created xsi:type="dcterms:W3CDTF">2019-12-25T07:30:00Z</dcterms:created>
  <dcterms:modified xsi:type="dcterms:W3CDTF">2019-12-25T10:39:00Z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0x010100C9D8439BA57A154D916D7DFF52C58F4F</vt:lpwstr>
  </property>
  <property fmtid="{D5CDD505-2E9C-101B-9397-08002B2CF9AE}" pid="3" name="_dlc_DocIdItemGuid">
    <vt:lpwstr>1e0b13ba-9d67-42a8-8dc9-725f3af7b0c6</vt:lpwstr>
  </property>
</Properties>
</file>