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5" w:rsidRDefault="00F967E5" w:rsidP="00F967E5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58553022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Tr="00126DA2">
        <w:tc>
          <w:tcPr>
            <w:tcW w:w="4503" w:type="dxa"/>
            <w:tcBorders>
              <w:top w:val="nil"/>
            </w:tcBorders>
          </w:tcPr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F967E5" w:rsidRDefault="00F967E5" w:rsidP="00126DA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Default="00F967E5" w:rsidP="00126DA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F967E5" w:rsidRDefault="00F967E5" w:rsidP="00126DA2">
            <w:pPr>
              <w:jc w:val="center"/>
              <w:rPr>
                <w:sz w:val="26"/>
              </w:rPr>
            </w:pPr>
          </w:p>
        </w:tc>
      </w:tr>
      <w:tr w:rsidR="00F967E5" w:rsidRPr="00FE38B3" w:rsidTr="00126DA2">
        <w:tc>
          <w:tcPr>
            <w:tcW w:w="4503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FE38B3" w:rsidRDefault="00F967E5" w:rsidP="00126DA2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F967E5" w:rsidRPr="00FA3A85" w:rsidRDefault="00F967E5" w:rsidP="00DE6055">
      <w:pPr>
        <w:jc w:val="both"/>
        <w:rPr>
          <w:sz w:val="28"/>
          <w:szCs w:val="28"/>
        </w:rPr>
      </w:pPr>
    </w:p>
    <w:p w:rsidR="00F967E5" w:rsidRDefault="00F967E5" w:rsidP="00DE6055">
      <w:pPr>
        <w:pStyle w:val="a3"/>
        <w:jc w:val="both"/>
        <w:rPr>
          <w:szCs w:val="28"/>
        </w:rPr>
      </w:pPr>
    </w:p>
    <w:p w:rsidR="00F967E5" w:rsidRPr="00FA3A85" w:rsidRDefault="00F967E5" w:rsidP="00DE6055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967E5" w:rsidRPr="00FA3A85" w:rsidTr="00126DA2">
        <w:trPr>
          <w:jc w:val="center"/>
        </w:trPr>
        <w:tc>
          <w:tcPr>
            <w:tcW w:w="9468" w:type="dxa"/>
          </w:tcPr>
          <w:p w:rsidR="00F967E5" w:rsidRPr="00FA3A85" w:rsidRDefault="009D4B09" w:rsidP="001C0E89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</w:t>
            </w:r>
            <w:r w:rsidR="00730F0E">
              <w:rPr>
                <w:spacing w:val="2"/>
                <w:position w:val="2"/>
                <w:sz w:val="28"/>
                <w:szCs w:val="28"/>
              </w:rPr>
              <w:t xml:space="preserve">т </w:t>
            </w:r>
            <w:r w:rsidR="001C0E89">
              <w:rPr>
                <w:spacing w:val="2"/>
                <w:position w:val="2"/>
                <w:sz w:val="28"/>
                <w:szCs w:val="28"/>
              </w:rPr>
              <w:t>08 июля</w:t>
            </w:r>
            <w:r w:rsidR="004B37CD">
              <w:rPr>
                <w:spacing w:val="2"/>
                <w:position w:val="2"/>
                <w:sz w:val="28"/>
                <w:szCs w:val="28"/>
              </w:rPr>
              <w:t xml:space="preserve"> 2020</w:t>
            </w:r>
            <w:r w:rsidR="00B47E4A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730F0E">
              <w:rPr>
                <w:spacing w:val="2"/>
                <w:position w:val="2"/>
                <w:sz w:val="28"/>
                <w:szCs w:val="28"/>
              </w:rPr>
              <w:t>года №</w:t>
            </w:r>
            <w:r w:rsidR="001C0E89">
              <w:rPr>
                <w:spacing w:val="2"/>
                <w:position w:val="2"/>
                <w:sz w:val="28"/>
                <w:szCs w:val="28"/>
              </w:rPr>
              <w:t xml:space="preserve"> 238</w:t>
            </w:r>
          </w:p>
        </w:tc>
      </w:tr>
    </w:tbl>
    <w:p w:rsidR="00F967E5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E6055" w:rsidRDefault="00DE605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1C0E89" w:rsidRPr="00275C4E" w:rsidRDefault="001C0E89" w:rsidP="001C0E89">
      <w:pPr>
        <w:pStyle w:val="Style4"/>
        <w:widowControl/>
        <w:spacing w:line="240" w:lineRule="auto"/>
        <w:rPr>
          <w:b/>
          <w:color w:val="000000"/>
          <w:sz w:val="28"/>
          <w:szCs w:val="28"/>
        </w:rPr>
      </w:pPr>
      <w:r w:rsidRPr="00275C4E">
        <w:rPr>
          <w:rStyle w:val="FontStyle24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бюджетным и автономным учреждениям </w:t>
      </w:r>
      <w:r>
        <w:rPr>
          <w:rStyle w:val="FontStyle24"/>
          <w:sz w:val="28"/>
          <w:szCs w:val="28"/>
        </w:rPr>
        <w:t>Килемарского муниципального района Республики Марий Эл</w:t>
      </w:r>
    </w:p>
    <w:p w:rsidR="001C0E89" w:rsidRPr="001C0E89" w:rsidRDefault="001C0E89" w:rsidP="001C0E89">
      <w:pPr>
        <w:pStyle w:val="Style4"/>
        <w:widowControl/>
        <w:spacing w:line="240" w:lineRule="auto"/>
        <w:rPr>
          <w:bCs/>
          <w:sz w:val="28"/>
          <w:szCs w:val="28"/>
        </w:rPr>
      </w:pPr>
    </w:p>
    <w:p w:rsidR="001C0E89" w:rsidRPr="001C0E89" w:rsidRDefault="001C0E89" w:rsidP="001C0E89">
      <w:pPr>
        <w:pStyle w:val="Style4"/>
        <w:widowControl/>
        <w:spacing w:line="240" w:lineRule="auto"/>
        <w:rPr>
          <w:bCs/>
          <w:sz w:val="28"/>
          <w:szCs w:val="28"/>
        </w:rPr>
      </w:pPr>
    </w:p>
    <w:p w:rsidR="001C0E89" w:rsidRPr="001C0E89" w:rsidRDefault="001C0E89" w:rsidP="001C0E89">
      <w:pPr>
        <w:pStyle w:val="Style4"/>
        <w:widowControl/>
        <w:spacing w:line="240" w:lineRule="auto"/>
        <w:rPr>
          <w:bCs/>
          <w:sz w:val="28"/>
          <w:szCs w:val="28"/>
        </w:rPr>
      </w:pPr>
    </w:p>
    <w:p w:rsidR="001C0E89" w:rsidRPr="003C69D3" w:rsidRDefault="001C0E89" w:rsidP="001C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C4E">
        <w:rPr>
          <w:sz w:val="28"/>
          <w:szCs w:val="28"/>
        </w:rPr>
        <w:t xml:space="preserve">В соответствии со статьей 78.1 Бюджетного кодекса Российской Федерации администрация </w:t>
      </w:r>
      <w:r>
        <w:rPr>
          <w:sz w:val="28"/>
          <w:szCs w:val="28"/>
        </w:rPr>
        <w:t xml:space="preserve">Килемарского </w:t>
      </w:r>
      <w:r w:rsidRPr="00275C4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</w:t>
      </w:r>
      <w:r w:rsidRPr="003C69D3">
        <w:rPr>
          <w:sz w:val="28"/>
          <w:szCs w:val="28"/>
        </w:rPr>
        <w:t>п о с т а н о в л я е т:</w:t>
      </w:r>
    </w:p>
    <w:p w:rsidR="001C0E89" w:rsidRPr="003C69D3" w:rsidRDefault="001C0E89" w:rsidP="001C0E89">
      <w:pPr>
        <w:ind w:firstLine="709"/>
        <w:jc w:val="both"/>
        <w:rPr>
          <w:rStyle w:val="FontStyle24"/>
          <w:b w:val="0"/>
          <w:bCs w:val="0"/>
          <w:sz w:val="28"/>
          <w:szCs w:val="28"/>
          <w:lang w:eastAsia="ar-SA"/>
        </w:rPr>
      </w:pPr>
      <w:r>
        <w:rPr>
          <w:rStyle w:val="FontStyle25"/>
          <w:sz w:val="28"/>
          <w:szCs w:val="28"/>
        </w:rPr>
        <w:t xml:space="preserve">1. </w:t>
      </w:r>
      <w:r w:rsidRPr="003C69D3">
        <w:rPr>
          <w:rStyle w:val="FontStyle25"/>
          <w:sz w:val="28"/>
          <w:szCs w:val="28"/>
        </w:rPr>
        <w:t>Утвердить прилагаемый</w:t>
      </w:r>
      <w:hyperlink r:id="rId7" w:history="1">
        <w:r w:rsidRPr="003C69D3">
          <w:rPr>
            <w:rStyle w:val="FontStyle25"/>
            <w:sz w:val="28"/>
            <w:szCs w:val="28"/>
          </w:rPr>
          <w:t xml:space="preserve"> Порядок</w:t>
        </w:r>
      </w:hyperlink>
      <w:r w:rsidRPr="003C69D3">
        <w:rPr>
          <w:rStyle w:val="FontStyle25"/>
          <w:sz w:val="28"/>
          <w:szCs w:val="28"/>
        </w:rPr>
        <w:t xml:space="preserve"> определения объема и условий предоставления субсидий на иные цели бюджетным и автономным учреждениям </w:t>
      </w:r>
      <w:r w:rsidRPr="003C69D3">
        <w:rPr>
          <w:rStyle w:val="FontStyle24"/>
          <w:b w:val="0"/>
          <w:sz w:val="28"/>
          <w:szCs w:val="28"/>
        </w:rPr>
        <w:t>Килемарского муниципального района Республики Марий Эл.</w:t>
      </w:r>
    </w:p>
    <w:p w:rsidR="001C0E89" w:rsidRPr="003C69D3" w:rsidRDefault="001C0E89" w:rsidP="001C0E89">
      <w:pPr>
        <w:ind w:firstLine="709"/>
        <w:jc w:val="both"/>
        <w:rPr>
          <w:rStyle w:val="FontStyle24"/>
          <w:bCs w:val="0"/>
          <w:sz w:val="28"/>
          <w:szCs w:val="28"/>
          <w:lang w:eastAsia="ar-SA"/>
        </w:rPr>
      </w:pPr>
      <w:r>
        <w:rPr>
          <w:rStyle w:val="FontStyle24"/>
          <w:b w:val="0"/>
          <w:sz w:val="28"/>
          <w:szCs w:val="28"/>
        </w:rPr>
        <w:t xml:space="preserve">2. </w:t>
      </w:r>
      <w:r w:rsidRPr="003C69D3">
        <w:rPr>
          <w:rStyle w:val="FontStyle24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«Килемарский муниципальный район» № </w:t>
      </w:r>
      <w:r>
        <w:rPr>
          <w:rStyle w:val="FontStyle24"/>
          <w:b w:val="0"/>
          <w:sz w:val="28"/>
          <w:szCs w:val="28"/>
        </w:rPr>
        <w:t>640</w:t>
      </w:r>
      <w:r w:rsidRPr="003C69D3">
        <w:rPr>
          <w:rStyle w:val="FontStyle24"/>
          <w:b w:val="0"/>
          <w:sz w:val="28"/>
          <w:szCs w:val="28"/>
        </w:rPr>
        <w:t xml:space="preserve"> от </w:t>
      </w:r>
      <w:r>
        <w:rPr>
          <w:rStyle w:val="FontStyle24"/>
          <w:b w:val="0"/>
          <w:sz w:val="28"/>
          <w:szCs w:val="28"/>
        </w:rPr>
        <w:t>30</w:t>
      </w:r>
      <w:r w:rsidRPr="003C69D3">
        <w:rPr>
          <w:rStyle w:val="FontStyle24"/>
          <w:b w:val="0"/>
          <w:sz w:val="28"/>
          <w:szCs w:val="28"/>
        </w:rPr>
        <w:t xml:space="preserve"> декабря 2011 года «</w:t>
      </w:r>
      <w:r w:rsidRPr="003C69D3">
        <w:rPr>
          <w:sz w:val="28"/>
          <w:szCs w:val="28"/>
        </w:rPr>
        <w:t>Об утверждении порядка определения объема и условий предоставления субсидии на иные цели муниципальным и автономным учреждениям муниципального образования "Килемарский му</w:t>
      </w:r>
      <w:r>
        <w:rPr>
          <w:sz w:val="28"/>
          <w:szCs w:val="28"/>
        </w:rPr>
        <w:t>ниципальный район».</w:t>
      </w:r>
    </w:p>
    <w:p w:rsidR="001C0E89" w:rsidRPr="003C69D3" w:rsidRDefault="001C0E89" w:rsidP="001C0E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3C69D3">
        <w:rPr>
          <w:sz w:val="28"/>
          <w:szCs w:val="28"/>
          <w:lang w:eastAsia="ar-SA"/>
        </w:rPr>
        <w:t>Настоящее постанов</w:t>
      </w:r>
      <w:r>
        <w:rPr>
          <w:sz w:val="28"/>
          <w:szCs w:val="28"/>
          <w:lang w:eastAsia="ar-SA"/>
        </w:rPr>
        <w:t>ление обнародовать и разместить</w:t>
      </w:r>
      <w:r w:rsidRPr="003C69D3">
        <w:rPr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:rsidR="001C0E89" w:rsidRPr="003C69D3" w:rsidRDefault="001C0E89" w:rsidP="001C0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C69D3">
        <w:rPr>
          <w:color w:val="000000"/>
          <w:sz w:val="28"/>
          <w:szCs w:val="28"/>
        </w:rPr>
        <w:t>Настоящее постановление вступает в силу со дня его обнародования и распространяется на правоотношения, возникшие с 1 января 2020 года.</w:t>
      </w:r>
    </w:p>
    <w:p w:rsidR="001C0E89" w:rsidRPr="003C69D3" w:rsidRDefault="001C0E89" w:rsidP="001C0E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3C69D3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  <w:lang w:eastAsia="ar-SA"/>
        </w:rPr>
        <w:t>Килемарского</w:t>
      </w:r>
      <w:r w:rsidRPr="003C69D3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Ширяеву А.В.</w:t>
      </w:r>
    </w:p>
    <w:p w:rsidR="00BF5D03" w:rsidRDefault="00BF5D03" w:rsidP="00DE60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DE60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6C52AE" w:rsidTr="009D4B09">
        <w:trPr>
          <w:trHeight w:val="701"/>
        </w:trPr>
        <w:tc>
          <w:tcPr>
            <w:tcW w:w="3544" w:type="dxa"/>
          </w:tcPr>
          <w:p w:rsidR="0033172D" w:rsidRPr="006C52AE" w:rsidRDefault="009D4B09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72D">
              <w:rPr>
                <w:sz w:val="28"/>
                <w:szCs w:val="28"/>
              </w:rPr>
              <w:t xml:space="preserve"> а</w:t>
            </w:r>
            <w:r w:rsidR="0033172D" w:rsidRPr="006C52AE">
              <w:rPr>
                <w:sz w:val="28"/>
                <w:szCs w:val="28"/>
              </w:rPr>
              <w:t>дминистрации</w:t>
            </w:r>
          </w:p>
          <w:p w:rsidR="0033172D" w:rsidRPr="006C52AE" w:rsidRDefault="0033172D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Килемарского</w:t>
            </w:r>
          </w:p>
          <w:p w:rsidR="0033172D" w:rsidRPr="006C52AE" w:rsidRDefault="0033172D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6C52A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BF5D03" w:rsidP="00BF5D0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Обухова</w:t>
            </w:r>
          </w:p>
        </w:tc>
      </w:tr>
    </w:tbl>
    <w:p w:rsidR="001C0E89" w:rsidRPr="001C0E89" w:rsidRDefault="001C0E89" w:rsidP="001C0E89">
      <w:pPr>
        <w:pageBreakBefore/>
        <w:widowControl w:val="0"/>
        <w:autoSpaceDE w:val="0"/>
        <w:ind w:firstLine="5103"/>
        <w:jc w:val="center"/>
      </w:pPr>
      <w:r w:rsidRPr="001C0E89">
        <w:lastRenderedPageBreak/>
        <w:t xml:space="preserve">Утвержден </w:t>
      </w:r>
    </w:p>
    <w:p w:rsidR="001C0E89" w:rsidRPr="001C0E89" w:rsidRDefault="001C0E89" w:rsidP="001C0E89">
      <w:pPr>
        <w:widowControl w:val="0"/>
        <w:autoSpaceDE w:val="0"/>
        <w:ind w:firstLine="5103"/>
        <w:jc w:val="center"/>
      </w:pPr>
      <w:r w:rsidRPr="001C0E89">
        <w:t>постановлением администрации</w:t>
      </w:r>
    </w:p>
    <w:p w:rsidR="001C0E89" w:rsidRPr="001C0E89" w:rsidRDefault="001C0E89" w:rsidP="001C0E89">
      <w:pPr>
        <w:widowControl w:val="0"/>
        <w:autoSpaceDE w:val="0"/>
        <w:ind w:firstLine="5103"/>
        <w:jc w:val="center"/>
      </w:pPr>
      <w:r w:rsidRPr="001C0E89">
        <w:t xml:space="preserve">Килемарского </w:t>
      </w:r>
      <w:bookmarkStart w:id="0" w:name="_GoBack"/>
      <w:bookmarkEnd w:id="0"/>
      <w:r w:rsidRPr="001C0E89">
        <w:t>муниципального района</w:t>
      </w:r>
    </w:p>
    <w:p w:rsidR="001C0E89" w:rsidRPr="001C0E89" w:rsidRDefault="001C0E89" w:rsidP="001C0E89">
      <w:pPr>
        <w:widowControl w:val="0"/>
        <w:autoSpaceDE w:val="0"/>
        <w:ind w:firstLine="5103"/>
        <w:jc w:val="center"/>
      </w:pPr>
      <w:r w:rsidRPr="001C0E89">
        <w:t xml:space="preserve">от 08 июля </w:t>
      </w:r>
      <w:smartTag w:uri="urn:schemas-microsoft-com:office:smarttags" w:element="metricconverter">
        <w:smartTagPr>
          <w:attr w:name="ProductID" w:val="2020 г"/>
        </w:smartTagPr>
        <w:r w:rsidRPr="001C0E89">
          <w:t>2020 г</w:t>
        </w:r>
      </w:smartTag>
      <w:r w:rsidRPr="001C0E89">
        <w:t>. № 238</w:t>
      </w:r>
    </w:p>
    <w:p w:rsidR="001C0E89" w:rsidRDefault="001C0E89" w:rsidP="001C0E89">
      <w:pPr>
        <w:widowControl w:val="0"/>
        <w:autoSpaceDE w:val="0"/>
        <w:jc w:val="center"/>
        <w:rPr>
          <w:sz w:val="28"/>
          <w:szCs w:val="28"/>
        </w:rPr>
      </w:pPr>
    </w:p>
    <w:p w:rsidR="001C0E89" w:rsidRPr="005F35A3" w:rsidRDefault="001C0E89" w:rsidP="001C0E89">
      <w:pPr>
        <w:jc w:val="center"/>
        <w:rPr>
          <w:rStyle w:val="FontStyle24"/>
          <w:sz w:val="28"/>
          <w:szCs w:val="28"/>
        </w:rPr>
      </w:pPr>
      <w:bookmarkStart w:id="1" w:name="Par28"/>
      <w:bookmarkEnd w:id="1"/>
      <w:r w:rsidRPr="005F35A3">
        <w:rPr>
          <w:rStyle w:val="FontStyle24"/>
          <w:sz w:val="28"/>
          <w:szCs w:val="28"/>
        </w:rPr>
        <w:t>Порядок</w:t>
      </w:r>
    </w:p>
    <w:p w:rsidR="001C0E89" w:rsidRDefault="001C0E89" w:rsidP="001C0E89">
      <w:pPr>
        <w:jc w:val="center"/>
        <w:rPr>
          <w:rStyle w:val="FontStyle25"/>
          <w:b/>
          <w:sz w:val="28"/>
          <w:szCs w:val="28"/>
        </w:rPr>
      </w:pPr>
      <w:r w:rsidRPr="005F35A3">
        <w:rPr>
          <w:rStyle w:val="FontStyle25"/>
          <w:b/>
          <w:sz w:val="28"/>
          <w:szCs w:val="28"/>
        </w:rPr>
        <w:t>определения объема и условий предоставления субсидий</w:t>
      </w:r>
      <w:r w:rsidRPr="00FA7BA9">
        <w:rPr>
          <w:rStyle w:val="FontStyle25"/>
          <w:b/>
          <w:sz w:val="28"/>
          <w:szCs w:val="28"/>
        </w:rPr>
        <w:t xml:space="preserve"> </w:t>
      </w:r>
      <w:r w:rsidRPr="005F35A3">
        <w:rPr>
          <w:rStyle w:val="FontStyle25"/>
          <w:b/>
          <w:sz w:val="28"/>
          <w:szCs w:val="28"/>
        </w:rPr>
        <w:t>на иные</w:t>
      </w:r>
    </w:p>
    <w:p w:rsidR="001C0E89" w:rsidRDefault="001C0E89" w:rsidP="001C0E89">
      <w:pPr>
        <w:jc w:val="center"/>
        <w:rPr>
          <w:rStyle w:val="FontStyle24"/>
          <w:sz w:val="28"/>
          <w:szCs w:val="28"/>
        </w:rPr>
      </w:pPr>
      <w:r w:rsidRPr="005F35A3">
        <w:rPr>
          <w:rStyle w:val="FontStyle25"/>
          <w:b/>
          <w:sz w:val="28"/>
          <w:szCs w:val="28"/>
        </w:rPr>
        <w:t xml:space="preserve"> цели бюджетным и автономным учреждениям </w:t>
      </w:r>
      <w:r>
        <w:rPr>
          <w:rStyle w:val="FontStyle24"/>
          <w:sz w:val="28"/>
          <w:szCs w:val="28"/>
        </w:rPr>
        <w:t>Килемарского муниципального района Республики Марий Эл</w:t>
      </w:r>
    </w:p>
    <w:p w:rsidR="001C0E89" w:rsidRPr="005F35A3" w:rsidRDefault="001C0E89" w:rsidP="001C0E89">
      <w:pPr>
        <w:jc w:val="center"/>
        <w:rPr>
          <w:b/>
          <w:color w:val="000000"/>
          <w:sz w:val="28"/>
          <w:szCs w:val="28"/>
        </w:rPr>
      </w:pPr>
    </w:p>
    <w:p w:rsidR="001C0E89" w:rsidRPr="001A3078" w:rsidRDefault="001C0E89" w:rsidP="001C0E89">
      <w:pPr>
        <w:pStyle w:val="Style4"/>
        <w:widowControl/>
        <w:numPr>
          <w:ilvl w:val="0"/>
          <w:numId w:val="3"/>
        </w:numPr>
        <w:spacing w:before="77" w:line="240" w:lineRule="auto"/>
        <w:ind w:firstLine="709"/>
        <w:jc w:val="both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Настоящий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 xml:space="preserve">Порядок </w:t>
      </w:r>
      <w:r>
        <w:rPr>
          <w:rStyle w:val="FontStyle25"/>
          <w:sz w:val="28"/>
          <w:szCs w:val="28"/>
        </w:rPr>
        <w:t xml:space="preserve">разработан в соответствии с абзацем вторым пункта 1 статьи 78.1 Бюджетного кодекса Российской Федерации и </w:t>
      </w:r>
      <w:r w:rsidRPr="001A3078">
        <w:rPr>
          <w:rStyle w:val="FontStyle25"/>
          <w:sz w:val="28"/>
          <w:szCs w:val="28"/>
        </w:rPr>
        <w:t>устанавливает правила определения объема и услови</w:t>
      </w:r>
      <w:r>
        <w:rPr>
          <w:rStyle w:val="FontStyle25"/>
          <w:sz w:val="28"/>
          <w:szCs w:val="28"/>
        </w:rPr>
        <w:t>я</w:t>
      </w:r>
      <w:r w:rsidRPr="001A3078">
        <w:rPr>
          <w:rStyle w:val="FontStyle25"/>
          <w:sz w:val="28"/>
          <w:szCs w:val="28"/>
        </w:rPr>
        <w:t xml:space="preserve"> предоставления из бюджета </w:t>
      </w:r>
      <w:r w:rsidRPr="003C69D3">
        <w:rPr>
          <w:rStyle w:val="FontStyle24"/>
          <w:b w:val="0"/>
          <w:sz w:val="28"/>
          <w:szCs w:val="28"/>
        </w:rPr>
        <w:t>Килемарского муниципального района Республики Марий Эл</w:t>
      </w:r>
      <w:r w:rsidRPr="001A3078">
        <w:rPr>
          <w:rStyle w:val="FontStyle25"/>
          <w:sz w:val="28"/>
          <w:szCs w:val="28"/>
        </w:rPr>
        <w:t xml:space="preserve"> субсидий на иные цели, не связанные с финансовым обеспечением выполнения муниципального задания на оказание (выполнение) муниципальных услуг (работ) (далее - субсидии) бюджетным и автономным учреждениям </w:t>
      </w:r>
      <w:r w:rsidRPr="003C69D3">
        <w:rPr>
          <w:rStyle w:val="FontStyle24"/>
          <w:b w:val="0"/>
          <w:sz w:val="28"/>
          <w:szCs w:val="28"/>
        </w:rPr>
        <w:t>Килемарского муниципального района Республики Марий Эл</w:t>
      </w:r>
      <w:r w:rsidRPr="001A3078">
        <w:rPr>
          <w:rStyle w:val="FontStyle25"/>
          <w:sz w:val="28"/>
          <w:szCs w:val="28"/>
        </w:rPr>
        <w:t xml:space="preserve"> (далее -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>муниципальные учреждения).</w:t>
      </w:r>
    </w:p>
    <w:p w:rsidR="001C0E89" w:rsidRDefault="001C0E89" w:rsidP="001C0E89">
      <w:pPr>
        <w:pStyle w:val="Style10"/>
        <w:widowControl/>
        <w:numPr>
          <w:ilvl w:val="0"/>
          <w:numId w:val="3"/>
        </w:numPr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 xml:space="preserve">Субсидии на иные цели предоставляются муниципальным учреждениям в пределах бюджетных ассигнований, предусмотренных в бюджете </w:t>
      </w:r>
      <w:r w:rsidRPr="003C69D3">
        <w:rPr>
          <w:rStyle w:val="FontStyle24"/>
          <w:b w:val="0"/>
          <w:sz w:val="28"/>
          <w:szCs w:val="28"/>
        </w:rPr>
        <w:t>Килемарского муниципального района Республики Марий Эл</w:t>
      </w:r>
      <w:r w:rsidRPr="001A3078">
        <w:rPr>
          <w:rStyle w:val="FontStyle25"/>
          <w:sz w:val="28"/>
          <w:szCs w:val="28"/>
        </w:rPr>
        <w:t xml:space="preserve"> на соответствующий финансовый год и на плановый период.</w:t>
      </w:r>
    </w:p>
    <w:p w:rsidR="001C0E89" w:rsidRPr="001A3078" w:rsidRDefault="001C0E89" w:rsidP="001C0E89">
      <w:pPr>
        <w:pStyle w:val="Style10"/>
        <w:widowControl/>
        <w:numPr>
          <w:ilvl w:val="0"/>
          <w:numId w:val="3"/>
        </w:numPr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Субсидии муниципальным учреждениям предоставляются на следующие цели:</w:t>
      </w:r>
    </w:p>
    <w:p w:rsidR="001C0E89" w:rsidRPr="001A3078" w:rsidRDefault="001C0E89" w:rsidP="001C0E89">
      <w:pPr>
        <w:pStyle w:val="Style10"/>
        <w:widowControl/>
        <w:numPr>
          <w:ilvl w:val="0"/>
          <w:numId w:val="4"/>
        </w:numPr>
        <w:tabs>
          <w:tab w:val="left" w:pos="70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проведение капитального ремонта и приобретение основных средств, не включаемых в нормативные затраты, связанные с выполнением муниципального задания;</w:t>
      </w:r>
    </w:p>
    <w:p w:rsidR="001C0E89" w:rsidRPr="001A3078" w:rsidRDefault="001C0E89" w:rsidP="001C0E89">
      <w:pPr>
        <w:pStyle w:val="Style10"/>
        <w:widowControl/>
        <w:numPr>
          <w:ilvl w:val="0"/>
          <w:numId w:val="4"/>
        </w:numPr>
        <w:tabs>
          <w:tab w:val="left" w:pos="706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проведение текущего ремонта, не включаемого в нормативные затраты, связанные с выполнением муниципального задания;</w:t>
      </w:r>
    </w:p>
    <w:p w:rsidR="001C0E89" w:rsidRPr="001A3078" w:rsidRDefault="001C0E89" w:rsidP="001C0E89">
      <w:pPr>
        <w:pStyle w:val="Style10"/>
        <w:widowControl/>
        <w:tabs>
          <w:tab w:val="left" w:pos="709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-</w:t>
      </w:r>
      <w:r w:rsidRPr="001A3078">
        <w:rPr>
          <w:rStyle w:val="FontStyle25"/>
          <w:sz w:val="28"/>
          <w:szCs w:val="28"/>
        </w:rPr>
        <w:tab/>
        <w:t>реализация мероприятий, проводимых в рамках муниципальных программ и непрограммных направлениях деятельности, не включаемых в муниципальное задание и не относящиеся к бюджетным инвестициям;</w:t>
      </w:r>
    </w:p>
    <w:p w:rsidR="001C0E89" w:rsidRPr="001A3078" w:rsidRDefault="001C0E89" w:rsidP="001C0E89">
      <w:pPr>
        <w:pStyle w:val="Style10"/>
        <w:widowControl/>
        <w:tabs>
          <w:tab w:val="left" w:pos="709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-</w:t>
      </w:r>
      <w:r w:rsidRPr="001A3078">
        <w:rPr>
          <w:rStyle w:val="FontStyle25"/>
          <w:sz w:val="28"/>
          <w:szCs w:val="28"/>
        </w:rPr>
        <w:tab/>
        <w:t>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1C0E89" w:rsidRPr="001A3078" w:rsidRDefault="001C0E89" w:rsidP="001C0E89">
      <w:pPr>
        <w:pStyle w:val="Style10"/>
        <w:widowControl/>
        <w:tabs>
          <w:tab w:val="left" w:pos="709"/>
        </w:tabs>
        <w:spacing w:line="240" w:lineRule="auto"/>
        <w:ind w:left="547" w:firstLine="162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-</w:t>
      </w:r>
      <w:r w:rsidRPr="001A3078">
        <w:rPr>
          <w:rStyle w:val="FontStyle25"/>
          <w:sz w:val="28"/>
          <w:szCs w:val="28"/>
        </w:rPr>
        <w:tab/>
        <w:t>расходы, носящие разовый характер.</w:t>
      </w:r>
    </w:p>
    <w:p w:rsidR="001C0E89" w:rsidRPr="001A3078" w:rsidRDefault="001C0E89" w:rsidP="001C0E89">
      <w:pPr>
        <w:pStyle w:val="Style10"/>
        <w:widowControl/>
        <w:numPr>
          <w:ilvl w:val="0"/>
          <w:numId w:val="3"/>
        </w:numPr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Субсидии на иные цели предоставляются муниципальным учреждениям в соответствии с соглашениями о предоставлении субсидий на иные цели, заключаемыми между муниципальными учреждениями и органами, осуществляющими функции и полномочия учредителя</w:t>
      </w:r>
      <w:r>
        <w:rPr>
          <w:rStyle w:val="FontStyle25"/>
          <w:sz w:val="28"/>
          <w:szCs w:val="28"/>
        </w:rPr>
        <w:t>,</w:t>
      </w:r>
      <w:r w:rsidRPr="001A3078">
        <w:rPr>
          <w:rStyle w:val="FontStyle25"/>
          <w:sz w:val="28"/>
          <w:szCs w:val="28"/>
        </w:rPr>
        <w:t xml:space="preserve"> в соответствии с формой согласно приложению </w:t>
      </w:r>
      <w:r>
        <w:rPr>
          <w:rStyle w:val="FontStyle25"/>
          <w:sz w:val="28"/>
          <w:szCs w:val="28"/>
        </w:rPr>
        <w:t>1</w:t>
      </w:r>
      <w:r w:rsidRPr="001A3078">
        <w:rPr>
          <w:rStyle w:val="FontStyle25"/>
          <w:sz w:val="28"/>
          <w:szCs w:val="28"/>
        </w:rPr>
        <w:t xml:space="preserve"> к настоящему Порядку.</w:t>
      </w:r>
    </w:p>
    <w:p w:rsidR="001C0E89" w:rsidRPr="001A3078" w:rsidRDefault="001C0E89" w:rsidP="001C0E89">
      <w:pPr>
        <w:pStyle w:val="Style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Условием предоставления субсидии на иные цели является наличие заключенных соглашений о предоставлении субсидий на иные цели между муниципальными учреждениями и органами, осуществляющими функции и полномочия учредителя.</w:t>
      </w:r>
    </w:p>
    <w:p w:rsidR="001C0E89" w:rsidRPr="001A3078" w:rsidRDefault="001C0E89" w:rsidP="001C0E89">
      <w:pPr>
        <w:pStyle w:val="Style10"/>
        <w:widowControl/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lastRenderedPageBreak/>
        <w:t>Операции с субсидиями на иные цели учитываются на лицевых счетах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 xml:space="preserve">муниципальных учреждений, открытых в Управлении </w:t>
      </w:r>
      <w:r>
        <w:rPr>
          <w:rStyle w:val="FontStyle25"/>
          <w:sz w:val="28"/>
          <w:szCs w:val="28"/>
        </w:rPr>
        <w:t>Федерального казначейства по Республике Марий Эл.</w:t>
      </w:r>
    </w:p>
    <w:p w:rsidR="001C0E89" w:rsidRPr="001A3078" w:rsidRDefault="001C0E89" w:rsidP="001C0E89">
      <w:pPr>
        <w:pStyle w:val="Style10"/>
        <w:widowControl/>
        <w:tabs>
          <w:tab w:val="left" w:pos="1134"/>
          <w:tab w:val="left" w:pos="1546"/>
        </w:tabs>
        <w:spacing w:line="24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</w:t>
      </w:r>
      <w:r w:rsidRPr="001A3078">
        <w:rPr>
          <w:rStyle w:val="FontStyle25"/>
          <w:sz w:val="28"/>
          <w:szCs w:val="28"/>
        </w:rPr>
        <w:t>.</w:t>
      </w:r>
      <w:r w:rsidRPr="001A3078">
        <w:rPr>
          <w:rStyle w:val="FontStyle25"/>
          <w:sz w:val="28"/>
          <w:szCs w:val="28"/>
        </w:rPr>
        <w:tab/>
        <w:t>Расходы муниципальных учреждений, источником финансового обеспечения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 xml:space="preserve">которых являются субсидии на иные цели, осуществляются после проверки </w:t>
      </w:r>
      <w:r>
        <w:rPr>
          <w:rStyle w:val="FontStyle25"/>
          <w:sz w:val="28"/>
          <w:szCs w:val="28"/>
        </w:rPr>
        <w:t>финансовым управлением администрации Килемарского муниципального района (далее – финансовое управление)</w:t>
      </w:r>
      <w:r w:rsidRPr="001A3078">
        <w:rPr>
          <w:rStyle w:val="FontStyle25"/>
          <w:sz w:val="28"/>
          <w:szCs w:val="28"/>
        </w:rPr>
        <w:t xml:space="preserve"> документов, подтверждающих возникновение денежных обязательств, и целям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 xml:space="preserve">предоставления субсидии на иные цели согласно порядку санкционирования указанных расходов, утвержденному приказом </w:t>
      </w:r>
      <w:r>
        <w:rPr>
          <w:rStyle w:val="FontStyle25"/>
          <w:sz w:val="28"/>
          <w:szCs w:val="28"/>
        </w:rPr>
        <w:t>финансового управления</w:t>
      </w:r>
      <w:r w:rsidRPr="001A3078">
        <w:rPr>
          <w:rStyle w:val="FontStyle25"/>
          <w:sz w:val="28"/>
          <w:szCs w:val="28"/>
        </w:rPr>
        <w:t>.</w:t>
      </w:r>
    </w:p>
    <w:p w:rsidR="001C0E89" w:rsidRPr="001A3078" w:rsidRDefault="001C0E89" w:rsidP="001C0E89">
      <w:pPr>
        <w:pStyle w:val="Style10"/>
        <w:widowControl/>
        <w:tabs>
          <w:tab w:val="left" w:pos="1134"/>
        </w:tabs>
        <w:spacing w:before="5" w:line="24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</w:t>
      </w:r>
      <w:r w:rsidRPr="001A3078">
        <w:rPr>
          <w:rStyle w:val="FontStyle25"/>
          <w:sz w:val="28"/>
          <w:szCs w:val="28"/>
        </w:rPr>
        <w:t>.</w:t>
      </w:r>
      <w:r w:rsidRPr="001A3078">
        <w:rPr>
          <w:rStyle w:val="FontStyle25"/>
          <w:sz w:val="28"/>
          <w:szCs w:val="28"/>
        </w:rPr>
        <w:tab/>
        <w:t xml:space="preserve">Муниципальные учреждения ежемесячно до </w:t>
      </w:r>
      <w:r>
        <w:rPr>
          <w:rStyle w:val="FontStyle25"/>
          <w:sz w:val="28"/>
          <w:szCs w:val="28"/>
        </w:rPr>
        <w:t>5</w:t>
      </w:r>
      <w:r w:rsidRPr="001A3078">
        <w:rPr>
          <w:rStyle w:val="FontStyle25"/>
          <w:sz w:val="28"/>
          <w:szCs w:val="28"/>
        </w:rPr>
        <w:t xml:space="preserve"> числа месяца, следующего за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>отчетным месяцем, представляют учредителю отчет об использовании субсидий на иные цели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 xml:space="preserve">из бюджета </w:t>
      </w:r>
      <w:r w:rsidRPr="00A205CE">
        <w:rPr>
          <w:rStyle w:val="FontStyle24"/>
          <w:b w:val="0"/>
          <w:sz w:val="28"/>
          <w:szCs w:val="28"/>
        </w:rPr>
        <w:t>Килемарского муниципального района Республики Марий Эл</w:t>
      </w:r>
      <w:r w:rsidRPr="001A3078">
        <w:rPr>
          <w:rStyle w:val="FontStyle25"/>
          <w:sz w:val="28"/>
          <w:szCs w:val="28"/>
        </w:rPr>
        <w:t xml:space="preserve"> по форме согласно</w:t>
      </w:r>
      <w:r w:rsidRPr="001A3078">
        <w:rPr>
          <w:rStyle w:val="FontStyle25"/>
          <w:sz w:val="28"/>
          <w:szCs w:val="28"/>
        </w:rPr>
        <w:br/>
        <w:t xml:space="preserve">приложению </w:t>
      </w:r>
      <w:r>
        <w:rPr>
          <w:rStyle w:val="FontStyle25"/>
          <w:sz w:val="28"/>
          <w:szCs w:val="28"/>
        </w:rPr>
        <w:t>2</w:t>
      </w:r>
      <w:r w:rsidRPr="001A3078">
        <w:rPr>
          <w:rStyle w:val="FontStyle25"/>
          <w:sz w:val="28"/>
          <w:szCs w:val="28"/>
        </w:rPr>
        <w:t xml:space="preserve"> к настоящему Порядку.</w:t>
      </w:r>
    </w:p>
    <w:p w:rsidR="001C0E89" w:rsidRPr="001A3078" w:rsidRDefault="001C0E89" w:rsidP="001C0E89">
      <w:pPr>
        <w:pStyle w:val="Style13"/>
        <w:widowControl/>
        <w:spacing w:line="240" w:lineRule="auto"/>
        <w:ind w:firstLine="709"/>
        <w:rPr>
          <w:rStyle w:val="FontStyle25"/>
          <w:sz w:val="28"/>
          <w:szCs w:val="28"/>
        </w:rPr>
      </w:pPr>
      <w:r w:rsidRPr="001A3078">
        <w:rPr>
          <w:rStyle w:val="FontStyle25"/>
          <w:sz w:val="28"/>
          <w:szCs w:val="28"/>
        </w:rPr>
        <w:t>В случае</w:t>
      </w:r>
      <w:r>
        <w:rPr>
          <w:rStyle w:val="FontStyle25"/>
          <w:sz w:val="28"/>
          <w:szCs w:val="28"/>
        </w:rPr>
        <w:t>,</w:t>
      </w:r>
      <w:r w:rsidRPr="001A3078">
        <w:rPr>
          <w:rStyle w:val="FontStyle25"/>
          <w:sz w:val="28"/>
          <w:szCs w:val="28"/>
        </w:rPr>
        <w:t xml:space="preserve"> если муниципальному учреждению предоставляется несколько целевых субсидий на иные цели, показатели формируются по каждой целевой субсидии без группирования итогов.</w:t>
      </w:r>
    </w:p>
    <w:p w:rsidR="001C0E89" w:rsidRPr="001A3078" w:rsidRDefault="001C0E89" w:rsidP="001C0E8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</w:t>
      </w:r>
      <w:r w:rsidRPr="001A3078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>Контроль за достоверностью отчетных данных, на основании которых определяется</w:t>
      </w:r>
      <w:r>
        <w:rPr>
          <w:rStyle w:val="FontStyle25"/>
          <w:sz w:val="28"/>
          <w:szCs w:val="28"/>
        </w:rPr>
        <w:t xml:space="preserve"> </w:t>
      </w:r>
      <w:r w:rsidRPr="001A3078">
        <w:rPr>
          <w:rStyle w:val="FontStyle25"/>
          <w:sz w:val="28"/>
          <w:szCs w:val="28"/>
        </w:rPr>
        <w:t>объем предоставляемой субсидии на иные цели, возлагается на учредителя.</w:t>
      </w:r>
    </w:p>
    <w:p w:rsidR="001C0E89" w:rsidRPr="00FA7BA9" w:rsidRDefault="001C0E89" w:rsidP="001C0E8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 xml:space="preserve">10.  </w:t>
      </w:r>
      <w:r w:rsidRPr="00F5226E">
        <w:rPr>
          <w:rStyle w:val="FontStyle25"/>
          <w:b w:val="0"/>
          <w:sz w:val="28"/>
          <w:szCs w:val="28"/>
        </w:rPr>
        <w:t>В случае установления фактов нецелевого использования субсидий на иные цели указанные</w:t>
      </w:r>
      <w:r>
        <w:rPr>
          <w:rStyle w:val="FontStyle25"/>
          <w:sz w:val="28"/>
          <w:szCs w:val="28"/>
        </w:rPr>
        <w:t xml:space="preserve"> </w:t>
      </w:r>
      <w:r w:rsidRPr="00FA7B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субсидии подлежат взысканию в бюджет </w:t>
      </w:r>
      <w:r>
        <w:rPr>
          <w:rStyle w:val="FontStyle24"/>
          <w:sz w:val="28"/>
          <w:szCs w:val="28"/>
        </w:rPr>
        <w:t>Килемарского муниципального района Республики Марий Эл</w:t>
      </w:r>
      <w:r w:rsidRPr="00FA7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Default="001C0E89" w:rsidP="001C0E89">
      <w:pPr>
        <w:spacing w:before="100" w:beforeAutospacing="1" w:after="100" w:afterAutospacing="1"/>
        <w:ind w:firstLine="993"/>
        <w:jc w:val="both"/>
        <w:rPr>
          <w:color w:val="000000"/>
          <w:sz w:val="28"/>
          <w:szCs w:val="28"/>
        </w:rPr>
      </w:pPr>
    </w:p>
    <w:p w:rsidR="001C0E89" w:rsidRPr="00C009CE" w:rsidRDefault="001C0E89" w:rsidP="001C0E89">
      <w:pPr>
        <w:ind w:left="4253"/>
        <w:jc w:val="center"/>
        <w:rPr>
          <w:color w:val="000000"/>
        </w:rPr>
      </w:pPr>
      <w:r w:rsidRPr="00C009CE">
        <w:rPr>
          <w:color w:val="000000"/>
        </w:rPr>
        <w:t>Приложение 1</w:t>
      </w:r>
    </w:p>
    <w:p w:rsidR="001C0E89" w:rsidRPr="0081439A" w:rsidRDefault="001C0E89" w:rsidP="001C0E89">
      <w:pPr>
        <w:ind w:left="4253"/>
        <w:jc w:val="both"/>
        <w:rPr>
          <w:b/>
          <w:color w:val="000000"/>
        </w:rPr>
      </w:pPr>
      <w:r w:rsidRPr="0059598F">
        <w:rPr>
          <w:rStyle w:val="FontStyle32"/>
        </w:rPr>
        <w:t xml:space="preserve">к Порядку </w:t>
      </w:r>
      <w:r w:rsidRPr="0059598F">
        <w:rPr>
          <w:rStyle w:val="FontStyle25"/>
        </w:rPr>
        <w:t xml:space="preserve">определения объема и                                условий предоставления субсидий на иные цели бюджетным и </w:t>
      </w:r>
      <w:r w:rsidRPr="0059598F">
        <w:rPr>
          <w:rStyle w:val="FontStyle25"/>
        </w:rPr>
        <w:lastRenderedPageBreak/>
        <w:t xml:space="preserve">автономным учреждениям </w:t>
      </w:r>
      <w:r w:rsidRPr="0081439A">
        <w:rPr>
          <w:rStyle w:val="FontStyle24"/>
          <w:b w:val="0"/>
        </w:rPr>
        <w:t>Килемарского муниципального района Республики Марий Эл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4664"/>
      </w:tblGrid>
      <w:tr w:rsidR="001C0E89" w:rsidRPr="00611C70" w:rsidTr="00A506EC">
        <w:trPr>
          <w:trHeight w:val="15"/>
          <w:tblCellSpacing w:w="15" w:type="dxa"/>
        </w:trPr>
        <w:tc>
          <w:tcPr>
            <w:tcW w:w="4791" w:type="dxa"/>
            <w:vAlign w:val="center"/>
          </w:tcPr>
          <w:p w:rsidR="001C0E89" w:rsidRPr="00611C70" w:rsidRDefault="001C0E89" w:rsidP="00A506EC">
            <w:pPr>
              <w:rPr>
                <w:sz w:val="2"/>
              </w:rPr>
            </w:pPr>
          </w:p>
        </w:tc>
        <w:tc>
          <w:tcPr>
            <w:tcW w:w="4564" w:type="dxa"/>
            <w:vAlign w:val="center"/>
          </w:tcPr>
          <w:p w:rsidR="001C0E89" w:rsidRPr="00611C70" w:rsidRDefault="001C0E89" w:rsidP="00A506EC">
            <w:pPr>
              <w:rPr>
                <w:sz w:val="2"/>
              </w:rPr>
            </w:pPr>
          </w:p>
        </w:tc>
      </w:tr>
      <w:tr w:rsidR="001C0E89" w:rsidRPr="00611C70" w:rsidTr="00A506EC">
        <w:trPr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0E89" w:rsidRDefault="001C0E89" w:rsidP="00A506EC">
            <w:pPr>
              <w:ind w:firstLine="709"/>
              <w:jc w:val="right"/>
            </w:pPr>
          </w:p>
          <w:p w:rsidR="001C0E89" w:rsidRPr="003546E1" w:rsidRDefault="001C0E89" w:rsidP="00A506EC">
            <w:pPr>
              <w:pStyle w:val="Style19"/>
              <w:widowControl/>
              <w:spacing w:line="240" w:lineRule="auto"/>
              <w:ind w:firstLine="709"/>
              <w:jc w:val="center"/>
              <w:rPr>
                <w:rStyle w:val="FontStyle33"/>
                <w:b/>
              </w:rPr>
            </w:pPr>
            <w:r w:rsidRPr="003546E1">
              <w:rPr>
                <w:rStyle w:val="FontStyle33"/>
                <w:b/>
              </w:rPr>
              <w:t>С</w:t>
            </w:r>
            <w:r>
              <w:rPr>
                <w:rStyle w:val="FontStyle33"/>
                <w:b/>
              </w:rPr>
              <w:t>оглашение</w:t>
            </w:r>
          </w:p>
          <w:p w:rsidR="001C0E89" w:rsidRPr="003546E1" w:rsidRDefault="001C0E89" w:rsidP="00A506EC">
            <w:pPr>
              <w:pStyle w:val="Style23"/>
              <w:widowControl/>
              <w:spacing w:line="240" w:lineRule="auto"/>
              <w:ind w:firstLine="709"/>
              <w:rPr>
                <w:rStyle w:val="FontStyle33"/>
                <w:b/>
              </w:rPr>
            </w:pPr>
            <w:r w:rsidRPr="003546E1">
              <w:rPr>
                <w:rStyle w:val="FontStyle33"/>
                <w:b/>
              </w:rPr>
              <w:t>о предоставлении субсидии на иные цели</w:t>
            </w:r>
          </w:p>
          <w:p w:rsidR="001C0E89" w:rsidRPr="00611C70" w:rsidRDefault="001C0E89" w:rsidP="00A506EC">
            <w:pPr>
              <w:ind w:firstLine="709"/>
              <w:jc w:val="right"/>
            </w:pPr>
            <w:r w:rsidRPr="00611C70">
              <w:t>"___" ___________ 20__ г.</w:t>
            </w:r>
          </w:p>
          <w:p w:rsidR="001C0E89" w:rsidRPr="003546E1" w:rsidRDefault="001C0E89" w:rsidP="00A506EC">
            <w:pPr>
              <w:ind w:firstLine="709"/>
              <w:jc w:val="center"/>
              <w:rPr>
                <w:sz w:val="16"/>
                <w:szCs w:val="16"/>
              </w:rPr>
            </w:pPr>
            <w:r w:rsidRPr="00611C70">
              <w:t>_________________________________________________________________________</w:t>
            </w:r>
            <w:r>
              <w:t xml:space="preserve">__________,     </w:t>
            </w:r>
            <w:r>
              <w:rPr>
                <w:sz w:val="16"/>
                <w:szCs w:val="16"/>
              </w:rPr>
              <w:t>(</w:t>
            </w:r>
            <w:r w:rsidRPr="00D623B8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органа, </w:t>
            </w:r>
            <w:r w:rsidRPr="003546E1">
              <w:rPr>
                <w:rStyle w:val="FontStyle33"/>
                <w:sz w:val="16"/>
                <w:szCs w:val="16"/>
              </w:rPr>
              <w:t>осуществляющий функции и полномочия учредителя</w:t>
            </w:r>
            <w:r w:rsidRPr="003546E1">
              <w:rPr>
                <w:sz w:val="16"/>
                <w:szCs w:val="16"/>
              </w:rPr>
              <w:t>)</w:t>
            </w:r>
          </w:p>
          <w:p w:rsidR="001C0E89" w:rsidRPr="0059598F" w:rsidRDefault="001C0E89" w:rsidP="00A506EC">
            <w:pPr>
              <w:pStyle w:val="Style19"/>
              <w:widowControl/>
              <w:tabs>
                <w:tab w:val="left" w:pos="1651"/>
                <w:tab w:val="left" w:pos="3907"/>
                <w:tab w:val="left" w:pos="5866"/>
                <w:tab w:val="left" w:pos="7392"/>
                <w:tab w:val="left" w:pos="8774"/>
              </w:tabs>
              <w:spacing w:line="240" w:lineRule="auto"/>
              <w:jc w:val="both"/>
              <w:rPr>
                <w:rStyle w:val="FontStyle33"/>
              </w:rPr>
            </w:pPr>
            <w:r w:rsidRPr="00611C70">
              <w:t>именуемый в дальнейшем "</w:t>
            </w:r>
            <w:r>
              <w:t>Учредитель</w:t>
            </w:r>
            <w:r w:rsidRPr="00611C70">
              <w:t xml:space="preserve">", в </w:t>
            </w:r>
            <w:r w:rsidRPr="0059598F">
              <w:rPr>
                <w:rStyle w:val="FontStyle33"/>
              </w:rPr>
              <w:t>лице, ________________________</w:t>
            </w:r>
            <w:r>
              <w:rPr>
                <w:rStyle w:val="FontStyle33"/>
              </w:rPr>
              <w:t>___________</w:t>
            </w:r>
          </w:p>
          <w:p w:rsidR="001C0E89" w:rsidRPr="003546E1" w:rsidRDefault="001C0E89" w:rsidP="00A506EC">
            <w:pPr>
              <w:pStyle w:val="Style19"/>
              <w:widowControl/>
              <w:spacing w:line="240" w:lineRule="auto"/>
              <w:jc w:val="both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3546E1">
              <w:rPr>
                <w:rStyle w:val="FontStyle33"/>
                <w:sz w:val="16"/>
                <w:szCs w:val="16"/>
              </w:rPr>
              <w:t>(Ф.И.О.)</w:t>
            </w:r>
          </w:p>
          <w:p w:rsidR="001C0E89" w:rsidRPr="0059598F" w:rsidRDefault="001C0E89" w:rsidP="00A506EC">
            <w:pPr>
              <w:pStyle w:val="Style26"/>
              <w:widowControl/>
              <w:tabs>
                <w:tab w:val="left" w:leader="underscore" w:pos="9528"/>
              </w:tabs>
              <w:spacing w:line="240" w:lineRule="auto"/>
              <w:rPr>
                <w:rStyle w:val="FontStyle33"/>
              </w:rPr>
            </w:pPr>
            <w:r>
              <w:t xml:space="preserve"> </w:t>
            </w:r>
            <w:r w:rsidRPr="0059598F">
              <w:rPr>
                <w:rStyle w:val="FontStyle33"/>
              </w:rPr>
              <w:t>действующего на основании</w:t>
            </w:r>
            <w:r w:rsidRPr="0059598F">
              <w:rPr>
                <w:rStyle w:val="FontStyle33"/>
              </w:rPr>
              <w:tab/>
              <w:t>,</w:t>
            </w:r>
          </w:p>
          <w:p w:rsidR="001C0E89" w:rsidRPr="00FB7D73" w:rsidRDefault="001C0E89" w:rsidP="00A506EC">
            <w:pPr>
              <w:pStyle w:val="Style19"/>
              <w:widowControl/>
              <w:spacing w:line="240" w:lineRule="auto"/>
              <w:jc w:val="right"/>
              <w:rPr>
                <w:rStyle w:val="FontStyle33"/>
                <w:sz w:val="16"/>
                <w:szCs w:val="16"/>
              </w:rPr>
            </w:pPr>
            <w:r w:rsidRPr="00FB7D73">
              <w:rPr>
                <w:rStyle w:val="FontStyle33"/>
                <w:sz w:val="16"/>
                <w:szCs w:val="16"/>
              </w:rPr>
              <w:t>(наименование, дата, номер нормативного акта или доверенности)</w:t>
            </w:r>
          </w:p>
          <w:p w:rsidR="001C0E89" w:rsidRPr="00D623B8" w:rsidRDefault="001C0E89" w:rsidP="00A506EC">
            <w:pPr>
              <w:jc w:val="right"/>
              <w:rPr>
                <w:sz w:val="16"/>
                <w:szCs w:val="16"/>
              </w:rPr>
            </w:pPr>
            <w:r w:rsidRPr="003546E1">
              <w:rPr>
                <w:sz w:val="22"/>
                <w:szCs w:val="22"/>
              </w:rPr>
              <w:t>с одной стороны и</w:t>
            </w:r>
            <w:r w:rsidRPr="00611C70">
              <w:t xml:space="preserve"> _________</w:t>
            </w:r>
            <w:r>
              <w:t>__________</w:t>
            </w:r>
            <w:r w:rsidRPr="00611C70">
              <w:t>____________________________________________________,</w:t>
            </w:r>
            <w:r>
              <w:t xml:space="preserve">                                                               </w:t>
            </w:r>
            <w:r w:rsidRPr="00D623B8">
              <w:rPr>
                <w:sz w:val="16"/>
                <w:szCs w:val="16"/>
              </w:rPr>
              <w:t>(наименование муниципального бюджетного (автономного) учреждения)</w:t>
            </w:r>
          </w:p>
          <w:p w:rsidR="001C0E89" w:rsidRPr="0059598F" w:rsidRDefault="001C0E89" w:rsidP="00A506EC">
            <w:pPr>
              <w:pStyle w:val="Style26"/>
              <w:widowControl/>
              <w:tabs>
                <w:tab w:val="left" w:leader="underscore" w:pos="9533"/>
              </w:tabs>
              <w:spacing w:line="240" w:lineRule="auto"/>
              <w:rPr>
                <w:rStyle w:val="FontStyle33"/>
              </w:rPr>
            </w:pPr>
            <w:r w:rsidRPr="00611C70">
              <w:t xml:space="preserve">именуемое в дальнейшем "Учреждение", </w:t>
            </w:r>
            <w:r w:rsidRPr="0059598F">
              <w:rPr>
                <w:rStyle w:val="FontStyle33"/>
              </w:rPr>
              <w:t>лице руководителя</w:t>
            </w:r>
            <w:r w:rsidRPr="0059598F">
              <w:rPr>
                <w:rStyle w:val="FontStyle33"/>
              </w:rPr>
              <w:tab/>
              <w:t>,</w:t>
            </w:r>
          </w:p>
          <w:p w:rsidR="001C0E89" w:rsidRPr="003546E1" w:rsidRDefault="001C0E89" w:rsidP="00A506EC">
            <w:pPr>
              <w:pStyle w:val="Style19"/>
              <w:widowControl/>
              <w:spacing w:line="240" w:lineRule="auto"/>
              <w:jc w:val="center"/>
              <w:rPr>
                <w:rStyle w:val="FontStyle33"/>
                <w:sz w:val="16"/>
                <w:szCs w:val="16"/>
              </w:rPr>
            </w:pPr>
            <w:r>
              <w:rPr>
                <w:rStyle w:val="FontStyle33"/>
              </w:rPr>
              <w:t xml:space="preserve">                                                                                                         </w:t>
            </w:r>
            <w:r w:rsidRPr="003546E1">
              <w:rPr>
                <w:rStyle w:val="FontStyle33"/>
                <w:sz w:val="16"/>
                <w:szCs w:val="16"/>
              </w:rPr>
              <w:t>(Ф.И.О.)</w:t>
            </w:r>
          </w:p>
          <w:p w:rsidR="001C0E89" w:rsidRPr="0059598F" w:rsidRDefault="001C0E89" w:rsidP="00A506EC">
            <w:pPr>
              <w:pStyle w:val="Style26"/>
              <w:widowControl/>
              <w:tabs>
                <w:tab w:val="left" w:leader="underscore" w:pos="9528"/>
              </w:tabs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 </w:t>
            </w:r>
            <w:r w:rsidRPr="0059598F">
              <w:rPr>
                <w:rStyle w:val="FontStyle33"/>
              </w:rPr>
              <w:t>действующего на основании</w:t>
            </w:r>
            <w:r w:rsidRPr="0059598F">
              <w:rPr>
                <w:rStyle w:val="FontStyle33"/>
              </w:rPr>
              <w:tab/>
              <w:t>,</w:t>
            </w:r>
          </w:p>
          <w:p w:rsidR="001C0E89" w:rsidRDefault="001C0E89" w:rsidP="00A506EC">
            <w:pPr>
              <w:jc w:val="both"/>
              <w:rPr>
                <w:rStyle w:val="FontStyle33"/>
              </w:rPr>
            </w:pPr>
            <w:r w:rsidRPr="00B648E2">
              <w:rPr>
                <w:rStyle w:val="FontStyle33"/>
                <w:sz w:val="16"/>
                <w:szCs w:val="16"/>
              </w:rPr>
              <w:t xml:space="preserve">                                                  </w:t>
            </w:r>
            <w:r>
              <w:rPr>
                <w:rStyle w:val="FontStyle33"/>
                <w:sz w:val="16"/>
                <w:szCs w:val="16"/>
              </w:rPr>
              <w:t xml:space="preserve">                               </w:t>
            </w:r>
            <w:r w:rsidRPr="00B648E2">
              <w:rPr>
                <w:rStyle w:val="FontStyle33"/>
                <w:sz w:val="16"/>
                <w:szCs w:val="16"/>
              </w:rPr>
              <w:t>(наименование, дата, номер нормативного акта или доверенности)</w:t>
            </w:r>
          </w:p>
          <w:p w:rsidR="001C0E89" w:rsidRDefault="001C0E89" w:rsidP="00A506EC">
            <w:pPr>
              <w:jc w:val="both"/>
            </w:pPr>
            <w:r w:rsidRPr="00150561">
              <w:rPr>
                <w:rStyle w:val="FontStyle33"/>
              </w:rPr>
              <w:t xml:space="preserve">     </w:t>
            </w:r>
            <w:r w:rsidRPr="00150561">
              <w:t>с другой стороны, вместе  именуемые "Стороны", заключили настоящее соглашение (далее - Соглашение)</w:t>
            </w:r>
            <w:r w:rsidRPr="00611C70">
              <w:t xml:space="preserve"> </w:t>
            </w:r>
            <w:r w:rsidRPr="00EF4687">
              <w:t>о нижеследующем:</w:t>
            </w:r>
          </w:p>
          <w:p w:rsidR="001C0E89" w:rsidRPr="00EF4687" w:rsidRDefault="001C0E89" w:rsidP="00A506EC">
            <w:pPr>
              <w:ind w:firstLine="709"/>
              <w:jc w:val="both"/>
            </w:pPr>
          </w:p>
          <w:p w:rsidR="001C0E89" w:rsidRPr="00150561" w:rsidRDefault="001C0E89" w:rsidP="001C0E89">
            <w:pPr>
              <w:pStyle w:val="Style19"/>
              <w:widowControl/>
              <w:numPr>
                <w:ilvl w:val="0"/>
                <w:numId w:val="9"/>
              </w:numPr>
              <w:spacing w:line="240" w:lineRule="auto"/>
              <w:ind w:left="0" w:firstLine="709"/>
              <w:jc w:val="center"/>
              <w:rPr>
                <w:rStyle w:val="FontStyle33"/>
              </w:rPr>
            </w:pPr>
            <w:r w:rsidRPr="00150561">
              <w:rPr>
                <w:rStyle w:val="FontStyle33"/>
              </w:rPr>
              <w:t>Предмет Соглашения</w:t>
            </w:r>
          </w:p>
          <w:p w:rsidR="001C0E89" w:rsidRPr="00150561" w:rsidRDefault="001C0E89" w:rsidP="00A506EC">
            <w:pPr>
              <w:pStyle w:val="Style19"/>
              <w:widowControl/>
              <w:spacing w:line="240" w:lineRule="auto"/>
              <w:ind w:left="1080" w:firstLine="709"/>
              <w:rPr>
                <w:rStyle w:val="FontStyle33"/>
              </w:rPr>
            </w:pPr>
          </w:p>
          <w:p w:rsidR="001C0E89" w:rsidRDefault="001C0E89" w:rsidP="00A506EC">
            <w:pPr>
              <w:pStyle w:val="Style6"/>
              <w:widowControl/>
              <w:spacing w:line="240" w:lineRule="auto"/>
              <w:ind w:firstLine="709"/>
              <w:rPr>
                <w:rStyle w:val="FontStyle25"/>
              </w:rPr>
            </w:pPr>
            <w:r w:rsidRPr="00150561">
              <w:rPr>
                <w:rStyle w:val="FontStyle25"/>
              </w:rPr>
              <w:t xml:space="preserve">1.1. Предметом настоящего Соглашения является предоставление Учредителем за счет средств бюджета </w:t>
            </w:r>
            <w:r w:rsidRPr="0081439A">
              <w:rPr>
                <w:rStyle w:val="FontStyle24"/>
                <w:b w:val="0"/>
                <w:sz w:val="20"/>
                <w:szCs w:val="20"/>
              </w:rPr>
              <w:t>Килемарского муниципального района Республики Марий Эл</w:t>
            </w:r>
            <w:r w:rsidRPr="00150561">
              <w:rPr>
                <w:rStyle w:val="FontStyle25"/>
              </w:rPr>
              <w:t xml:space="preserve"> Учреждению субсидии на иные цели, не связанные с финансовым обеспечением выполнения муниципального задания (далее - субсидии).</w:t>
            </w:r>
          </w:p>
          <w:p w:rsidR="001C0E89" w:rsidRPr="00150561" w:rsidRDefault="001C0E89" w:rsidP="00A506EC">
            <w:pPr>
              <w:pStyle w:val="Style6"/>
              <w:widowControl/>
              <w:spacing w:line="240" w:lineRule="auto"/>
              <w:ind w:firstLine="709"/>
              <w:rPr>
                <w:rStyle w:val="FontStyle25"/>
              </w:rPr>
            </w:pPr>
          </w:p>
          <w:p w:rsidR="001C0E89" w:rsidRDefault="001C0E89" w:rsidP="001C0E89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709"/>
              <w:jc w:val="center"/>
              <w:rPr>
                <w:rStyle w:val="FontStyle33"/>
                <w:lang w:eastAsia="en-US"/>
              </w:rPr>
            </w:pPr>
            <w:r w:rsidRPr="00150561">
              <w:rPr>
                <w:rStyle w:val="FontStyle33"/>
                <w:lang w:eastAsia="en-US"/>
              </w:rPr>
              <w:t>Права и обязанности сторон</w:t>
            </w:r>
          </w:p>
          <w:p w:rsidR="001C0E89" w:rsidRPr="00150561" w:rsidRDefault="001C0E89" w:rsidP="00A506EC">
            <w:pPr>
              <w:pStyle w:val="Style19"/>
              <w:widowControl/>
              <w:spacing w:line="240" w:lineRule="auto"/>
              <w:ind w:firstLine="709"/>
              <w:rPr>
                <w:rStyle w:val="FontStyle33"/>
                <w:lang w:eastAsia="en-US"/>
              </w:rPr>
            </w:pPr>
          </w:p>
          <w:p w:rsidR="001C0E89" w:rsidRPr="00150561" w:rsidRDefault="001C0E89" w:rsidP="00A506EC">
            <w:pPr>
              <w:ind w:firstLine="709"/>
              <w:jc w:val="both"/>
            </w:pPr>
            <w:r w:rsidRPr="00150561">
              <w:t xml:space="preserve">2.1. </w:t>
            </w:r>
            <w:r>
              <w:t>Учредитель</w:t>
            </w:r>
            <w:r w:rsidRPr="00150561">
              <w:t xml:space="preserve"> обязуется: </w:t>
            </w:r>
          </w:p>
          <w:p w:rsidR="001C0E89" w:rsidRPr="00150561" w:rsidRDefault="001C0E89" w:rsidP="00A506EC">
            <w:pPr>
              <w:pStyle w:val="Style1"/>
              <w:widowControl/>
              <w:tabs>
                <w:tab w:val="left" w:pos="1320"/>
                <w:tab w:val="left" w:leader="underscore" w:pos="3677"/>
                <w:tab w:val="left" w:leader="underscore" w:pos="9298"/>
              </w:tabs>
              <w:spacing w:line="240" w:lineRule="auto"/>
              <w:ind w:firstLine="709"/>
              <w:jc w:val="left"/>
              <w:rPr>
                <w:rStyle w:val="FontStyle26"/>
                <w:sz w:val="16"/>
                <w:szCs w:val="16"/>
              </w:rPr>
            </w:pPr>
            <w:r>
              <w:rPr>
                <w:rStyle w:val="FontStyle25"/>
              </w:rPr>
              <w:t xml:space="preserve">2.1.1. </w:t>
            </w:r>
            <w:r w:rsidRPr="005A4812">
              <w:rPr>
                <w:rStyle w:val="FontStyle25"/>
              </w:rPr>
              <w:t>Предоставлять в</w:t>
            </w:r>
            <w:r w:rsidRPr="005A4812">
              <w:rPr>
                <w:rStyle w:val="FontStyle25"/>
              </w:rPr>
              <w:tab/>
              <w:t>году</w:t>
            </w:r>
            <w:r w:rsidRPr="005A4812">
              <w:rPr>
                <w:rStyle w:val="FontStyle25"/>
              </w:rPr>
              <w:tab/>
            </w:r>
            <w:r w:rsidRPr="00150561">
              <w:rPr>
                <w:rStyle w:val="FontStyle26"/>
                <w:sz w:val="16"/>
                <w:szCs w:val="16"/>
              </w:rPr>
              <w:t xml:space="preserve">                              (наименование Учреждения)</w:t>
            </w:r>
          </w:p>
          <w:p w:rsidR="001C0E89" w:rsidRDefault="001C0E89" w:rsidP="00A506EC">
            <w:pPr>
              <w:pStyle w:val="Style11"/>
              <w:widowControl/>
              <w:ind w:firstLine="709"/>
              <w:jc w:val="both"/>
              <w:rPr>
                <w:rStyle w:val="FontStyle25"/>
              </w:rPr>
            </w:pPr>
            <w:r w:rsidRPr="00EF4687">
              <w:rPr>
                <w:rStyle w:val="FontStyle25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Style w:val="FontStyle25"/>
                <w:sz w:val="16"/>
                <w:szCs w:val="16"/>
              </w:rPr>
              <w:t xml:space="preserve">                                                   </w:t>
            </w:r>
            <w:r w:rsidRPr="00EF4687">
              <w:rPr>
                <w:rStyle w:val="FontStyle25"/>
                <w:sz w:val="16"/>
                <w:szCs w:val="16"/>
              </w:rPr>
              <w:t xml:space="preserve">   (наименование Учреждения)</w:t>
            </w:r>
            <w:r>
              <w:rPr>
                <w:rStyle w:val="FontStyle25"/>
              </w:rPr>
              <w:t xml:space="preserve">        </w:t>
            </w:r>
          </w:p>
          <w:p w:rsidR="001C0E89" w:rsidRDefault="001C0E89" w:rsidP="00A506EC">
            <w:pPr>
              <w:pStyle w:val="Style11"/>
              <w:widowControl/>
              <w:jc w:val="both"/>
              <w:rPr>
                <w:rStyle w:val="FontStyle25"/>
              </w:rPr>
            </w:pPr>
            <w:r w:rsidRPr="005A4812">
              <w:rPr>
                <w:rStyle w:val="FontStyle25"/>
              </w:rPr>
              <w:t>субсидию в размерах и в сроки, указанны</w:t>
            </w:r>
            <w:r>
              <w:rPr>
                <w:rStyle w:val="FontStyle25"/>
              </w:rPr>
              <w:t xml:space="preserve">е в приложении № 1 к настоящему </w:t>
            </w:r>
            <w:r w:rsidRPr="005A4812">
              <w:rPr>
                <w:rStyle w:val="FontStyle25"/>
              </w:rPr>
              <w:t>Соглашению.</w:t>
            </w:r>
          </w:p>
          <w:p w:rsidR="001C0E89" w:rsidRPr="005A4812" w:rsidRDefault="001C0E89" w:rsidP="00A506EC">
            <w:pPr>
              <w:pStyle w:val="Style1"/>
              <w:widowControl/>
              <w:tabs>
                <w:tab w:val="left" w:pos="1320"/>
              </w:tabs>
              <w:spacing w:line="240" w:lineRule="auto"/>
              <w:ind w:firstLine="709"/>
              <w:jc w:val="left"/>
              <w:rPr>
                <w:rStyle w:val="FontStyle25"/>
              </w:rPr>
            </w:pPr>
            <w:r w:rsidRPr="005A4812">
              <w:rPr>
                <w:rStyle w:val="FontStyle25"/>
              </w:rPr>
              <w:t>2.1.2.</w:t>
            </w:r>
            <w:r w:rsidRPr="005A4812">
              <w:rPr>
                <w:rStyle w:val="FontStyle25"/>
              </w:rPr>
              <w:tab/>
              <w:t>Осуществлять контроль за целевым использованием субсидий.</w:t>
            </w:r>
          </w:p>
          <w:p w:rsidR="001C0E89" w:rsidRPr="005A4812" w:rsidRDefault="001C0E89" w:rsidP="00A506EC">
            <w:pPr>
              <w:pStyle w:val="Style1"/>
              <w:widowControl/>
              <w:tabs>
                <w:tab w:val="left" w:pos="1142"/>
              </w:tabs>
              <w:spacing w:line="240" w:lineRule="auto"/>
              <w:ind w:firstLine="709"/>
              <w:jc w:val="left"/>
              <w:rPr>
                <w:rStyle w:val="FontStyle25"/>
              </w:rPr>
            </w:pPr>
            <w:r w:rsidRPr="005A4812">
              <w:rPr>
                <w:rStyle w:val="FontStyle25"/>
              </w:rPr>
              <w:t>2.2.</w:t>
            </w:r>
            <w:r w:rsidRPr="005A4812">
              <w:rPr>
                <w:rStyle w:val="FontStyle25"/>
              </w:rPr>
              <w:tab/>
              <w:t>Учредитель вправе:</w:t>
            </w:r>
          </w:p>
          <w:p w:rsidR="001C0E89" w:rsidRPr="005A4812" w:rsidRDefault="001C0E89" w:rsidP="00A506EC">
            <w:pPr>
              <w:pStyle w:val="Style6"/>
              <w:widowControl/>
              <w:spacing w:line="240" w:lineRule="auto"/>
              <w:ind w:firstLine="709"/>
              <w:rPr>
                <w:rStyle w:val="FontStyle25"/>
              </w:rPr>
            </w:pPr>
            <w:r w:rsidRPr="005A4812">
              <w:rPr>
                <w:rStyle w:val="FontStyle25"/>
              </w:rPr>
              <w:t>2.2.1. Изменять размер предоставляемой в соответствии с настоящим Соглашением субсидии в случае изменения показателей, характеризующих объем осуществляемых мероприятий.</w:t>
            </w:r>
          </w:p>
          <w:p w:rsidR="001C0E89" w:rsidRPr="00611C70" w:rsidRDefault="001C0E89" w:rsidP="00A506EC">
            <w:pPr>
              <w:pStyle w:val="Style1"/>
              <w:widowControl/>
              <w:spacing w:line="240" w:lineRule="auto"/>
              <w:ind w:firstLine="709"/>
              <w:jc w:val="left"/>
            </w:pPr>
            <w:r w:rsidRPr="005A4812">
              <w:rPr>
                <w:rStyle w:val="FontStyle25"/>
              </w:rPr>
              <w:t>2.3.</w:t>
            </w:r>
            <w:r w:rsidRPr="005A4812">
              <w:rPr>
                <w:rStyle w:val="FontStyle25"/>
              </w:rPr>
              <w:tab/>
              <w:t>Учреждение обязуется:</w:t>
            </w:r>
          </w:p>
        </w:tc>
      </w:tr>
    </w:tbl>
    <w:p w:rsidR="001C0E89" w:rsidRPr="005A4812" w:rsidRDefault="001C0E89" w:rsidP="001C0E89">
      <w:pPr>
        <w:pStyle w:val="Style1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25"/>
        </w:rPr>
      </w:pPr>
      <w:r w:rsidRPr="005A4812">
        <w:rPr>
          <w:rStyle w:val="FontStyle25"/>
        </w:rPr>
        <w:t>Осуществлять использование субсидии в целях осуществления мероприятий в соответствии с назначением.</w:t>
      </w:r>
    </w:p>
    <w:p w:rsidR="001C0E89" w:rsidRPr="005A4812" w:rsidRDefault="001C0E89" w:rsidP="001C0E89">
      <w:pPr>
        <w:pStyle w:val="Style1"/>
        <w:widowControl/>
        <w:numPr>
          <w:ilvl w:val="0"/>
          <w:numId w:val="6"/>
        </w:numPr>
        <w:tabs>
          <w:tab w:val="left" w:pos="0"/>
        </w:tabs>
        <w:spacing w:line="274" w:lineRule="exact"/>
        <w:ind w:firstLine="709"/>
        <w:rPr>
          <w:rStyle w:val="FontStyle25"/>
        </w:rPr>
      </w:pPr>
      <w:r w:rsidRPr="005A4812">
        <w:rPr>
          <w:rStyle w:val="FontStyle25"/>
        </w:rPr>
        <w:t xml:space="preserve">Своевременно информировать </w:t>
      </w:r>
      <w:r>
        <w:rPr>
          <w:rStyle w:val="FontStyle25"/>
        </w:rPr>
        <w:t>У</w:t>
      </w:r>
      <w:r w:rsidRPr="005A4812">
        <w:rPr>
          <w:rStyle w:val="FontStyle25"/>
        </w:rPr>
        <w:t>чредителя об изменении условий осуществления мероприятий, которые могут повлиять на изменение размера субсидии.</w:t>
      </w:r>
    </w:p>
    <w:p w:rsidR="001C0E89" w:rsidRPr="005A4812" w:rsidRDefault="001C0E89" w:rsidP="001C0E89">
      <w:pPr>
        <w:pStyle w:val="Style1"/>
        <w:widowControl/>
        <w:numPr>
          <w:ilvl w:val="0"/>
          <w:numId w:val="6"/>
        </w:numPr>
        <w:tabs>
          <w:tab w:val="left" w:pos="0"/>
        </w:tabs>
        <w:spacing w:line="274" w:lineRule="exact"/>
        <w:ind w:firstLine="709"/>
        <w:rPr>
          <w:rStyle w:val="FontStyle25"/>
        </w:rPr>
      </w:pPr>
      <w:r w:rsidRPr="005A4812">
        <w:rPr>
          <w:rStyle w:val="FontStyle25"/>
        </w:rPr>
        <w:t>Возвращать субсидию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субсидии.</w:t>
      </w:r>
    </w:p>
    <w:p w:rsidR="001C0E89" w:rsidRPr="005A4812" w:rsidRDefault="001C0E89" w:rsidP="001C0E89">
      <w:pPr>
        <w:pStyle w:val="Style1"/>
        <w:widowControl/>
        <w:numPr>
          <w:ilvl w:val="0"/>
          <w:numId w:val="7"/>
        </w:numPr>
        <w:tabs>
          <w:tab w:val="left" w:pos="0"/>
        </w:tabs>
        <w:spacing w:before="53" w:line="274" w:lineRule="exact"/>
        <w:rPr>
          <w:rStyle w:val="FontStyle25"/>
        </w:rPr>
      </w:pPr>
      <w:r w:rsidRPr="005A4812">
        <w:rPr>
          <w:rStyle w:val="FontStyle25"/>
        </w:rPr>
        <w:lastRenderedPageBreak/>
        <w:t>Предоставлять Учредителю ежемесячно отчет об использовании субсидии до 5 числа месяца, следующего за отчетным месяцем.</w:t>
      </w:r>
    </w:p>
    <w:p w:rsidR="001C0E89" w:rsidRPr="005A4812" w:rsidRDefault="001C0E89" w:rsidP="001C0E89">
      <w:pPr>
        <w:pStyle w:val="Style1"/>
        <w:widowControl/>
        <w:numPr>
          <w:ilvl w:val="0"/>
          <w:numId w:val="7"/>
        </w:numPr>
        <w:tabs>
          <w:tab w:val="left" w:pos="0"/>
        </w:tabs>
        <w:spacing w:line="274" w:lineRule="exact"/>
        <w:rPr>
          <w:rStyle w:val="FontStyle25"/>
        </w:rPr>
      </w:pPr>
      <w:r w:rsidRPr="005A4812">
        <w:rPr>
          <w:rStyle w:val="FontStyle25"/>
        </w:rPr>
        <w:t>Обеспечить право Учредителю на проведение проверки целевого использования и выполнения условий предоставления субсидии.</w:t>
      </w:r>
    </w:p>
    <w:p w:rsidR="001C0E89" w:rsidRPr="005A4812" w:rsidRDefault="001C0E89" w:rsidP="001C0E89">
      <w:pPr>
        <w:pStyle w:val="Style1"/>
        <w:widowControl/>
        <w:tabs>
          <w:tab w:val="left" w:pos="0"/>
          <w:tab w:val="left" w:pos="1430"/>
        </w:tabs>
        <w:spacing w:line="240" w:lineRule="auto"/>
        <w:ind w:firstLine="715"/>
        <w:rPr>
          <w:rStyle w:val="FontStyle25"/>
        </w:rPr>
      </w:pPr>
      <w:r w:rsidRPr="005A4812">
        <w:rPr>
          <w:rStyle w:val="FontStyle25"/>
        </w:rPr>
        <w:t>2.3.6.</w:t>
      </w:r>
      <w:r w:rsidRPr="005A4812">
        <w:rPr>
          <w:rStyle w:val="FontStyle25"/>
        </w:rPr>
        <w:tab/>
        <w:t>Нести ответственность за достоверность сведений, содержащихся в документах,</w:t>
      </w:r>
      <w:r>
        <w:rPr>
          <w:rStyle w:val="FontStyle25"/>
        </w:rPr>
        <w:t xml:space="preserve"> </w:t>
      </w:r>
      <w:r w:rsidRPr="005A4812">
        <w:rPr>
          <w:rStyle w:val="FontStyle25"/>
        </w:rPr>
        <w:t>предоставленных им для получения субсидии.</w:t>
      </w:r>
    </w:p>
    <w:p w:rsidR="001C0E89" w:rsidRDefault="001C0E89" w:rsidP="001C0E89">
      <w:pPr>
        <w:pStyle w:val="Style19"/>
        <w:widowControl/>
        <w:spacing w:line="240" w:lineRule="auto"/>
        <w:jc w:val="center"/>
        <w:rPr>
          <w:rStyle w:val="FontStyle33"/>
        </w:rPr>
      </w:pPr>
    </w:p>
    <w:p w:rsidR="001C0E89" w:rsidRDefault="001C0E89" w:rsidP="001C0E89">
      <w:pPr>
        <w:pStyle w:val="Style19"/>
        <w:widowControl/>
        <w:numPr>
          <w:ilvl w:val="0"/>
          <w:numId w:val="8"/>
        </w:numPr>
        <w:spacing w:line="240" w:lineRule="auto"/>
        <w:jc w:val="center"/>
        <w:rPr>
          <w:rStyle w:val="FontStyle33"/>
        </w:rPr>
      </w:pPr>
      <w:r w:rsidRPr="005A4812">
        <w:rPr>
          <w:rStyle w:val="FontStyle33"/>
        </w:rPr>
        <w:t>Ответственность сторон</w:t>
      </w:r>
    </w:p>
    <w:p w:rsidR="001C0E89" w:rsidRPr="005A4812" w:rsidRDefault="001C0E89" w:rsidP="001C0E89">
      <w:pPr>
        <w:pStyle w:val="Style19"/>
        <w:widowControl/>
        <w:spacing w:line="240" w:lineRule="auto"/>
        <w:ind w:left="720"/>
        <w:rPr>
          <w:rStyle w:val="FontStyle33"/>
        </w:rPr>
      </w:pPr>
    </w:p>
    <w:p w:rsidR="001C0E89" w:rsidRPr="005A4812" w:rsidRDefault="001C0E89" w:rsidP="001C0E89">
      <w:pPr>
        <w:pStyle w:val="Style6"/>
        <w:widowControl/>
        <w:spacing w:line="240" w:lineRule="auto"/>
        <w:ind w:firstLine="710"/>
        <w:rPr>
          <w:rStyle w:val="FontStyle25"/>
        </w:rPr>
      </w:pPr>
      <w:r w:rsidRPr="005A4812">
        <w:rPr>
          <w:rStyle w:val="FontStyle25"/>
        </w:rPr>
        <w:t>3.1.</w:t>
      </w:r>
      <w:r>
        <w:rPr>
          <w:rStyle w:val="FontStyle25"/>
        </w:rPr>
        <w:t xml:space="preserve"> </w:t>
      </w:r>
      <w:r w:rsidRPr="005A4812">
        <w:rPr>
          <w:rStyle w:val="FontStyle25"/>
        </w:rPr>
        <w:t>В случае неисполнения или ненадлежащего исполнения обязательств, определенных Соглашением, нецелевого использования субсидии, Стороны несут ответственность в соответствии с законодательством Российской Федерации.</w:t>
      </w:r>
    </w:p>
    <w:p w:rsidR="001C0E89" w:rsidRPr="005A4812" w:rsidRDefault="001C0E89" w:rsidP="001C0E89">
      <w:pPr>
        <w:pStyle w:val="Style13"/>
        <w:widowControl/>
        <w:spacing w:line="240" w:lineRule="auto"/>
        <w:rPr>
          <w:rStyle w:val="FontStyle33"/>
          <w:lang w:eastAsia="en-US"/>
        </w:rPr>
      </w:pPr>
    </w:p>
    <w:p w:rsidR="001C0E89" w:rsidRDefault="001C0E89" w:rsidP="001C0E89">
      <w:pPr>
        <w:pStyle w:val="Style13"/>
        <w:widowControl/>
        <w:numPr>
          <w:ilvl w:val="0"/>
          <w:numId w:val="8"/>
        </w:numPr>
        <w:spacing w:line="240" w:lineRule="auto"/>
        <w:jc w:val="center"/>
        <w:rPr>
          <w:rStyle w:val="FontStyle33"/>
          <w:lang w:eastAsia="en-US"/>
        </w:rPr>
      </w:pPr>
      <w:r w:rsidRPr="005A4812">
        <w:rPr>
          <w:rStyle w:val="FontStyle33"/>
          <w:lang w:eastAsia="en-US"/>
        </w:rPr>
        <w:t>Срок действия Соглашения</w:t>
      </w:r>
    </w:p>
    <w:p w:rsidR="001C0E89" w:rsidRPr="005A4812" w:rsidRDefault="001C0E89" w:rsidP="001C0E89">
      <w:pPr>
        <w:pStyle w:val="Style13"/>
        <w:widowControl/>
        <w:spacing w:line="240" w:lineRule="auto"/>
        <w:ind w:left="720" w:firstLine="0"/>
        <w:rPr>
          <w:rStyle w:val="FontStyle33"/>
          <w:lang w:eastAsia="en-US"/>
        </w:rPr>
      </w:pPr>
    </w:p>
    <w:p w:rsidR="001C0E89" w:rsidRDefault="001C0E89" w:rsidP="001C0E89">
      <w:pPr>
        <w:pStyle w:val="Style13"/>
        <w:widowControl/>
        <w:numPr>
          <w:ilvl w:val="1"/>
          <w:numId w:val="8"/>
        </w:numPr>
        <w:spacing w:line="240" w:lineRule="auto"/>
        <w:ind w:left="0" w:firstLine="709"/>
        <w:rPr>
          <w:rStyle w:val="FontStyle33"/>
          <w:lang w:eastAsia="en-US"/>
        </w:rPr>
      </w:pPr>
      <w:r w:rsidRPr="005A4812">
        <w:rPr>
          <w:rStyle w:val="FontStyle33"/>
          <w:lang w:eastAsia="en-US"/>
        </w:rPr>
        <w:t>Настоящее Соглашение вступает в силу с момента подписания обеими Сторонами и действует до окончания текущего финансового года.</w:t>
      </w:r>
    </w:p>
    <w:p w:rsidR="001C0E89" w:rsidRPr="005A4812" w:rsidRDefault="001C0E89" w:rsidP="001C0E89">
      <w:pPr>
        <w:pStyle w:val="Style13"/>
        <w:widowControl/>
        <w:spacing w:line="240" w:lineRule="auto"/>
        <w:ind w:left="1849" w:firstLine="0"/>
        <w:rPr>
          <w:rStyle w:val="FontStyle33"/>
          <w:lang w:eastAsia="en-US"/>
        </w:rPr>
      </w:pPr>
    </w:p>
    <w:p w:rsidR="001C0E89" w:rsidRPr="005A4812" w:rsidRDefault="001C0E89" w:rsidP="001C0E89">
      <w:pPr>
        <w:pStyle w:val="Style18"/>
        <w:widowControl/>
        <w:spacing w:line="240" w:lineRule="auto"/>
        <w:ind w:firstLine="0"/>
        <w:jc w:val="center"/>
        <w:rPr>
          <w:rStyle w:val="FontStyle33"/>
        </w:rPr>
      </w:pPr>
      <w:r w:rsidRPr="005A4812">
        <w:rPr>
          <w:rStyle w:val="FontStyle33"/>
        </w:rPr>
        <w:t>5. Заключительные положения</w:t>
      </w:r>
    </w:p>
    <w:p w:rsidR="001C0E89" w:rsidRPr="005A4812" w:rsidRDefault="001C0E89" w:rsidP="001C0E89">
      <w:pPr>
        <w:pStyle w:val="Style18"/>
        <w:widowControl/>
        <w:spacing w:line="240" w:lineRule="auto"/>
        <w:rPr>
          <w:rStyle w:val="FontStyle33"/>
        </w:rPr>
      </w:pPr>
    </w:p>
    <w:p w:rsidR="001C0E89" w:rsidRPr="005A4812" w:rsidRDefault="001C0E89" w:rsidP="001C0E89">
      <w:pPr>
        <w:pStyle w:val="Style18"/>
        <w:widowControl/>
        <w:spacing w:line="240" w:lineRule="auto"/>
        <w:ind w:firstLine="709"/>
        <w:jc w:val="both"/>
        <w:rPr>
          <w:rStyle w:val="FontStyle33"/>
        </w:rPr>
      </w:pPr>
      <w:r w:rsidRPr="005A4812">
        <w:rPr>
          <w:rStyle w:val="FontStyle33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C0E89" w:rsidRPr="005A4812" w:rsidRDefault="001C0E89" w:rsidP="001C0E89">
      <w:pPr>
        <w:pStyle w:val="Style25"/>
        <w:widowControl/>
        <w:tabs>
          <w:tab w:val="left" w:pos="1867"/>
        </w:tabs>
        <w:spacing w:line="240" w:lineRule="auto"/>
        <w:ind w:firstLine="709"/>
        <w:rPr>
          <w:rStyle w:val="FontStyle33"/>
        </w:rPr>
      </w:pPr>
      <w:r w:rsidRPr="005A4812">
        <w:rPr>
          <w:rStyle w:val="FontStyle33"/>
        </w:rPr>
        <w:t xml:space="preserve">5.2. </w:t>
      </w:r>
      <w:r w:rsidRPr="005A4812">
        <w:rPr>
          <w:rStyle w:val="FontStyle25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C0E89" w:rsidRPr="005A4812" w:rsidRDefault="001C0E89" w:rsidP="001C0E89">
      <w:pPr>
        <w:pStyle w:val="Style1"/>
        <w:widowControl/>
        <w:tabs>
          <w:tab w:val="left" w:pos="1181"/>
        </w:tabs>
        <w:spacing w:line="274" w:lineRule="exact"/>
        <w:ind w:firstLine="709"/>
        <w:rPr>
          <w:rStyle w:val="FontStyle25"/>
        </w:rPr>
      </w:pPr>
      <w:r w:rsidRPr="005A4812">
        <w:rPr>
          <w:rStyle w:val="FontStyle33"/>
        </w:rPr>
        <w:t xml:space="preserve">5.3. </w:t>
      </w:r>
      <w:r w:rsidRPr="005A4812">
        <w:rPr>
          <w:rStyle w:val="FontStyle25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C0E89" w:rsidRPr="005A4812" w:rsidRDefault="001C0E89" w:rsidP="001C0E89">
      <w:pPr>
        <w:pStyle w:val="Style22"/>
        <w:widowControl/>
        <w:tabs>
          <w:tab w:val="left" w:pos="869"/>
        </w:tabs>
        <w:spacing w:line="274" w:lineRule="exact"/>
        <w:ind w:firstLine="709"/>
        <w:rPr>
          <w:rStyle w:val="FontStyle33"/>
        </w:rPr>
      </w:pPr>
      <w:r w:rsidRPr="005A4812">
        <w:rPr>
          <w:rStyle w:val="FontStyle33"/>
        </w:rPr>
        <w:t>5.4. Настоящее Соглашение составлено в двух экземплярах, имеющих одинаковую</w:t>
      </w:r>
      <w:r w:rsidRPr="005A4812">
        <w:rPr>
          <w:rStyle w:val="FontStyle33"/>
        </w:rPr>
        <w:br/>
        <w:t>юридическую силу,</w:t>
      </w:r>
      <w:r w:rsidRPr="005A4812">
        <w:t xml:space="preserve"> по одному экземпляру для каждой из Сторон</w:t>
      </w:r>
      <w:r w:rsidRPr="005A4812">
        <w:rPr>
          <w:rStyle w:val="FontStyle33"/>
        </w:rPr>
        <w:t>.</w:t>
      </w:r>
    </w:p>
    <w:p w:rsidR="001C0E89" w:rsidRPr="005A4812" w:rsidRDefault="001C0E89" w:rsidP="001C0E89">
      <w:pPr>
        <w:pStyle w:val="Style19"/>
        <w:widowControl/>
        <w:spacing w:line="240" w:lineRule="exact"/>
        <w:ind w:firstLine="709"/>
        <w:jc w:val="center"/>
      </w:pPr>
    </w:p>
    <w:p w:rsidR="001C0E89" w:rsidRPr="005A4812" w:rsidRDefault="001C0E89" w:rsidP="001C0E89">
      <w:pPr>
        <w:pStyle w:val="Style19"/>
        <w:widowControl/>
        <w:spacing w:before="53" w:after="278" w:line="240" w:lineRule="auto"/>
        <w:jc w:val="center"/>
        <w:rPr>
          <w:rStyle w:val="FontStyle33"/>
          <w:lang w:eastAsia="en-US"/>
        </w:rPr>
      </w:pPr>
      <w:r w:rsidRPr="005A4812">
        <w:rPr>
          <w:rStyle w:val="FontStyle33"/>
          <w:lang w:eastAsia="en-US"/>
        </w:rPr>
        <w:t xml:space="preserve">6. </w:t>
      </w:r>
      <w:r>
        <w:rPr>
          <w:rStyle w:val="FontStyle33"/>
          <w:lang w:eastAsia="en-US"/>
        </w:rPr>
        <w:t>Р</w:t>
      </w:r>
      <w:r w:rsidRPr="005A4812">
        <w:rPr>
          <w:rStyle w:val="FontStyle33"/>
          <w:lang w:eastAsia="en-US"/>
        </w:rPr>
        <w:t>еквизиты Сторон</w:t>
      </w:r>
    </w:p>
    <w:p w:rsidR="001C0E89" w:rsidRPr="005A4812" w:rsidRDefault="001C0E89" w:rsidP="001C0E89">
      <w:pPr>
        <w:pStyle w:val="Style19"/>
        <w:widowControl/>
        <w:spacing w:before="53" w:after="278" w:line="240" w:lineRule="auto"/>
        <w:jc w:val="center"/>
        <w:rPr>
          <w:rStyle w:val="FontStyle33"/>
          <w:lang w:eastAsia="en-US"/>
        </w:rPr>
        <w:sectPr w:rsidR="001C0E89" w:rsidRPr="005A4812" w:rsidSect="001C0E89">
          <w:pgSz w:w="11905" w:h="16837"/>
          <w:pgMar w:top="567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4710"/>
      </w:tblGrid>
      <w:tr w:rsidR="001C0E89" w:rsidRPr="005A4812" w:rsidTr="00A506EC">
        <w:trPr>
          <w:tblCellSpacing w:w="15" w:type="dxa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0E89" w:rsidRPr="005A4812" w:rsidRDefault="001C0E89" w:rsidP="00A506EC">
            <w:pPr>
              <w:spacing w:before="100" w:beforeAutospacing="1" w:after="100" w:afterAutospacing="1"/>
              <w:ind w:left="523" w:firstLine="523"/>
            </w:pPr>
            <w:r w:rsidRPr="005A4812">
              <w:t>Учредитель:</w:t>
            </w:r>
            <w:r w:rsidRPr="005A4812">
              <w:br/>
            </w:r>
            <w:r w:rsidRPr="005A4812">
              <w:br/>
              <w:t>(юридический и фактический адрес, банковские реквизиты)</w:t>
            </w:r>
            <w:r w:rsidRPr="005A4812">
              <w:br/>
            </w:r>
            <w:r w:rsidRPr="005A4812">
              <w:br/>
              <w:t>должность, подпись, Ф.И.О.</w:t>
            </w:r>
            <w:r w:rsidRPr="005A4812">
              <w:br/>
            </w:r>
            <w:r w:rsidRPr="005A4812">
              <w:br/>
              <w:t>М.П.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0E89" w:rsidRPr="005A4812" w:rsidRDefault="001C0E89" w:rsidP="00A506EC">
            <w:pPr>
              <w:spacing w:before="100" w:beforeAutospacing="1" w:after="100" w:afterAutospacing="1"/>
            </w:pPr>
            <w:r w:rsidRPr="005A4812">
              <w:t>Учреждение: </w:t>
            </w:r>
            <w:r w:rsidRPr="005A4812">
              <w:br/>
            </w:r>
            <w:r w:rsidRPr="005A4812">
              <w:br/>
              <w:t>(юридический и фактический адрес, банковские реквизиты) </w:t>
            </w:r>
            <w:r w:rsidRPr="005A4812">
              <w:br/>
            </w:r>
            <w:r w:rsidRPr="005A4812">
              <w:br/>
              <w:t>должность, подпись, Ф.И.О.</w:t>
            </w:r>
            <w:r w:rsidRPr="005A4812">
              <w:br/>
            </w:r>
            <w:r w:rsidRPr="005A4812">
              <w:br/>
              <w:t>М.П.</w:t>
            </w:r>
          </w:p>
        </w:tc>
      </w:tr>
    </w:tbl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Default="001C0E89" w:rsidP="001C0E89">
      <w:pPr>
        <w:pStyle w:val="Style21"/>
        <w:widowControl/>
        <w:spacing w:before="48" w:line="230" w:lineRule="exact"/>
        <w:ind w:left="6566"/>
        <w:rPr>
          <w:rStyle w:val="FontStyle32"/>
        </w:rPr>
      </w:pPr>
    </w:p>
    <w:p w:rsidR="001C0E89" w:rsidRPr="00500D08" w:rsidRDefault="001C0E89" w:rsidP="001C0E89">
      <w:pPr>
        <w:pStyle w:val="Style21"/>
        <w:widowControl/>
        <w:spacing w:before="48" w:line="230" w:lineRule="exact"/>
        <w:ind w:left="6566"/>
        <w:jc w:val="left"/>
        <w:rPr>
          <w:rStyle w:val="FontStyle32"/>
        </w:rPr>
      </w:pPr>
      <w:r>
        <w:rPr>
          <w:rStyle w:val="FontStyle32"/>
        </w:rPr>
        <w:t xml:space="preserve">             </w:t>
      </w:r>
      <w:r w:rsidRPr="00500D08">
        <w:rPr>
          <w:rStyle w:val="FontStyle32"/>
        </w:rPr>
        <w:t>Приложение № 1</w:t>
      </w:r>
    </w:p>
    <w:p w:rsidR="001C0E89" w:rsidRDefault="001C0E89" w:rsidP="001C0E89">
      <w:pPr>
        <w:pStyle w:val="Style21"/>
        <w:widowControl/>
        <w:spacing w:before="48" w:line="230" w:lineRule="exact"/>
        <w:jc w:val="left"/>
        <w:rPr>
          <w:rStyle w:val="FontStyle32"/>
        </w:rPr>
      </w:pPr>
      <w:r>
        <w:rPr>
          <w:rStyle w:val="FontStyle32"/>
        </w:rPr>
        <w:lastRenderedPageBreak/>
        <w:t xml:space="preserve">                                                                                                       </w:t>
      </w:r>
      <w:r w:rsidRPr="00500D08">
        <w:rPr>
          <w:rStyle w:val="FontStyle32"/>
        </w:rPr>
        <w:t xml:space="preserve">к Соглашению о предоставлении </w:t>
      </w:r>
      <w:r>
        <w:rPr>
          <w:rStyle w:val="FontStyle32"/>
        </w:rPr>
        <w:t xml:space="preserve">    </w:t>
      </w:r>
    </w:p>
    <w:p w:rsidR="001C0E89" w:rsidRPr="00500D08" w:rsidRDefault="001C0E89" w:rsidP="001C0E89">
      <w:pPr>
        <w:pStyle w:val="Style21"/>
        <w:widowControl/>
        <w:spacing w:before="48" w:line="230" w:lineRule="exact"/>
        <w:jc w:val="left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                                                 </w:t>
      </w:r>
      <w:r w:rsidRPr="00500D08">
        <w:rPr>
          <w:rStyle w:val="FontStyle32"/>
        </w:rPr>
        <w:t>субсидий на иные цели</w:t>
      </w:r>
    </w:p>
    <w:p w:rsidR="001C0E89" w:rsidRDefault="001C0E89" w:rsidP="001C0E89">
      <w:pPr>
        <w:pStyle w:val="Style19"/>
        <w:widowControl/>
        <w:spacing w:line="240" w:lineRule="exact"/>
        <w:ind w:left="658"/>
        <w:jc w:val="both"/>
        <w:rPr>
          <w:sz w:val="20"/>
          <w:szCs w:val="20"/>
        </w:rPr>
      </w:pPr>
    </w:p>
    <w:p w:rsidR="001C0E89" w:rsidRDefault="001C0E89" w:rsidP="001C0E89">
      <w:pPr>
        <w:pStyle w:val="Style19"/>
        <w:widowControl/>
        <w:spacing w:line="240" w:lineRule="exact"/>
        <w:ind w:left="658"/>
        <w:jc w:val="both"/>
        <w:rPr>
          <w:sz w:val="20"/>
          <w:szCs w:val="20"/>
        </w:rPr>
      </w:pPr>
    </w:p>
    <w:p w:rsidR="001C0E89" w:rsidRPr="00AD5BCD" w:rsidRDefault="001C0E89" w:rsidP="001C0E89">
      <w:pPr>
        <w:pStyle w:val="Style19"/>
        <w:widowControl/>
        <w:spacing w:before="53" w:line="240" w:lineRule="auto"/>
        <w:ind w:left="658"/>
        <w:jc w:val="both"/>
        <w:rPr>
          <w:rStyle w:val="FontStyle33"/>
          <w:b/>
        </w:rPr>
      </w:pPr>
      <w:r w:rsidRPr="00AD5BCD">
        <w:rPr>
          <w:rStyle w:val="FontStyle33"/>
          <w:b/>
        </w:rPr>
        <w:t xml:space="preserve">Целевое назначение, размер субсидии на иные цели и сроки ее перечисления </w:t>
      </w:r>
    </w:p>
    <w:p w:rsidR="001C0E89" w:rsidRDefault="001C0E89" w:rsidP="001C0E89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21"/>
        <w:gridCol w:w="2693"/>
        <w:gridCol w:w="2131"/>
      </w:tblGrid>
      <w:tr w:rsidR="001C0E89" w:rsidRPr="00520292" w:rsidTr="00A506E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ind w:left="-40" w:firstLine="40"/>
              <w:jc w:val="center"/>
              <w:rPr>
                <w:rStyle w:val="FontStyle33"/>
              </w:rPr>
            </w:pPr>
            <w:r w:rsidRPr="00520292">
              <w:rPr>
                <w:rStyle w:val="FontStyle33"/>
              </w:rPr>
              <w:t>Назначение субсидии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jc w:val="center"/>
              <w:rPr>
                <w:rStyle w:val="FontStyle33"/>
              </w:rPr>
            </w:pPr>
            <w:r w:rsidRPr="00520292">
              <w:rPr>
                <w:rStyle w:val="FontStyle33"/>
              </w:rPr>
              <w:t>Сроки предоставления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jc w:val="center"/>
              <w:rPr>
                <w:rStyle w:val="FontStyle33"/>
              </w:rPr>
            </w:pPr>
            <w:r w:rsidRPr="00520292">
              <w:rPr>
                <w:rStyle w:val="FontStyle33"/>
              </w:rPr>
              <w:t>Сумма, рублей</w:t>
            </w:r>
          </w:p>
        </w:tc>
      </w:tr>
      <w:tr w:rsidR="001C0E89" w:rsidRPr="00520292" w:rsidTr="00A506E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rPr>
                <w:rStyle w:val="FontStyle33"/>
              </w:rPr>
            </w:pPr>
            <w:r w:rsidRPr="00520292">
              <w:rPr>
                <w:rStyle w:val="FontStyle33"/>
              </w:rPr>
              <w:t>1.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ind w:left="394"/>
              <w:rPr>
                <w:rStyle w:val="FontStyle33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</w:tr>
      <w:tr w:rsidR="001C0E89" w:rsidRPr="00520292" w:rsidTr="00A506E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rPr>
                <w:rStyle w:val="FontStyle33"/>
              </w:rPr>
            </w:pPr>
            <w:r w:rsidRPr="00520292">
              <w:rPr>
                <w:rStyle w:val="FontStyle33"/>
              </w:rPr>
              <w:t>2.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ind w:left="394"/>
              <w:rPr>
                <w:rStyle w:val="FontStyle33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</w:tr>
      <w:tr w:rsidR="001C0E89" w:rsidRPr="00520292" w:rsidTr="00A506E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rPr>
                <w:rStyle w:val="FontStyle33"/>
              </w:rPr>
            </w:pPr>
            <w:r w:rsidRPr="00520292">
              <w:rPr>
                <w:rStyle w:val="FontStyle33"/>
              </w:rPr>
              <w:t>3.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ind w:left="394"/>
              <w:rPr>
                <w:rStyle w:val="FontStyle33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</w:tr>
      <w:tr w:rsidR="001C0E89" w:rsidRPr="00520292" w:rsidTr="00A506E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</w:tr>
      <w:tr w:rsidR="001C0E89" w:rsidRPr="00520292" w:rsidTr="00A506E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5"/>
              <w:widowControl/>
              <w:rPr>
                <w:rStyle w:val="FontStyle33"/>
              </w:rPr>
            </w:pPr>
            <w:r w:rsidRPr="00520292">
              <w:rPr>
                <w:rStyle w:val="FontStyle33"/>
              </w:rPr>
              <w:t>Итого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89" w:rsidRPr="00520292" w:rsidRDefault="001C0E89" w:rsidP="00A506EC">
            <w:pPr>
              <w:pStyle w:val="Style11"/>
              <w:widowControl/>
            </w:pPr>
          </w:p>
        </w:tc>
      </w:tr>
    </w:tbl>
    <w:p w:rsidR="001C0E89" w:rsidRDefault="001C0E89" w:rsidP="001C0E89">
      <w:pPr>
        <w:sectPr w:rsidR="001C0E89">
          <w:type w:val="continuous"/>
          <w:pgSz w:w="11905" w:h="16837"/>
          <w:pgMar w:top="660" w:right="824" w:bottom="1440" w:left="1328" w:header="720" w:footer="720" w:gutter="0"/>
          <w:cols w:space="60"/>
          <w:noEndnote/>
        </w:sectPr>
      </w:pPr>
    </w:p>
    <w:p w:rsidR="001C0E89" w:rsidRPr="00500D08" w:rsidRDefault="001C0E89" w:rsidP="001C0E89">
      <w:pPr>
        <w:pStyle w:val="Style1"/>
        <w:widowControl/>
        <w:tabs>
          <w:tab w:val="left" w:pos="1134"/>
          <w:tab w:val="left" w:pos="1411"/>
        </w:tabs>
        <w:spacing w:line="240" w:lineRule="auto"/>
        <w:ind w:left="3119" w:firstLine="0"/>
        <w:jc w:val="center"/>
        <w:rPr>
          <w:rStyle w:val="FontStyle32"/>
        </w:rPr>
      </w:pPr>
      <w:r>
        <w:rPr>
          <w:rStyle w:val="FontStyle32"/>
        </w:rPr>
        <w:lastRenderedPageBreak/>
        <w:t xml:space="preserve">                             </w:t>
      </w:r>
      <w:r w:rsidRPr="00500D08">
        <w:rPr>
          <w:rStyle w:val="FontStyle32"/>
        </w:rPr>
        <w:t xml:space="preserve">Приложение </w:t>
      </w:r>
      <w:r>
        <w:rPr>
          <w:rStyle w:val="FontStyle32"/>
        </w:rPr>
        <w:t xml:space="preserve">№ </w:t>
      </w:r>
      <w:r w:rsidRPr="00500D08">
        <w:rPr>
          <w:rStyle w:val="FontStyle32"/>
        </w:rPr>
        <w:t>2</w:t>
      </w:r>
    </w:p>
    <w:p w:rsidR="001C0E89" w:rsidRPr="0081439A" w:rsidRDefault="001C0E89" w:rsidP="001C0E89">
      <w:pPr>
        <w:pStyle w:val="Style1"/>
        <w:widowControl/>
        <w:tabs>
          <w:tab w:val="left" w:pos="1134"/>
          <w:tab w:val="left" w:pos="1411"/>
        </w:tabs>
        <w:spacing w:line="240" w:lineRule="auto"/>
        <w:ind w:left="4820" w:firstLine="0"/>
        <w:rPr>
          <w:b/>
          <w:sz w:val="22"/>
          <w:szCs w:val="22"/>
        </w:rPr>
      </w:pPr>
      <w:r w:rsidRPr="00AD5BCD">
        <w:rPr>
          <w:rStyle w:val="FontStyle32"/>
        </w:rPr>
        <w:t xml:space="preserve"> к Порядку </w:t>
      </w:r>
      <w:r w:rsidRPr="00AD5BCD">
        <w:rPr>
          <w:rStyle w:val="FontStyle25"/>
        </w:rPr>
        <w:t>определения</w:t>
      </w:r>
      <w:r w:rsidRPr="0059598F">
        <w:rPr>
          <w:rStyle w:val="FontStyle25"/>
        </w:rPr>
        <w:t xml:space="preserve"> объема и                                условий предоставления субсидий на иные цели бюджетным и автономным учреждениям </w:t>
      </w:r>
      <w:r w:rsidRPr="0081439A">
        <w:rPr>
          <w:rStyle w:val="FontStyle24"/>
          <w:b w:val="0"/>
        </w:rPr>
        <w:t>Килемарского муниципального района Республики Марий Эл</w:t>
      </w:r>
    </w:p>
    <w:p w:rsidR="001C0E89" w:rsidRDefault="001C0E89" w:rsidP="001C0E89">
      <w:pPr>
        <w:pStyle w:val="Style20"/>
        <w:widowControl/>
        <w:spacing w:line="240" w:lineRule="exact"/>
        <w:ind w:left="3686" w:right="3024" w:firstLine="0"/>
        <w:rPr>
          <w:sz w:val="20"/>
          <w:szCs w:val="20"/>
        </w:rPr>
      </w:pPr>
    </w:p>
    <w:p w:rsidR="001C0E89" w:rsidRPr="00500D08" w:rsidRDefault="001C0E89" w:rsidP="001C0E89">
      <w:pPr>
        <w:pStyle w:val="Style20"/>
        <w:widowControl/>
        <w:tabs>
          <w:tab w:val="left" w:leader="underscore" w:pos="4795"/>
        </w:tabs>
        <w:spacing w:before="29"/>
        <w:ind w:right="2112" w:firstLine="0"/>
        <w:jc w:val="center"/>
        <w:rPr>
          <w:rStyle w:val="FontStyle33"/>
          <w:b/>
        </w:rPr>
      </w:pPr>
      <w:r>
        <w:rPr>
          <w:rStyle w:val="FontStyle33"/>
          <w:b/>
        </w:rPr>
        <w:t xml:space="preserve">                                </w:t>
      </w:r>
      <w:r w:rsidRPr="00500D08">
        <w:rPr>
          <w:rStyle w:val="FontStyle33"/>
          <w:b/>
        </w:rPr>
        <w:t>Отчет об использовании субсидии на иные цели</w:t>
      </w:r>
    </w:p>
    <w:p w:rsidR="001C0E89" w:rsidRPr="00500D08" w:rsidRDefault="001C0E89" w:rsidP="001C0E89">
      <w:pPr>
        <w:jc w:val="center"/>
        <w:rPr>
          <w:b/>
        </w:rPr>
      </w:pPr>
      <w:r w:rsidRPr="00500D08">
        <w:rPr>
          <w:rStyle w:val="FontStyle33"/>
          <w:b/>
        </w:rPr>
        <w:t>по состоянию на</w:t>
      </w:r>
      <w:r>
        <w:rPr>
          <w:rStyle w:val="FontStyle33"/>
          <w:b/>
        </w:rPr>
        <w:t xml:space="preserve">  __________________________</w:t>
      </w:r>
    </w:p>
    <w:p w:rsidR="001C0E89" w:rsidRDefault="001C0E89" w:rsidP="001C0E89">
      <w:pPr>
        <w:rPr>
          <w:b/>
        </w:rPr>
      </w:pPr>
      <w:r w:rsidRPr="00500D08">
        <w:rPr>
          <w:b/>
          <w:noProof/>
        </w:rPr>
        <mc:AlternateContent>
          <mc:Choice Requires="wpg">
            <w:drawing>
              <wp:anchor distT="125095" distB="0" distL="24130" distR="24130" simplePos="0" relativeHeight="251659264" behindDoc="0" locked="0" layoutInCell="1" allowOverlap="1">
                <wp:simplePos x="0" y="0"/>
                <wp:positionH relativeFrom="margin">
                  <wp:posOffset>-1078865</wp:posOffset>
                </wp:positionH>
                <wp:positionV relativeFrom="paragraph">
                  <wp:posOffset>339725</wp:posOffset>
                </wp:positionV>
                <wp:extent cx="7009130" cy="1783080"/>
                <wp:effectExtent l="6985" t="13970" r="13335" b="1270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83080"/>
                          <a:chOff x="1310" y="3211"/>
                          <a:chExt cx="10080" cy="253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744"/>
                            <a:ext cx="10080" cy="20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206" w:type="dxa"/>
                                <w:tblInd w:w="891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9"/>
                                <w:gridCol w:w="5103"/>
                                <w:gridCol w:w="1417"/>
                                <w:gridCol w:w="1418"/>
                                <w:gridCol w:w="1559"/>
                              </w:tblGrid>
                              <w:tr w:rsidR="001C0E89" w:rsidRPr="008F15A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1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5"/>
                                      <w:widowControl/>
                                      <w:ind w:left="1162"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Вид субсидии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 w:rsidP="00D772D4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Поступило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>, руб.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 w:rsidP="00D772D4">
                                    <w:pPr>
                                      <w:pStyle w:val="Style5"/>
                                      <w:widowControl/>
                                      <w:ind w:left="-30"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Расход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>,      руб.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 w:rsidP="00D772D4">
                                    <w:pPr>
                                      <w:pStyle w:val="Style5"/>
                                      <w:widowControl/>
                                      <w:ind w:left="-28"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Остаток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t>,         руб.</w:t>
                                    </w:r>
                                  </w:p>
                                </w:tc>
                              </w:tr>
                              <w:tr w:rsidR="001C0E89" w:rsidRPr="008F15A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1C0E89" w:rsidRPr="008F15A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1C0E89" w:rsidRPr="008F15A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1C0E89" w:rsidRPr="008F15A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1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  <w:tr w:rsidR="001C0E89" w:rsidRPr="008F15A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33"/>
                                      </w:rPr>
                                    </w:pPr>
                                    <w:r w:rsidRPr="008F15A9">
                                      <w:rPr>
                                        <w:rStyle w:val="FontStyle33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C0E89" w:rsidRPr="008F15A9" w:rsidRDefault="001C0E89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211"/>
                            <a:ext cx="9154" cy="5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E89" w:rsidRDefault="001C0E89" w:rsidP="001C0E89">
                              <w:pPr>
                                <w:pStyle w:val="Style19"/>
                                <w:widowControl/>
                                <w:tabs>
                                  <w:tab w:val="left" w:leader="underscore" w:pos="8962"/>
                                </w:tabs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                                      Наименование Учреждения</w:t>
                              </w:r>
                              <w:r>
                                <w:rPr>
                                  <w:rStyle w:val="FontStyle33"/>
                                </w:rPr>
                                <w:tab/>
                              </w:r>
                            </w:p>
                            <w:p w:rsidR="001C0E89" w:rsidRDefault="001C0E89" w:rsidP="001C0E89">
                              <w:pPr>
                                <w:pStyle w:val="Style19"/>
                                <w:widowControl/>
                                <w:tabs>
                                  <w:tab w:val="left" w:leader="underscore" w:pos="8962"/>
                                </w:tabs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95pt;margin-top:26.75pt;width:551.9pt;height:140.4pt;z-index:251659264;mso-wrap-distance-left:1.9pt;mso-wrap-distance-top:9.85pt;mso-wrap-distance-right:1.9pt;mso-position-horizontal-relative:margin" coordorigin="1310,3211" coordsize="100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310;top:3744;width:10080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0206" w:type="dxa"/>
                          <w:tblInd w:w="891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9"/>
                          <w:gridCol w:w="5103"/>
                          <w:gridCol w:w="1417"/>
                          <w:gridCol w:w="1418"/>
                          <w:gridCol w:w="1559"/>
                        </w:tblGrid>
                        <w:tr w:rsidR="001C0E89" w:rsidRPr="008F15A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5"/>
                                <w:widowControl/>
                                <w:ind w:left="1162"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Вид субсидии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 w:rsidP="00D772D4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Поступило</w:t>
                              </w:r>
                              <w:r>
                                <w:rPr>
                                  <w:rStyle w:val="FontStyle33"/>
                                </w:rPr>
                                <w:t>, руб.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 w:rsidP="00D772D4">
                              <w:pPr>
                                <w:pStyle w:val="Style5"/>
                                <w:widowControl/>
                                <w:ind w:left="-30"/>
                                <w:jc w:val="center"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Расход</w:t>
                              </w:r>
                              <w:r>
                                <w:rPr>
                                  <w:rStyle w:val="FontStyle33"/>
                                </w:rPr>
                                <w:t>,      руб.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 w:rsidP="00D772D4">
                              <w:pPr>
                                <w:pStyle w:val="Style5"/>
                                <w:widowControl/>
                                <w:ind w:left="-28"/>
                                <w:jc w:val="center"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Остаток</w:t>
                              </w:r>
                              <w:r>
                                <w:rPr>
                                  <w:rStyle w:val="FontStyle33"/>
                                </w:rPr>
                                <w:t>,         руб.</w:t>
                              </w:r>
                            </w:p>
                          </w:tc>
                        </w:tr>
                        <w:tr w:rsidR="001C0E89" w:rsidRPr="008F15A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5"/>
                                <w:widowControl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1C0E89" w:rsidRPr="008F15A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5"/>
                                <w:widowControl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1C0E89" w:rsidRPr="008F15A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5"/>
                                <w:widowControl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1C0E89" w:rsidRPr="008F15A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  <w:tr w:rsidR="001C0E89" w:rsidRPr="008F15A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5"/>
                                <w:widowControl/>
                                <w:rPr>
                                  <w:rStyle w:val="FontStyle33"/>
                                </w:rPr>
                              </w:pPr>
                              <w:r w:rsidRPr="008F15A9">
                                <w:rPr>
                                  <w:rStyle w:val="FontStyle33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C0E89" w:rsidRPr="008F15A9" w:rsidRDefault="001C0E89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8" type="#_x0000_t202" style="position:absolute;left:1411;top:3211;width:915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1C0E89" w:rsidRDefault="001C0E89" w:rsidP="001C0E89">
                        <w:pPr>
                          <w:pStyle w:val="Style19"/>
                          <w:widowControl/>
                          <w:tabs>
                            <w:tab w:val="left" w:leader="underscore" w:pos="8962"/>
                          </w:tabs>
                          <w:spacing w:line="240" w:lineRule="auto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 xml:space="preserve">                                      Наименование Учреждения</w:t>
                        </w:r>
                        <w:r>
                          <w:rPr>
                            <w:rStyle w:val="FontStyle33"/>
                          </w:rPr>
                          <w:tab/>
                        </w:r>
                      </w:p>
                      <w:p w:rsidR="001C0E89" w:rsidRDefault="001C0E89" w:rsidP="001C0E89">
                        <w:pPr>
                          <w:pStyle w:val="Style19"/>
                          <w:widowControl/>
                          <w:tabs>
                            <w:tab w:val="left" w:leader="underscore" w:pos="8962"/>
                          </w:tabs>
                          <w:spacing w:line="240" w:lineRule="auto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1C0E89" w:rsidRPr="00300903" w:rsidRDefault="001C0E89" w:rsidP="001C0E89"/>
    <w:p w:rsidR="00F967E5" w:rsidRDefault="00F967E5" w:rsidP="009D4B09">
      <w:pPr>
        <w:autoSpaceDE w:val="0"/>
        <w:autoSpaceDN w:val="0"/>
        <w:adjustRightInd w:val="0"/>
        <w:ind w:firstLine="708"/>
        <w:jc w:val="both"/>
      </w:pPr>
    </w:p>
    <w:sectPr w:rsidR="00F967E5" w:rsidSect="005469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48431C"/>
    <w:lvl w:ilvl="0">
      <w:numFmt w:val="bullet"/>
      <w:lvlText w:val="*"/>
      <w:lvlJc w:val="left"/>
    </w:lvl>
  </w:abstractNum>
  <w:abstractNum w:abstractNumId="1" w15:restartNumberingAfterBreak="0">
    <w:nsid w:val="0C6B0550"/>
    <w:multiLevelType w:val="singleLevel"/>
    <w:tmpl w:val="FD2E6F0E"/>
    <w:lvl w:ilvl="0">
      <w:start w:val="6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E7746"/>
    <w:multiLevelType w:val="hybridMultilevel"/>
    <w:tmpl w:val="EA50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05AD"/>
    <w:multiLevelType w:val="hybridMultilevel"/>
    <w:tmpl w:val="561858E0"/>
    <w:lvl w:ilvl="0" w:tplc="0C5A1DB0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F22CCD"/>
    <w:multiLevelType w:val="singleLevel"/>
    <w:tmpl w:val="04ACB95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3409B1"/>
    <w:multiLevelType w:val="multilevel"/>
    <w:tmpl w:val="65C0F2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623BF0"/>
    <w:multiLevelType w:val="singleLevel"/>
    <w:tmpl w:val="5542589E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2.3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5"/>
    <w:rsid w:val="001C0E89"/>
    <w:rsid w:val="001E3E67"/>
    <w:rsid w:val="00240C14"/>
    <w:rsid w:val="0033172D"/>
    <w:rsid w:val="00332492"/>
    <w:rsid w:val="00373B8F"/>
    <w:rsid w:val="003B3605"/>
    <w:rsid w:val="00464DEF"/>
    <w:rsid w:val="004B37CD"/>
    <w:rsid w:val="0054690E"/>
    <w:rsid w:val="0057072A"/>
    <w:rsid w:val="005E2DC6"/>
    <w:rsid w:val="006C1E53"/>
    <w:rsid w:val="00730F0E"/>
    <w:rsid w:val="00814FC1"/>
    <w:rsid w:val="009D4B09"/>
    <w:rsid w:val="00A572BB"/>
    <w:rsid w:val="00B47E4A"/>
    <w:rsid w:val="00BE467D"/>
    <w:rsid w:val="00BF5D03"/>
    <w:rsid w:val="00D60DF4"/>
    <w:rsid w:val="00DE6055"/>
    <w:rsid w:val="00E34DD2"/>
    <w:rsid w:val="00EA090A"/>
    <w:rsid w:val="00F36644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73B7-9FCD-4938-8878-65889999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1C0E89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4">
    <w:name w:val="Font Style24"/>
    <w:basedOn w:val="a0"/>
    <w:uiPriority w:val="99"/>
    <w:rsid w:val="001C0E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1C0E8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C0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1C0E89"/>
    <w:pPr>
      <w:widowControl w:val="0"/>
      <w:autoSpaceDE w:val="0"/>
      <w:autoSpaceDN w:val="0"/>
      <w:adjustRightInd w:val="0"/>
      <w:spacing w:line="276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1C0E89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1C0E8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C0E8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1C0E89"/>
    <w:pPr>
      <w:widowControl w:val="0"/>
      <w:autoSpaceDE w:val="0"/>
      <w:autoSpaceDN w:val="0"/>
      <w:adjustRightInd w:val="0"/>
      <w:spacing w:line="274" w:lineRule="exact"/>
      <w:ind w:firstLine="2698"/>
    </w:pPr>
  </w:style>
  <w:style w:type="paragraph" w:customStyle="1" w:styleId="Style19">
    <w:name w:val="Style19"/>
    <w:basedOn w:val="a"/>
    <w:uiPriority w:val="99"/>
    <w:rsid w:val="001C0E8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0">
    <w:name w:val="Style20"/>
    <w:basedOn w:val="a"/>
    <w:uiPriority w:val="99"/>
    <w:rsid w:val="001C0E89"/>
    <w:pPr>
      <w:widowControl w:val="0"/>
      <w:autoSpaceDE w:val="0"/>
      <w:autoSpaceDN w:val="0"/>
      <w:adjustRightInd w:val="0"/>
      <w:spacing w:line="278" w:lineRule="exact"/>
      <w:ind w:hanging="211"/>
    </w:pPr>
  </w:style>
  <w:style w:type="paragraph" w:customStyle="1" w:styleId="Style21">
    <w:name w:val="Style21"/>
    <w:basedOn w:val="a"/>
    <w:uiPriority w:val="99"/>
    <w:rsid w:val="001C0E89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22">
    <w:name w:val="Style22"/>
    <w:basedOn w:val="a"/>
    <w:uiPriority w:val="99"/>
    <w:rsid w:val="001C0E89"/>
    <w:pPr>
      <w:widowControl w:val="0"/>
      <w:autoSpaceDE w:val="0"/>
      <w:autoSpaceDN w:val="0"/>
      <w:adjustRightInd w:val="0"/>
      <w:spacing w:line="278" w:lineRule="exact"/>
      <w:ind w:firstLine="365"/>
      <w:jc w:val="both"/>
    </w:pPr>
  </w:style>
  <w:style w:type="paragraph" w:customStyle="1" w:styleId="Style23">
    <w:name w:val="Style23"/>
    <w:basedOn w:val="a"/>
    <w:uiPriority w:val="99"/>
    <w:rsid w:val="001C0E89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25">
    <w:name w:val="Style25"/>
    <w:basedOn w:val="a"/>
    <w:uiPriority w:val="99"/>
    <w:rsid w:val="001C0E89"/>
    <w:pPr>
      <w:widowControl w:val="0"/>
      <w:autoSpaceDE w:val="0"/>
      <w:autoSpaceDN w:val="0"/>
      <w:adjustRightInd w:val="0"/>
      <w:spacing w:line="274" w:lineRule="exact"/>
      <w:ind w:firstLine="360"/>
      <w:jc w:val="both"/>
    </w:pPr>
  </w:style>
  <w:style w:type="paragraph" w:customStyle="1" w:styleId="Style26">
    <w:name w:val="Style26"/>
    <w:basedOn w:val="a"/>
    <w:uiPriority w:val="99"/>
    <w:rsid w:val="001C0E8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2">
    <w:name w:val="Font Style32"/>
    <w:basedOn w:val="a0"/>
    <w:uiPriority w:val="99"/>
    <w:rsid w:val="001C0E8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1C0E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C0E89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1C0E89"/>
    <w:pPr>
      <w:widowControl w:val="0"/>
      <w:autoSpaceDE w:val="0"/>
      <w:autoSpaceDN w:val="0"/>
      <w:adjustRightInd w:val="0"/>
      <w:spacing w:line="278" w:lineRule="exact"/>
      <w:ind w:firstLine="715"/>
      <w:jc w:val="both"/>
    </w:pPr>
  </w:style>
  <w:style w:type="character" w:customStyle="1" w:styleId="FontStyle26">
    <w:name w:val="Font Style26"/>
    <w:basedOn w:val="a0"/>
    <w:uiPriority w:val="99"/>
    <w:rsid w:val="001C0E8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DACE9CA82127D92E20FE5EB9E5856C65990391838C606F7BFF553E81D0EA516BC403B9A49B558456AB6ECo3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объема и условий предоставления субсидий на иные цели бюджетным и автономным учреждениям Килемарского муниципального района Республики Марий Эл</_x041e__x043f__x0438__x0441__x0430__x043d__x0438__x0435_>
    <_x043f__x0430__x043f__x043a__x0430_ xmlns="e933ab51-2cb3-417f-bfc3-56ca52d6d890">2020</_x043f__x0430__x043f__x043a__x0430_>
    <_dlc_DocId xmlns="57504d04-691e-4fc4-8f09-4f19fdbe90f6">XXJ7TYMEEKJ2-1473-290</_dlc_DocId>
    <_dlc_DocIdUrl xmlns="57504d04-691e-4fc4-8f09-4f19fdbe90f6">
      <Url>https://vip.gov.mari.ru/kilemary/_layouts/DocIdRedir.aspx?ID=XXJ7TYMEEKJ2-1473-290</Url>
      <Description>XXJ7TYMEEKJ2-1473-290</Description>
    </_dlc_DocIdUrl>
  </documentManagement>
</p:properties>
</file>

<file path=customXml/itemProps1.xml><?xml version="1.0" encoding="utf-8"?>
<ds:datastoreItem xmlns:ds="http://schemas.openxmlformats.org/officeDocument/2006/customXml" ds:itemID="{91C1958F-0EC6-471A-8921-C722FE51401B}"/>
</file>

<file path=customXml/itemProps2.xml><?xml version="1.0" encoding="utf-8"?>
<ds:datastoreItem xmlns:ds="http://schemas.openxmlformats.org/officeDocument/2006/customXml" ds:itemID="{8B0369B0-F783-4B8E-A2C6-76C1E2E68248}"/>
</file>

<file path=customXml/itemProps3.xml><?xml version="1.0" encoding="utf-8"?>
<ds:datastoreItem xmlns:ds="http://schemas.openxmlformats.org/officeDocument/2006/customXml" ds:itemID="{5E5B9ADC-B909-451A-98A4-C1A8855FC11C}"/>
</file>

<file path=customXml/itemProps4.xml><?xml version="1.0" encoding="utf-8"?>
<ds:datastoreItem xmlns:ds="http://schemas.openxmlformats.org/officeDocument/2006/customXml" ds:itemID="{5B85BFD3-563C-469D-8ED0-FC852200C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июля 2020 года № 238</dc:title>
  <dc:subject/>
  <dc:creator>Пользователь Windows</dc:creator>
  <cp:keywords/>
  <dc:description/>
  <cp:lastModifiedBy>Пользователь Windows</cp:lastModifiedBy>
  <cp:revision>3</cp:revision>
  <cp:lastPrinted>2019-04-19T07:32:00Z</cp:lastPrinted>
  <dcterms:created xsi:type="dcterms:W3CDTF">2020-08-10T05:17:00Z</dcterms:created>
  <dcterms:modified xsi:type="dcterms:W3CDTF">2020-08-10T05:24:00Z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575e90a5-59d0-4929-933c-3d548b6b0c99</vt:lpwstr>
  </property>
</Properties>
</file>