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32" w:rsidRPr="00467B4E" w:rsidRDefault="00641032" w:rsidP="00641032">
      <w:pPr>
        <w:pStyle w:val="1"/>
        <w:spacing w:before="0" w:after="0" w:afterAutospacing="0"/>
        <w:ind w:left="0"/>
        <w:jc w:val="center"/>
        <w:rPr>
          <w:rFonts w:ascii="Times New Roman" w:hAnsi="Times New Roman" w:cs="Times New Roman"/>
          <w:bCs w:val="0"/>
          <w:color w:val="404040"/>
          <w:sz w:val="22"/>
          <w:szCs w:val="22"/>
        </w:rPr>
      </w:pPr>
      <w:r w:rsidRPr="00467B4E">
        <w:rPr>
          <w:rFonts w:ascii="Times New Roman" w:hAnsi="Times New Roman" w:cs="Times New Roman"/>
          <w:bCs w:val="0"/>
          <w:color w:val="404040"/>
          <w:sz w:val="22"/>
          <w:szCs w:val="22"/>
        </w:rPr>
        <w:t>МУНИЦИПАЛЬНОЕ  ОБРАЗОВАНИЕ  «ЮРКИНСКОЕ СЕЛЬСКОЕ ПОСЕЛЕНИЕ»</w:t>
      </w:r>
    </w:p>
    <w:p w:rsidR="00641032" w:rsidRPr="00467B4E" w:rsidRDefault="00641032" w:rsidP="00641032">
      <w:pPr>
        <w:jc w:val="center"/>
        <w:rPr>
          <w:b/>
          <w:color w:val="404040"/>
          <w:sz w:val="22"/>
          <w:szCs w:val="22"/>
        </w:rPr>
      </w:pPr>
      <w:r w:rsidRPr="00467B4E">
        <w:rPr>
          <w:b/>
          <w:color w:val="404040"/>
          <w:sz w:val="22"/>
          <w:szCs w:val="22"/>
        </w:rPr>
        <w:t>ЮРИНСКОГО МУНИЦИПАЛЬНОГО РАЙОНА РЕСПУБЛИКИ МАРИЙ ЭЛ</w:t>
      </w:r>
    </w:p>
    <w:p w:rsidR="00641032" w:rsidRPr="00467B4E" w:rsidRDefault="00641032" w:rsidP="00641032">
      <w:pPr>
        <w:pStyle w:val="1"/>
        <w:spacing w:before="0" w:after="0" w:afterAutospacing="0"/>
        <w:ind w:left="0"/>
        <w:jc w:val="center"/>
        <w:rPr>
          <w:rFonts w:ascii="Times New Roman" w:hAnsi="Times New Roman" w:cs="Times New Roman"/>
          <w:b w:val="0"/>
          <w:bCs w:val="0"/>
          <w:color w:val="404040"/>
        </w:rPr>
      </w:pPr>
    </w:p>
    <w:p w:rsidR="00641032" w:rsidRPr="00467B4E" w:rsidRDefault="00641032" w:rsidP="00641032">
      <w:pPr>
        <w:pStyle w:val="1"/>
        <w:spacing w:before="0" w:after="0" w:afterAutospacing="0"/>
        <w:ind w:left="0"/>
        <w:jc w:val="center"/>
        <w:rPr>
          <w:rFonts w:ascii="Times New Roman" w:hAnsi="Times New Roman" w:cs="Times New Roman"/>
          <w:b w:val="0"/>
          <w:bCs w:val="0"/>
          <w:color w:val="404040"/>
        </w:rPr>
      </w:pPr>
    </w:p>
    <w:p w:rsidR="00641032" w:rsidRPr="00467B4E" w:rsidRDefault="00641032" w:rsidP="00641032">
      <w:pPr>
        <w:pStyle w:val="1"/>
        <w:spacing w:before="0" w:after="0" w:afterAutospacing="0"/>
        <w:ind w:left="0"/>
        <w:jc w:val="center"/>
        <w:rPr>
          <w:rFonts w:ascii="Times New Roman" w:hAnsi="Times New Roman" w:cs="Times New Roman"/>
          <w:b w:val="0"/>
          <w:bCs w:val="0"/>
          <w:color w:val="404040"/>
          <w:sz w:val="36"/>
          <w:szCs w:val="36"/>
        </w:rPr>
      </w:pPr>
      <w:r w:rsidRPr="00467B4E">
        <w:rPr>
          <w:rFonts w:ascii="Times New Roman" w:hAnsi="Times New Roman" w:cs="Times New Roman"/>
          <w:b w:val="0"/>
          <w:bCs w:val="0"/>
          <w:color w:val="404040"/>
          <w:sz w:val="36"/>
          <w:szCs w:val="36"/>
        </w:rPr>
        <w:t>ПОСТАНОВЛЕНИЕ</w:t>
      </w:r>
    </w:p>
    <w:p w:rsidR="00641032" w:rsidRPr="00FB4D5C" w:rsidRDefault="00641032" w:rsidP="00641032">
      <w:pPr>
        <w:jc w:val="center"/>
        <w:rPr>
          <w:b/>
          <w:bCs/>
          <w:color w:val="404040"/>
          <w:sz w:val="28"/>
        </w:rPr>
      </w:pPr>
      <w:r w:rsidRPr="00FB4D5C">
        <w:rPr>
          <w:b/>
          <w:bCs/>
          <w:color w:val="404040"/>
          <w:sz w:val="28"/>
        </w:rPr>
        <w:t>администрации муниципального образования</w:t>
      </w:r>
    </w:p>
    <w:p w:rsidR="00641032" w:rsidRPr="00FB4D5C" w:rsidRDefault="00641032" w:rsidP="00641032">
      <w:pPr>
        <w:jc w:val="center"/>
        <w:rPr>
          <w:b/>
          <w:bCs/>
          <w:color w:val="404040"/>
          <w:sz w:val="28"/>
        </w:rPr>
      </w:pPr>
      <w:r w:rsidRPr="00FB4D5C">
        <w:rPr>
          <w:b/>
          <w:bCs/>
          <w:color w:val="404040"/>
          <w:sz w:val="28"/>
        </w:rPr>
        <w:t>«</w:t>
      </w:r>
      <w:proofErr w:type="spellStart"/>
      <w:r w:rsidRPr="00FB4D5C">
        <w:rPr>
          <w:b/>
          <w:bCs/>
          <w:color w:val="404040"/>
          <w:sz w:val="28"/>
        </w:rPr>
        <w:t>Юркинское</w:t>
      </w:r>
      <w:proofErr w:type="spellEnd"/>
      <w:r w:rsidRPr="00FB4D5C">
        <w:rPr>
          <w:b/>
          <w:bCs/>
          <w:color w:val="404040"/>
          <w:sz w:val="28"/>
        </w:rPr>
        <w:t xml:space="preserve"> сельское поселение»</w:t>
      </w:r>
    </w:p>
    <w:p w:rsidR="00641032" w:rsidRDefault="00641032" w:rsidP="00641032">
      <w:pPr>
        <w:rPr>
          <w:b/>
          <w:bCs/>
          <w:color w:val="404040"/>
          <w:sz w:val="28"/>
        </w:rPr>
      </w:pPr>
    </w:p>
    <w:p w:rsidR="00641032" w:rsidRPr="00FB4D5C" w:rsidRDefault="00641032" w:rsidP="00641032">
      <w:pPr>
        <w:rPr>
          <w:b/>
          <w:bCs/>
          <w:color w:val="404040"/>
          <w:sz w:val="28"/>
        </w:rPr>
      </w:pPr>
    </w:p>
    <w:p w:rsidR="00641032" w:rsidRPr="00FB4D5C" w:rsidRDefault="00641032" w:rsidP="00641032">
      <w:pPr>
        <w:rPr>
          <w:b/>
          <w:color w:val="404040"/>
          <w:sz w:val="28"/>
          <w:szCs w:val="28"/>
        </w:rPr>
      </w:pPr>
    </w:p>
    <w:p w:rsidR="00641032" w:rsidRPr="00A00D04" w:rsidRDefault="00641032" w:rsidP="00641032">
      <w:pPr>
        <w:rPr>
          <w:b/>
          <w:color w:val="404040"/>
          <w:sz w:val="26"/>
          <w:szCs w:val="26"/>
        </w:rPr>
      </w:pPr>
      <w:r w:rsidRPr="00A00D04">
        <w:rPr>
          <w:b/>
          <w:color w:val="404040"/>
          <w:sz w:val="26"/>
          <w:szCs w:val="26"/>
        </w:rPr>
        <w:t xml:space="preserve">от  </w:t>
      </w:r>
      <w:r>
        <w:rPr>
          <w:b/>
          <w:color w:val="404040"/>
          <w:sz w:val="26"/>
          <w:szCs w:val="26"/>
        </w:rPr>
        <w:t>28 марта</w:t>
      </w:r>
      <w:r w:rsidRPr="00A00D04">
        <w:rPr>
          <w:b/>
          <w:color w:val="404040"/>
          <w:sz w:val="26"/>
          <w:szCs w:val="26"/>
        </w:rPr>
        <w:t xml:space="preserve"> 201</w:t>
      </w:r>
      <w:r>
        <w:rPr>
          <w:b/>
          <w:color w:val="404040"/>
          <w:sz w:val="26"/>
          <w:szCs w:val="26"/>
        </w:rPr>
        <w:t>9</w:t>
      </w:r>
      <w:r w:rsidRPr="00A00D04">
        <w:rPr>
          <w:b/>
          <w:color w:val="404040"/>
          <w:sz w:val="26"/>
          <w:szCs w:val="26"/>
        </w:rPr>
        <w:t xml:space="preserve"> года                                                                     </w:t>
      </w:r>
      <w:r>
        <w:rPr>
          <w:b/>
          <w:color w:val="404040"/>
          <w:sz w:val="26"/>
          <w:szCs w:val="26"/>
        </w:rPr>
        <w:t xml:space="preserve">                </w:t>
      </w:r>
      <w:r w:rsidRPr="00A00D04">
        <w:rPr>
          <w:b/>
          <w:color w:val="404040"/>
          <w:sz w:val="26"/>
          <w:szCs w:val="26"/>
        </w:rPr>
        <w:t xml:space="preserve">    №  </w:t>
      </w:r>
      <w:r>
        <w:rPr>
          <w:b/>
          <w:color w:val="404040"/>
          <w:sz w:val="26"/>
          <w:szCs w:val="26"/>
        </w:rPr>
        <w:t>22</w:t>
      </w:r>
    </w:p>
    <w:p w:rsidR="00641032" w:rsidRPr="00A00D04" w:rsidRDefault="00641032" w:rsidP="00641032">
      <w:pPr>
        <w:rPr>
          <w:b/>
          <w:color w:val="404040"/>
          <w:sz w:val="26"/>
          <w:szCs w:val="26"/>
        </w:rPr>
      </w:pPr>
    </w:p>
    <w:p w:rsidR="00641032" w:rsidRPr="00A00D04" w:rsidRDefault="00641032" w:rsidP="00641032">
      <w:pPr>
        <w:rPr>
          <w:b/>
          <w:sz w:val="26"/>
          <w:szCs w:val="26"/>
        </w:rPr>
      </w:pPr>
    </w:p>
    <w:p w:rsidR="00641032" w:rsidRPr="00A00D04" w:rsidRDefault="00641032" w:rsidP="00641032">
      <w:pPr>
        <w:autoSpaceDE w:val="0"/>
        <w:autoSpaceDN w:val="0"/>
        <w:adjustRightInd w:val="0"/>
        <w:jc w:val="center"/>
        <w:rPr>
          <w:rFonts w:eastAsia="Times-Roman"/>
          <w:b/>
          <w:color w:val="434343"/>
          <w:sz w:val="26"/>
          <w:szCs w:val="26"/>
        </w:rPr>
      </w:pPr>
      <w:r w:rsidRPr="00A00D04">
        <w:rPr>
          <w:rFonts w:eastAsia="Times-Roman"/>
          <w:b/>
          <w:color w:val="434343"/>
          <w:sz w:val="26"/>
          <w:szCs w:val="26"/>
        </w:rPr>
        <w:t xml:space="preserve">О внесении изменений в постановление администрации </w:t>
      </w:r>
    </w:p>
    <w:p w:rsidR="00641032" w:rsidRPr="00A00D04" w:rsidRDefault="00641032" w:rsidP="00641032">
      <w:pPr>
        <w:autoSpaceDE w:val="0"/>
        <w:autoSpaceDN w:val="0"/>
        <w:adjustRightInd w:val="0"/>
        <w:jc w:val="center"/>
        <w:rPr>
          <w:rFonts w:eastAsia="Times-Roman"/>
          <w:b/>
          <w:color w:val="434343"/>
          <w:sz w:val="26"/>
          <w:szCs w:val="26"/>
        </w:rPr>
      </w:pPr>
      <w:r w:rsidRPr="00A00D04">
        <w:rPr>
          <w:rFonts w:eastAsia="Times-Roman"/>
          <w:b/>
          <w:color w:val="434343"/>
          <w:sz w:val="26"/>
          <w:szCs w:val="26"/>
        </w:rPr>
        <w:t>муниципального образования «</w:t>
      </w:r>
      <w:proofErr w:type="spellStart"/>
      <w:r w:rsidRPr="00A00D04">
        <w:rPr>
          <w:rFonts w:eastAsia="Times-Roman"/>
          <w:b/>
          <w:color w:val="434343"/>
          <w:sz w:val="26"/>
          <w:szCs w:val="26"/>
        </w:rPr>
        <w:t>Юркинское</w:t>
      </w:r>
      <w:proofErr w:type="spellEnd"/>
      <w:r w:rsidRPr="00A00D04">
        <w:rPr>
          <w:rFonts w:eastAsia="Times-Roman"/>
          <w:b/>
          <w:color w:val="434343"/>
          <w:sz w:val="26"/>
          <w:szCs w:val="26"/>
        </w:rPr>
        <w:t xml:space="preserve"> сельское поселение»</w:t>
      </w:r>
    </w:p>
    <w:p w:rsidR="00641032" w:rsidRPr="00A00D04" w:rsidRDefault="00641032" w:rsidP="00641032">
      <w:pPr>
        <w:tabs>
          <w:tab w:val="left" w:pos="0"/>
        </w:tabs>
        <w:jc w:val="center"/>
        <w:rPr>
          <w:b/>
          <w:bCs/>
          <w:color w:val="404040"/>
          <w:sz w:val="26"/>
          <w:szCs w:val="26"/>
        </w:rPr>
      </w:pPr>
      <w:r w:rsidRPr="00A00D04">
        <w:rPr>
          <w:rFonts w:eastAsia="Times-Roman"/>
          <w:b/>
          <w:color w:val="434343"/>
          <w:sz w:val="26"/>
          <w:szCs w:val="26"/>
        </w:rPr>
        <w:t xml:space="preserve"> от </w:t>
      </w:r>
      <w:r w:rsidRPr="00A00D04">
        <w:rPr>
          <w:rFonts w:eastAsia="Times-Italic"/>
          <w:b/>
          <w:iCs/>
          <w:color w:val="434343"/>
          <w:sz w:val="26"/>
          <w:szCs w:val="26"/>
        </w:rPr>
        <w:t xml:space="preserve">11 марта 2014 г. </w:t>
      </w:r>
      <w:r w:rsidRPr="00A00D04">
        <w:rPr>
          <w:rFonts w:eastAsia="Times-Roman"/>
          <w:b/>
          <w:color w:val="434343"/>
          <w:sz w:val="26"/>
          <w:szCs w:val="26"/>
        </w:rPr>
        <w:t>№ 10 «</w:t>
      </w:r>
      <w:r w:rsidRPr="00A00D04">
        <w:rPr>
          <w:b/>
          <w:bCs/>
          <w:color w:val="404040"/>
          <w:sz w:val="26"/>
          <w:szCs w:val="26"/>
        </w:rPr>
        <w:t>О контрактной службе по размещению заказов</w:t>
      </w:r>
    </w:p>
    <w:p w:rsidR="00641032" w:rsidRPr="00A00D04" w:rsidRDefault="00641032" w:rsidP="00641032">
      <w:pPr>
        <w:tabs>
          <w:tab w:val="left" w:pos="0"/>
        </w:tabs>
        <w:jc w:val="center"/>
        <w:rPr>
          <w:b/>
          <w:bCs/>
          <w:color w:val="404040"/>
          <w:sz w:val="26"/>
          <w:szCs w:val="26"/>
        </w:rPr>
      </w:pPr>
      <w:r w:rsidRPr="00A00D04">
        <w:rPr>
          <w:b/>
          <w:bCs/>
          <w:color w:val="404040"/>
          <w:sz w:val="26"/>
          <w:szCs w:val="26"/>
        </w:rPr>
        <w:t xml:space="preserve"> в сфере закупок товаров, работ, услуг для обеспечения муниципальных нужд администрации муниципального образования</w:t>
      </w:r>
    </w:p>
    <w:p w:rsidR="00641032" w:rsidRPr="00A00D04" w:rsidRDefault="00641032" w:rsidP="00641032">
      <w:pPr>
        <w:tabs>
          <w:tab w:val="left" w:pos="0"/>
        </w:tabs>
        <w:jc w:val="center"/>
        <w:rPr>
          <w:b/>
          <w:bCs/>
          <w:color w:val="404040"/>
          <w:sz w:val="26"/>
          <w:szCs w:val="26"/>
        </w:rPr>
      </w:pPr>
      <w:r w:rsidRPr="00A00D04">
        <w:rPr>
          <w:b/>
          <w:bCs/>
          <w:color w:val="404040"/>
          <w:sz w:val="26"/>
          <w:szCs w:val="26"/>
        </w:rPr>
        <w:t>«</w:t>
      </w:r>
      <w:proofErr w:type="spellStart"/>
      <w:r w:rsidRPr="00A00D04">
        <w:rPr>
          <w:b/>
          <w:bCs/>
          <w:color w:val="404040"/>
          <w:sz w:val="26"/>
          <w:szCs w:val="26"/>
        </w:rPr>
        <w:t>Юркинское</w:t>
      </w:r>
      <w:proofErr w:type="spellEnd"/>
      <w:r w:rsidRPr="00A00D04">
        <w:rPr>
          <w:b/>
          <w:bCs/>
          <w:color w:val="404040"/>
          <w:sz w:val="26"/>
          <w:szCs w:val="26"/>
        </w:rPr>
        <w:t xml:space="preserve"> сельское поселение»</w:t>
      </w:r>
    </w:p>
    <w:p w:rsidR="00641032" w:rsidRPr="00A00D04" w:rsidRDefault="00641032" w:rsidP="00641032">
      <w:pPr>
        <w:tabs>
          <w:tab w:val="left" w:pos="0"/>
        </w:tabs>
        <w:jc w:val="center"/>
        <w:rPr>
          <w:b/>
          <w:bCs/>
          <w:color w:val="404040"/>
          <w:sz w:val="26"/>
          <w:szCs w:val="26"/>
        </w:rPr>
      </w:pPr>
    </w:p>
    <w:p w:rsidR="00641032" w:rsidRPr="00A00D04" w:rsidRDefault="00641032" w:rsidP="00641032">
      <w:pPr>
        <w:tabs>
          <w:tab w:val="left" w:pos="0"/>
        </w:tabs>
        <w:jc w:val="center"/>
        <w:rPr>
          <w:rFonts w:eastAsia="Times-Roman"/>
          <w:b/>
          <w:color w:val="434343"/>
          <w:sz w:val="26"/>
          <w:szCs w:val="26"/>
        </w:rPr>
      </w:pPr>
    </w:p>
    <w:p w:rsidR="00641032" w:rsidRPr="00A00D04" w:rsidRDefault="00641032" w:rsidP="00641032">
      <w:pPr>
        <w:autoSpaceDE w:val="0"/>
        <w:autoSpaceDN w:val="0"/>
        <w:adjustRightInd w:val="0"/>
        <w:ind w:firstLine="851"/>
        <w:jc w:val="both"/>
        <w:rPr>
          <w:rFonts w:eastAsia="Times-Roman"/>
          <w:color w:val="434343"/>
          <w:sz w:val="26"/>
          <w:szCs w:val="26"/>
        </w:rPr>
      </w:pPr>
      <w:r w:rsidRPr="00A00D04">
        <w:rPr>
          <w:rFonts w:eastAsia="Times-Roman"/>
          <w:color w:val="434343"/>
          <w:sz w:val="26"/>
          <w:szCs w:val="26"/>
        </w:rPr>
        <w:t xml:space="preserve">В соответствии с </w:t>
      </w:r>
      <w:r w:rsidRPr="00A00D04">
        <w:rPr>
          <w:color w:val="262626"/>
          <w:sz w:val="26"/>
          <w:szCs w:val="26"/>
        </w:rPr>
        <w:t>Приказом Министерства экономического развития Российской Федерации от 24 октября 2016 г. N 674 "О внесении изменений в Типовое положение (регламент) о контрактной службе, утвержденное приказом Министерства  экономического развития Российской Федерации от 29 октября 2013г. № 631"</w:t>
      </w:r>
      <w:r w:rsidRPr="00A00D04">
        <w:rPr>
          <w:rFonts w:eastAsia="Times-Roman"/>
          <w:color w:val="262626"/>
          <w:sz w:val="26"/>
          <w:szCs w:val="26"/>
        </w:rPr>
        <w:t>,</w:t>
      </w:r>
      <w:r w:rsidRPr="00A00D04">
        <w:rPr>
          <w:rFonts w:eastAsia="Times-Roman"/>
          <w:color w:val="434343"/>
          <w:sz w:val="26"/>
          <w:szCs w:val="26"/>
        </w:rPr>
        <w:t xml:space="preserve"> администрация муниципального образования «</w:t>
      </w:r>
      <w:proofErr w:type="spellStart"/>
      <w:r w:rsidRPr="00A00D04">
        <w:rPr>
          <w:rFonts w:eastAsia="Times-Roman"/>
          <w:color w:val="434343"/>
          <w:sz w:val="26"/>
          <w:szCs w:val="26"/>
        </w:rPr>
        <w:t>Юркинское</w:t>
      </w:r>
      <w:proofErr w:type="spellEnd"/>
      <w:r w:rsidRPr="00A00D04">
        <w:rPr>
          <w:rFonts w:eastAsia="Times-Roman"/>
          <w:color w:val="434343"/>
          <w:sz w:val="26"/>
          <w:szCs w:val="26"/>
        </w:rPr>
        <w:t xml:space="preserve"> сельское поселение»</w:t>
      </w:r>
    </w:p>
    <w:p w:rsidR="00641032" w:rsidRPr="00A00D04" w:rsidRDefault="00641032" w:rsidP="00641032">
      <w:pPr>
        <w:autoSpaceDE w:val="0"/>
        <w:autoSpaceDN w:val="0"/>
        <w:adjustRightInd w:val="0"/>
        <w:ind w:firstLine="851"/>
        <w:jc w:val="both"/>
        <w:rPr>
          <w:rFonts w:eastAsia="Times-Roman"/>
          <w:b/>
          <w:color w:val="434343"/>
          <w:sz w:val="26"/>
          <w:szCs w:val="26"/>
        </w:rPr>
      </w:pPr>
      <w:proofErr w:type="spellStart"/>
      <w:proofErr w:type="gramStart"/>
      <w:r w:rsidRPr="00A00D04">
        <w:rPr>
          <w:rFonts w:eastAsia="Times-Roman"/>
          <w:b/>
          <w:color w:val="434343"/>
          <w:sz w:val="26"/>
          <w:szCs w:val="26"/>
        </w:rPr>
        <w:t>п</w:t>
      </w:r>
      <w:proofErr w:type="spellEnd"/>
      <w:proofErr w:type="gramEnd"/>
      <w:r w:rsidRPr="00A00D04">
        <w:rPr>
          <w:rFonts w:eastAsia="Times-Roman"/>
          <w:b/>
          <w:color w:val="434343"/>
          <w:sz w:val="26"/>
          <w:szCs w:val="26"/>
        </w:rPr>
        <w:t xml:space="preserve"> о с т а </w:t>
      </w:r>
      <w:proofErr w:type="spellStart"/>
      <w:r w:rsidRPr="00A00D04">
        <w:rPr>
          <w:rFonts w:eastAsia="Times-Roman"/>
          <w:b/>
          <w:color w:val="434343"/>
          <w:sz w:val="26"/>
          <w:szCs w:val="26"/>
        </w:rPr>
        <w:t>н</w:t>
      </w:r>
      <w:proofErr w:type="spellEnd"/>
      <w:r w:rsidRPr="00A00D04">
        <w:rPr>
          <w:rFonts w:eastAsia="Times-Roman"/>
          <w:b/>
          <w:color w:val="434343"/>
          <w:sz w:val="26"/>
          <w:szCs w:val="26"/>
        </w:rPr>
        <w:t xml:space="preserve"> о в л я е т :</w:t>
      </w:r>
    </w:p>
    <w:p w:rsidR="00641032" w:rsidRPr="00A00D04" w:rsidRDefault="00641032" w:rsidP="00641032">
      <w:pPr>
        <w:autoSpaceDE w:val="0"/>
        <w:autoSpaceDN w:val="0"/>
        <w:adjustRightInd w:val="0"/>
        <w:ind w:firstLine="851"/>
        <w:jc w:val="both"/>
        <w:rPr>
          <w:rFonts w:eastAsia="Times-Roman"/>
          <w:color w:val="434343"/>
          <w:sz w:val="26"/>
          <w:szCs w:val="26"/>
        </w:rPr>
      </w:pPr>
    </w:p>
    <w:p w:rsidR="00641032" w:rsidRPr="00A00D04" w:rsidRDefault="00641032" w:rsidP="00641032">
      <w:pPr>
        <w:tabs>
          <w:tab w:val="left" w:pos="0"/>
        </w:tabs>
        <w:ind w:firstLine="851"/>
        <w:jc w:val="both"/>
        <w:rPr>
          <w:rFonts w:eastAsia="Times-Roman"/>
          <w:color w:val="404040" w:themeColor="text1" w:themeTint="BF"/>
          <w:sz w:val="26"/>
          <w:szCs w:val="26"/>
        </w:rPr>
      </w:pPr>
      <w:r w:rsidRPr="00A00D04">
        <w:rPr>
          <w:rFonts w:eastAsia="Times-Roman"/>
          <w:color w:val="434343"/>
          <w:sz w:val="26"/>
          <w:szCs w:val="26"/>
        </w:rPr>
        <w:t>1</w:t>
      </w:r>
      <w:r w:rsidRPr="00A00D04">
        <w:rPr>
          <w:rFonts w:eastAsia="Times-Roman"/>
          <w:color w:val="404040" w:themeColor="text1" w:themeTint="BF"/>
          <w:sz w:val="26"/>
          <w:szCs w:val="26"/>
        </w:rPr>
        <w:t>. Внести в постановление администрации муниципального образования «</w:t>
      </w:r>
      <w:proofErr w:type="spellStart"/>
      <w:r w:rsidRPr="00A00D04">
        <w:rPr>
          <w:rFonts w:eastAsia="Times-Roman"/>
          <w:color w:val="404040" w:themeColor="text1" w:themeTint="BF"/>
          <w:sz w:val="26"/>
          <w:szCs w:val="26"/>
        </w:rPr>
        <w:t>Юркинское</w:t>
      </w:r>
      <w:proofErr w:type="spellEnd"/>
      <w:r w:rsidRPr="00A00D04">
        <w:rPr>
          <w:rFonts w:eastAsia="Times-Roman"/>
          <w:color w:val="404040" w:themeColor="text1" w:themeTint="BF"/>
          <w:sz w:val="26"/>
          <w:szCs w:val="26"/>
        </w:rPr>
        <w:t xml:space="preserve"> сельское поселение» от 11 марта</w:t>
      </w:r>
      <w:r w:rsidRPr="00A00D04">
        <w:rPr>
          <w:rFonts w:ascii="Cambria Math" w:eastAsia="Times-Roman" w:hAnsi="Cambria Math" w:cs="Cambria Math"/>
          <w:color w:val="404040" w:themeColor="text1" w:themeTint="BF"/>
          <w:sz w:val="26"/>
          <w:szCs w:val="26"/>
        </w:rPr>
        <w:t xml:space="preserve"> 2014 </w:t>
      </w:r>
      <w:r w:rsidRPr="00A00D04">
        <w:rPr>
          <w:rFonts w:eastAsia="Times-Roman"/>
          <w:color w:val="404040" w:themeColor="text1" w:themeTint="BF"/>
          <w:sz w:val="26"/>
          <w:szCs w:val="26"/>
        </w:rPr>
        <w:t>г. № 10 «</w:t>
      </w:r>
      <w:r w:rsidRPr="00A00D04">
        <w:rPr>
          <w:bCs/>
          <w:color w:val="404040" w:themeColor="text1" w:themeTint="BF"/>
          <w:sz w:val="26"/>
          <w:szCs w:val="26"/>
        </w:rPr>
        <w:t>О контрактной службе по размещению заказов в сфере закупок товаров, работ, услуг для обеспечения муниципальных нужд администрации муниципального образования «</w:t>
      </w:r>
      <w:proofErr w:type="spellStart"/>
      <w:r w:rsidRPr="00A00D04">
        <w:rPr>
          <w:bCs/>
          <w:color w:val="404040" w:themeColor="text1" w:themeTint="BF"/>
          <w:sz w:val="26"/>
          <w:szCs w:val="26"/>
        </w:rPr>
        <w:t>Юркинское</w:t>
      </w:r>
      <w:proofErr w:type="spellEnd"/>
      <w:r w:rsidRPr="00A00D04">
        <w:rPr>
          <w:bCs/>
          <w:color w:val="404040" w:themeColor="text1" w:themeTint="BF"/>
          <w:sz w:val="26"/>
          <w:szCs w:val="26"/>
        </w:rPr>
        <w:t xml:space="preserve"> сельское поселение»</w:t>
      </w:r>
      <w:r w:rsidRPr="00A00D04">
        <w:rPr>
          <w:rFonts w:eastAsia="Times-Roman"/>
          <w:color w:val="404040" w:themeColor="text1" w:themeTint="BF"/>
          <w:sz w:val="26"/>
          <w:szCs w:val="26"/>
        </w:rPr>
        <w:t>»  следующие изменения:</w:t>
      </w:r>
    </w:p>
    <w:p w:rsidR="00641032" w:rsidRPr="00A00D04" w:rsidRDefault="00641032" w:rsidP="00641032">
      <w:pPr>
        <w:autoSpaceDE w:val="0"/>
        <w:autoSpaceDN w:val="0"/>
        <w:adjustRightInd w:val="0"/>
        <w:ind w:firstLine="851"/>
        <w:jc w:val="both"/>
        <w:rPr>
          <w:rFonts w:eastAsia="Times-Roman"/>
          <w:color w:val="434343"/>
          <w:sz w:val="26"/>
          <w:szCs w:val="26"/>
        </w:rPr>
      </w:pPr>
    </w:p>
    <w:p w:rsidR="00641032" w:rsidRPr="00A00D04" w:rsidRDefault="00641032" w:rsidP="00641032">
      <w:pPr>
        <w:autoSpaceDE w:val="0"/>
        <w:autoSpaceDN w:val="0"/>
        <w:adjustRightInd w:val="0"/>
        <w:ind w:firstLine="709"/>
        <w:jc w:val="both"/>
        <w:rPr>
          <w:rFonts w:eastAsia="Times-Roman"/>
          <w:color w:val="434343"/>
          <w:sz w:val="26"/>
          <w:szCs w:val="26"/>
        </w:rPr>
      </w:pPr>
      <w:r w:rsidRPr="00A00D04">
        <w:rPr>
          <w:rFonts w:eastAsia="Times-Roman"/>
          <w:color w:val="434343"/>
          <w:sz w:val="26"/>
          <w:szCs w:val="26"/>
        </w:rPr>
        <w:t>1.1. Пункт 2 Постановления изложить в следующей редакции:</w:t>
      </w:r>
    </w:p>
    <w:p w:rsidR="00641032" w:rsidRPr="00A00D04" w:rsidRDefault="00641032" w:rsidP="00641032">
      <w:pPr>
        <w:autoSpaceDE w:val="0"/>
        <w:autoSpaceDN w:val="0"/>
        <w:adjustRightInd w:val="0"/>
        <w:ind w:firstLine="709"/>
        <w:jc w:val="both"/>
        <w:rPr>
          <w:rFonts w:eastAsia="Times-Roman"/>
          <w:color w:val="404040" w:themeColor="text1" w:themeTint="BF"/>
          <w:sz w:val="26"/>
          <w:szCs w:val="26"/>
        </w:rPr>
      </w:pPr>
      <w:r w:rsidRPr="00A00D04">
        <w:rPr>
          <w:rFonts w:eastAsia="Times-Roman"/>
          <w:color w:val="404040" w:themeColor="text1" w:themeTint="BF"/>
          <w:sz w:val="26"/>
          <w:szCs w:val="26"/>
        </w:rPr>
        <w:t xml:space="preserve">«2. </w:t>
      </w:r>
      <w:r w:rsidRPr="00A00D04">
        <w:rPr>
          <w:color w:val="404040"/>
          <w:sz w:val="26"/>
          <w:szCs w:val="26"/>
        </w:rPr>
        <w:t xml:space="preserve">Утвердить Положение о Контрактной службе по размещению заказов в сфере закупок товаров, работ, услуг для обеспечения </w:t>
      </w:r>
      <w:r w:rsidRPr="00A00D04">
        <w:rPr>
          <w:color w:val="404040" w:themeColor="text1" w:themeTint="BF"/>
          <w:sz w:val="26"/>
          <w:szCs w:val="26"/>
        </w:rPr>
        <w:t xml:space="preserve">муниципальных </w:t>
      </w:r>
      <w:r w:rsidRPr="00A00D04">
        <w:rPr>
          <w:color w:val="404040"/>
          <w:sz w:val="26"/>
          <w:szCs w:val="26"/>
        </w:rPr>
        <w:t>нужд администрации муниципального образования «</w:t>
      </w:r>
      <w:proofErr w:type="spellStart"/>
      <w:r w:rsidRPr="00A00D04">
        <w:rPr>
          <w:color w:val="404040"/>
          <w:sz w:val="26"/>
          <w:szCs w:val="26"/>
        </w:rPr>
        <w:t>Юркинское</w:t>
      </w:r>
      <w:proofErr w:type="spellEnd"/>
      <w:r w:rsidRPr="00A00D04">
        <w:rPr>
          <w:color w:val="404040"/>
          <w:sz w:val="26"/>
          <w:szCs w:val="26"/>
        </w:rPr>
        <w:t xml:space="preserve"> сельское поселение» (Приложение № 2).</w:t>
      </w:r>
    </w:p>
    <w:p w:rsidR="00641032" w:rsidRPr="00A00D04" w:rsidRDefault="00641032" w:rsidP="00641032">
      <w:pPr>
        <w:autoSpaceDE w:val="0"/>
        <w:autoSpaceDN w:val="0"/>
        <w:adjustRightInd w:val="0"/>
        <w:ind w:firstLine="709"/>
        <w:jc w:val="both"/>
        <w:rPr>
          <w:rFonts w:eastAsia="Times-Roman"/>
          <w:color w:val="434343"/>
          <w:sz w:val="26"/>
          <w:szCs w:val="26"/>
        </w:rPr>
      </w:pPr>
      <w:r w:rsidRPr="00A00D04">
        <w:rPr>
          <w:rFonts w:eastAsia="Times-Roman"/>
          <w:color w:val="434343"/>
          <w:sz w:val="26"/>
          <w:szCs w:val="26"/>
        </w:rPr>
        <w:t>1.2. Наименование Положения изложить в следующей редакции:</w:t>
      </w:r>
    </w:p>
    <w:p w:rsidR="00641032" w:rsidRPr="00A00D04" w:rsidRDefault="00641032" w:rsidP="00641032">
      <w:pPr>
        <w:ind w:firstLine="709"/>
        <w:jc w:val="both"/>
        <w:rPr>
          <w:color w:val="404040"/>
          <w:sz w:val="26"/>
          <w:szCs w:val="26"/>
        </w:rPr>
      </w:pPr>
      <w:r w:rsidRPr="00A00D04">
        <w:rPr>
          <w:rFonts w:eastAsia="Times-Roman"/>
          <w:color w:val="434343"/>
          <w:sz w:val="26"/>
          <w:szCs w:val="26"/>
        </w:rPr>
        <w:t>«</w:t>
      </w:r>
      <w:r w:rsidRPr="00A00D04">
        <w:rPr>
          <w:color w:val="404040"/>
          <w:sz w:val="26"/>
          <w:szCs w:val="26"/>
        </w:rPr>
        <w:t>П</w:t>
      </w:r>
      <w:r w:rsidRPr="00A00D04">
        <w:rPr>
          <w:color w:val="404040" w:themeColor="text1" w:themeTint="BF"/>
          <w:sz w:val="26"/>
          <w:szCs w:val="26"/>
        </w:rPr>
        <w:t xml:space="preserve">оложение </w:t>
      </w:r>
      <w:r w:rsidRPr="00A00D04">
        <w:rPr>
          <w:color w:val="404040"/>
          <w:sz w:val="26"/>
          <w:szCs w:val="26"/>
        </w:rPr>
        <w:t xml:space="preserve">о контрактной службе по размещению заказов в сфере закупок товаров, работ, услуг для </w:t>
      </w:r>
      <w:r w:rsidRPr="00A00D04">
        <w:rPr>
          <w:color w:val="404040" w:themeColor="text1" w:themeTint="BF"/>
          <w:sz w:val="26"/>
          <w:szCs w:val="26"/>
        </w:rPr>
        <w:t xml:space="preserve">обеспечения муниципальных </w:t>
      </w:r>
      <w:r w:rsidRPr="00A00D04">
        <w:rPr>
          <w:color w:val="404040"/>
          <w:sz w:val="26"/>
          <w:szCs w:val="26"/>
        </w:rPr>
        <w:t>нужд администрации муниципального образования «</w:t>
      </w:r>
      <w:proofErr w:type="spellStart"/>
      <w:r w:rsidRPr="00A00D04">
        <w:rPr>
          <w:color w:val="404040"/>
          <w:sz w:val="26"/>
          <w:szCs w:val="26"/>
        </w:rPr>
        <w:t>Юркинское</w:t>
      </w:r>
      <w:proofErr w:type="spellEnd"/>
      <w:r w:rsidRPr="00A00D04">
        <w:rPr>
          <w:color w:val="404040"/>
          <w:sz w:val="26"/>
          <w:szCs w:val="26"/>
        </w:rPr>
        <w:t xml:space="preserve"> сельское поселение»</w:t>
      </w:r>
    </w:p>
    <w:p w:rsidR="00641032" w:rsidRPr="00A00D04" w:rsidRDefault="00641032" w:rsidP="00641032">
      <w:pPr>
        <w:autoSpaceDE w:val="0"/>
        <w:autoSpaceDN w:val="0"/>
        <w:adjustRightInd w:val="0"/>
        <w:ind w:firstLine="851"/>
        <w:jc w:val="both"/>
        <w:rPr>
          <w:rFonts w:eastAsia="Times-Roman"/>
          <w:color w:val="434343"/>
          <w:sz w:val="26"/>
          <w:szCs w:val="26"/>
        </w:rPr>
      </w:pPr>
    </w:p>
    <w:p w:rsidR="00641032" w:rsidRPr="00A00D04" w:rsidRDefault="00641032" w:rsidP="00641032">
      <w:pPr>
        <w:autoSpaceDE w:val="0"/>
        <w:autoSpaceDN w:val="0"/>
        <w:adjustRightInd w:val="0"/>
        <w:ind w:firstLine="709"/>
        <w:jc w:val="both"/>
        <w:rPr>
          <w:rFonts w:eastAsia="Times-Roman"/>
          <w:color w:val="434343"/>
          <w:sz w:val="26"/>
          <w:szCs w:val="26"/>
        </w:rPr>
      </w:pPr>
      <w:r w:rsidRPr="00A00D04">
        <w:rPr>
          <w:rFonts w:eastAsia="Times-Roman"/>
          <w:color w:val="434343"/>
          <w:sz w:val="26"/>
          <w:szCs w:val="26"/>
        </w:rPr>
        <w:t>1.3.Пункты 1, 2 Положения изложить в следующей редакции:</w:t>
      </w:r>
    </w:p>
    <w:p w:rsidR="00641032" w:rsidRPr="00641032" w:rsidRDefault="00641032" w:rsidP="00641032">
      <w:pPr>
        <w:ind w:firstLine="709"/>
        <w:jc w:val="both"/>
        <w:rPr>
          <w:color w:val="404040" w:themeColor="text1" w:themeTint="BF"/>
          <w:sz w:val="26"/>
          <w:szCs w:val="26"/>
        </w:rPr>
      </w:pPr>
      <w:r w:rsidRPr="00A00D04">
        <w:rPr>
          <w:bCs/>
          <w:color w:val="404040" w:themeColor="text1" w:themeTint="BF"/>
          <w:sz w:val="26"/>
          <w:szCs w:val="26"/>
        </w:rPr>
        <w:t>«</w:t>
      </w:r>
      <w:r w:rsidRPr="00A00D04">
        <w:rPr>
          <w:color w:val="404040"/>
          <w:sz w:val="26"/>
          <w:szCs w:val="26"/>
        </w:rPr>
        <w:t xml:space="preserve">1. </w:t>
      </w:r>
      <w:proofErr w:type="gramStart"/>
      <w:r w:rsidRPr="00641032">
        <w:rPr>
          <w:color w:val="404040" w:themeColor="text1" w:themeTint="BF"/>
          <w:sz w:val="26"/>
          <w:szCs w:val="26"/>
        </w:rPr>
        <w:t>Настоящее Положение о контрактной службе (далее - Положение)</w:t>
      </w:r>
      <w:r w:rsidRPr="00A00D04">
        <w:rPr>
          <w:color w:val="404040"/>
          <w:sz w:val="26"/>
          <w:szCs w:val="26"/>
        </w:rPr>
        <w:t xml:space="preserve"> разработано на основании П</w:t>
      </w:r>
      <w:r w:rsidRPr="00A00D04">
        <w:rPr>
          <w:color w:val="404040" w:themeColor="text1" w:themeTint="BF"/>
          <w:sz w:val="26"/>
          <w:szCs w:val="26"/>
        </w:rPr>
        <w:t>риказа Мин</w:t>
      </w:r>
      <w:r>
        <w:rPr>
          <w:color w:val="404040" w:themeColor="text1" w:themeTint="BF"/>
          <w:sz w:val="26"/>
          <w:szCs w:val="26"/>
        </w:rPr>
        <w:t xml:space="preserve">истерства </w:t>
      </w:r>
      <w:r w:rsidRPr="00A00D04">
        <w:rPr>
          <w:color w:val="404040" w:themeColor="text1" w:themeTint="BF"/>
          <w:sz w:val="26"/>
          <w:szCs w:val="26"/>
        </w:rPr>
        <w:t>эконом</w:t>
      </w:r>
      <w:r>
        <w:rPr>
          <w:color w:val="404040" w:themeColor="text1" w:themeTint="BF"/>
          <w:sz w:val="26"/>
          <w:szCs w:val="26"/>
        </w:rPr>
        <w:t xml:space="preserve">ического развития </w:t>
      </w:r>
      <w:r>
        <w:rPr>
          <w:color w:val="404040" w:themeColor="text1" w:themeTint="BF"/>
          <w:sz w:val="26"/>
          <w:szCs w:val="26"/>
        </w:rPr>
        <w:lastRenderedPageBreak/>
        <w:t xml:space="preserve">Российской Федерации </w:t>
      </w:r>
      <w:r w:rsidRPr="00A00D04">
        <w:rPr>
          <w:color w:val="404040"/>
          <w:sz w:val="26"/>
          <w:szCs w:val="26"/>
        </w:rPr>
        <w:t xml:space="preserve">от 29 октября 2013 года № 631 «Об утверждении Типового положения (регламента) о контрактной службе» в соответствии с частью 3 статьи 38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A00D04">
          <w:rPr>
            <w:color w:val="404040"/>
            <w:sz w:val="26"/>
            <w:szCs w:val="26"/>
          </w:rPr>
          <w:t>2013 г</w:t>
        </w:r>
        <w:r w:rsidRPr="00A00D04">
          <w:rPr>
            <w:color w:val="404040" w:themeColor="text1" w:themeTint="BF"/>
            <w:sz w:val="26"/>
            <w:szCs w:val="26"/>
          </w:rPr>
          <w:t xml:space="preserve">ода </w:t>
        </w:r>
      </w:smartTag>
      <w:r w:rsidRPr="00A00D04">
        <w:rPr>
          <w:color w:val="404040"/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</w:t>
      </w:r>
      <w:r w:rsidRPr="00A00D04">
        <w:rPr>
          <w:color w:val="404040" w:themeColor="text1" w:themeTint="BF"/>
          <w:sz w:val="26"/>
          <w:szCs w:val="26"/>
        </w:rPr>
        <w:t>ственных и муниципальных нужд</w:t>
      </w:r>
      <w:proofErr w:type="gramEnd"/>
      <w:r w:rsidRPr="00A00D04">
        <w:rPr>
          <w:color w:val="404040" w:themeColor="text1" w:themeTint="BF"/>
          <w:sz w:val="26"/>
          <w:szCs w:val="26"/>
        </w:rPr>
        <w:t xml:space="preserve">» </w:t>
      </w:r>
      <w:r w:rsidRPr="00641032">
        <w:rPr>
          <w:color w:val="404040" w:themeColor="text1" w:themeTint="BF"/>
          <w:sz w:val="26"/>
          <w:szCs w:val="26"/>
        </w:rPr>
        <w:t xml:space="preserve">и 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 </w:t>
      </w:r>
    </w:p>
    <w:p w:rsidR="00641032" w:rsidRPr="00A00D04" w:rsidRDefault="00641032" w:rsidP="00641032">
      <w:pPr>
        <w:ind w:firstLine="561"/>
        <w:jc w:val="both"/>
        <w:rPr>
          <w:bCs/>
          <w:color w:val="404040" w:themeColor="text1" w:themeTint="BF"/>
          <w:sz w:val="26"/>
          <w:szCs w:val="26"/>
        </w:rPr>
      </w:pPr>
      <w:r w:rsidRPr="00A00D04">
        <w:rPr>
          <w:color w:val="404040"/>
          <w:sz w:val="26"/>
          <w:szCs w:val="26"/>
        </w:rPr>
        <w:t xml:space="preserve"> 2. Контрактная служба создается в целях обеспечения планирования и осуществления заказчиком </w:t>
      </w:r>
      <w:r w:rsidRPr="00A00D04">
        <w:rPr>
          <w:color w:val="404040" w:themeColor="text1" w:themeTint="BF"/>
          <w:sz w:val="26"/>
          <w:szCs w:val="26"/>
        </w:rPr>
        <w:t xml:space="preserve">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</w:t>
      </w:r>
      <w:r w:rsidRPr="00A00D04">
        <w:rPr>
          <w:color w:val="404040"/>
          <w:sz w:val="26"/>
          <w:szCs w:val="26"/>
        </w:rPr>
        <w:t>(</w:t>
      </w:r>
      <w:r w:rsidRPr="00A00D04">
        <w:rPr>
          <w:color w:val="404040" w:themeColor="text1" w:themeTint="BF"/>
          <w:sz w:val="26"/>
          <w:szCs w:val="26"/>
        </w:rPr>
        <w:t xml:space="preserve">Собрание законодательства Российской Федерации, 2013, № 14, ст. 1652; № 27, ст. 3480;        № 52, ст. 6961; </w:t>
      </w:r>
      <w:proofErr w:type="gramStart"/>
      <w:r w:rsidRPr="00A00D04">
        <w:rPr>
          <w:color w:val="404040" w:themeColor="text1" w:themeTint="BF"/>
          <w:sz w:val="26"/>
          <w:szCs w:val="26"/>
        </w:rPr>
        <w:t>2014, № 23, ст. 2925; № 30, ст. 4225; № 48, ст. 6637; № 49, ст. 6925; 2015,    № 1, ст. 11, 51, 72; № 10, ст. 1393, 1418; № 14, ст. 2022; № 27, ст. 3979, 4001; № 29, ст.4342, 4346, 4352, 4353,4375; 2016, № 1, ст.10, 89; № 11, ст. 1493; № 15, ст. 2058, 2066; № 23, ст. 3291;</w:t>
      </w:r>
      <w:proofErr w:type="gramEnd"/>
      <w:r w:rsidRPr="00A00D04">
        <w:rPr>
          <w:color w:val="404040" w:themeColor="text1" w:themeTint="BF"/>
          <w:sz w:val="26"/>
          <w:szCs w:val="26"/>
        </w:rPr>
        <w:t xml:space="preserve"> № </w:t>
      </w:r>
      <w:proofErr w:type="gramStart"/>
      <w:r w:rsidRPr="00A00D04">
        <w:rPr>
          <w:color w:val="404040" w:themeColor="text1" w:themeTint="BF"/>
          <w:sz w:val="26"/>
          <w:szCs w:val="26"/>
        </w:rPr>
        <w:t xml:space="preserve">26, ст.3872, 3890; № 27, ст. 4199, 4247, 4253, 4254, 4298) (далее соответственно – Заказчик, Федеральный закон) </w:t>
      </w:r>
      <w:r w:rsidRPr="00A00D04">
        <w:rPr>
          <w:color w:val="404040"/>
          <w:sz w:val="26"/>
          <w:szCs w:val="26"/>
        </w:rPr>
        <w:t>закупок товаров, работ, услуг для обеспечения муниципальных нужд (далее - закупка).</w:t>
      </w:r>
      <w:r w:rsidRPr="00A00D04">
        <w:rPr>
          <w:bCs/>
          <w:color w:val="404040" w:themeColor="text1" w:themeTint="BF"/>
          <w:sz w:val="26"/>
          <w:szCs w:val="26"/>
        </w:rPr>
        <w:t>».</w:t>
      </w:r>
      <w:proofErr w:type="gramEnd"/>
    </w:p>
    <w:p w:rsidR="00641032" w:rsidRPr="00A00D04" w:rsidRDefault="00641032" w:rsidP="00641032">
      <w:pPr>
        <w:autoSpaceDE w:val="0"/>
        <w:autoSpaceDN w:val="0"/>
        <w:adjustRightInd w:val="0"/>
        <w:ind w:firstLine="851"/>
        <w:jc w:val="both"/>
        <w:rPr>
          <w:rFonts w:eastAsia="Times-Roman"/>
          <w:color w:val="404040" w:themeColor="text1" w:themeTint="BF"/>
          <w:sz w:val="26"/>
          <w:szCs w:val="26"/>
        </w:rPr>
      </w:pPr>
    </w:p>
    <w:p w:rsidR="00641032" w:rsidRPr="00A00D04" w:rsidRDefault="00641032" w:rsidP="00641032">
      <w:pPr>
        <w:autoSpaceDE w:val="0"/>
        <w:autoSpaceDN w:val="0"/>
        <w:adjustRightInd w:val="0"/>
        <w:ind w:firstLine="851"/>
        <w:jc w:val="both"/>
        <w:rPr>
          <w:rFonts w:eastAsia="Times-Roman"/>
          <w:color w:val="404040" w:themeColor="text1" w:themeTint="BF"/>
          <w:sz w:val="26"/>
          <w:szCs w:val="26"/>
        </w:rPr>
      </w:pPr>
    </w:p>
    <w:p w:rsidR="00641032" w:rsidRPr="00A00D04" w:rsidRDefault="00641032" w:rsidP="00641032">
      <w:pPr>
        <w:ind w:firstLine="709"/>
        <w:contextualSpacing/>
        <w:jc w:val="both"/>
        <w:rPr>
          <w:color w:val="404040" w:themeColor="text1" w:themeTint="BF"/>
          <w:sz w:val="26"/>
          <w:szCs w:val="26"/>
        </w:rPr>
      </w:pPr>
      <w:r w:rsidRPr="00A00D04">
        <w:rPr>
          <w:rFonts w:eastAsia="Times-Roman"/>
          <w:color w:val="404040" w:themeColor="text1" w:themeTint="BF"/>
          <w:sz w:val="26"/>
          <w:szCs w:val="26"/>
        </w:rPr>
        <w:t>2.</w:t>
      </w:r>
      <w:r w:rsidRPr="00A00D04">
        <w:rPr>
          <w:color w:val="404040" w:themeColor="text1" w:themeTint="BF"/>
          <w:sz w:val="26"/>
          <w:szCs w:val="26"/>
        </w:rPr>
        <w:t xml:space="preserve"> Настоящее постановление обнародовать на информационном стенде муниципального образования «</w:t>
      </w:r>
      <w:proofErr w:type="spellStart"/>
      <w:r w:rsidRPr="00A00D04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A00D04">
        <w:rPr>
          <w:color w:val="404040" w:themeColor="text1" w:themeTint="BF"/>
          <w:sz w:val="26"/>
          <w:szCs w:val="26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Pr="00A00D04">
        <w:rPr>
          <w:color w:val="404040" w:themeColor="text1" w:themeTint="BF"/>
          <w:sz w:val="26"/>
          <w:szCs w:val="26"/>
        </w:rPr>
        <w:t>Юринский</w:t>
      </w:r>
      <w:proofErr w:type="spellEnd"/>
      <w:r w:rsidRPr="00A00D04">
        <w:rPr>
          <w:color w:val="404040" w:themeColor="text1" w:themeTint="BF"/>
          <w:sz w:val="26"/>
          <w:szCs w:val="26"/>
        </w:rPr>
        <w:t xml:space="preserve"> муниципальный район» в информационно-телекоммуникационной сети «Интернет» (страничка - Администрация муниципального  образования «</w:t>
      </w:r>
      <w:proofErr w:type="spellStart"/>
      <w:r w:rsidRPr="00A00D04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A00D04">
        <w:rPr>
          <w:color w:val="404040" w:themeColor="text1" w:themeTint="BF"/>
          <w:sz w:val="26"/>
          <w:szCs w:val="26"/>
        </w:rPr>
        <w:t xml:space="preserve"> сельское поселение»).</w:t>
      </w:r>
    </w:p>
    <w:p w:rsidR="00641032" w:rsidRDefault="00641032" w:rsidP="00641032">
      <w:pPr>
        <w:autoSpaceDE w:val="0"/>
        <w:autoSpaceDN w:val="0"/>
        <w:adjustRightInd w:val="0"/>
        <w:ind w:firstLine="851"/>
        <w:rPr>
          <w:rFonts w:eastAsia="Times-Roman"/>
          <w:color w:val="404040" w:themeColor="text1" w:themeTint="BF"/>
          <w:sz w:val="26"/>
          <w:szCs w:val="26"/>
        </w:rPr>
      </w:pPr>
    </w:p>
    <w:p w:rsidR="00641032" w:rsidRPr="00A00D04" w:rsidRDefault="00641032" w:rsidP="00641032">
      <w:pPr>
        <w:autoSpaceDE w:val="0"/>
        <w:autoSpaceDN w:val="0"/>
        <w:adjustRightInd w:val="0"/>
        <w:ind w:firstLine="851"/>
        <w:rPr>
          <w:rFonts w:eastAsia="Times-Roman"/>
          <w:color w:val="404040" w:themeColor="text1" w:themeTint="BF"/>
          <w:sz w:val="26"/>
          <w:szCs w:val="26"/>
        </w:rPr>
      </w:pPr>
    </w:p>
    <w:p w:rsidR="00641032" w:rsidRPr="00A00D04" w:rsidRDefault="00641032" w:rsidP="00641032">
      <w:pPr>
        <w:jc w:val="both"/>
        <w:rPr>
          <w:rFonts w:eastAsia="Times-Roman"/>
          <w:b/>
          <w:color w:val="404040" w:themeColor="text1" w:themeTint="BF"/>
          <w:sz w:val="26"/>
          <w:szCs w:val="26"/>
        </w:rPr>
      </w:pPr>
      <w:r w:rsidRPr="00A00D04">
        <w:rPr>
          <w:rFonts w:eastAsia="Times-Roman"/>
          <w:color w:val="404040" w:themeColor="text1" w:themeTint="BF"/>
          <w:sz w:val="26"/>
          <w:szCs w:val="26"/>
        </w:rPr>
        <w:t xml:space="preserve">          </w:t>
      </w:r>
      <w:r w:rsidRPr="00A00D04">
        <w:rPr>
          <w:rFonts w:eastAsia="Times-Roman"/>
          <w:b/>
          <w:color w:val="404040" w:themeColor="text1" w:themeTint="BF"/>
          <w:sz w:val="26"/>
          <w:szCs w:val="26"/>
        </w:rPr>
        <w:t>Глава администрации</w:t>
      </w:r>
    </w:p>
    <w:p w:rsidR="00641032" w:rsidRPr="00A00D04" w:rsidRDefault="00641032" w:rsidP="00641032">
      <w:pPr>
        <w:jc w:val="both"/>
        <w:rPr>
          <w:rFonts w:eastAsia="Times-Roman"/>
          <w:b/>
          <w:color w:val="404040" w:themeColor="text1" w:themeTint="BF"/>
          <w:sz w:val="26"/>
          <w:szCs w:val="26"/>
        </w:rPr>
      </w:pPr>
      <w:r w:rsidRPr="00A00D04">
        <w:rPr>
          <w:rFonts w:eastAsia="Times-Roman"/>
          <w:b/>
          <w:color w:val="404040" w:themeColor="text1" w:themeTint="BF"/>
          <w:sz w:val="26"/>
          <w:szCs w:val="26"/>
        </w:rPr>
        <w:t xml:space="preserve">   муниципального образования</w:t>
      </w:r>
    </w:p>
    <w:p w:rsidR="00641032" w:rsidRPr="00A00D04" w:rsidRDefault="00641032" w:rsidP="00641032">
      <w:pPr>
        <w:rPr>
          <w:color w:val="404040" w:themeColor="text1" w:themeTint="BF"/>
          <w:sz w:val="26"/>
          <w:szCs w:val="26"/>
        </w:rPr>
      </w:pPr>
      <w:r w:rsidRPr="00A00D04">
        <w:rPr>
          <w:rFonts w:eastAsia="Times-Roman"/>
          <w:b/>
          <w:color w:val="404040" w:themeColor="text1" w:themeTint="BF"/>
          <w:sz w:val="26"/>
          <w:szCs w:val="26"/>
        </w:rPr>
        <w:t>«</w:t>
      </w:r>
      <w:proofErr w:type="spellStart"/>
      <w:r w:rsidRPr="00A00D04">
        <w:rPr>
          <w:rFonts w:eastAsia="Times-Roman"/>
          <w:b/>
          <w:color w:val="404040" w:themeColor="text1" w:themeTint="BF"/>
          <w:sz w:val="26"/>
          <w:szCs w:val="26"/>
        </w:rPr>
        <w:t>Юркинское</w:t>
      </w:r>
      <w:proofErr w:type="spellEnd"/>
      <w:r w:rsidRPr="00A00D04">
        <w:rPr>
          <w:rFonts w:eastAsia="Times-Roman"/>
          <w:b/>
          <w:color w:val="404040" w:themeColor="text1" w:themeTint="BF"/>
          <w:sz w:val="26"/>
          <w:szCs w:val="26"/>
        </w:rPr>
        <w:t xml:space="preserve"> сельское поселение»                                                      Ж.В.Ратников</w:t>
      </w:r>
    </w:p>
    <w:p w:rsidR="000701AA" w:rsidRDefault="000701AA"/>
    <w:sectPr w:rsidR="000701AA" w:rsidSect="0094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1032"/>
    <w:rsid w:val="00012230"/>
    <w:rsid w:val="00061B48"/>
    <w:rsid w:val="000701AA"/>
    <w:rsid w:val="001A6514"/>
    <w:rsid w:val="00321122"/>
    <w:rsid w:val="0045453D"/>
    <w:rsid w:val="0056470F"/>
    <w:rsid w:val="005A6B28"/>
    <w:rsid w:val="00641032"/>
    <w:rsid w:val="00850769"/>
    <w:rsid w:val="00A87B96"/>
    <w:rsid w:val="00AD4647"/>
    <w:rsid w:val="00B475FA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32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муниципального образования «Юркинское сельское поселение»
 от 11 марта 2014 г. № 10 «О контрактной службе по размещению заказов в сфере закупок товаров, работ, услуг для обеспечения муниципальных нужд администрации муниципального образования «Юркинское сельское поселение»
</_x041e__x043f__x0438__x0441__x0430__x043d__x0438__x0435_>
    <_x041f__x0430__x043f__x043a__x0430_ xmlns="67885b9e-12d7-4928-8855-250de8e5ce20">2019 г</_x041f__x0430__x043f__x043a__x0430_>
    <_dlc_DocId xmlns="57504d04-691e-4fc4-8f09-4f19fdbe90f6">XXJ7TYMEEKJ2-1661-415</_dlc_DocId>
    <_dlc_DocIdUrl xmlns="57504d04-691e-4fc4-8f09-4f19fdbe90f6">
      <Url>https://vip.gov.mari.ru/jurino/_layouts/DocIdRedir.aspx?ID=XXJ7TYMEEKJ2-1661-415</Url>
      <Description>XXJ7TYMEEKJ2-1661-415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81DE8-7BE1-47AC-9B1F-B0D22B8217BE}"/>
</file>

<file path=customXml/itemProps2.xml><?xml version="1.0" encoding="utf-8"?>
<ds:datastoreItem xmlns:ds="http://schemas.openxmlformats.org/officeDocument/2006/customXml" ds:itemID="{9EF6DCAA-07FD-4FEA-9F4E-AB98509855EB}"/>
</file>

<file path=customXml/itemProps3.xml><?xml version="1.0" encoding="utf-8"?>
<ds:datastoreItem xmlns:ds="http://schemas.openxmlformats.org/officeDocument/2006/customXml" ds:itemID="{F041DF5C-E172-466D-96CC-403E0FAC052C}"/>
</file>

<file path=customXml/itemProps4.xml><?xml version="1.0" encoding="utf-8"?>
<ds:datastoreItem xmlns:ds="http://schemas.openxmlformats.org/officeDocument/2006/customXml" ds:itemID="{826F8480-C1FA-4A0C-B30C-F1CADAD20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28.03.2019г. №22</dc:title>
  <dc:creator>admin</dc:creator>
  <cp:lastModifiedBy>admin</cp:lastModifiedBy>
  <cp:revision>1</cp:revision>
  <dcterms:created xsi:type="dcterms:W3CDTF">2019-03-29T10:38:00Z</dcterms:created>
  <dcterms:modified xsi:type="dcterms:W3CDTF">2019-03-29T10:42:00Z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dd705848-7919-4d20-ae56-fec4825f16a6</vt:lpwstr>
  </property>
</Properties>
</file>