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58" w:rsidRDefault="00180858" w:rsidP="001808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 "ВАСИЛЬЕВСКОЕ</w:t>
      </w:r>
    </w:p>
    <w:p w:rsidR="00180858" w:rsidRDefault="00180858" w:rsidP="001808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СЕЛЬСКОЕ ПОСЕЛЕННИЕ» ЮРИНСКОГО МУНИЦИПАЛЬНОГО </w:t>
      </w:r>
    </w:p>
    <w:p w:rsidR="00180858" w:rsidRDefault="00180858" w:rsidP="001808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РАЙОНА РЕСПУБЛИКИ МАРИЙ ЭЛ</w:t>
      </w:r>
    </w:p>
    <w:p w:rsidR="00180858" w:rsidRDefault="00180858" w:rsidP="001808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80858" w:rsidRDefault="00180858" w:rsidP="001808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180858" w:rsidRDefault="00180858" w:rsidP="001808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180858" w:rsidRDefault="00180858" w:rsidP="001808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«Васильевское сельское поселение» </w:t>
      </w:r>
    </w:p>
    <w:p w:rsidR="00180858" w:rsidRDefault="00180858" w:rsidP="001808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80858" w:rsidRDefault="00180858" w:rsidP="001808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E466E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9E46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6525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A667F">
        <w:rPr>
          <w:rFonts w:ascii="Times New Roman CYR" w:hAnsi="Times New Roman CYR" w:cs="Times New Roman CYR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A667F">
        <w:rPr>
          <w:rFonts w:ascii="Times New Roman CYR" w:hAnsi="Times New Roman CYR" w:cs="Times New Roman CYR"/>
          <w:sz w:val="28"/>
          <w:szCs w:val="28"/>
        </w:rPr>
        <w:t>2014</w:t>
      </w:r>
      <w:r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                     № </w:t>
      </w:r>
      <w:r w:rsidR="008F6525">
        <w:rPr>
          <w:rFonts w:ascii="Times New Roman CYR" w:hAnsi="Times New Roman CYR" w:cs="Times New Roman CYR"/>
          <w:sz w:val="28"/>
          <w:szCs w:val="28"/>
        </w:rPr>
        <w:t>9</w:t>
      </w:r>
    </w:p>
    <w:p w:rsidR="00180858" w:rsidRDefault="00180858" w:rsidP="001808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466E" w:rsidRDefault="00180858" w:rsidP="001808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«Васильевское сельское поселение» от 21 октября 2013 г.</w:t>
      </w:r>
    </w:p>
    <w:p w:rsidR="00180858" w:rsidRDefault="00180858" w:rsidP="001808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№ 25 «Местные нормативы  градостроительной деятельности муниципального образования «Васильевское сельское поселение»</w:t>
      </w:r>
    </w:p>
    <w:p w:rsidR="00180858" w:rsidRDefault="00180858" w:rsidP="001808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466E" w:rsidRDefault="00180858" w:rsidP="00180858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</w:t>
      </w:r>
      <w:r w:rsidR="009E466E">
        <w:rPr>
          <w:rFonts w:ascii="Times New Roman CYR" w:hAnsi="Times New Roman CYR" w:cs="Times New Roman CYR"/>
          <w:sz w:val="28"/>
          <w:szCs w:val="28"/>
        </w:rPr>
        <w:t xml:space="preserve"> Федеральным з</w:t>
      </w:r>
      <w:r w:rsidR="00E532DF">
        <w:rPr>
          <w:rFonts w:ascii="Times New Roman CYR" w:hAnsi="Times New Roman CYR" w:cs="Times New Roman CYR"/>
          <w:sz w:val="28"/>
          <w:szCs w:val="28"/>
        </w:rPr>
        <w:t xml:space="preserve">аконом от 21 октября 2013 года </w:t>
      </w:r>
    </w:p>
    <w:p w:rsidR="00180858" w:rsidRDefault="00E532DF" w:rsidP="009E46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282</w:t>
      </w:r>
      <w:r w:rsidR="0088014C">
        <w:rPr>
          <w:rFonts w:ascii="Times New Roman CYR" w:hAnsi="Times New Roman CYR" w:cs="Times New Roman CYR"/>
          <w:sz w:val="28"/>
          <w:szCs w:val="28"/>
        </w:rPr>
        <w:t>- ФЗ</w:t>
      </w:r>
      <w:r>
        <w:rPr>
          <w:rFonts w:ascii="Times New Roman CYR" w:hAnsi="Times New Roman CYR" w:cs="Times New Roman CYR"/>
          <w:sz w:val="28"/>
          <w:szCs w:val="28"/>
        </w:rPr>
        <w:t xml:space="preserve"> «О несении изменений в</w:t>
      </w:r>
      <w:r w:rsidR="0088014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Водный кодекс</w:t>
      </w:r>
      <w:r w:rsidR="0088014C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»  </w:t>
      </w:r>
      <w:r w:rsidR="00180858">
        <w:rPr>
          <w:rFonts w:ascii="Times New Roman CYR" w:hAnsi="Times New Roman CYR" w:cs="Times New Roman CYR"/>
          <w:sz w:val="28"/>
          <w:szCs w:val="28"/>
        </w:rPr>
        <w:t xml:space="preserve"> администрация муниципального образования «Васильевское сельское поселение» </w:t>
      </w:r>
      <w:r w:rsidR="0018085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E466E" w:rsidRDefault="00180858" w:rsidP="001808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в л я е т:</w:t>
      </w:r>
    </w:p>
    <w:p w:rsidR="009E466E" w:rsidRDefault="009E466E" w:rsidP="001808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80858" w:rsidRPr="009E466E" w:rsidRDefault="009E466E" w:rsidP="001808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1. Внести в местные нормативы градостроительной деятельности муниципального образования «Васильевское сельское поселение» утвержденное постановлением администрации муниципального образования № 25 от 21.10.2013 года </w:t>
      </w:r>
      <w:r w:rsidRPr="009E466E">
        <w:rPr>
          <w:rFonts w:ascii="Times New Roman CYR" w:hAnsi="Times New Roman CYR" w:cs="Times New Roman CYR"/>
          <w:bCs/>
          <w:sz w:val="28"/>
          <w:szCs w:val="28"/>
        </w:rPr>
        <w:t>«Местные нормативы  градостроительной деятельности муниципального образования «Васильевское сельское поселение»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следующие изменения:</w:t>
      </w:r>
    </w:p>
    <w:p w:rsidR="00180858" w:rsidRDefault="00180858" w:rsidP="001808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в подразделе 10.3 раздела 10:</w:t>
      </w:r>
    </w:p>
    <w:p w:rsidR="00180858" w:rsidRDefault="00180858" w:rsidP="0018085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пункты 10.3.15 и 10.3.16 изложить в следующей редакции:</w:t>
      </w:r>
    </w:p>
    <w:p w:rsidR="00180858" w:rsidRDefault="00180858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«10.3.15. В границах водоохранных</w:t>
      </w:r>
      <w:r w:rsidR="003D7A6C">
        <w:rPr>
          <w:rFonts w:ascii="Times New Roman CYR" w:hAnsi="Times New Roman CYR" w:cs="Times New Roman CYR"/>
          <w:bCs/>
          <w:sz w:val="28"/>
          <w:szCs w:val="28"/>
        </w:rPr>
        <w:t xml:space="preserve"> зон запрещается: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3D7A6C" w:rsidRDefault="003D7A6C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использование сточных вод в целях регулирования плодородия почв;</w:t>
      </w:r>
    </w:p>
    <w:p w:rsidR="003D7A6C" w:rsidRDefault="003D7A6C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размещение кладбищ, скотомогильников, мест,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D7A6C" w:rsidRDefault="003D7A6C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осуществление авиационных мер по борьбе с вредными организмами;</w:t>
      </w:r>
    </w:p>
    <w:p w:rsidR="003D7A6C" w:rsidRDefault="003D7A6C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</w:t>
      </w:r>
      <w:r w:rsidR="007E1FD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по дорогам и стоянки на дорогах </w:t>
      </w:r>
      <w:r w:rsidR="007E1FD3">
        <w:rPr>
          <w:rFonts w:ascii="Times New Roman CYR" w:hAnsi="Times New Roman CYR" w:cs="Times New Roman CYR"/>
          <w:bCs/>
          <w:sz w:val="28"/>
          <w:szCs w:val="28"/>
        </w:rPr>
        <w:t>и в специально оборудованных местах, имеющих твердое покрытие;</w:t>
      </w:r>
    </w:p>
    <w:p w:rsidR="007E1FD3" w:rsidRDefault="007E1FD3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размещение автозаправочных станций, складов горюче-смазочных материалов</w:t>
      </w:r>
      <w:r w:rsidR="001A667F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</w:rPr>
        <w:t>за исключением, если автозаправочные станции, склады горюче-смазочных материалов размещены на территориях портов, и судостроительных и судоремонтных организаций, инфраструктуры, внутренних водных путей</w:t>
      </w:r>
      <w:r w:rsidR="001A667F">
        <w:rPr>
          <w:rFonts w:ascii="Times New Roman CYR" w:hAnsi="Times New Roman CYR" w:cs="Times New Roman CYR"/>
          <w:bCs/>
          <w:sz w:val="28"/>
          <w:szCs w:val="28"/>
        </w:rPr>
        <w:t xml:space="preserve"> при условии соблюдения требований </w:t>
      </w:r>
      <w:r w:rsidR="001A667F">
        <w:rPr>
          <w:rFonts w:ascii="Times New Roman CYR" w:hAnsi="Times New Roman CYR" w:cs="Times New Roman CYR"/>
          <w:bCs/>
          <w:sz w:val="28"/>
          <w:szCs w:val="28"/>
        </w:rPr>
        <w:lastRenderedPageBreak/>
        <w:t>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1A667F" w:rsidRDefault="001A667F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размещение специализированных хранилищ пестицидов и агрхимикатов, применение пестицидов и агрхимикатов;</w:t>
      </w:r>
    </w:p>
    <w:p w:rsidR="001A667F" w:rsidRDefault="001A667F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сброс сточных, в том  числе дренажных, вод;</w:t>
      </w:r>
    </w:p>
    <w:p w:rsidR="001A667F" w:rsidRDefault="001A667F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разведка и добыча общераспр</w:t>
      </w:r>
      <w:r w:rsidR="00707043"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страненных </w:t>
      </w:r>
      <w:r w:rsidR="00707043">
        <w:rPr>
          <w:rFonts w:ascii="Times New Roman CYR" w:hAnsi="Times New Roman CYR" w:cs="Times New Roman CYR"/>
          <w:bCs/>
          <w:sz w:val="28"/>
          <w:szCs w:val="28"/>
        </w:rPr>
        <w:t xml:space="preserve">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</w:t>
      </w:r>
      <w:r w:rsidR="00707043" w:rsidRPr="0088475D">
        <w:rPr>
          <w:rFonts w:ascii="Times New Roman CYR" w:hAnsi="Times New Roman CYR" w:cs="Times New Roman CYR"/>
          <w:b/>
          <w:bCs/>
          <w:sz w:val="28"/>
          <w:szCs w:val="28"/>
        </w:rPr>
        <w:t>отводов</w:t>
      </w:r>
      <w:r w:rsidR="00707043">
        <w:rPr>
          <w:rFonts w:ascii="Times New Roman CYR" w:hAnsi="Times New Roman CYR" w:cs="Times New Roman CYR"/>
          <w:bCs/>
          <w:sz w:val="28"/>
          <w:szCs w:val="28"/>
        </w:rPr>
        <w:t xml:space="preserve"> и (или) геологических </w:t>
      </w:r>
      <w:r w:rsidR="00707043" w:rsidRPr="0088475D">
        <w:rPr>
          <w:rFonts w:ascii="Times New Roman CYR" w:hAnsi="Times New Roman CYR" w:cs="Times New Roman CYR"/>
          <w:b/>
          <w:bCs/>
          <w:sz w:val="28"/>
          <w:szCs w:val="28"/>
        </w:rPr>
        <w:t>отводов</w:t>
      </w:r>
      <w:r w:rsidR="00707043">
        <w:rPr>
          <w:rFonts w:ascii="Times New Roman CYR" w:hAnsi="Times New Roman CYR" w:cs="Times New Roman CYR"/>
          <w:bCs/>
          <w:sz w:val="28"/>
          <w:szCs w:val="28"/>
        </w:rPr>
        <w:t xml:space="preserve"> на основании утвержденного технического проекта в соответствии со статьей 19.1.</w:t>
      </w:r>
      <w:proofErr w:type="gramEnd"/>
      <w:r w:rsidR="00707043">
        <w:rPr>
          <w:rFonts w:ascii="Times New Roman CYR" w:hAnsi="Times New Roman CYR" w:cs="Times New Roman CYR"/>
          <w:bCs/>
          <w:sz w:val="28"/>
          <w:szCs w:val="28"/>
        </w:rPr>
        <w:t xml:space="preserve"> Закона Российской Федерации от 21 февраля 1992 г. № 2395-1 «О недрах».</w:t>
      </w:r>
    </w:p>
    <w:p w:rsidR="0088475D" w:rsidRDefault="0088475D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10.3.16. В границах водоохранных зон допускаются проектирование, строительство, реконструкции, ввод в эксплуатацию, эксплуатация хозяйственных и иных объектов при условии оборудования таких объектов сооружениями, определенными Водным кодексом Российской Федерации, обеспечивающими охрану водных объектов от загрязнения, засорения, </w:t>
      </w:r>
      <w:r w:rsidRPr="00E532DF">
        <w:rPr>
          <w:rFonts w:ascii="Times New Roman CYR" w:hAnsi="Times New Roman CYR" w:cs="Times New Roman CYR"/>
          <w:bCs/>
          <w:sz w:val="28"/>
          <w:szCs w:val="28"/>
        </w:rPr>
        <w:t>заи</w:t>
      </w:r>
      <w:r w:rsidR="00E532DF" w:rsidRPr="00E532DF">
        <w:rPr>
          <w:rFonts w:ascii="Times New Roman CYR" w:hAnsi="Times New Roman CYR" w:cs="Times New Roman CYR"/>
          <w:bCs/>
          <w:sz w:val="28"/>
          <w:szCs w:val="28"/>
        </w:rPr>
        <w:t>лени</w:t>
      </w:r>
      <w:r w:rsidRPr="00E532DF">
        <w:rPr>
          <w:rFonts w:ascii="Times New Roman CYR" w:hAnsi="Times New Roman CYR" w:cs="Times New Roman CYR"/>
          <w:bCs/>
          <w:sz w:val="28"/>
          <w:szCs w:val="28"/>
        </w:rPr>
        <w:t>я  и истощения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вод в соответствии с водным законодательством и законодательством в части охраны окружающей среды. Выбор типа сооружения, </w:t>
      </w:r>
      <w:r w:rsidR="00535C5F" w:rsidRPr="00E532DF">
        <w:rPr>
          <w:rFonts w:ascii="Times New Roman CYR" w:hAnsi="Times New Roman CYR" w:cs="Times New Roman CYR"/>
          <w:bCs/>
          <w:sz w:val="28"/>
          <w:szCs w:val="28"/>
        </w:rPr>
        <w:t>за</w:t>
      </w:r>
      <w:r w:rsidR="00E532DF" w:rsidRPr="00E532DF">
        <w:rPr>
          <w:rFonts w:ascii="Times New Roman CYR" w:hAnsi="Times New Roman CYR" w:cs="Times New Roman CYR"/>
          <w:bCs/>
          <w:sz w:val="28"/>
          <w:szCs w:val="28"/>
        </w:rPr>
        <w:t>илен</w:t>
      </w:r>
      <w:r w:rsidR="00535C5F" w:rsidRPr="00E532DF">
        <w:rPr>
          <w:rFonts w:ascii="Times New Roman CYR" w:hAnsi="Times New Roman CYR" w:cs="Times New Roman CYR"/>
          <w:bCs/>
          <w:sz w:val="28"/>
          <w:szCs w:val="28"/>
        </w:rPr>
        <w:t>ия</w:t>
      </w:r>
      <w:r w:rsidRPr="00E532DF">
        <w:rPr>
          <w:rFonts w:ascii="Times New Roman CYR" w:hAnsi="Times New Roman CYR" w:cs="Times New Roman CYR"/>
          <w:bCs/>
          <w:sz w:val="28"/>
          <w:szCs w:val="28"/>
        </w:rPr>
        <w:t xml:space="preserve"> и истощения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</w:t>
      </w:r>
      <w:r w:rsidR="00BD6D41">
        <w:rPr>
          <w:rFonts w:ascii="Times New Roman CYR" w:hAnsi="Times New Roman CYR" w:cs="Times New Roman CYR"/>
          <w:bCs/>
          <w:sz w:val="28"/>
          <w:szCs w:val="28"/>
        </w:rPr>
        <w:t>рязняющих веществ, иных веществ микроорганизмов</w:t>
      </w:r>
      <w:proofErr w:type="gramStart"/>
      <w:r w:rsidR="00BD6D41">
        <w:rPr>
          <w:rFonts w:ascii="Times New Roman CYR" w:hAnsi="Times New Roman CYR" w:cs="Times New Roman CYR"/>
          <w:bCs/>
          <w:sz w:val="28"/>
          <w:szCs w:val="28"/>
        </w:rPr>
        <w:t>.»;</w:t>
      </w:r>
    </w:p>
    <w:p w:rsidR="00BD6D41" w:rsidRDefault="00BD6D41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дополнить  пунктом 10.3.16.1</w:t>
      </w:r>
      <w:r w:rsidR="00184DC1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следующего содержания:</w:t>
      </w:r>
    </w:p>
    <w:p w:rsidR="00BD6D41" w:rsidRDefault="00184DC1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«10.3.16.1.В отношении территорий садоводческих, огороднических или дачных некоммерческих объединений </w:t>
      </w:r>
      <w:r w:rsidR="00970041">
        <w:rPr>
          <w:rFonts w:ascii="Times New Roman CYR" w:hAnsi="Times New Roman CYR" w:cs="Times New Roman CYR"/>
          <w:bCs/>
          <w:sz w:val="28"/>
          <w:szCs w:val="28"/>
        </w:rPr>
        <w:t xml:space="preserve">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 допускается применение приемников, изготовленных из водонепроницаемых материалов, предотвращающих </w:t>
      </w:r>
      <w:r w:rsidR="00970041" w:rsidRPr="00E532DF">
        <w:rPr>
          <w:rFonts w:ascii="Times New Roman CYR" w:hAnsi="Times New Roman CYR" w:cs="Times New Roman CYR"/>
          <w:bCs/>
          <w:sz w:val="28"/>
          <w:szCs w:val="28"/>
        </w:rPr>
        <w:t>пост</w:t>
      </w:r>
      <w:r w:rsidR="00E532DF" w:rsidRPr="00E532DF">
        <w:rPr>
          <w:rFonts w:ascii="Times New Roman CYR" w:hAnsi="Times New Roman CYR" w:cs="Times New Roman CYR"/>
          <w:bCs/>
          <w:sz w:val="28"/>
          <w:szCs w:val="28"/>
        </w:rPr>
        <w:t>уп</w:t>
      </w:r>
      <w:r w:rsidR="00970041" w:rsidRPr="00E532DF">
        <w:rPr>
          <w:rFonts w:ascii="Times New Roman CYR" w:hAnsi="Times New Roman CYR" w:cs="Times New Roman CYR"/>
          <w:bCs/>
          <w:sz w:val="28"/>
          <w:szCs w:val="28"/>
        </w:rPr>
        <w:t xml:space="preserve">ление </w:t>
      </w:r>
      <w:r w:rsidR="00E532DF" w:rsidRPr="00E532DF">
        <w:rPr>
          <w:rFonts w:ascii="Times New Roman CYR" w:hAnsi="Times New Roman CYR" w:cs="Times New Roman CYR"/>
          <w:bCs/>
          <w:sz w:val="28"/>
          <w:szCs w:val="28"/>
        </w:rPr>
        <w:t>загрязняющих</w:t>
      </w:r>
      <w:r w:rsidR="00970041">
        <w:rPr>
          <w:rFonts w:ascii="Times New Roman CYR" w:hAnsi="Times New Roman CYR" w:cs="Times New Roman CYR"/>
          <w:bCs/>
          <w:sz w:val="28"/>
          <w:szCs w:val="28"/>
        </w:rPr>
        <w:t xml:space="preserve"> веществ, иных веществ и микроорганизмов в окружающую среду.»</w:t>
      </w:r>
      <w:proofErr w:type="gramEnd"/>
    </w:p>
    <w:p w:rsidR="00970041" w:rsidRDefault="00970041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б) подраздел 12.2. раздела 12. Дополнить пунктами 12.2.5.1. и 12.2.5.2. следующего содержания:</w:t>
      </w:r>
    </w:p>
    <w:p w:rsidR="00970041" w:rsidRDefault="00970041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«12.2.5.1.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Водным кодексом и другими федеральными законами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.»</w:t>
      </w:r>
      <w:proofErr w:type="gramEnd"/>
    </w:p>
    <w:p w:rsidR="00970041" w:rsidRDefault="00970041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12.2.5.2. Размещение новых населенных пунктов и строительство объектов капитального строительства без проведения специальных защитных мероприятий </w:t>
      </w:r>
      <w:r w:rsidR="00FE586B">
        <w:rPr>
          <w:rFonts w:ascii="Times New Roman CYR" w:hAnsi="Times New Roman CYR" w:cs="Times New Roman CYR"/>
          <w:bCs/>
          <w:sz w:val="28"/>
          <w:szCs w:val="28"/>
        </w:rPr>
        <w:t>по предотвращению негативного воздействия вод в границах зон затопления, подтопления запрещаются.</w:t>
      </w:r>
    </w:p>
    <w:p w:rsidR="00FE586B" w:rsidRDefault="00FE586B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границах зон затопления, подтопления запрещается:</w:t>
      </w:r>
    </w:p>
    <w:p w:rsidR="00FE586B" w:rsidRDefault="00FE586B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использование сточных вод в целях регулирования плодородия почв;</w:t>
      </w:r>
    </w:p>
    <w:p w:rsidR="00FE586B" w:rsidRDefault="00FE586B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FE586B" w:rsidRDefault="00FE586B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осуществление эвакуационных мер по борьбе с вредными организмами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.»</w:t>
      </w:r>
      <w:proofErr w:type="gramEnd"/>
    </w:p>
    <w:p w:rsidR="004D28A4" w:rsidRDefault="004D28A4" w:rsidP="004D28A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разместить на официальном сайте  муниципального образования «Юринский муниципальный район» на страничке Васильевской сельской администрации муниципального образования «Васильевское сельское поселение» в сети Интернет.</w:t>
      </w:r>
    </w:p>
    <w:p w:rsidR="004D28A4" w:rsidRDefault="004D28A4" w:rsidP="004D28A4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4D28A4" w:rsidRDefault="004D28A4" w:rsidP="004D28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</w:p>
    <w:p w:rsidR="00FE586B" w:rsidRDefault="00FE586B" w:rsidP="00FE58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E586B" w:rsidRDefault="00FE586B" w:rsidP="00FE58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E586B" w:rsidRDefault="00FE586B" w:rsidP="00FE58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Глава администрации</w:t>
      </w:r>
    </w:p>
    <w:p w:rsidR="00FE586B" w:rsidRDefault="00FE586B" w:rsidP="00FE58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 </w:t>
      </w:r>
    </w:p>
    <w:p w:rsidR="00FE586B" w:rsidRPr="0088475D" w:rsidRDefault="00FE586B" w:rsidP="00FE58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«Васильевское сельское поселение»                                              Е.Ф.Фролова</w:t>
      </w:r>
    </w:p>
    <w:p w:rsidR="00707043" w:rsidRDefault="00707043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A667F" w:rsidRDefault="001A667F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D7A6C" w:rsidRPr="00180858" w:rsidRDefault="003D7A6C" w:rsidP="003D7A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A6A78" w:rsidRDefault="004D28A4"/>
    <w:sectPr w:rsidR="002A6A78" w:rsidSect="00EC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0858"/>
    <w:rsid w:val="00180858"/>
    <w:rsid w:val="00184DC1"/>
    <w:rsid w:val="001A667F"/>
    <w:rsid w:val="001F6CE9"/>
    <w:rsid w:val="002C0447"/>
    <w:rsid w:val="003D7A6C"/>
    <w:rsid w:val="004708E3"/>
    <w:rsid w:val="004D28A4"/>
    <w:rsid w:val="00535C5F"/>
    <w:rsid w:val="00707043"/>
    <w:rsid w:val="007E1FD3"/>
    <w:rsid w:val="0088014C"/>
    <w:rsid w:val="0088475D"/>
    <w:rsid w:val="008A2713"/>
    <w:rsid w:val="008F6525"/>
    <w:rsid w:val="00970041"/>
    <w:rsid w:val="00994D84"/>
    <w:rsid w:val="009E466E"/>
    <w:rsid w:val="00AF14B2"/>
    <w:rsid w:val="00BD6D41"/>
    <w:rsid w:val="00BE484A"/>
    <w:rsid w:val="00C1070D"/>
    <w:rsid w:val="00C42A29"/>
    <w:rsid w:val="00E532DF"/>
    <w:rsid w:val="00EC4CF9"/>
    <w:rsid w:val="00FE1242"/>
    <w:rsid w:val="00F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«Васильевское сельское поселение» от 21 октября 2013 г. № 25 «Местные нормативы градостроительной деятельности муниципального образования «Васильевское сельское поселение»
</_x041e__x043f__x0438__x0441__x0430__x043d__x0438__x0435_>
    <_dlc_DocId xmlns="57504d04-691e-4fc4-8f09-4f19fdbe90f6">XXJ7TYMEEKJ2-1660-184</_dlc_DocId>
    <_dlc_DocIdUrl xmlns="57504d04-691e-4fc4-8f09-4f19fdbe90f6">
      <Url>http://spsearch.gov.mari.ru:32643/jurino/_layouts/DocIdRedir.aspx?ID=XXJ7TYMEEKJ2-1660-184</Url>
      <Description>XXJ7TYMEEKJ2-1660-184</Description>
    </_dlc_DocIdUrl>
    <_x041f__x0430__x043f__x043a__x0430_ xmlns="f590c4ee-5103-47c0-96ed-8f282c6add3d">2014 г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F3D65-9520-474F-B9B2-08343E1C981B}"/>
</file>

<file path=customXml/itemProps2.xml><?xml version="1.0" encoding="utf-8"?>
<ds:datastoreItem xmlns:ds="http://schemas.openxmlformats.org/officeDocument/2006/customXml" ds:itemID="{4ED87126-8E90-41AB-8896-059F4807233A}"/>
</file>

<file path=customXml/itemProps3.xml><?xml version="1.0" encoding="utf-8"?>
<ds:datastoreItem xmlns:ds="http://schemas.openxmlformats.org/officeDocument/2006/customXml" ds:itemID="{7EA87E75-E5B0-4828-8FE2-F44656399055}"/>
</file>

<file path=customXml/itemProps4.xml><?xml version="1.0" encoding="utf-8"?>
<ds:datastoreItem xmlns:ds="http://schemas.openxmlformats.org/officeDocument/2006/customXml" ds:itemID="{5F2FC15B-1896-4572-B00B-99412A715B75}"/>
</file>

<file path=customXml/itemProps5.xml><?xml version="1.0" encoding="utf-8"?>
<ds:datastoreItem xmlns:ds="http://schemas.openxmlformats.org/officeDocument/2006/customXml" ds:itemID="{846DFF6C-B8D3-4897-96F7-F7074CE38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«Васильевское сельское поселение» № 9 от 19.03.2014 г.</dc:title>
  <dc:subject/>
  <dc:creator>User</dc:creator>
  <cp:keywords/>
  <dc:description/>
  <cp:lastModifiedBy>User</cp:lastModifiedBy>
  <cp:revision>15</cp:revision>
  <cp:lastPrinted>2014-03-19T11:33:00Z</cp:lastPrinted>
  <dcterms:created xsi:type="dcterms:W3CDTF">2014-03-18T06:04:00Z</dcterms:created>
  <dcterms:modified xsi:type="dcterms:W3CDTF">2014-03-19T11:34:00Z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67e31c4c-ee4d-495d-ab4a-d24845d043fa</vt:lpwstr>
  </property>
</Properties>
</file>