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C" w:rsidRDefault="00CF4CBC" w:rsidP="00591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414" w:rsidRPr="00CF2B83" w:rsidRDefault="00591414" w:rsidP="0059141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2B83">
        <w:rPr>
          <w:rFonts w:ascii="Times New Roman" w:hAnsi="Times New Roman" w:cs="Times New Roman"/>
          <w:b/>
          <w:sz w:val="27"/>
          <w:szCs w:val="27"/>
        </w:rPr>
        <w:t>Муниципальное образование «</w:t>
      </w:r>
      <w:proofErr w:type="spellStart"/>
      <w:r w:rsidRPr="00CF2B83">
        <w:rPr>
          <w:rFonts w:ascii="Times New Roman" w:hAnsi="Times New Roman" w:cs="Times New Roman"/>
          <w:b/>
          <w:sz w:val="27"/>
          <w:szCs w:val="27"/>
        </w:rPr>
        <w:t>Марьинское</w:t>
      </w:r>
      <w:proofErr w:type="spellEnd"/>
      <w:r w:rsidRPr="00CF2B83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поселение» </w:t>
      </w:r>
      <w:proofErr w:type="spellStart"/>
      <w:r w:rsidRPr="00CF2B83">
        <w:rPr>
          <w:rFonts w:ascii="Times New Roman" w:hAnsi="Times New Roman" w:cs="Times New Roman"/>
          <w:b/>
          <w:sz w:val="27"/>
          <w:szCs w:val="27"/>
        </w:rPr>
        <w:t>Юринского</w:t>
      </w:r>
      <w:proofErr w:type="spellEnd"/>
      <w:r w:rsidRPr="00CF2B83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Республики Марий Эл</w:t>
      </w:r>
    </w:p>
    <w:p w:rsidR="00591414" w:rsidRPr="00CF2B83" w:rsidRDefault="00591414" w:rsidP="0059141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91414" w:rsidRPr="00CF2B83" w:rsidRDefault="00591414" w:rsidP="0059141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F2B8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F2B83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591414" w:rsidRPr="00CF2B83" w:rsidRDefault="00591414" w:rsidP="00591414">
      <w:pPr>
        <w:jc w:val="center"/>
        <w:rPr>
          <w:rFonts w:ascii="Times New Roman" w:hAnsi="Times New Roman" w:cs="Times New Roman"/>
          <w:sz w:val="27"/>
          <w:szCs w:val="27"/>
        </w:rPr>
      </w:pPr>
      <w:r w:rsidRPr="00CF2B83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</w:t>
      </w:r>
      <w:proofErr w:type="spellStart"/>
      <w:r w:rsidRPr="00CF2B83"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 w:rsidRPr="00CF2B83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Pr="00CF2B83">
        <w:rPr>
          <w:rFonts w:ascii="Times New Roman" w:hAnsi="Times New Roman" w:cs="Times New Roman"/>
          <w:sz w:val="27"/>
          <w:szCs w:val="27"/>
        </w:rPr>
        <w:t>Юринского</w:t>
      </w:r>
      <w:proofErr w:type="spellEnd"/>
      <w:r w:rsidRPr="00CF2B83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591414" w:rsidRPr="00CF2B83" w:rsidRDefault="00591414" w:rsidP="00591414">
      <w:pPr>
        <w:rPr>
          <w:rFonts w:ascii="Times New Roman" w:hAnsi="Times New Roman" w:cs="Times New Roman"/>
          <w:sz w:val="27"/>
          <w:szCs w:val="27"/>
        </w:rPr>
      </w:pPr>
    </w:p>
    <w:p w:rsidR="00591414" w:rsidRPr="00CF2B83" w:rsidRDefault="00CF4CBC" w:rsidP="0059141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91414" w:rsidRPr="00CF2B83">
        <w:rPr>
          <w:rFonts w:ascii="Times New Roman" w:hAnsi="Times New Roman" w:cs="Times New Roman"/>
          <w:sz w:val="27"/>
          <w:szCs w:val="27"/>
        </w:rPr>
        <w:t xml:space="preserve"> №  </w:t>
      </w:r>
      <w:r>
        <w:rPr>
          <w:rFonts w:ascii="Times New Roman" w:hAnsi="Times New Roman" w:cs="Times New Roman"/>
          <w:sz w:val="27"/>
          <w:szCs w:val="27"/>
        </w:rPr>
        <w:t>14</w:t>
      </w:r>
      <w:r w:rsidR="00591414" w:rsidRPr="00CF2B8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от</w:t>
      </w:r>
      <w:r>
        <w:rPr>
          <w:rFonts w:ascii="Times New Roman" w:hAnsi="Times New Roman" w:cs="Times New Roman"/>
          <w:sz w:val="27"/>
          <w:szCs w:val="27"/>
        </w:rPr>
        <w:t xml:space="preserve"> 24 марта</w:t>
      </w:r>
      <w:r w:rsidR="00591414" w:rsidRPr="00CF2B83">
        <w:rPr>
          <w:rFonts w:ascii="Times New Roman" w:hAnsi="Times New Roman" w:cs="Times New Roman"/>
          <w:sz w:val="27"/>
          <w:szCs w:val="27"/>
        </w:rPr>
        <w:t xml:space="preserve"> 2017 года</w:t>
      </w:r>
    </w:p>
    <w:p w:rsidR="00785FAE" w:rsidRPr="00CF2B83" w:rsidRDefault="00785FAE" w:rsidP="00CF2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Порядка формирования, утверждения и ведения Плана закупок для обеспечения нужд муниципального образования </w:t>
      </w:r>
      <w:r w:rsidR="00CF2B83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="00CF2B83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Марьинское</w:t>
      </w:r>
      <w:proofErr w:type="spellEnd"/>
      <w:r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CF2B83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591414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CF2B83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Юринского</w:t>
      </w:r>
      <w:proofErr w:type="spellEnd"/>
      <w:r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  <w:r w:rsidR="00591414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2B83" w:rsidRPr="00CF2B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Марий Эл</w:t>
      </w:r>
    </w:p>
    <w:p w:rsidR="00785FAE" w:rsidRPr="00785FAE" w:rsidRDefault="00CF2B83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gramStart"/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</w:t>
      </w:r>
      <w:proofErr w:type="gramStart"/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требованиях</w:t>
      </w:r>
      <w:proofErr w:type="gramEnd"/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форме планов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акупок, товаров, работ, услуг» а</w:t>
      </w:r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Марий Эл</w:t>
      </w:r>
      <w:r w:rsidR="00785FAE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ПОСТАНОВЛЯЕТ: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Порядок формирования, утверждения и ведения Плана закупок для обеспечения нужд муниципального образования </w:t>
      </w:r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</w:t>
      </w:r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Юринского</w:t>
      </w:r>
      <w:proofErr w:type="spell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673A" w:rsidRPr="00CC673A" w:rsidRDefault="00CC673A" w:rsidP="00CC673A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7"/>
          <w:szCs w:val="27"/>
        </w:rPr>
      </w:pPr>
      <w:r w:rsidRPr="00CC673A">
        <w:rPr>
          <w:rFonts w:ascii="Times New Roman" w:hAnsi="Times New Roman" w:cs="Times New Roman"/>
          <w:sz w:val="27"/>
          <w:szCs w:val="27"/>
        </w:rPr>
        <w:t xml:space="preserve"> 2. Настоящее постановление обнаро</w:t>
      </w:r>
      <w:r>
        <w:rPr>
          <w:rFonts w:ascii="Times New Roman" w:hAnsi="Times New Roman" w:cs="Times New Roman"/>
          <w:sz w:val="27"/>
          <w:szCs w:val="27"/>
        </w:rPr>
        <w:t xml:space="preserve">довать на информационном стенде </w:t>
      </w:r>
      <w:r w:rsidRPr="00CC673A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C673A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Pr="00CC673A"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 w:rsidRPr="00CC673A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Pr="00CC673A">
        <w:rPr>
          <w:rFonts w:ascii="Times New Roman" w:hAnsi="Times New Roman" w:cs="Times New Roman"/>
          <w:bCs/>
          <w:sz w:val="27"/>
          <w:szCs w:val="27"/>
        </w:rPr>
        <w:t>и разместить</w:t>
      </w:r>
      <w:r w:rsidRPr="00CC673A">
        <w:rPr>
          <w:rFonts w:ascii="Times New Roman" w:hAnsi="Times New Roman" w:cs="Times New Roman"/>
          <w:sz w:val="27"/>
          <w:szCs w:val="27"/>
        </w:rPr>
        <w:t xml:space="preserve"> на официальном Интернет-сайте  администрации муниципального образования «</w:t>
      </w:r>
      <w:proofErr w:type="spellStart"/>
      <w:r w:rsidRPr="00CC673A">
        <w:rPr>
          <w:rFonts w:ascii="Times New Roman" w:hAnsi="Times New Roman" w:cs="Times New Roman"/>
          <w:sz w:val="27"/>
          <w:szCs w:val="27"/>
        </w:rPr>
        <w:t>Юринский</w:t>
      </w:r>
      <w:proofErr w:type="spellEnd"/>
      <w:r w:rsidRPr="00CC673A">
        <w:rPr>
          <w:rFonts w:ascii="Times New Roman" w:hAnsi="Times New Roman" w:cs="Times New Roman"/>
          <w:sz w:val="27"/>
          <w:szCs w:val="27"/>
        </w:rPr>
        <w:t xml:space="preserve"> муниципальный район» (страничка  «</w:t>
      </w:r>
      <w:proofErr w:type="spellStart"/>
      <w:r w:rsidRPr="00CC673A"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 w:rsidRPr="00CC673A">
        <w:rPr>
          <w:rFonts w:ascii="Times New Roman" w:hAnsi="Times New Roman" w:cs="Times New Roman"/>
          <w:sz w:val="27"/>
          <w:szCs w:val="27"/>
        </w:rPr>
        <w:t xml:space="preserve"> сельское поселение»).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 момента принятия.</w:t>
      </w:r>
    </w:p>
    <w:p w:rsid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BB2E7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F93509" w:rsidRPr="00785FAE" w:rsidRDefault="00F93509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84" w:rsidRPr="00F93509" w:rsidRDefault="00131784" w:rsidP="00F93509">
      <w:pPr>
        <w:pStyle w:val="a3"/>
        <w:rPr>
          <w:sz w:val="27"/>
          <w:szCs w:val="27"/>
        </w:rPr>
      </w:pPr>
      <w:r w:rsidRPr="00F93509">
        <w:rPr>
          <w:b/>
          <w:bCs/>
          <w:sz w:val="27"/>
          <w:szCs w:val="27"/>
        </w:rPr>
        <w:t>Глава администрации муниципального образования                                                                                             «</w:t>
      </w:r>
      <w:proofErr w:type="spellStart"/>
      <w:r w:rsidRPr="00F93509">
        <w:rPr>
          <w:b/>
          <w:bCs/>
          <w:sz w:val="27"/>
          <w:szCs w:val="27"/>
        </w:rPr>
        <w:t>Марьинское</w:t>
      </w:r>
      <w:proofErr w:type="spellEnd"/>
      <w:r w:rsidRPr="00F93509">
        <w:rPr>
          <w:b/>
          <w:bCs/>
          <w:sz w:val="27"/>
          <w:szCs w:val="27"/>
        </w:rPr>
        <w:t xml:space="preserve"> сельское поселение»                                                                                         </w:t>
      </w:r>
      <w:proofErr w:type="spellStart"/>
      <w:r w:rsidRPr="00F93509">
        <w:rPr>
          <w:b/>
          <w:bCs/>
          <w:sz w:val="27"/>
          <w:szCs w:val="27"/>
        </w:rPr>
        <w:t>Юринского</w:t>
      </w:r>
      <w:proofErr w:type="spellEnd"/>
      <w:r w:rsidRPr="00F93509">
        <w:rPr>
          <w:b/>
          <w:bCs/>
          <w:sz w:val="27"/>
          <w:szCs w:val="27"/>
        </w:rPr>
        <w:t xml:space="preserve"> муниципального района                                                                                           Республики Марий                                               </w:t>
      </w:r>
      <w:r w:rsidR="00F93509">
        <w:rPr>
          <w:b/>
          <w:bCs/>
          <w:sz w:val="27"/>
          <w:szCs w:val="27"/>
        </w:rPr>
        <w:t xml:space="preserve">                       </w:t>
      </w:r>
      <w:r w:rsidRPr="00F93509">
        <w:rPr>
          <w:b/>
          <w:bCs/>
          <w:sz w:val="27"/>
          <w:szCs w:val="27"/>
        </w:rPr>
        <w:t xml:space="preserve">           И.В. Ерышев</w:t>
      </w:r>
    </w:p>
    <w:p w:rsidR="00785FAE" w:rsidRPr="00CF4CBC" w:rsidRDefault="00785FAE" w:rsidP="00F93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УТВЕРЖДЕН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</w:t>
      </w:r>
      <w:proofErr w:type="spellStart"/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Марьинское</w:t>
      </w:r>
      <w:proofErr w:type="spellEnd"/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Юринского</w:t>
      </w:r>
      <w:proofErr w:type="spellEnd"/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Республики Марий Эл                                                                                                                                                                     </w:t>
      </w:r>
      <w:r w:rsid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CF4CBC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</w:t>
      </w:r>
      <w:r w:rsidR="00CF4CBC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24 марта </w:t>
      </w:r>
      <w:r w:rsidR="00F93509"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F4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85FAE" w:rsidRPr="00785FAE" w:rsidRDefault="00785FAE" w:rsidP="00F9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</w:t>
      </w:r>
      <w:r w:rsidR="00F9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85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формирования, утверждения и ведения планов закупок для обеспечения нужд муниципального образования </w:t>
      </w:r>
      <w:r w:rsidR="00F93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="00F93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Марьинское</w:t>
      </w:r>
      <w:proofErr w:type="spellEnd"/>
      <w:r w:rsidRPr="00785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сельское поселение</w:t>
      </w:r>
      <w:r w:rsidR="00F93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                </w:t>
      </w:r>
      <w:proofErr w:type="spellStart"/>
      <w:r w:rsidR="00F93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Юрин</w:t>
      </w:r>
      <w:r w:rsidRPr="00785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ского</w:t>
      </w:r>
      <w:proofErr w:type="spellEnd"/>
      <w:r w:rsidRPr="00785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</w:t>
      </w:r>
      <w:r w:rsidR="00F93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Марий Эл</w:t>
      </w:r>
    </w:p>
    <w:p w:rsidR="00785FAE" w:rsidRPr="00785FAE" w:rsidRDefault="00785FAE" w:rsidP="00785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разработан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—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</w:t>
      </w:r>
      <w:proofErr w:type="gram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 ноября 2013 г. № 1043, и устанавливает последовательность действий по формированию, утверждению и ведению планов закупок товаров, работ, услуг (далее — закупки) для обеспечения муниципальных нужд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Формирование, утверждение и ведение планов закупок осуществляется:</w:t>
      </w:r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1.2.1. муници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пальным заказчиком, действующим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имени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— муниципальный заказчик);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Порядок формирования планов закупок.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Планы закупок для обеспечения нужд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— планы закупок) формируются лицами, указанными в пункте 1.2. настоящего Порядка, на срок, соответс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твующий сроку действия решения Собрания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бюджете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End"/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2.1.1.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заказчик не позднее 1 августа текущего года:</w:t>
      </w:r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— формирует планы закупок исходя из целей осуществления закупок, определенных с учетом положений статьи 13 Федерального закон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а, и представляе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их главным распорядителям средств бюджета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корректирует при необходимости по согласованию с главным распорядителем план закупок в процессе составления проекта бюджетных смет и представления главным распорядителем при составлении проекта решения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о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бюджете муниципального образования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260AB6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при необходимости уточняе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м Российской Федерации утверждае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т в сроки, установленные пунктом 3.1. настоящего Порядка, сформированные планы закупок и уведомляют об этом главного распорядителя.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планы закупок муниципального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</w:t>
      </w:r>
      <w:r w:rsidR="00260AB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Планы закупок формируются в соответствии с формой, утверждённой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к планам закупок прилагаются обоснования по каждому объекту или объектам закупки.</w:t>
      </w:r>
      <w:proofErr w:type="gramEnd"/>
    </w:p>
    <w:p w:rsidR="00785FAE" w:rsidRPr="00785FAE" w:rsidRDefault="00785FAE" w:rsidP="00785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Порядок утверждения планов закупок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Планы закупок утверждаются в течение 10 рабочих дней: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— лицами, указанными в пункте 1.2.1. настоящего Порядка;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План закупок в течение 3 рабочих дней со дня его утверждения размещается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http://zakupki.gov.ru.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Порядок ведения планов закупок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Планы закупок на очередной финансовый год и плановый период разрабатываются путем изменения параметров очередного года и первого года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планового периода утвержденного плана закупок и добавления к ним параметров второго года планового периода.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Лица, указанные в пункте 1.2.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4.2.1. 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статьи 13 Федерального закона и установленных в соответствии со статьей 19 Федерального закона,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4.2.2. приведение планов закупок в соответствие с решениями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муниципального образования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внесении изменений в решение о бюджете муниципального образования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указов и распоряжений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президента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постановлений и распоряжений Правительства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Эл,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ормативно-правовых актов органа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 муниципального образования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приняты после утверждения планов закупок и не приводят к изменению</w:t>
      </w:r>
      <w:proofErr w:type="gramEnd"/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объема бюджетных ассигнований, утвержденных решением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муниципального образования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Марьинское</w:t>
      </w:r>
      <w:proofErr w:type="spellEnd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</w:t>
      </w:r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="00A539E4"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A53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4.2.4. реализация решения, принятого муниципальным заказчиком по итогам обязательного общественного обсуждения закупок;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4.2.5. использование в соответствии с законодательством Российской Федерации экономии, полученной при осуществлении закупок;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4.2.6.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4.2.7. возникновение обстоятельств, предвидеть которые на дату утверждения плана закупок было невозможно;</w:t>
      </w:r>
    </w:p>
    <w:p w:rsidR="00785FAE" w:rsidRPr="00785FAE" w:rsidRDefault="00785FAE" w:rsidP="00785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4.2.8. изменение сроков (периодичности) осуществления планируемых закупок;</w:t>
      </w:r>
    </w:p>
    <w:p w:rsidR="00584316" w:rsidRPr="00CF4CBC" w:rsidRDefault="00785FAE" w:rsidP="00CF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4.2.9. отмены закупки, предусмотренной планом закупок;</w:t>
      </w:r>
      <w:r w:rsidR="00C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85FAE">
        <w:rPr>
          <w:rFonts w:ascii="Times New Roman" w:eastAsia="Times New Roman" w:hAnsi="Times New Roman" w:cs="Times New Roman"/>
          <w:sz w:val="27"/>
          <w:szCs w:val="27"/>
          <w:lang w:eastAsia="ru-RU"/>
        </w:rPr>
        <w:t>4.2.10. 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sectPr w:rsidR="00584316" w:rsidRPr="00CF4CBC" w:rsidSect="00CF2B8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AE"/>
    <w:rsid w:val="00131784"/>
    <w:rsid w:val="00260AB6"/>
    <w:rsid w:val="00361E37"/>
    <w:rsid w:val="004314A7"/>
    <w:rsid w:val="00584316"/>
    <w:rsid w:val="00591414"/>
    <w:rsid w:val="00785FAE"/>
    <w:rsid w:val="009D0C4C"/>
    <w:rsid w:val="00A053E0"/>
    <w:rsid w:val="00A539E4"/>
    <w:rsid w:val="00BB2E7D"/>
    <w:rsid w:val="00CC673A"/>
    <w:rsid w:val="00CF2B83"/>
    <w:rsid w:val="00CF4CBC"/>
    <w:rsid w:val="00D42CF4"/>
    <w:rsid w:val="00DD4833"/>
    <w:rsid w:val="00E03D4B"/>
    <w:rsid w:val="00F44CCA"/>
    <w:rsid w:val="00F9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6"/>
  </w:style>
  <w:style w:type="paragraph" w:styleId="1">
    <w:name w:val="heading 1"/>
    <w:basedOn w:val="a"/>
    <w:link w:val="10"/>
    <w:uiPriority w:val="9"/>
    <w:qFormat/>
    <w:rsid w:val="0078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8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F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91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91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утверждения и ведения Плана закупок для обеспечения нужд муниципального образования «Марьинское сельское поселение» Юринского муниципального района Республики Марий Эл</_x041e__x043f__x0438__x0441__x0430__x043d__x0438__x0435_>
    <_dlc_DocId xmlns="57504d04-691e-4fc4-8f09-4f19fdbe90f6">XXJ7TYMEEKJ2-1659-268</_dlc_DocId>
    <_dlc_DocIdUrl xmlns="57504d04-691e-4fc4-8f09-4f19fdbe90f6">
      <Url>https://vip.gov.mari.ru/jurino/_layouts/DocIdRedir.aspx?ID=XXJ7TYMEEKJ2-1659-268</Url>
      <Description>XXJ7TYMEEKJ2-1659-268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DFBAC-5219-4AF5-9CB8-409DFD3FA58F}"/>
</file>

<file path=customXml/itemProps2.xml><?xml version="1.0" encoding="utf-8"?>
<ds:datastoreItem xmlns:ds="http://schemas.openxmlformats.org/officeDocument/2006/customXml" ds:itemID="{5208F029-5125-44A7-A9EC-20890EF5487A}"/>
</file>

<file path=customXml/itemProps3.xml><?xml version="1.0" encoding="utf-8"?>
<ds:datastoreItem xmlns:ds="http://schemas.openxmlformats.org/officeDocument/2006/customXml" ds:itemID="{0330058A-4856-4790-B3FB-413A124800C6}"/>
</file>

<file path=customXml/itemProps4.xml><?xml version="1.0" encoding="utf-8"?>
<ds:datastoreItem xmlns:ds="http://schemas.openxmlformats.org/officeDocument/2006/customXml" ds:itemID="{4158D0DA-221C-4392-A304-5EE149FA1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24 марта 2017 г.</dc:title>
  <dc:creator>nata</dc:creator>
  <cp:lastModifiedBy>nata</cp:lastModifiedBy>
  <cp:revision>17</cp:revision>
  <cp:lastPrinted>2017-03-28T06:00:00Z</cp:lastPrinted>
  <dcterms:created xsi:type="dcterms:W3CDTF">2017-02-17T12:45:00Z</dcterms:created>
  <dcterms:modified xsi:type="dcterms:W3CDTF">2017-03-28T06:01:00Z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c86fb278-00fe-49d7-aa3b-6b9c88e02d91</vt:lpwstr>
  </property>
</Properties>
</file>