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003"/>
      </w:tblGrid>
      <w:tr w:rsidR="000942C8" w:rsidRPr="00F46492" w:rsidTr="000942C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РЕШЕНИЕ </w:t>
            </w:r>
          </w:p>
        </w:tc>
      </w:tr>
      <w:tr w:rsidR="000942C8" w:rsidRPr="00F46492" w:rsidTr="000942C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Собрания депутатов </w:t>
            </w:r>
          </w:p>
        </w:tc>
      </w:tr>
      <w:tr w:rsidR="000942C8" w:rsidRPr="00F46492" w:rsidTr="000942C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942C8" w:rsidRPr="00F46492" w:rsidTr="000942C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Юринского</w:t>
            </w:r>
            <w:proofErr w:type="spellEnd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0942C8" w:rsidRPr="00F46492" w:rsidTr="000942C8">
        <w:tc>
          <w:tcPr>
            <w:tcW w:w="90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42C8" w:rsidRPr="00046F0C" w:rsidRDefault="000942C8" w:rsidP="00322A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0942C8" w:rsidRDefault="000942C8" w:rsidP="000942C8">
      <w:pPr>
        <w:jc w:val="both"/>
        <w:rPr>
          <w:b/>
          <w:sz w:val="28"/>
          <w:szCs w:val="28"/>
        </w:rPr>
      </w:pPr>
    </w:p>
    <w:p w:rsidR="000942C8" w:rsidRDefault="000942C8" w:rsidP="000942C8">
      <w:pPr>
        <w:jc w:val="both"/>
        <w:rPr>
          <w:b/>
          <w:sz w:val="28"/>
          <w:szCs w:val="28"/>
        </w:rPr>
      </w:pPr>
    </w:p>
    <w:p w:rsidR="000942C8" w:rsidRPr="00860E12" w:rsidRDefault="000942C8" w:rsidP="000942C8">
      <w:pPr>
        <w:jc w:val="both"/>
        <w:rPr>
          <w:b/>
        </w:rPr>
      </w:pPr>
      <w:r w:rsidRPr="00860E12">
        <w:rPr>
          <w:b/>
        </w:rPr>
        <w:t xml:space="preserve">от  </w:t>
      </w:r>
      <w:r w:rsidR="00507C03">
        <w:rPr>
          <w:b/>
        </w:rPr>
        <w:t>25 февраля</w:t>
      </w:r>
      <w:r w:rsidRPr="00860E12">
        <w:rPr>
          <w:b/>
        </w:rPr>
        <w:t xml:space="preserve"> 2021 года                                                                  </w:t>
      </w:r>
      <w:r w:rsidR="00507C03">
        <w:rPr>
          <w:b/>
        </w:rPr>
        <w:t xml:space="preserve">   </w:t>
      </w:r>
      <w:r w:rsidRPr="00860E12">
        <w:rPr>
          <w:b/>
        </w:rPr>
        <w:t xml:space="preserve">        № </w:t>
      </w:r>
      <w:r w:rsidR="00507C03">
        <w:rPr>
          <w:b/>
        </w:rPr>
        <w:t>93</w:t>
      </w:r>
    </w:p>
    <w:p w:rsidR="00BD6F65" w:rsidRPr="00860E12" w:rsidRDefault="00BD6F65" w:rsidP="00BD6F65">
      <w:pPr>
        <w:jc w:val="both"/>
        <w:rPr>
          <w:b/>
        </w:rPr>
      </w:pPr>
    </w:p>
    <w:p w:rsidR="00BD6F65" w:rsidRPr="00860E12" w:rsidRDefault="00BD6F65" w:rsidP="00BD6F65">
      <w:pPr>
        <w:jc w:val="both"/>
        <w:rPr>
          <w:b/>
        </w:rPr>
      </w:pPr>
      <w:r w:rsidRPr="00860E12">
        <w:rPr>
          <w:b/>
        </w:rPr>
        <w:t xml:space="preserve"> </w:t>
      </w:r>
    </w:p>
    <w:p w:rsidR="00BD6F65" w:rsidRPr="00860E12" w:rsidRDefault="00BD6F65" w:rsidP="00BD6F65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860E12">
        <w:rPr>
          <w:rFonts w:cs="Arial"/>
          <w:b/>
          <w:bCs/>
          <w:kern w:val="28"/>
        </w:rPr>
        <w:t xml:space="preserve">Об утверждении Порядка </w:t>
      </w:r>
      <w:r w:rsidRPr="00860E12">
        <w:rPr>
          <w:b/>
        </w:rPr>
        <w:t xml:space="preserve">размещения сведений о доходах, </w:t>
      </w:r>
    </w:p>
    <w:p w:rsidR="00BD6F65" w:rsidRPr="00860E12" w:rsidRDefault="00BD6F65" w:rsidP="00BD6F65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</w:rPr>
      </w:pPr>
      <w:proofErr w:type="gramStart"/>
      <w:r w:rsidRPr="00860E12">
        <w:rPr>
          <w:b/>
        </w:rPr>
        <w:t>расходах</w:t>
      </w:r>
      <w:proofErr w:type="gramEnd"/>
      <w:r w:rsidRPr="00860E12">
        <w:rPr>
          <w:b/>
        </w:rPr>
        <w:t xml:space="preserve">, об имуществе и обязательствах имущественного характера </w:t>
      </w:r>
    </w:p>
    <w:p w:rsidR="009D50CB" w:rsidRDefault="00BD6F65" w:rsidP="00BD6F65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860E12">
        <w:rPr>
          <w:b/>
        </w:rPr>
        <w:t xml:space="preserve">лиц, замещающих муниципальные должности </w:t>
      </w:r>
      <w:proofErr w:type="spellStart"/>
      <w:r w:rsidRPr="00860E12">
        <w:rPr>
          <w:b/>
        </w:rPr>
        <w:t>Юркинско</w:t>
      </w:r>
      <w:r w:rsidR="009D50CB">
        <w:rPr>
          <w:b/>
        </w:rPr>
        <w:t>го</w:t>
      </w:r>
      <w:proofErr w:type="spellEnd"/>
      <w:r w:rsidRPr="00860E12">
        <w:rPr>
          <w:b/>
        </w:rPr>
        <w:t xml:space="preserve"> сельск</w:t>
      </w:r>
      <w:r w:rsidR="009D50CB">
        <w:rPr>
          <w:b/>
        </w:rPr>
        <w:t>ого</w:t>
      </w:r>
      <w:r w:rsidRPr="00860E12">
        <w:rPr>
          <w:b/>
        </w:rPr>
        <w:t xml:space="preserve"> поселени</w:t>
      </w:r>
      <w:r w:rsidR="009D50CB">
        <w:rPr>
          <w:b/>
        </w:rPr>
        <w:t>я</w:t>
      </w:r>
      <w:r w:rsidRPr="00860E12">
        <w:rPr>
          <w:b/>
        </w:rPr>
        <w:t xml:space="preserve">, главы </w:t>
      </w:r>
      <w:proofErr w:type="spellStart"/>
      <w:r w:rsidR="009D50CB">
        <w:rPr>
          <w:b/>
        </w:rPr>
        <w:t>Юркинской</w:t>
      </w:r>
      <w:proofErr w:type="spellEnd"/>
      <w:r w:rsidR="009D50CB">
        <w:rPr>
          <w:b/>
        </w:rPr>
        <w:t xml:space="preserve"> сельской администрации</w:t>
      </w:r>
      <w:r w:rsidRPr="00860E12">
        <w:rPr>
          <w:b/>
        </w:rPr>
        <w:t xml:space="preserve">, и членов их семей </w:t>
      </w:r>
    </w:p>
    <w:p w:rsidR="00BD6F65" w:rsidRPr="00860E12" w:rsidRDefault="00BD6F65" w:rsidP="00BD6F65">
      <w:pPr>
        <w:tabs>
          <w:tab w:val="left" w:pos="8787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860E12">
        <w:rPr>
          <w:b/>
        </w:rPr>
        <w:t xml:space="preserve">на официальном сайте </w:t>
      </w:r>
      <w:proofErr w:type="spellStart"/>
      <w:r w:rsidRPr="00860E12">
        <w:rPr>
          <w:b/>
        </w:rPr>
        <w:t>Юринск</w:t>
      </w:r>
      <w:r w:rsidR="009D50CB">
        <w:rPr>
          <w:b/>
        </w:rPr>
        <w:t>ого</w:t>
      </w:r>
      <w:proofErr w:type="spellEnd"/>
      <w:r w:rsidRPr="00860E12">
        <w:rPr>
          <w:b/>
        </w:rPr>
        <w:t xml:space="preserve"> муниципальн</w:t>
      </w:r>
      <w:r w:rsidR="009D50CB">
        <w:rPr>
          <w:b/>
        </w:rPr>
        <w:t xml:space="preserve">ого </w:t>
      </w:r>
      <w:r w:rsidRPr="00860E12">
        <w:rPr>
          <w:b/>
        </w:rPr>
        <w:t>район</w:t>
      </w:r>
      <w:r w:rsidR="009D50CB">
        <w:rPr>
          <w:b/>
        </w:rPr>
        <w:t>а</w:t>
      </w:r>
      <w:r w:rsidRPr="00860E12">
        <w:rPr>
          <w:b/>
        </w:rPr>
        <w:t xml:space="preserve"> и предоставления этих сведений общероссийским и (или) республиканским средствам массовой информации для опубликования</w:t>
      </w:r>
    </w:p>
    <w:p w:rsidR="00BD6F65" w:rsidRPr="00860E12" w:rsidRDefault="00BD6F65" w:rsidP="00BD6F65">
      <w:pPr>
        <w:jc w:val="center"/>
      </w:pPr>
    </w:p>
    <w:p w:rsidR="00BD6F65" w:rsidRPr="00860E12" w:rsidRDefault="00BD6F65" w:rsidP="00BD6F65"/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На основании части 4.3 статьи 12.1 </w:t>
      </w:r>
      <w:hyperlink r:id="rId4" w:tgtFrame="Logical" w:history="1">
        <w:r w:rsidRPr="00507C03">
          <w:rPr>
            <w:rStyle w:val="a3"/>
            <w:color w:val="auto"/>
          </w:rPr>
          <w:t>Федерального закона от 25 декабря 2008 года № 273-ФЗ «О противодействии коррупции»</w:t>
        </w:r>
      </w:hyperlink>
      <w:r w:rsidRPr="00860E12">
        <w:t xml:space="preserve">, части 9 статьи 15 Федерального закона от 2 марта 2007 года № 25-ФЗ </w:t>
      </w:r>
      <w:r w:rsidR="00507C03">
        <w:t xml:space="preserve"> </w:t>
      </w:r>
      <w:r w:rsidRPr="00860E12">
        <w:t xml:space="preserve">«О муниципальной службе в Российской Федерации», Собрание депутатов </w:t>
      </w:r>
      <w:proofErr w:type="spellStart"/>
      <w:r w:rsidRPr="00860E12">
        <w:t>Юркинского</w:t>
      </w:r>
      <w:proofErr w:type="spellEnd"/>
      <w:r w:rsidRPr="00860E12">
        <w:t xml:space="preserve"> сельского поселения  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860E12">
        <w:rPr>
          <w:b/>
        </w:rPr>
        <w:t>р</w:t>
      </w:r>
      <w:proofErr w:type="spellEnd"/>
      <w:proofErr w:type="gramEnd"/>
      <w:r w:rsidRPr="00860E12">
        <w:rPr>
          <w:b/>
        </w:rPr>
        <w:t xml:space="preserve"> е </w:t>
      </w:r>
      <w:proofErr w:type="spellStart"/>
      <w:r w:rsidRPr="00860E12">
        <w:rPr>
          <w:b/>
        </w:rPr>
        <w:t>ш</w:t>
      </w:r>
      <w:proofErr w:type="spellEnd"/>
      <w:r w:rsidRPr="00860E12">
        <w:rPr>
          <w:b/>
        </w:rPr>
        <w:t xml:space="preserve"> и л о</w:t>
      </w:r>
      <w:r w:rsidRPr="00860E12">
        <w:t>:</w:t>
      </w:r>
    </w:p>
    <w:p w:rsidR="00BD6F65" w:rsidRPr="00860E12" w:rsidRDefault="00BD6F65" w:rsidP="00BD6F65">
      <w:pPr>
        <w:ind w:firstLine="720"/>
        <w:jc w:val="both"/>
      </w:pPr>
      <w:r w:rsidRPr="00860E12">
        <w:t xml:space="preserve">1. Утвердить </w:t>
      </w:r>
      <w:r w:rsidRPr="00860E12">
        <w:rPr>
          <w:rFonts w:cs="Arial"/>
          <w:bCs/>
          <w:kern w:val="28"/>
        </w:rPr>
        <w:t xml:space="preserve">Порядок </w:t>
      </w:r>
      <w:r w:rsidRPr="00860E12"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E12">
        <w:t>Юркинского</w:t>
      </w:r>
      <w:proofErr w:type="spellEnd"/>
      <w:r w:rsidRPr="00860E12">
        <w:t xml:space="preserve"> сельского поселения, главы </w:t>
      </w:r>
      <w:proofErr w:type="spellStart"/>
      <w:r w:rsidRPr="00860E12">
        <w:t>Юркинской</w:t>
      </w:r>
      <w:proofErr w:type="spellEnd"/>
      <w:r w:rsidRPr="00860E12">
        <w:t xml:space="preserve"> сельской администрации, и членов их семей на официальном сайте </w:t>
      </w:r>
      <w:proofErr w:type="spellStart"/>
      <w:r w:rsidRPr="00860E12">
        <w:t>Юринского</w:t>
      </w:r>
      <w:proofErr w:type="spellEnd"/>
      <w:r w:rsidRPr="00860E12">
        <w:t xml:space="preserve"> муниципального района и предоставления этих сведений общероссийским и (или) республиканским средствам массовой информации для опубликования, согласно приложению.</w:t>
      </w:r>
    </w:p>
    <w:p w:rsidR="00860E12" w:rsidRPr="00860E12" w:rsidRDefault="00860E12" w:rsidP="00507C03">
      <w:pPr>
        <w:tabs>
          <w:tab w:val="left" w:pos="8787"/>
        </w:tabs>
        <w:autoSpaceDE w:val="0"/>
        <w:autoSpaceDN w:val="0"/>
        <w:adjustRightInd w:val="0"/>
        <w:ind w:right="-2" w:firstLine="709"/>
        <w:jc w:val="both"/>
      </w:pPr>
      <w:r w:rsidRPr="00860E12">
        <w:t xml:space="preserve">2. </w:t>
      </w:r>
      <w:proofErr w:type="gramStart"/>
      <w:r w:rsidR="00507C03">
        <w:t>П</w:t>
      </w:r>
      <w:r w:rsidRPr="00860E12">
        <w:t>ризнать утратившим силу решение Собрания депутатов муниципального образования «</w:t>
      </w:r>
      <w:proofErr w:type="spellStart"/>
      <w:r w:rsidRPr="00860E12">
        <w:t>Юркинское</w:t>
      </w:r>
      <w:proofErr w:type="spellEnd"/>
      <w:r w:rsidRPr="00860E12">
        <w:t xml:space="preserve"> сельское поселение» от 01.09.2017 № 144 «</w:t>
      </w:r>
      <w:r w:rsidRPr="00860E12">
        <w:rPr>
          <w:rFonts w:cs="Arial"/>
          <w:bCs/>
          <w:kern w:val="28"/>
        </w:rPr>
        <w:t xml:space="preserve">Об утверждении Порядка </w:t>
      </w:r>
      <w:r w:rsidRPr="00860E12"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 образования  «</w:t>
      </w:r>
      <w:proofErr w:type="spellStart"/>
      <w:r w:rsidRPr="00860E12">
        <w:t>Юркинское</w:t>
      </w:r>
      <w:proofErr w:type="spellEnd"/>
      <w:r w:rsidRPr="00860E12">
        <w:t xml:space="preserve">  сельское поселение»,  главы  администрации  муниципального образования «</w:t>
      </w:r>
      <w:proofErr w:type="spellStart"/>
      <w:r w:rsidRPr="00860E12">
        <w:t>Юркинское</w:t>
      </w:r>
      <w:proofErr w:type="spellEnd"/>
      <w:r w:rsidRPr="00860E12">
        <w:t xml:space="preserve"> сельское поселение», и членов их семей на официальном сайте муниципального образования «</w:t>
      </w:r>
      <w:proofErr w:type="spellStart"/>
      <w:r w:rsidRPr="00860E12">
        <w:t>Юринский</w:t>
      </w:r>
      <w:proofErr w:type="spellEnd"/>
      <w:r w:rsidRPr="00860E12">
        <w:t xml:space="preserve"> муниципальный район» и предоставления этих сведений</w:t>
      </w:r>
      <w:proofErr w:type="gramEnd"/>
      <w:r w:rsidRPr="00860E12">
        <w:t xml:space="preserve"> общероссийским и (или) республиканским средствам массовой информации для опубликования».</w:t>
      </w:r>
    </w:p>
    <w:p w:rsidR="00860E12" w:rsidRPr="00860E12" w:rsidRDefault="00860E12" w:rsidP="00BD6F65">
      <w:pPr>
        <w:ind w:firstLine="720"/>
        <w:jc w:val="both"/>
      </w:pPr>
    </w:p>
    <w:p w:rsidR="00BD6F65" w:rsidRPr="00860E12" w:rsidRDefault="00860E12" w:rsidP="00BD6F65">
      <w:pPr>
        <w:autoSpaceDE w:val="0"/>
        <w:autoSpaceDN w:val="0"/>
        <w:adjustRightInd w:val="0"/>
        <w:ind w:firstLine="720"/>
        <w:jc w:val="both"/>
      </w:pPr>
      <w:r w:rsidRPr="00860E12">
        <w:t>3</w:t>
      </w:r>
      <w:r w:rsidR="00BD6F65" w:rsidRPr="00860E12">
        <w:t xml:space="preserve">. Настоящее решение вступает в силу после его официального обнародования на официальном сайте </w:t>
      </w:r>
      <w:proofErr w:type="spellStart"/>
      <w:r w:rsidR="00BD6F65" w:rsidRPr="00860E12">
        <w:t>Юринского</w:t>
      </w:r>
      <w:proofErr w:type="spellEnd"/>
      <w:r w:rsidR="00BD6F65" w:rsidRPr="00860E12">
        <w:t xml:space="preserve"> муниципального района.</w:t>
      </w:r>
    </w:p>
    <w:p w:rsidR="00860E12" w:rsidRPr="00860E12" w:rsidRDefault="00860E12" w:rsidP="00BD6F65">
      <w:pPr>
        <w:autoSpaceDE w:val="0"/>
        <w:autoSpaceDN w:val="0"/>
        <w:adjustRightInd w:val="0"/>
        <w:ind w:firstLine="720"/>
        <w:jc w:val="both"/>
      </w:pPr>
    </w:p>
    <w:p w:rsidR="00860E12" w:rsidRPr="00860E12" w:rsidRDefault="00860E12" w:rsidP="00BD6F65">
      <w:pPr>
        <w:autoSpaceDE w:val="0"/>
        <w:autoSpaceDN w:val="0"/>
        <w:adjustRightInd w:val="0"/>
        <w:ind w:firstLine="720"/>
        <w:jc w:val="both"/>
      </w:pPr>
    </w:p>
    <w:p w:rsidR="00BD6F65" w:rsidRPr="00507C03" w:rsidRDefault="00860E12" w:rsidP="00860E12">
      <w:pPr>
        <w:ind w:firstLine="709"/>
        <w:rPr>
          <w:b/>
        </w:rPr>
      </w:pPr>
      <w:r w:rsidRPr="00507C03">
        <w:rPr>
          <w:b/>
        </w:rPr>
        <w:t xml:space="preserve">Глава </w:t>
      </w:r>
      <w:proofErr w:type="spellStart"/>
      <w:r w:rsidRPr="00507C03">
        <w:rPr>
          <w:b/>
        </w:rPr>
        <w:t>Юркинского</w:t>
      </w:r>
      <w:proofErr w:type="spellEnd"/>
      <w:r w:rsidRPr="00507C03">
        <w:rPr>
          <w:b/>
        </w:rPr>
        <w:t xml:space="preserve"> сельского поселения             </w:t>
      </w:r>
      <w:r w:rsidR="00507C03">
        <w:rPr>
          <w:b/>
        </w:rPr>
        <w:t xml:space="preserve"> </w:t>
      </w:r>
      <w:r w:rsidRPr="00507C03">
        <w:rPr>
          <w:b/>
        </w:rPr>
        <w:t xml:space="preserve">                     Н.С. Иванова</w:t>
      </w:r>
    </w:p>
    <w:p w:rsidR="00507C03" w:rsidRDefault="00BD6F65" w:rsidP="00BD6F65">
      <w:pPr>
        <w:jc w:val="center"/>
        <w:rPr>
          <w:rFonts w:cs="Arial"/>
          <w:bCs/>
          <w:kern w:val="28"/>
        </w:rPr>
      </w:pPr>
      <w:r w:rsidRPr="00860E12">
        <w:rPr>
          <w:rFonts w:cs="Arial"/>
          <w:bCs/>
          <w:kern w:val="28"/>
        </w:rPr>
        <w:t xml:space="preserve">                                                                            </w:t>
      </w:r>
    </w:p>
    <w:p w:rsidR="00507C03" w:rsidRDefault="00507C03" w:rsidP="00BD6F65">
      <w:pPr>
        <w:jc w:val="center"/>
        <w:rPr>
          <w:rFonts w:cs="Arial"/>
          <w:bCs/>
          <w:kern w:val="28"/>
        </w:rPr>
      </w:pPr>
    </w:p>
    <w:p w:rsidR="009D50CB" w:rsidRDefault="00507C03" w:rsidP="00BD6F65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                                                                    </w:t>
      </w:r>
    </w:p>
    <w:p w:rsidR="00BD6F65" w:rsidRPr="00860E12" w:rsidRDefault="009D50CB" w:rsidP="00BD6F65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lastRenderedPageBreak/>
        <w:t xml:space="preserve">                                                                            </w:t>
      </w:r>
      <w:r w:rsidR="00507C03">
        <w:rPr>
          <w:rFonts w:cs="Arial"/>
          <w:bCs/>
          <w:kern w:val="28"/>
        </w:rPr>
        <w:t xml:space="preserve"> </w:t>
      </w:r>
      <w:r w:rsidR="00BD6F65" w:rsidRPr="00860E12">
        <w:rPr>
          <w:rFonts w:cs="Arial"/>
          <w:bCs/>
          <w:kern w:val="28"/>
        </w:rPr>
        <w:t xml:space="preserve"> Утверждено</w:t>
      </w:r>
    </w:p>
    <w:p w:rsidR="00BD6F65" w:rsidRPr="00860E12" w:rsidRDefault="00BD6F65" w:rsidP="00BD6F65">
      <w:pPr>
        <w:jc w:val="center"/>
        <w:rPr>
          <w:rFonts w:cs="Arial"/>
          <w:bCs/>
          <w:kern w:val="28"/>
        </w:rPr>
      </w:pPr>
      <w:r w:rsidRPr="00860E12">
        <w:rPr>
          <w:rFonts w:cs="Arial"/>
          <w:bCs/>
          <w:kern w:val="28"/>
        </w:rPr>
        <w:t xml:space="preserve">                                                                              решением Собрания депутатов</w:t>
      </w:r>
    </w:p>
    <w:p w:rsidR="00BD6F65" w:rsidRPr="00860E12" w:rsidRDefault="00BD6F65" w:rsidP="00BD6F65">
      <w:pPr>
        <w:jc w:val="center"/>
        <w:rPr>
          <w:rFonts w:cs="Arial"/>
          <w:bCs/>
          <w:kern w:val="28"/>
        </w:rPr>
      </w:pPr>
      <w:r w:rsidRPr="00860E12">
        <w:rPr>
          <w:rFonts w:cs="Arial"/>
          <w:bCs/>
          <w:kern w:val="28"/>
        </w:rPr>
        <w:t xml:space="preserve">                                                                           </w:t>
      </w:r>
      <w:proofErr w:type="spellStart"/>
      <w:r w:rsidRPr="00860E12">
        <w:rPr>
          <w:rFonts w:cs="Arial"/>
          <w:bCs/>
          <w:kern w:val="28"/>
        </w:rPr>
        <w:t>Юркинского</w:t>
      </w:r>
      <w:proofErr w:type="spellEnd"/>
      <w:r w:rsidRPr="00860E12">
        <w:rPr>
          <w:rFonts w:cs="Arial"/>
          <w:bCs/>
          <w:kern w:val="28"/>
        </w:rPr>
        <w:t xml:space="preserve"> сельского поселения</w:t>
      </w:r>
    </w:p>
    <w:p w:rsidR="00BD6F65" w:rsidRPr="00860E12" w:rsidRDefault="009D50CB" w:rsidP="009D50CB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                                                                             </w:t>
      </w:r>
      <w:r w:rsidR="00BD6F65" w:rsidRPr="00860E12">
        <w:rPr>
          <w:rFonts w:cs="Arial"/>
          <w:bCs/>
          <w:kern w:val="28"/>
        </w:rPr>
        <w:t xml:space="preserve">от </w:t>
      </w:r>
      <w:r w:rsidR="00507C03">
        <w:rPr>
          <w:rFonts w:cs="Arial"/>
          <w:bCs/>
          <w:kern w:val="28"/>
        </w:rPr>
        <w:t>25 февраля</w:t>
      </w:r>
      <w:r w:rsidR="00BD6F65" w:rsidRPr="00860E12">
        <w:rPr>
          <w:rFonts w:cs="Arial"/>
          <w:bCs/>
          <w:kern w:val="28"/>
        </w:rPr>
        <w:t xml:space="preserve"> 2021</w:t>
      </w:r>
      <w:r w:rsidR="00507C03">
        <w:rPr>
          <w:rFonts w:cs="Arial"/>
          <w:bCs/>
          <w:kern w:val="28"/>
        </w:rPr>
        <w:t xml:space="preserve"> </w:t>
      </w:r>
      <w:r w:rsidR="00BD6F65" w:rsidRPr="00860E12">
        <w:rPr>
          <w:rFonts w:cs="Arial"/>
          <w:bCs/>
          <w:kern w:val="28"/>
        </w:rPr>
        <w:t xml:space="preserve">года № </w:t>
      </w:r>
      <w:r w:rsidR="00507C03">
        <w:rPr>
          <w:rFonts w:cs="Arial"/>
          <w:bCs/>
          <w:kern w:val="28"/>
        </w:rPr>
        <w:t>93</w:t>
      </w:r>
    </w:p>
    <w:p w:rsidR="00BD6F65" w:rsidRPr="00860E12" w:rsidRDefault="00BD6F65" w:rsidP="00BD6F65">
      <w:pPr>
        <w:jc w:val="both"/>
      </w:pPr>
    </w:p>
    <w:p w:rsidR="00BD6F65" w:rsidRPr="00860E12" w:rsidRDefault="00BD6F65" w:rsidP="00BD6F65">
      <w:pPr>
        <w:jc w:val="both"/>
      </w:pPr>
    </w:p>
    <w:p w:rsidR="00BD6F65" w:rsidRPr="00860E12" w:rsidRDefault="00BD6F65" w:rsidP="00BD6F65">
      <w:pPr>
        <w:jc w:val="center"/>
        <w:rPr>
          <w:rFonts w:cs="Arial"/>
          <w:b/>
          <w:bCs/>
          <w:kern w:val="28"/>
        </w:rPr>
      </w:pPr>
      <w:r w:rsidRPr="00860E12">
        <w:rPr>
          <w:rFonts w:cs="Arial"/>
          <w:b/>
          <w:bCs/>
          <w:kern w:val="28"/>
        </w:rPr>
        <w:t xml:space="preserve">Порядок </w:t>
      </w:r>
    </w:p>
    <w:p w:rsidR="00BD6F65" w:rsidRPr="00860E12" w:rsidRDefault="00BD6F65" w:rsidP="00BD6F65">
      <w:pPr>
        <w:ind w:left="567" w:right="565"/>
        <w:jc w:val="center"/>
        <w:rPr>
          <w:b/>
        </w:rPr>
      </w:pPr>
      <w:r w:rsidRPr="00860E12">
        <w:rPr>
          <w:b/>
        </w:rPr>
        <w:t xml:space="preserve">размещения сведений о доходах, расходах, </w:t>
      </w:r>
    </w:p>
    <w:p w:rsidR="00BD6F65" w:rsidRPr="00860E12" w:rsidRDefault="00BD6F65" w:rsidP="00BD6F65">
      <w:pPr>
        <w:ind w:left="567" w:right="565"/>
        <w:jc w:val="center"/>
        <w:rPr>
          <w:b/>
        </w:rPr>
      </w:pPr>
      <w:r w:rsidRPr="00860E12">
        <w:rPr>
          <w:b/>
        </w:rPr>
        <w:t xml:space="preserve">об имуществе и обязательствах имущественного характера </w:t>
      </w:r>
    </w:p>
    <w:p w:rsidR="00BD6F65" w:rsidRPr="00860E12" w:rsidRDefault="00BD6F65" w:rsidP="00BD6F65">
      <w:pPr>
        <w:ind w:left="567" w:right="565"/>
        <w:jc w:val="center"/>
        <w:rPr>
          <w:rFonts w:cs="Arial"/>
          <w:b/>
          <w:bCs/>
          <w:kern w:val="32"/>
        </w:rPr>
      </w:pPr>
      <w:r w:rsidRPr="00860E12">
        <w:rPr>
          <w:b/>
        </w:rPr>
        <w:t xml:space="preserve">лиц, замещающих муниципальные должности </w:t>
      </w:r>
      <w:proofErr w:type="spellStart"/>
      <w:r w:rsidRPr="00860E12">
        <w:rPr>
          <w:b/>
        </w:rPr>
        <w:t>Юркинского</w:t>
      </w:r>
      <w:proofErr w:type="spellEnd"/>
      <w:r w:rsidRPr="00860E12">
        <w:rPr>
          <w:b/>
        </w:rPr>
        <w:t xml:space="preserve"> сельского поселения,  главы </w:t>
      </w:r>
      <w:proofErr w:type="spellStart"/>
      <w:r w:rsidRPr="00860E12">
        <w:rPr>
          <w:b/>
        </w:rPr>
        <w:t>Юркинской</w:t>
      </w:r>
      <w:proofErr w:type="spellEnd"/>
      <w:r w:rsidRPr="00860E12">
        <w:rPr>
          <w:b/>
        </w:rPr>
        <w:t xml:space="preserve"> сельской администрации и членов их семей  на официальном сайте </w:t>
      </w:r>
      <w:proofErr w:type="spellStart"/>
      <w:r w:rsidRPr="00860E12">
        <w:rPr>
          <w:b/>
        </w:rPr>
        <w:t>Юринского</w:t>
      </w:r>
      <w:proofErr w:type="spellEnd"/>
      <w:r w:rsidRPr="00860E12">
        <w:rPr>
          <w:b/>
        </w:rPr>
        <w:t xml:space="preserve">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</w:p>
    <w:p w:rsidR="00BD6F65" w:rsidRPr="00860E12" w:rsidRDefault="00BD6F65" w:rsidP="00BD6F65">
      <w:pPr>
        <w:jc w:val="both"/>
      </w:pPr>
    </w:p>
    <w:p w:rsidR="00BD6F65" w:rsidRPr="00860E12" w:rsidRDefault="00BD6F65" w:rsidP="00BD6F65">
      <w:pPr>
        <w:jc w:val="both"/>
      </w:pP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1. </w:t>
      </w:r>
      <w:proofErr w:type="gramStart"/>
      <w:r w:rsidRPr="00860E12">
        <w:t xml:space="preserve">Настоящим порядком устанавливаются обязанности </w:t>
      </w:r>
      <w:proofErr w:type="spellStart"/>
      <w:r w:rsidRPr="00860E12">
        <w:t>Юркинской</w:t>
      </w:r>
      <w:proofErr w:type="spellEnd"/>
      <w:r w:rsidRPr="00860E12">
        <w:t xml:space="preserve"> сельской администрации 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E12">
        <w:t>Юркинского</w:t>
      </w:r>
      <w:proofErr w:type="spellEnd"/>
      <w:r w:rsidRPr="00860E12">
        <w:t xml:space="preserve"> </w:t>
      </w:r>
      <w:proofErr w:type="spellStart"/>
      <w:r w:rsidRPr="00860E12">
        <w:t>сельскоо</w:t>
      </w:r>
      <w:proofErr w:type="spellEnd"/>
      <w:r w:rsidRPr="00860E12">
        <w:t xml:space="preserve"> поселения, главы </w:t>
      </w:r>
      <w:proofErr w:type="spellStart"/>
      <w:r w:rsidRPr="00860E12">
        <w:t>Юркинской</w:t>
      </w:r>
      <w:proofErr w:type="spellEnd"/>
      <w:r w:rsidRPr="00860E12">
        <w:t xml:space="preserve"> сельской администрации (далее – должностные лица), их супруги (супруга) и несовершеннолетних детей в информационно-телекоммуникационной сети «Интернет» на официальном сайте </w:t>
      </w:r>
      <w:proofErr w:type="spellStart"/>
      <w:r w:rsidRPr="00860E12">
        <w:t>Юринского</w:t>
      </w:r>
      <w:proofErr w:type="spellEnd"/>
      <w:r w:rsidRPr="00860E12">
        <w:t xml:space="preserve"> муниципального района (далее - официальный сайт) и предоставлению этих сведений общероссийским и (или) республиканским</w:t>
      </w:r>
      <w:proofErr w:type="gramEnd"/>
      <w:r w:rsidRPr="00860E12"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bookmarkStart w:id="0" w:name="Par2"/>
      <w:bookmarkEnd w:id="0"/>
      <w:r w:rsidRPr="00860E12">
        <w:t>.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2. На официальном сайте размещаются и общероссийским и (или) республиканским средствам массовой информации предоставляются </w:t>
      </w:r>
      <w:r w:rsidRPr="00860E12">
        <w:br/>
        <w:t>для опубликования следующие сведения о доходах, расходах, об имуществе и обязательствах имущественного характера должностных лиц,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в) декларированный годовой доход должностного лица, его супруги (супруга) и несовершеннолетних детей;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proofErr w:type="gramStart"/>
      <w:r w:rsidRPr="00860E12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860E12">
        <w:t xml:space="preserve"> отчетному периоду.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lastRenderedPageBreak/>
        <w:t>3. В размещаемых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proofErr w:type="gramStart"/>
      <w:r w:rsidRPr="00860E12">
        <w:t xml:space="preserve">а) иные сведения (кроме указанных в </w:t>
      </w:r>
      <w:hyperlink w:anchor="Par2" w:history="1">
        <w:r w:rsidRPr="00860E12">
          <w:t>пункте 2</w:t>
        </w:r>
      </w:hyperlink>
      <w:r w:rsidRPr="00860E12"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б) персональные данные супруги (супруга), детей и иных членов семьи должностного лица;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proofErr w:type="spellStart"/>
      <w:r w:rsidRPr="00860E12">
        <w:t>д</w:t>
      </w:r>
      <w:proofErr w:type="spellEnd"/>
      <w:r w:rsidRPr="00860E12">
        <w:t>) информацию, отнесенную к государственной тайне или являющуюся конфиденциальной.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860E12">
          <w:t>пункте 2</w:t>
        </w:r>
      </w:hyperlink>
      <w:r w:rsidRPr="00860E12">
        <w:t xml:space="preserve"> настоящего порядка, за весь период замещения должностными лицами, находятся 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860E12">
          <w:t>пункте 2</w:t>
        </w:r>
      </w:hyperlink>
      <w:r w:rsidRPr="00860E12">
        <w:t xml:space="preserve"> настоящего порядка</w:t>
      </w:r>
      <w:bookmarkStart w:id="1" w:name="Par16"/>
      <w:bookmarkEnd w:id="1"/>
      <w:r w:rsidRPr="00860E12">
        <w:t xml:space="preserve">, представленных должностными лицами, обеспечивается  </w:t>
      </w:r>
      <w:proofErr w:type="spellStart"/>
      <w:r w:rsidRPr="00860E12">
        <w:t>Юркинской</w:t>
      </w:r>
      <w:proofErr w:type="spellEnd"/>
      <w:r w:rsidRPr="00860E12">
        <w:t xml:space="preserve"> сельской администрацией.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6. Органы местного самоуправления </w:t>
      </w:r>
      <w:proofErr w:type="spellStart"/>
      <w:r w:rsidRPr="00860E12">
        <w:t>Юркинского</w:t>
      </w:r>
      <w:proofErr w:type="spellEnd"/>
      <w:r w:rsidRPr="00860E12">
        <w:t xml:space="preserve"> сельского поселения: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>а) в течение трех рабочих дней со дня поступления запроса от общероссийского и (или) республиканского средства массовой информации сообщают о нем должностному лицу, в отношении которого поступил запрос;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б) в течение семи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w:anchor="Par2" w:history="1">
        <w:r w:rsidRPr="00860E12">
          <w:t>пункте 2</w:t>
        </w:r>
      </w:hyperlink>
      <w:r w:rsidRPr="00860E12">
        <w:t xml:space="preserve"> настоящего порядка, в том случае, если запрашиваемые сведения отсутствуют на официальном сайте.</w:t>
      </w:r>
    </w:p>
    <w:p w:rsidR="00BD6F65" w:rsidRPr="00860E12" w:rsidRDefault="00BD6F65" w:rsidP="00BD6F65">
      <w:pPr>
        <w:autoSpaceDE w:val="0"/>
        <w:autoSpaceDN w:val="0"/>
        <w:adjustRightInd w:val="0"/>
        <w:ind w:firstLine="720"/>
        <w:jc w:val="both"/>
      </w:pPr>
      <w:r w:rsidRPr="00860E12">
        <w:t xml:space="preserve">7. </w:t>
      </w:r>
      <w:proofErr w:type="gramStart"/>
      <w:r w:rsidRPr="00860E12">
        <w:t xml:space="preserve">Должностные лица </w:t>
      </w:r>
      <w:proofErr w:type="spellStart"/>
      <w:r w:rsidRPr="00860E12">
        <w:t>Юркинской</w:t>
      </w:r>
      <w:proofErr w:type="spellEnd"/>
      <w:r w:rsidRPr="00860E12">
        <w:t xml:space="preserve"> сельской администрации,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64046" w:rsidRPr="00860E12" w:rsidRDefault="009D50CB"/>
    <w:sectPr w:rsidR="00064046" w:rsidRPr="00860E12" w:rsidSect="000B5B86">
      <w:footnotePr>
        <w:numFmt w:val="chicago"/>
      </w:footnotePr>
      <w:pgSz w:w="11906" w:h="16838"/>
      <w:pgMar w:top="1259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</w:footnotePr>
  <w:compat/>
  <w:rsids>
    <w:rsidRoot w:val="00BD6F65"/>
    <w:rsid w:val="000556EB"/>
    <w:rsid w:val="000942C8"/>
    <w:rsid w:val="00140DEF"/>
    <w:rsid w:val="00507C03"/>
    <w:rsid w:val="00744EA9"/>
    <w:rsid w:val="00860E12"/>
    <w:rsid w:val="009D50CB"/>
    <w:rsid w:val="00BD6F65"/>
    <w:rsid w:val="00DD4BBB"/>
    <w:rsid w:val="00DF59A1"/>
    <w:rsid w:val="00E4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6F65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D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
расходах, об имуществе и обязательствах имущественного характера  лиц, замещающих муниципальные должности Юркинского сельского поселения, главы Юркинской сельской администрации, и членов их семей на официальном сайте Юринского муниципального района и предоставления этих сведений общероссийским и (или) республиканским средствам массовой информации для опубликования
</_x041e__x043f__x0438__x0441__x0430__x043d__x0438__x0435_>
    <_x041f__x0430__x043f__x043a__x0430_ xmlns="409af9b2-612a-4f83-a443-8c6aec601e85">2021 г</_x041f__x0430__x043f__x043a__x0430_>
    <_dlc_DocId xmlns="57504d04-691e-4fc4-8f09-4f19fdbe90f6">XXJ7TYMEEKJ2-5069-453</_dlc_DocId>
    <_dlc_DocIdUrl xmlns="57504d04-691e-4fc4-8f09-4f19fdbe90f6">
      <Url>https://vip.gov.mari.ru/jurino/_layouts/DocIdRedir.aspx?ID=XXJ7TYMEEKJ2-5069-453</Url>
      <Description>XXJ7TYMEEKJ2-5069-453</Description>
    </_dlc_DocIdUrl>
  </documentManagement>
</p:properties>
</file>

<file path=customXml/itemProps1.xml><?xml version="1.0" encoding="utf-8"?>
<ds:datastoreItem xmlns:ds="http://schemas.openxmlformats.org/officeDocument/2006/customXml" ds:itemID="{F785D7F6-695F-42E6-A574-8A75F8244CE4}"/>
</file>

<file path=customXml/itemProps2.xml><?xml version="1.0" encoding="utf-8"?>
<ds:datastoreItem xmlns:ds="http://schemas.openxmlformats.org/officeDocument/2006/customXml" ds:itemID="{023C1441-AD49-4EF2-AE42-276A502FA441}"/>
</file>

<file path=customXml/itemProps3.xml><?xml version="1.0" encoding="utf-8"?>
<ds:datastoreItem xmlns:ds="http://schemas.openxmlformats.org/officeDocument/2006/customXml" ds:itemID="{FD2AC09E-3FC5-4DC3-BA2B-E9F6F22BD592}"/>
</file>

<file path=customXml/itemProps4.xml><?xml version="1.0" encoding="utf-8"?>
<ds:datastoreItem xmlns:ds="http://schemas.openxmlformats.org/officeDocument/2006/customXml" ds:itemID="{4E39AE1C-CCD6-486B-9AED-66D87D15D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25.02.2021г. №93</dc:title>
  <dc:creator>admin</dc:creator>
  <cp:lastModifiedBy>admin</cp:lastModifiedBy>
  <cp:revision>4</cp:revision>
  <cp:lastPrinted>2021-02-25T07:11:00Z</cp:lastPrinted>
  <dcterms:created xsi:type="dcterms:W3CDTF">2021-02-02T11:24:00Z</dcterms:created>
  <dcterms:modified xsi:type="dcterms:W3CDTF">2021-02-25T07:11:00Z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12dfc522-4fb8-421e-8c51-ca6d9d8d2e9d</vt:lpwstr>
  </property>
</Properties>
</file>