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64033A" w:rsidRPr="00B103F7" w:rsidTr="0064033A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4033A" w:rsidRPr="00B103F7" w:rsidRDefault="0064033A" w:rsidP="00265E2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РЕШЕНИЕ </w:t>
            </w:r>
          </w:p>
        </w:tc>
      </w:tr>
      <w:tr w:rsidR="0064033A" w:rsidRPr="00B103F7" w:rsidTr="0064033A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4033A" w:rsidRPr="00B103F7" w:rsidRDefault="0064033A" w:rsidP="00265E2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Собрания депутатов </w:t>
            </w:r>
          </w:p>
        </w:tc>
      </w:tr>
      <w:tr w:rsidR="0064033A" w:rsidRPr="00B103F7" w:rsidTr="0064033A">
        <w:trPr>
          <w:trHeight w:val="98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4033A" w:rsidRPr="00B103F7" w:rsidRDefault="0064033A" w:rsidP="00265E2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>Юркинского</w:t>
            </w:r>
            <w:proofErr w:type="spellEnd"/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сельского поселения</w:t>
            </w:r>
          </w:p>
          <w:p w:rsidR="0064033A" w:rsidRPr="00B103F7" w:rsidRDefault="0064033A" w:rsidP="00265E2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>Юринского</w:t>
            </w:r>
            <w:proofErr w:type="spellEnd"/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муниципального района </w:t>
            </w:r>
          </w:p>
          <w:p w:rsidR="0064033A" w:rsidRPr="00B103F7" w:rsidRDefault="0064033A" w:rsidP="00265E2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Республики Марий Эл </w:t>
            </w:r>
          </w:p>
        </w:tc>
      </w:tr>
      <w:tr w:rsidR="0064033A" w:rsidRPr="00B103F7" w:rsidTr="0064033A">
        <w:trPr>
          <w:trHeight w:val="34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33A" w:rsidRPr="00B103F7" w:rsidRDefault="0064033A" w:rsidP="00265E2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103F7">
              <w:rPr>
                <w:b/>
                <w:bCs/>
                <w:color w:val="404040" w:themeColor="text1" w:themeTint="BF"/>
                <w:sz w:val="28"/>
                <w:szCs w:val="28"/>
              </w:rPr>
              <w:t>четвёртого созыва</w:t>
            </w:r>
          </w:p>
        </w:tc>
      </w:tr>
    </w:tbl>
    <w:p w:rsidR="0064033A" w:rsidRPr="00B103F7" w:rsidRDefault="0064033A" w:rsidP="0064033A">
      <w:pPr>
        <w:tabs>
          <w:tab w:val="left" w:pos="3920"/>
        </w:tabs>
        <w:jc w:val="both"/>
        <w:rPr>
          <w:color w:val="404040" w:themeColor="text1" w:themeTint="BF"/>
          <w:sz w:val="28"/>
          <w:szCs w:val="28"/>
        </w:rPr>
      </w:pPr>
      <w:r w:rsidRPr="00B103F7">
        <w:rPr>
          <w:color w:val="404040" w:themeColor="text1" w:themeTint="BF"/>
          <w:sz w:val="28"/>
          <w:szCs w:val="28"/>
        </w:rPr>
        <w:tab/>
      </w:r>
    </w:p>
    <w:p w:rsidR="0064033A" w:rsidRPr="00B103F7" w:rsidRDefault="0064033A" w:rsidP="0064033A">
      <w:pPr>
        <w:jc w:val="both"/>
        <w:rPr>
          <w:b/>
          <w:color w:val="404040" w:themeColor="text1" w:themeTint="BF"/>
        </w:rPr>
      </w:pPr>
    </w:p>
    <w:p w:rsidR="0064033A" w:rsidRDefault="0064033A" w:rsidP="0064033A">
      <w:pPr>
        <w:jc w:val="both"/>
        <w:rPr>
          <w:b/>
          <w:color w:val="404040" w:themeColor="text1" w:themeTint="BF"/>
          <w:sz w:val="28"/>
          <w:szCs w:val="28"/>
        </w:rPr>
      </w:pPr>
      <w:r w:rsidRPr="00B103F7">
        <w:rPr>
          <w:b/>
          <w:color w:val="404040" w:themeColor="text1" w:themeTint="BF"/>
          <w:sz w:val="28"/>
          <w:szCs w:val="28"/>
        </w:rPr>
        <w:t xml:space="preserve">от  </w:t>
      </w:r>
      <w:r w:rsidR="00CB587C">
        <w:rPr>
          <w:b/>
          <w:color w:val="404040" w:themeColor="text1" w:themeTint="BF"/>
          <w:sz w:val="28"/>
          <w:szCs w:val="28"/>
        </w:rPr>
        <w:t>24 декабря</w:t>
      </w:r>
      <w:r w:rsidRPr="00B103F7">
        <w:rPr>
          <w:b/>
          <w:color w:val="404040" w:themeColor="text1" w:themeTint="BF"/>
          <w:sz w:val="28"/>
          <w:szCs w:val="28"/>
        </w:rPr>
        <w:t xml:space="preserve">  2019 года                                            </w:t>
      </w:r>
      <w:r>
        <w:rPr>
          <w:b/>
          <w:color w:val="404040" w:themeColor="text1" w:themeTint="BF"/>
          <w:sz w:val="28"/>
          <w:szCs w:val="28"/>
        </w:rPr>
        <w:t xml:space="preserve">     </w:t>
      </w:r>
      <w:r w:rsidR="00D63307">
        <w:rPr>
          <w:b/>
          <w:color w:val="404040" w:themeColor="text1" w:themeTint="BF"/>
          <w:sz w:val="28"/>
          <w:szCs w:val="28"/>
        </w:rPr>
        <w:t xml:space="preserve">              </w:t>
      </w:r>
      <w:r>
        <w:rPr>
          <w:b/>
          <w:color w:val="404040" w:themeColor="text1" w:themeTint="BF"/>
          <w:sz w:val="28"/>
          <w:szCs w:val="28"/>
        </w:rPr>
        <w:t xml:space="preserve">      </w:t>
      </w:r>
      <w:r w:rsidRPr="00B103F7">
        <w:rPr>
          <w:b/>
          <w:color w:val="404040" w:themeColor="text1" w:themeTint="BF"/>
          <w:sz w:val="28"/>
          <w:szCs w:val="28"/>
        </w:rPr>
        <w:t xml:space="preserve">№ </w:t>
      </w:r>
      <w:r w:rsidR="00CB587C">
        <w:rPr>
          <w:b/>
          <w:color w:val="404040" w:themeColor="text1" w:themeTint="BF"/>
          <w:sz w:val="28"/>
          <w:szCs w:val="28"/>
        </w:rPr>
        <w:t>23</w:t>
      </w:r>
    </w:p>
    <w:p w:rsidR="00AE76C6" w:rsidRDefault="00AE76C6" w:rsidP="0064033A">
      <w:pPr>
        <w:jc w:val="both"/>
        <w:rPr>
          <w:b/>
          <w:color w:val="404040" w:themeColor="text1" w:themeTint="BF"/>
          <w:sz w:val="28"/>
          <w:szCs w:val="28"/>
        </w:rPr>
      </w:pPr>
    </w:p>
    <w:p w:rsidR="00AE76C6" w:rsidRDefault="00AE76C6" w:rsidP="0064033A">
      <w:pPr>
        <w:jc w:val="both"/>
        <w:rPr>
          <w:b/>
          <w:color w:val="404040" w:themeColor="text1" w:themeTint="BF"/>
          <w:sz w:val="28"/>
          <w:szCs w:val="28"/>
        </w:rPr>
      </w:pPr>
    </w:p>
    <w:p w:rsidR="00AE76C6" w:rsidRPr="001346AD" w:rsidRDefault="00AE76C6" w:rsidP="00AE76C6">
      <w:pPr>
        <w:pStyle w:val="3"/>
        <w:ind w:firstLine="0"/>
        <w:jc w:val="center"/>
        <w:rPr>
          <w:b/>
          <w:color w:val="404040" w:themeColor="text1" w:themeTint="BF"/>
          <w:szCs w:val="28"/>
        </w:rPr>
      </w:pPr>
      <w:r w:rsidRPr="001346AD">
        <w:rPr>
          <w:b/>
          <w:color w:val="404040" w:themeColor="text1" w:themeTint="BF"/>
          <w:szCs w:val="28"/>
        </w:rPr>
        <w:t>О внесении изменений в решение</w:t>
      </w:r>
    </w:p>
    <w:p w:rsidR="00AE76C6" w:rsidRPr="001346AD" w:rsidRDefault="00AE76C6" w:rsidP="00AE76C6">
      <w:pPr>
        <w:pStyle w:val="3"/>
        <w:ind w:firstLine="0"/>
        <w:jc w:val="center"/>
        <w:rPr>
          <w:b/>
          <w:color w:val="404040" w:themeColor="text1" w:themeTint="BF"/>
          <w:szCs w:val="28"/>
        </w:rPr>
      </w:pPr>
      <w:r w:rsidRPr="001346AD">
        <w:rPr>
          <w:b/>
          <w:color w:val="404040" w:themeColor="text1" w:themeTint="BF"/>
          <w:szCs w:val="28"/>
        </w:rPr>
        <w:t>Собрания депутатов муниципального  образования</w:t>
      </w:r>
    </w:p>
    <w:p w:rsidR="00AE76C6" w:rsidRPr="001346AD" w:rsidRDefault="00AE76C6" w:rsidP="00AE76C6">
      <w:pPr>
        <w:pStyle w:val="3"/>
        <w:ind w:firstLine="0"/>
        <w:jc w:val="center"/>
        <w:rPr>
          <w:b/>
          <w:color w:val="404040" w:themeColor="text1" w:themeTint="BF"/>
          <w:szCs w:val="28"/>
        </w:rPr>
      </w:pPr>
      <w:r w:rsidRPr="001346AD">
        <w:rPr>
          <w:b/>
          <w:color w:val="404040" w:themeColor="text1" w:themeTint="BF"/>
          <w:szCs w:val="28"/>
        </w:rPr>
        <w:t>«</w:t>
      </w:r>
      <w:proofErr w:type="spellStart"/>
      <w:r w:rsidRPr="001346AD">
        <w:rPr>
          <w:b/>
          <w:color w:val="404040" w:themeColor="text1" w:themeTint="BF"/>
          <w:szCs w:val="28"/>
        </w:rPr>
        <w:t>Юркинское</w:t>
      </w:r>
      <w:proofErr w:type="spellEnd"/>
      <w:r w:rsidRPr="001346AD">
        <w:rPr>
          <w:b/>
          <w:color w:val="404040" w:themeColor="text1" w:themeTint="BF"/>
          <w:szCs w:val="28"/>
        </w:rPr>
        <w:t xml:space="preserve"> сельское поселение» от 31 августа 2006 года</w:t>
      </w:r>
    </w:p>
    <w:p w:rsidR="00AE76C6" w:rsidRPr="001346AD" w:rsidRDefault="00AE76C6" w:rsidP="00AE76C6">
      <w:pPr>
        <w:pStyle w:val="3"/>
        <w:ind w:firstLine="0"/>
        <w:jc w:val="center"/>
        <w:rPr>
          <w:b/>
          <w:color w:val="404040" w:themeColor="text1" w:themeTint="BF"/>
          <w:szCs w:val="28"/>
        </w:rPr>
      </w:pPr>
      <w:r w:rsidRPr="001346AD">
        <w:rPr>
          <w:b/>
          <w:color w:val="404040" w:themeColor="text1" w:themeTint="BF"/>
          <w:szCs w:val="28"/>
        </w:rPr>
        <w:t>№ 67 «Об установлении земельного налога»</w:t>
      </w:r>
    </w:p>
    <w:p w:rsidR="00AE76C6" w:rsidRPr="001346AD" w:rsidRDefault="00AE76C6" w:rsidP="0064033A">
      <w:pPr>
        <w:jc w:val="both"/>
        <w:rPr>
          <w:b/>
          <w:color w:val="404040" w:themeColor="text1" w:themeTint="BF"/>
          <w:sz w:val="28"/>
          <w:szCs w:val="28"/>
        </w:rPr>
      </w:pPr>
    </w:p>
    <w:p w:rsidR="0064033A" w:rsidRPr="001346AD" w:rsidRDefault="0064033A" w:rsidP="0064033A">
      <w:pPr>
        <w:jc w:val="both"/>
        <w:rPr>
          <w:b/>
          <w:color w:val="404040" w:themeColor="text1" w:themeTint="BF"/>
          <w:sz w:val="28"/>
          <w:szCs w:val="28"/>
        </w:rPr>
      </w:pPr>
    </w:p>
    <w:p w:rsidR="0064033A" w:rsidRPr="001346AD" w:rsidRDefault="0064033A" w:rsidP="0064033A">
      <w:pPr>
        <w:rPr>
          <w:b/>
          <w:color w:val="404040" w:themeColor="text1" w:themeTint="BF"/>
          <w:sz w:val="28"/>
          <w:szCs w:val="28"/>
        </w:rPr>
      </w:pPr>
    </w:p>
    <w:p w:rsidR="00AE76C6" w:rsidRPr="001346AD" w:rsidRDefault="00AE76C6" w:rsidP="00AE76C6">
      <w:pPr>
        <w:pStyle w:val="3"/>
        <w:ind w:firstLine="709"/>
        <w:jc w:val="both"/>
        <w:rPr>
          <w:color w:val="404040" w:themeColor="text1" w:themeTint="BF"/>
          <w:szCs w:val="28"/>
        </w:rPr>
      </w:pPr>
      <w:r w:rsidRPr="001346AD">
        <w:rPr>
          <w:color w:val="404040" w:themeColor="text1" w:themeTint="BF"/>
          <w:szCs w:val="28"/>
        </w:rPr>
        <w:t xml:space="preserve">В соответствии с Федеральным законом от 29 сентября 2019 года               № 325-ФЗ «О внесении изменений в части первую и вторую Налогового кодекса  Российской Федерации» Собрание депутатов </w:t>
      </w:r>
      <w:proofErr w:type="spellStart"/>
      <w:r w:rsidRPr="001346AD">
        <w:rPr>
          <w:color w:val="404040" w:themeColor="text1" w:themeTint="BF"/>
          <w:szCs w:val="28"/>
        </w:rPr>
        <w:t>Юркинского</w:t>
      </w:r>
      <w:proofErr w:type="spellEnd"/>
      <w:r w:rsidRPr="001346AD">
        <w:rPr>
          <w:color w:val="404040" w:themeColor="text1" w:themeTint="BF"/>
          <w:szCs w:val="28"/>
        </w:rPr>
        <w:t xml:space="preserve"> сельского поселения </w:t>
      </w:r>
      <w:r w:rsidRPr="001346AD">
        <w:rPr>
          <w:vanish/>
          <w:color w:val="404040" w:themeColor="text1" w:themeTint="BF"/>
          <w:szCs w:val="28"/>
        </w:rPr>
        <w:t>селение</w:t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vanish/>
          <w:color w:val="404040" w:themeColor="text1" w:themeTint="BF"/>
          <w:szCs w:val="28"/>
        </w:rPr>
        <w:pgNum/>
      </w:r>
      <w:r w:rsidRPr="001346AD">
        <w:rPr>
          <w:color w:val="404040" w:themeColor="text1" w:themeTint="BF"/>
          <w:szCs w:val="28"/>
        </w:rPr>
        <w:t xml:space="preserve"> </w:t>
      </w:r>
    </w:p>
    <w:p w:rsidR="00AE76C6" w:rsidRPr="001346AD" w:rsidRDefault="00AE76C6" w:rsidP="00AE76C6">
      <w:pPr>
        <w:pStyle w:val="3"/>
        <w:ind w:firstLine="709"/>
        <w:jc w:val="both"/>
        <w:rPr>
          <w:color w:val="404040" w:themeColor="text1" w:themeTint="BF"/>
          <w:spacing w:val="-6"/>
          <w:szCs w:val="28"/>
        </w:rPr>
      </w:pPr>
      <w:proofErr w:type="spellStart"/>
      <w:proofErr w:type="gramStart"/>
      <w:r w:rsidRPr="001346AD">
        <w:rPr>
          <w:b/>
          <w:bCs/>
          <w:color w:val="404040" w:themeColor="text1" w:themeTint="BF"/>
          <w:spacing w:val="-6"/>
          <w:szCs w:val="28"/>
        </w:rPr>
        <w:t>р</w:t>
      </w:r>
      <w:proofErr w:type="spellEnd"/>
      <w:proofErr w:type="gramEnd"/>
      <w:r w:rsidRPr="001346AD">
        <w:rPr>
          <w:b/>
          <w:bCs/>
          <w:color w:val="404040" w:themeColor="text1" w:themeTint="BF"/>
          <w:spacing w:val="-6"/>
          <w:szCs w:val="28"/>
        </w:rPr>
        <w:t xml:space="preserve"> е </w:t>
      </w:r>
      <w:proofErr w:type="spellStart"/>
      <w:r w:rsidRPr="001346AD">
        <w:rPr>
          <w:b/>
          <w:bCs/>
          <w:color w:val="404040" w:themeColor="text1" w:themeTint="BF"/>
          <w:spacing w:val="-6"/>
          <w:szCs w:val="28"/>
        </w:rPr>
        <w:t>ш</w:t>
      </w:r>
      <w:proofErr w:type="spellEnd"/>
      <w:r w:rsidRPr="001346AD">
        <w:rPr>
          <w:b/>
          <w:bCs/>
          <w:color w:val="404040" w:themeColor="text1" w:themeTint="BF"/>
          <w:spacing w:val="-6"/>
          <w:szCs w:val="28"/>
        </w:rPr>
        <w:t xml:space="preserve"> и л о:</w:t>
      </w:r>
    </w:p>
    <w:p w:rsidR="00AE76C6" w:rsidRPr="001346AD" w:rsidRDefault="00AE76C6" w:rsidP="00AE76C6">
      <w:pPr>
        <w:pStyle w:val="3"/>
        <w:ind w:firstLine="0"/>
        <w:jc w:val="both"/>
        <w:rPr>
          <w:bCs/>
          <w:color w:val="404040" w:themeColor="text1" w:themeTint="BF"/>
          <w:spacing w:val="-6"/>
          <w:szCs w:val="28"/>
        </w:rPr>
      </w:pPr>
    </w:p>
    <w:p w:rsidR="00AE76C6" w:rsidRPr="001346AD" w:rsidRDefault="00AE76C6" w:rsidP="00AE76C6">
      <w:pPr>
        <w:pStyle w:val="3"/>
        <w:ind w:firstLine="0"/>
        <w:jc w:val="both"/>
        <w:rPr>
          <w:color w:val="404040" w:themeColor="text1" w:themeTint="BF"/>
          <w:spacing w:val="-6"/>
          <w:szCs w:val="28"/>
        </w:rPr>
      </w:pPr>
      <w:r w:rsidRPr="001346AD">
        <w:rPr>
          <w:bCs/>
          <w:color w:val="404040" w:themeColor="text1" w:themeTint="BF"/>
          <w:spacing w:val="-6"/>
          <w:szCs w:val="28"/>
        </w:rPr>
        <w:t xml:space="preserve">    </w:t>
      </w:r>
      <w:r w:rsidR="001346AD" w:rsidRPr="001346AD">
        <w:rPr>
          <w:bCs/>
          <w:color w:val="404040" w:themeColor="text1" w:themeTint="BF"/>
          <w:spacing w:val="-6"/>
          <w:szCs w:val="28"/>
        </w:rPr>
        <w:t xml:space="preserve">      </w:t>
      </w:r>
      <w:r w:rsidRPr="001346AD">
        <w:rPr>
          <w:color w:val="404040" w:themeColor="text1" w:themeTint="BF"/>
          <w:szCs w:val="28"/>
        </w:rPr>
        <w:t>1. Внести в  решение Собрания депутатов  муниципального образования «</w:t>
      </w:r>
      <w:proofErr w:type="spellStart"/>
      <w:r w:rsidR="001346AD" w:rsidRPr="001346AD">
        <w:rPr>
          <w:color w:val="404040" w:themeColor="text1" w:themeTint="BF"/>
          <w:szCs w:val="28"/>
        </w:rPr>
        <w:t>Юрк</w:t>
      </w:r>
      <w:r w:rsidRPr="001346AD">
        <w:rPr>
          <w:color w:val="404040" w:themeColor="text1" w:themeTint="BF"/>
          <w:szCs w:val="28"/>
        </w:rPr>
        <w:t>инское</w:t>
      </w:r>
      <w:proofErr w:type="spellEnd"/>
      <w:r w:rsidRPr="001346AD">
        <w:rPr>
          <w:color w:val="404040" w:themeColor="text1" w:themeTint="BF"/>
          <w:szCs w:val="28"/>
        </w:rPr>
        <w:t xml:space="preserve"> сельское поселение» от </w:t>
      </w:r>
      <w:r w:rsidR="001346AD" w:rsidRPr="001346AD">
        <w:rPr>
          <w:color w:val="404040" w:themeColor="text1" w:themeTint="BF"/>
          <w:szCs w:val="28"/>
        </w:rPr>
        <w:t>31 августа</w:t>
      </w:r>
      <w:r w:rsidRPr="001346AD">
        <w:rPr>
          <w:color w:val="404040" w:themeColor="text1" w:themeTint="BF"/>
          <w:szCs w:val="28"/>
        </w:rPr>
        <w:t xml:space="preserve"> 2006 года № </w:t>
      </w:r>
      <w:r w:rsidR="001346AD" w:rsidRPr="001346AD">
        <w:rPr>
          <w:color w:val="404040" w:themeColor="text1" w:themeTint="BF"/>
          <w:szCs w:val="28"/>
        </w:rPr>
        <w:t>67</w:t>
      </w:r>
      <w:r w:rsidRPr="001346AD">
        <w:rPr>
          <w:color w:val="404040" w:themeColor="text1" w:themeTint="BF"/>
          <w:szCs w:val="28"/>
        </w:rPr>
        <w:t xml:space="preserve"> «Об установлении земельного  налога» (далее – Решение) следующие  изменения:</w:t>
      </w:r>
    </w:p>
    <w:p w:rsidR="00AE76C6" w:rsidRPr="001346AD" w:rsidRDefault="00AE76C6" w:rsidP="00AE76C6">
      <w:pPr>
        <w:jc w:val="both"/>
        <w:rPr>
          <w:color w:val="404040" w:themeColor="text1" w:themeTint="BF"/>
          <w:sz w:val="28"/>
          <w:szCs w:val="28"/>
        </w:rPr>
      </w:pPr>
      <w:r w:rsidRPr="001346AD">
        <w:rPr>
          <w:color w:val="404040" w:themeColor="text1" w:themeTint="BF"/>
          <w:sz w:val="28"/>
          <w:szCs w:val="28"/>
        </w:rPr>
        <w:t xml:space="preserve">    </w:t>
      </w:r>
      <w:r w:rsidR="001346AD" w:rsidRPr="001346AD">
        <w:rPr>
          <w:color w:val="404040" w:themeColor="text1" w:themeTint="BF"/>
          <w:sz w:val="28"/>
          <w:szCs w:val="28"/>
        </w:rPr>
        <w:t xml:space="preserve">    </w:t>
      </w:r>
      <w:r w:rsidRPr="001346AD">
        <w:rPr>
          <w:color w:val="404040" w:themeColor="text1" w:themeTint="BF"/>
          <w:sz w:val="28"/>
          <w:szCs w:val="28"/>
        </w:rPr>
        <w:t>1.1. В пункте 1 Решения слова «</w:t>
      </w:r>
      <w:bookmarkStart w:id="0" w:name="sub_349"/>
      <w:r w:rsidRPr="001346AD">
        <w:rPr>
          <w:bCs/>
          <w:color w:val="404040" w:themeColor="text1" w:themeTint="BF"/>
          <w:sz w:val="28"/>
          <w:szCs w:val="28"/>
        </w:rPr>
        <w:t>и сроки</w:t>
      </w:r>
      <w:r w:rsidRPr="001346AD">
        <w:rPr>
          <w:color w:val="404040" w:themeColor="text1" w:themeTint="BF"/>
          <w:sz w:val="28"/>
          <w:szCs w:val="28"/>
        </w:rPr>
        <w:t>»</w:t>
      </w:r>
      <w:bookmarkEnd w:id="0"/>
      <w:r w:rsidRPr="001346AD">
        <w:rPr>
          <w:color w:val="404040" w:themeColor="text1" w:themeTint="BF"/>
          <w:sz w:val="28"/>
          <w:szCs w:val="28"/>
        </w:rPr>
        <w:t xml:space="preserve"> исключить.</w:t>
      </w:r>
    </w:p>
    <w:p w:rsidR="00AE76C6" w:rsidRPr="001346AD" w:rsidRDefault="00AE76C6" w:rsidP="00AE76C6">
      <w:pPr>
        <w:jc w:val="both"/>
        <w:rPr>
          <w:color w:val="404040" w:themeColor="text1" w:themeTint="BF"/>
          <w:sz w:val="28"/>
          <w:szCs w:val="28"/>
        </w:rPr>
      </w:pPr>
      <w:r w:rsidRPr="001346AD">
        <w:rPr>
          <w:color w:val="404040" w:themeColor="text1" w:themeTint="BF"/>
          <w:sz w:val="28"/>
          <w:szCs w:val="28"/>
        </w:rPr>
        <w:t xml:space="preserve">    </w:t>
      </w:r>
      <w:r w:rsidR="001346AD" w:rsidRPr="001346AD">
        <w:rPr>
          <w:color w:val="404040" w:themeColor="text1" w:themeTint="BF"/>
          <w:sz w:val="28"/>
          <w:szCs w:val="28"/>
        </w:rPr>
        <w:t xml:space="preserve">    </w:t>
      </w:r>
      <w:r w:rsidRPr="001346AD">
        <w:rPr>
          <w:color w:val="404040" w:themeColor="text1" w:themeTint="BF"/>
          <w:sz w:val="28"/>
          <w:szCs w:val="28"/>
        </w:rPr>
        <w:t xml:space="preserve">1.2. </w:t>
      </w:r>
      <w:proofErr w:type="gramStart"/>
      <w:r w:rsidRPr="001346AD">
        <w:rPr>
          <w:color w:val="404040" w:themeColor="text1" w:themeTint="BF"/>
          <w:sz w:val="28"/>
          <w:szCs w:val="28"/>
        </w:rPr>
        <w:t>П</w:t>
      </w:r>
      <w:proofErr w:type="gramEnd"/>
      <w:r w:rsidR="005B6C48" w:rsidRPr="001346AD">
        <w:rPr>
          <w:color w:val="404040" w:themeColor="text1" w:themeTint="BF"/>
          <w:sz w:val="28"/>
          <w:szCs w:val="28"/>
        </w:rPr>
        <w:fldChar w:fldCharType="begin"/>
      </w:r>
      <w:r w:rsidRPr="001346AD">
        <w:rPr>
          <w:color w:val="404040" w:themeColor="text1" w:themeTint="BF"/>
          <w:sz w:val="28"/>
          <w:szCs w:val="28"/>
        </w:rPr>
        <w:instrText>HYPERLINK "http://www.consultant.ru/document/cons_doc_LAW_331085/fd2ac88b2311a6053a128cfa43aa07672e826213/" \l "dst3687"</w:instrText>
      </w:r>
      <w:r w:rsidR="005B6C48" w:rsidRPr="001346AD">
        <w:rPr>
          <w:color w:val="404040" w:themeColor="text1" w:themeTint="BF"/>
          <w:sz w:val="28"/>
          <w:szCs w:val="28"/>
        </w:rPr>
        <w:fldChar w:fldCharType="separate"/>
      </w:r>
      <w:r w:rsidRPr="001346AD">
        <w:rPr>
          <w:color w:val="404040" w:themeColor="text1" w:themeTint="BF"/>
          <w:sz w:val="28"/>
          <w:szCs w:val="28"/>
        </w:rPr>
        <w:t xml:space="preserve">одпункт 1 пункта </w:t>
      </w:r>
      <w:r w:rsidR="005B6C48" w:rsidRPr="001346AD">
        <w:rPr>
          <w:color w:val="404040" w:themeColor="text1" w:themeTint="BF"/>
          <w:sz w:val="28"/>
          <w:szCs w:val="28"/>
        </w:rPr>
        <w:fldChar w:fldCharType="end"/>
      </w:r>
      <w:r w:rsidRPr="001346AD">
        <w:rPr>
          <w:color w:val="404040" w:themeColor="text1" w:themeTint="BF"/>
          <w:sz w:val="28"/>
          <w:szCs w:val="28"/>
        </w:rPr>
        <w:t>5 Решения изложить в следующей редакции:</w:t>
      </w:r>
    </w:p>
    <w:p w:rsidR="00AE76C6" w:rsidRPr="001346AD" w:rsidRDefault="001346AD" w:rsidP="00AE76C6">
      <w:pPr>
        <w:autoSpaceDE w:val="0"/>
        <w:autoSpaceDN w:val="0"/>
        <w:adjustRightInd w:val="0"/>
        <w:ind w:firstLine="540"/>
        <w:jc w:val="both"/>
        <w:rPr>
          <w:bCs/>
          <w:color w:val="404040" w:themeColor="text1" w:themeTint="BF"/>
          <w:sz w:val="28"/>
          <w:szCs w:val="28"/>
        </w:rPr>
      </w:pPr>
      <w:r w:rsidRPr="001346AD">
        <w:rPr>
          <w:bCs/>
          <w:color w:val="404040" w:themeColor="text1" w:themeTint="BF"/>
          <w:sz w:val="28"/>
          <w:szCs w:val="28"/>
        </w:rPr>
        <w:t xml:space="preserve"> </w:t>
      </w:r>
      <w:r w:rsidR="00AE76C6" w:rsidRPr="001346AD">
        <w:rPr>
          <w:bCs/>
          <w:color w:val="404040" w:themeColor="text1" w:themeTint="BF"/>
          <w:sz w:val="28"/>
          <w:szCs w:val="28"/>
        </w:rPr>
        <w:t>«1) 0,3 процента в отношении земельных участков:</w:t>
      </w:r>
    </w:p>
    <w:p w:rsidR="00AE76C6" w:rsidRPr="001346AD" w:rsidRDefault="001346AD" w:rsidP="00AE76C6">
      <w:pPr>
        <w:autoSpaceDE w:val="0"/>
        <w:autoSpaceDN w:val="0"/>
        <w:adjustRightInd w:val="0"/>
        <w:ind w:firstLine="540"/>
        <w:jc w:val="both"/>
        <w:rPr>
          <w:bCs/>
          <w:color w:val="404040" w:themeColor="text1" w:themeTint="BF"/>
          <w:sz w:val="28"/>
          <w:szCs w:val="28"/>
        </w:rPr>
      </w:pPr>
      <w:r w:rsidRPr="001346AD">
        <w:rPr>
          <w:bCs/>
          <w:color w:val="404040" w:themeColor="text1" w:themeTint="BF"/>
          <w:sz w:val="28"/>
          <w:szCs w:val="28"/>
        </w:rPr>
        <w:t xml:space="preserve"> </w:t>
      </w:r>
      <w:r w:rsidR="00AE76C6" w:rsidRPr="001346AD">
        <w:rPr>
          <w:bCs/>
          <w:color w:val="404040" w:themeColor="text1" w:themeTint="BF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76C6" w:rsidRPr="001346AD" w:rsidRDefault="001346AD" w:rsidP="00AE76C6">
      <w:pPr>
        <w:autoSpaceDE w:val="0"/>
        <w:autoSpaceDN w:val="0"/>
        <w:adjustRightInd w:val="0"/>
        <w:ind w:firstLine="540"/>
        <w:jc w:val="both"/>
        <w:rPr>
          <w:bCs/>
          <w:color w:val="404040" w:themeColor="text1" w:themeTint="BF"/>
          <w:sz w:val="28"/>
          <w:szCs w:val="28"/>
        </w:rPr>
      </w:pPr>
      <w:r w:rsidRPr="001346AD">
        <w:rPr>
          <w:bCs/>
          <w:color w:val="404040" w:themeColor="text1" w:themeTint="BF"/>
          <w:sz w:val="28"/>
          <w:szCs w:val="28"/>
        </w:rPr>
        <w:t xml:space="preserve"> </w:t>
      </w:r>
      <w:proofErr w:type="gramStart"/>
      <w:r w:rsidR="00AE76C6" w:rsidRPr="001346AD">
        <w:rPr>
          <w:bCs/>
          <w:color w:val="404040" w:themeColor="text1" w:themeTint="BF"/>
          <w:sz w:val="28"/>
          <w:szCs w:val="28"/>
        </w:rPr>
        <w:t xml:space="preserve">занятых </w:t>
      </w:r>
      <w:hyperlink r:id="rId4" w:history="1">
        <w:r w:rsidR="00AE76C6" w:rsidRPr="001346AD">
          <w:rPr>
            <w:bCs/>
            <w:color w:val="404040" w:themeColor="text1" w:themeTint="BF"/>
            <w:sz w:val="28"/>
            <w:szCs w:val="28"/>
          </w:rPr>
          <w:t>жилищным фондом</w:t>
        </w:r>
      </w:hyperlink>
      <w:r w:rsidR="00AE76C6" w:rsidRPr="001346AD">
        <w:rPr>
          <w:bCs/>
          <w:color w:val="404040" w:themeColor="text1" w:themeTint="BF"/>
          <w:sz w:val="28"/>
          <w:szCs w:val="28"/>
        </w:rPr>
        <w:t xml:space="preserve"> и </w:t>
      </w:r>
      <w:hyperlink r:id="rId5" w:history="1">
        <w:r w:rsidR="00AE76C6" w:rsidRPr="001346AD">
          <w:rPr>
            <w:bCs/>
            <w:color w:val="404040" w:themeColor="text1" w:themeTint="BF"/>
            <w:sz w:val="28"/>
            <w:szCs w:val="28"/>
          </w:rPr>
          <w:t>объектами инженерной инфраструктуры</w:t>
        </w:r>
      </w:hyperlink>
      <w:r w:rsidR="00AE76C6" w:rsidRPr="001346AD">
        <w:rPr>
          <w:bCs/>
          <w:color w:val="404040" w:themeColor="text1" w:themeTint="BF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E76C6" w:rsidRPr="001346AD" w:rsidRDefault="001346AD" w:rsidP="00AE76C6">
      <w:pPr>
        <w:autoSpaceDE w:val="0"/>
        <w:autoSpaceDN w:val="0"/>
        <w:adjustRightInd w:val="0"/>
        <w:ind w:firstLine="540"/>
        <w:jc w:val="both"/>
        <w:rPr>
          <w:bCs/>
          <w:color w:val="404040" w:themeColor="text1" w:themeTint="BF"/>
          <w:sz w:val="28"/>
          <w:szCs w:val="28"/>
        </w:rPr>
      </w:pPr>
      <w:r w:rsidRPr="001346AD">
        <w:rPr>
          <w:bCs/>
          <w:color w:val="404040" w:themeColor="text1" w:themeTint="BF"/>
          <w:sz w:val="28"/>
          <w:szCs w:val="28"/>
        </w:rPr>
        <w:t xml:space="preserve"> </w:t>
      </w:r>
      <w:r w:rsidR="00AE76C6" w:rsidRPr="001346AD">
        <w:rPr>
          <w:bCs/>
          <w:color w:val="404040" w:themeColor="text1" w:themeTint="BF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history="1">
        <w:r w:rsidR="00AE76C6" w:rsidRPr="001346AD">
          <w:rPr>
            <w:bCs/>
            <w:color w:val="404040" w:themeColor="text1" w:themeTint="BF"/>
            <w:sz w:val="28"/>
            <w:szCs w:val="28"/>
          </w:rPr>
          <w:t>личного подсобного хозяйства</w:t>
        </w:r>
      </w:hyperlink>
      <w:r w:rsidR="00AE76C6" w:rsidRPr="001346AD">
        <w:rPr>
          <w:bCs/>
          <w:color w:val="404040" w:themeColor="text1" w:themeTint="BF"/>
          <w:sz w:val="28"/>
          <w:szCs w:val="28"/>
        </w:rPr>
        <w:t xml:space="preserve">, садоводства или огородничества, а также земельных участков общего назначения, </w:t>
      </w:r>
      <w:r w:rsidR="00AE76C6" w:rsidRPr="001346AD">
        <w:rPr>
          <w:bCs/>
          <w:color w:val="404040" w:themeColor="text1" w:themeTint="BF"/>
          <w:sz w:val="28"/>
          <w:szCs w:val="28"/>
        </w:rPr>
        <w:lastRenderedPageBreak/>
        <w:t xml:space="preserve">предусмотренных Федеральным </w:t>
      </w:r>
      <w:hyperlink r:id="rId7" w:history="1">
        <w:r w:rsidR="00AE76C6" w:rsidRPr="001346AD">
          <w:rPr>
            <w:bCs/>
            <w:color w:val="404040" w:themeColor="text1" w:themeTint="BF"/>
            <w:sz w:val="28"/>
            <w:szCs w:val="28"/>
          </w:rPr>
          <w:t>законом</w:t>
        </w:r>
      </w:hyperlink>
      <w:r w:rsidR="00AE76C6" w:rsidRPr="001346AD">
        <w:rPr>
          <w:bCs/>
          <w:color w:val="404040" w:themeColor="text1" w:themeTint="BF"/>
          <w:sz w:val="28"/>
          <w:szCs w:val="2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E76C6" w:rsidRPr="001346AD" w:rsidRDefault="00AE76C6" w:rsidP="00AE76C6">
      <w:pPr>
        <w:autoSpaceDE w:val="0"/>
        <w:autoSpaceDN w:val="0"/>
        <w:adjustRightInd w:val="0"/>
        <w:ind w:firstLine="540"/>
        <w:jc w:val="both"/>
        <w:rPr>
          <w:bCs/>
          <w:color w:val="404040" w:themeColor="text1" w:themeTint="BF"/>
          <w:sz w:val="28"/>
          <w:szCs w:val="28"/>
        </w:rPr>
      </w:pPr>
      <w:r w:rsidRPr="001346AD">
        <w:rPr>
          <w:bCs/>
          <w:color w:val="404040" w:themeColor="text1" w:themeTint="BF"/>
          <w:sz w:val="28"/>
          <w:szCs w:val="28"/>
        </w:rPr>
        <w:t xml:space="preserve">ограниченных в обороте в соответствии с </w:t>
      </w:r>
      <w:hyperlink r:id="rId8" w:history="1">
        <w:r w:rsidRPr="001346AD">
          <w:rPr>
            <w:bCs/>
            <w:color w:val="404040" w:themeColor="text1" w:themeTint="BF"/>
            <w:sz w:val="28"/>
            <w:szCs w:val="28"/>
          </w:rPr>
          <w:t>законодательством</w:t>
        </w:r>
      </w:hyperlink>
      <w:r w:rsidRPr="001346AD">
        <w:rPr>
          <w:bCs/>
          <w:color w:val="404040" w:themeColor="text1" w:themeTint="BF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1346AD">
        <w:rPr>
          <w:bCs/>
          <w:color w:val="404040" w:themeColor="text1" w:themeTint="BF"/>
          <w:sz w:val="28"/>
          <w:szCs w:val="28"/>
        </w:rPr>
        <w:t>;»</w:t>
      </w:r>
      <w:proofErr w:type="gramEnd"/>
      <w:r w:rsidRPr="001346AD">
        <w:rPr>
          <w:bCs/>
          <w:color w:val="404040" w:themeColor="text1" w:themeTint="BF"/>
          <w:sz w:val="28"/>
          <w:szCs w:val="28"/>
        </w:rPr>
        <w:t>;</w:t>
      </w:r>
    </w:p>
    <w:p w:rsidR="00AE76C6" w:rsidRPr="001346AD" w:rsidRDefault="00AE76C6" w:rsidP="00AE76C6">
      <w:pPr>
        <w:jc w:val="both"/>
        <w:rPr>
          <w:color w:val="404040" w:themeColor="text1" w:themeTint="BF"/>
          <w:sz w:val="28"/>
          <w:szCs w:val="28"/>
        </w:rPr>
      </w:pPr>
    </w:p>
    <w:p w:rsidR="00AE76C6" w:rsidRPr="001346AD" w:rsidRDefault="00AE76C6" w:rsidP="00AE76C6">
      <w:pPr>
        <w:jc w:val="both"/>
        <w:rPr>
          <w:color w:val="404040" w:themeColor="text1" w:themeTint="BF"/>
          <w:sz w:val="28"/>
          <w:szCs w:val="28"/>
        </w:rPr>
      </w:pPr>
      <w:r w:rsidRPr="001346AD">
        <w:rPr>
          <w:color w:val="404040" w:themeColor="text1" w:themeTint="BF"/>
          <w:sz w:val="28"/>
          <w:szCs w:val="28"/>
        </w:rPr>
        <w:t xml:space="preserve">    </w:t>
      </w:r>
      <w:r w:rsidR="001346AD" w:rsidRPr="001346AD">
        <w:rPr>
          <w:color w:val="404040" w:themeColor="text1" w:themeTint="BF"/>
          <w:sz w:val="28"/>
          <w:szCs w:val="28"/>
        </w:rPr>
        <w:t xml:space="preserve">    </w:t>
      </w:r>
      <w:r w:rsidRPr="001346AD">
        <w:rPr>
          <w:color w:val="404040" w:themeColor="text1" w:themeTint="BF"/>
          <w:sz w:val="28"/>
          <w:szCs w:val="28"/>
        </w:rPr>
        <w:t xml:space="preserve">1.3. Пункт </w:t>
      </w:r>
      <w:r w:rsidR="001346AD" w:rsidRPr="001346AD">
        <w:rPr>
          <w:color w:val="404040" w:themeColor="text1" w:themeTint="BF"/>
          <w:sz w:val="28"/>
          <w:szCs w:val="28"/>
        </w:rPr>
        <w:t>6</w:t>
      </w:r>
      <w:r w:rsidRPr="001346AD">
        <w:rPr>
          <w:color w:val="404040" w:themeColor="text1" w:themeTint="BF"/>
          <w:sz w:val="28"/>
          <w:szCs w:val="28"/>
        </w:rPr>
        <w:t xml:space="preserve"> Решения изложить в следующей редакции:</w:t>
      </w:r>
    </w:p>
    <w:p w:rsidR="00AE76C6" w:rsidRPr="001346AD" w:rsidRDefault="00AE76C6" w:rsidP="00AE76C6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1346AD">
        <w:rPr>
          <w:color w:val="404040" w:themeColor="text1" w:themeTint="BF"/>
          <w:sz w:val="28"/>
          <w:szCs w:val="28"/>
        </w:rPr>
        <w:t xml:space="preserve">   </w:t>
      </w:r>
      <w:r w:rsidR="001346AD" w:rsidRPr="001346AD">
        <w:rPr>
          <w:color w:val="404040" w:themeColor="text1" w:themeTint="BF"/>
          <w:sz w:val="28"/>
          <w:szCs w:val="28"/>
        </w:rPr>
        <w:t xml:space="preserve">    </w:t>
      </w:r>
      <w:r w:rsidRPr="001346AD">
        <w:rPr>
          <w:color w:val="404040" w:themeColor="text1" w:themeTint="BF"/>
          <w:sz w:val="28"/>
          <w:szCs w:val="28"/>
        </w:rPr>
        <w:t xml:space="preserve">  «</w:t>
      </w:r>
      <w:r w:rsidR="001346AD" w:rsidRPr="001346AD">
        <w:rPr>
          <w:color w:val="404040" w:themeColor="text1" w:themeTint="BF"/>
          <w:sz w:val="28"/>
          <w:szCs w:val="28"/>
        </w:rPr>
        <w:t>6</w:t>
      </w:r>
      <w:r w:rsidRPr="001346AD">
        <w:rPr>
          <w:color w:val="404040" w:themeColor="text1" w:themeTint="BF"/>
          <w:sz w:val="28"/>
          <w:szCs w:val="28"/>
        </w:rPr>
        <w:t xml:space="preserve">. Налог (авансовые платежи по налогу) подлежат уплате в порядке и сроки,  установленные Налоговым </w:t>
      </w:r>
      <w:hyperlink r:id="rId9" w:history="1">
        <w:r w:rsidRPr="001346AD">
          <w:rPr>
            <w:color w:val="404040" w:themeColor="text1" w:themeTint="BF"/>
            <w:sz w:val="28"/>
            <w:szCs w:val="28"/>
          </w:rPr>
          <w:t>кодексом</w:t>
        </w:r>
      </w:hyperlink>
      <w:r w:rsidRPr="001346AD">
        <w:rPr>
          <w:color w:val="404040" w:themeColor="text1" w:themeTint="BF"/>
          <w:sz w:val="28"/>
          <w:szCs w:val="28"/>
        </w:rPr>
        <w:t xml:space="preserve"> Российской Федерации.</w:t>
      </w:r>
    </w:p>
    <w:p w:rsidR="00AE76C6" w:rsidRPr="001346AD" w:rsidRDefault="00AE76C6" w:rsidP="00AE76C6">
      <w:pPr>
        <w:shd w:val="clear" w:color="auto" w:fill="FFFFFF"/>
        <w:spacing w:line="290" w:lineRule="atLeast"/>
        <w:jc w:val="both"/>
        <w:rPr>
          <w:color w:val="404040" w:themeColor="text1" w:themeTint="BF"/>
          <w:sz w:val="28"/>
          <w:szCs w:val="28"/>
        </w:rPr>
      </w:pPr>
      <w:r w:rsidRPr="001346AD">
        <w:rPr>
          <w:color w:val="404040" w:themeColor="text1" w:themeTint="BF"/>
          <w:sz w:val="28"/>
          <w:szCs w:val="28"/>
        </w:rPr>
        <w:t xml:space="preserve">      </w:t>
      </w:r>
      <w:r w:rsidR="001346AD" w:rsidRPr="001346AD">
        <w:rPr>
          <w:color w:val="404040" w:themeColor="text1" w:themeTint="BF"/>
          <w:sz w:val="28"/>
          <w:szCs w:val="28"/>
        </w:rPr>
        <w:t xml:space="preserve">  </w:t>
      </w:r>
      <w:r w:rsidRPr="001346AD">
        <w:rPr>
          <w:color w:val="404040" w:themeColor="text1" w:themeTint="BF"/>
          <w:sz w:val="28"/>
          <w:szCs w:val="28"/>
        </w:rPr>
        <w:t xml:space="preserve"> Отчетными периодами для налогоплательщиков – организаций признаются первый квартал, второй квартал и третий квартал календарного года».</w:t>
      </w:r>
    </w:p>
    <w:p w:rsidR="001346AD" w:rsidRPr="001346AD" w:rsidRDefault="001346AD" w:rsidP="00AE76C6">
      <w:pPr>
        <w:shd w:val="clear" w:color="auto" w:fill="FFFFFF"/>
        <w:spacing w:line="290" w:lineRule="atLeast"/>
        <w:jc w:val="both"/>
        <w:rPr>
          <w:color w:val="404040" w:themeColor="text1" w:themeTint="BF"/>
          <w:sz w:val="28"/>
          <w:szCs w:val="28"/>
        </w:rPr>
      </w:pPr>
    </w:p>
    <w:p w:rsidR="00AE76C6" w:rsidRDefault="00AE76C6" w:rsidP="00AE76C6">
      <w:pPr>
        <w:pStyle w:val="3"/>
        <w:ind w:firstLine="0"/>
        <w:jc w:val="both"/>
        <w:rPr>
          <w:color w:val="404040" w:themeColor="text1" w:themeTint="BF"/>
          <w:szCs w:val="28"/>
        </w:rPr>
      </w:pPr>
      <w:r w:rsidRPr="001346AD">
        <w:rPr>
          <w:b/>
          <w:color w:val="404040" w:themeColor="text1" w:themeTint="BF"/>
          <w:szCs w:val="28"/>
        </w:rPr>
        <w:t xml:space="preserve">   </w:t>
      </w:r>
      <w:r w:rsidR="001346AD" w:rsidRPr="001346AD">
        <w:rPr>
          <w:b/>
          <w:color w:val="404040" w:themeColor="text1" w:themeTint="BF"/>
          <w:szCs w:val="28"/>
        </w:rPr>
        <w:t xml:space="preserve">    </w:t>
      </w:r>
      <w:r w:rsidRPr="001346AD">
        <w:rPr>
          <w:b/>
          <w:color w:val="404040" w:themeColor="text1" w:themeTint="BF"/>
          <w:szCs w:val="28"/>
        </w:rPr>
        <w:t xml:space="preserve"> </w:t>
      </w:r>
      <w:r w:rsidRPr="001346AD">
        <w:rPr>
          <w:color w:val="404040" w:themeColor="text1" w:themeTint="BF"/>
          <w:szCs w:val="28"/>
        </w:rPr>
        <w:t xml:space="preserve">2. </w:t>
      </w:r>
      <w:r w:rsidR="00645349">
        <w:rPr>
          <w:color w:val="404040" w:themeColor="text1" w:themeTint="BF"/>
          <w:szCs w:val="28"/>
        </w:rPr>
        <w:t>Пункты 1.2 н</w:t>
      </w:r>
      <w:r w:rsidRPr="001346AD">
        <w:rPr>
          <w:color w:val="404040" w:themeColor="text1" w:themeTint="BF"/>
          <w:szCs w:val="28"/>
        </w:rPr>
        <w:t>астояще</w:t>
      </w:r>
      <w:r w:rsidR="00645349">
        <w:rPr>
          <w:color w:val="404040" w:themeColor="text1" w:themeTint="BF"/>
          <w:szCs w:val="28"/>
        </w:rPr>
        <w:t>го р</w:t>
      </w:r>
      <w:r w:rsidRPr="001346AD">
        <w:rPr>
          <w:color w:val="404040" w:themeColor="text1" w:themeTint="BF"/>
          <w:szCs w:val="28"/>
        </w:rPr>
        <w:t>ешени</w:t>
      </w:r>
      <w:r w:rsidR="00645349">
        <w:rPr>
          <w:color w:val="404040" w:themeColor="text1" w:themeTint="BF"/>
          <w:szCs w:val="28"/>
        </w:rPr>
        <w:t xml:space="preserve">я вступает в силу с 01 января </w:t>
      </w:r>
      <w:r w:rsidRPr="001346AD">
        <w:rPr>
          <w:color w:val="404040" w:themeColor="text1" w:themeTint="BF"/>
          <w:szCs w:val="28"/>
        </w:rPr>
        <w:t xml:space="preserve">2020 года. </w:t>
      </w:r>
    </w:p>
    <w:p w:rsidR="00645349" w:rsidRDefault="00645349" w:rsidP="00645349">
      <w:pPr>
        <w:pStyle w:val="3"/>
        <w:ind w:firstLine="0"/>
        <w:jc w:val="both"/>
        <w:rPr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 xml:space="preserve">        Пункты 1.1 и 1.3 настоящего решения вступает в силу с 01 января </w:t>
      </w:r>
      <w:r w:rsidRPr="001346AD">
        <w:rPr>
          <w:color w:val="404040" w:themeColor="text1" w:themeTint="BF"/>
          <w:szCs w:val="28"/>
        </w:rPr>
        <w:t>202</w:t>
      </w:r>
      <w:r>
        <w:rPr>
          <w:color w:val="404040" w:themeColor="text1" w:themeTint="BF"/>
          <w:szCs w:val="28"/>
        </w:rPr>
        <w:t>1</w:t>
      </w:r>
      <w:r w:rsidRPr="001346AD">
        <w:rPr>
          <w:color w:val="404040" w:themeColor="text1" w:themeTint="BF"/>
          <w:szCs w:val="28"/>
        </w:rPr>
        <w:t xml:space="preserve"> года. </w:t>
      </w:r>
    </w:p>
    <w:p w:rsidR="00645349" w:rsidRDefault="00645349" w:rsidP="00AE76C6">
      <w:pPr>
        <w:pStyle w:val="3"/>
        <w:ind w:firstLine="0"/>
        <w:jc w:val="both"/>
        <w:rPr>
          <w:color w:val="404040" w:themeColor="text1" w:themeTint="BF"/>
          <w:szCs w:val="28"/>
        </w:rPr>
      </w:pPr>
    </w:p>
    <w:p w:rsidR="00AE76C6" w:rsidRPr="001346AD" w:rsidRDefault="00645349" w:rsidP="00645349">
      <w:pPr>
        <w:pStyle w:val="3"/>
        <w:ind w:firstLine="0"/>
        <w:jc w:val="both"/>
        <w:rPr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 xml:space="preserve">       </w:t>
      </w:r>
      <w:r w:rsidR="00AE76C6" w:rsidRPr="001346AD">
        <w:rPr>
          <w:color w:val="404040" w:themeColor="text1" w:themeTint="BF"/>
          <w:szCs w:val="28"/>
        </w:rPr>
        <w:t xml:space="preserve">3. Настоящее решение обнародовать на информационном стенде </w:t>
      </w:r>
      <w:proofErr w:type="spellStart"/>
      <w:r w:rsidR="001346AD">
        <w:rPr>
          <w:color w:val="404040" w:themeColor="text1" w:themeTint="BF"/>
          <w:szCs w:val="28"/>
        </w:rPr>
        <w:t>Ю</w:t>
      </w:r>
      <w:r w:rsidR="001346AD" w:rsidRPr="001346AD">
        <w:rPr>
          <w:color w:val="404040" w:themeColor="text1" w:themeTint="BF"/>
          <w:szCs w:val="28"/>
        </w:rPr>
        <w:t>рки</w:t>
      </w:r>
      <w:r w:rsidR="00AE76C6" w:rsidRPr="001346AD">
        <w:rPr>
          <w:color w:val="404040" w:themeColor="text1" w:themeTint="BF"/>
          <w:szCs w:val="28"/>
        </w:rPr>
        <w:t>ского</w:t>
      </w:r>
      <w:proofErr w:type="spellEnd"/>
      <w:r w:rsidR="00AE76C6" w:rsidRPr="001346AD">
        <w:rPr>
          <w:color w:val="404040" w:themeColor="text1" w:themeTint="BF"/>
          <w:szCs w:val="28"/>
        </w:rPr>
        <w:t xml:space="preserve"> сельского поселения, опубликовать в газете «</w:t>
      </w:r>
      <w:proofErr w:type="spellStart"/>
      <w:r w:rsidR="00AE76C6" w:rsidRPr="001346AD">
        <w:rPr>
          <w:color w:val="404040" w:themeColor="text1" w:themeTint="BF"/>
          <w:szCs w:val="28"/>
        </w:rPr>
        <w:t>Юринский</w:t>
      </w:r>
      <w:proofErr w:type="spellEnd"/>
      <w:r w:rsidR="00AE76C6" w:rsidRPr="001346AD">
        <w:rPr>
          <w:color w:val="404040" w:themeColor="text1" w:themeTint="BF"/>
          <w:szCs w:val="28"/>
        </w:rPr>
        <w:t xml:space="preserve"> рабочий» и разместить на официальном сайте </w:t>
      </w:r>
      <w:proofErr w:type="spellStart"/>
      <w:r w:rsidR="00AE76C6" w:rsidRPr="001346AD">
        <w:rPr>
          <w:color w:val="404040" w:themeColor="text1" w:themeTint="BF"/>
          <w:szCs w:val="28"/>
        </w:rPr>
        <w:t>Юринского</w:t>
      </w:r>
      <w:proofErr w:type="spellEnd"/>
      <w:r w:rsidR="00AE76C6" w:rsidRPr="001346AD">
        <w:rPr>
          <w:color w:val="404040" w:themeColor="text1" w:themeTint="BF"/>
          <w:szCs w:val="28"/>
        </w:rPr>
        <w:t xml:space="preserve"> муниципального района (страница - </w:t>
      </w:r>
      <w:proofErr w:type="spellStart"/>
      <w:r w:rsidR="001346AD" w:rsidRPr="001346AD">
        <w:rPr>
          <w:color w:val="404040" w:themeColor="text1" w:themeTint="BF"/>
          <w:szCs w:val="28"/>
        </w:rPr>
        <w:t>Юрк</w:t>
      </w:r>
      <w:r w:rsidR="00AE76C6" w:rsidRPr="001346AD">
        <w:rPr>
          <w:color w:val="404040" w:themeColor="text1" w:themeTint="BF"/>
          <w:szCs w:val="28"/>
        </w:rPr>
        <w:t>инское</w:t>
      </w:r>
      <w:proofErr w:type="spellEnd"/>
      <w:r w:rsidR="00AE76C6" w:rsidRPr="001346AD">
        <w:rPr>
          <w:color w:val="404040" w:themeColor="text1" w:themeTint="BF"/>
          <w:szCs w:val="28"/>
        </w:rPr>
        <w:t xml:space="preserve"> сельское поселение)</w:t>
      </w:r>
      <w:r w:rsidR="00AE76C6" w:rsidRPr="001346AD">
        <w:rPr>
          <w:color w:val="404040" w:themeColor="text1" w:themeTint="BF"/>
          <w:szCs w:val="28"/>
          <w:lang w:eastAsia="en-US"/>
        </w:rPr>
        <w:t xml:space="preserve"> в информационно-телекоммуникационной сети «Интернет»</w:t>
      </w:r>
      <w:r w:rsidR="00AE76C6" w:rsidRPr="001346AD">
        <w:rPr>
          <w:color w:val="404040" w:themeColor="text1" w:themeTint="BF"/>
          <w:szCs w:val="28"/>
        </w:rPr>
        <w:t>.</w:t>
      </w:r>
    </w:p>
    <w:p w:rsidR="00AE76C6" w:rsidRPr="001346AD" w:rsidRDefault="00AE76C6" w:rsidP="00AE76C6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AE76C6" w:rsidRPr="001346AD" w:rsidRDefault="00AE76C6" w:rsidP="00AE76C6">
      <w:pPr>
        <w:widowControl w:val="0"/>
        <w:autoSpaceDE w:val="0"/>
        <w:autoSpaceDN w:val="0"/>
        <w:adjustRightInd w:val="0"/>
        <w:ind w:firstLine="425"/>
        <w:jc w:val="both"/>
        <w:rPr>
          <w:color w:val="404040" w:themeColor="text1" w:themeTint="BF"/>
          <w:sz w:val="28"/>
          <w:szCs w:val="28"/>
        </w:rPr>
      </w:pPr>
    </w:p>
    <w:p w:rsidR="00AE76C6" w:rsidRPr="001346AD" w:rsidRDefault="00AE76C6" w:rsidP="00AE76C6">
      <w:pPr>
        <w:pStyle w:val="a5"/>
        <w:ind w:firstLine="0"/>
        <w:jc w:val="both"/>
        <w:rPr>
          <w:b/>
          <w:bCs/>
          <w:color w:val="404040" w:themeColor="text1" w:themeTint="BF"/>
          <w:szCs w:val="28"/>
        </w:rPr>
      </w:pPr>
      <w:r w:rsidRPr="001346AD">
        <w:rPr>
          <w:b/>
          <w:bCs/>
          <w:color w:val="404040" w:themeColor="text1" w:themeTint="BF"/>
          <w:szCs w:val="28"/>
        </w:rPr>
        <w:t xml:space="preserve">Глава </w:t>
      </w:r>
      <w:proofErr w:type="spellStart"/>
      <w:r w:rsidR="001346AD" w:rsidRPr="001346AD">
        <w:rPr>
          <w:b/>
          <w:bCs/>
          <w:color w:val="404040" w:themeColor="text1" w:themeTint="BF"/>
          <w:szCs w:val="28"/>
        </w:rPr>
        <w:t>Юркинского</w:t>
      </w:r>
      <w:proofErr w:type="spellEnd"/>
      <w:r w:rsidR="001346AD" w:rsidRPr="001346AD">
        <w:rPr>
          <w:b/>
          <w:bCs/>
          <w:color w:val="404040" w:themeColor="text1" w:themeTint="BF"/>
          <w:szCs w:val="28"/>
        </w:rPr>
        <w:t xml:space="preserve"> </w:t>
      </w:r>
      <w:r w:rsidRPr="001346AD">
        <w:rPr>
          <w:b/>
          <w:bCs/>
          <w:color w:val="404040" w:themeColor="text1" w:themeTint="BF"/>
          <w:szCs w:val="28"/>
        </w:rPr>
        <w:t xml:space="preserve">сельского поселения            </w:t>
      </w:r>
      <w:r w:rsidR="001346AD" w:rsidRPr="001346AD">
        <w:rPr>
          <w:b/>
          <w:bCs/>
          <w:color w:val="404040" w:themeColor="text1" w:themeTint="BF"/>
          <w:szCs w:val="28"/>
        </w:rPr>
        <w:t xml:space="preserve">     </w:t>
      </w:r>
      <w:r w:rsidRPr="001346AD">
        <w:rPr>
          <w:b/>
          <w:bCs/>
          <w:color w:val="404040" w:themeColor="text1" w:themeTint="BF"/>
          <w:szCs w:val="28"/>
        </w:rPr>
        <w:t xml:space="preserve">   </w:t>
      </w:r>
      <w:r w:rsidR="001346AD" w:rsidRPr="001346AD">
        <w:rPr>
          <w:b/>
          <w:bCs/>
          <w:color w:val="404040" w:themeColor="text1" w:themeTint="BF"/>
          <w:szCs w:val="28"/>
        </w:rPr>
        <w:t xml:space="preserve">         Н.С. Иванова</w:t>
      </w:r>
    </w:p>
    <w:p w:rsidR="000701AA" w:rsidRPr="001346AD" w:rsidRDefault="000701AA" w:rsidP="0064033A">
      <w:pPr>
        <w:rPr>
          <w:color w:val="404040" w:themeColor="text1" w:themeTint="BF"/>
        </w:rPr>
      </w:pPr>
    </w:p>
    <w:sectPr w:rsidR="000701AA" w:rsidRPr="001346AD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4033A"/>
    <w:rsid w:val="00012230"/>
    <w:rsid w:val="00061B48"/>
    <w:rsid w:val="000701AA"/>
    <w:rsid w:val="001346AD"/>
    <w:rsid w:val="001A6514"/>
    <w:rsid w:val="00220450"/>
    <w:rsid w:val="00321122"/>
    <w:rsid w:val="0045453D"/>
    <w:rsid w:val="0056470F"/>
    <w:rsid w:val="005A6B28"/>
    <w:rsid w:val="005B6C48"/>
    <w:rsid w:val="0064033A"/>
    <w:rsid w:val="00645349"/>
    <w:rsid w:val="007105C8"/>
    <w:rsid w:val="00850769"/>
    <w:rsid w:val="00A61109"/>
    <w:rsid w:val="00A87B96"/>
    <w:rsid w:val="00AE76C6"/>
    <w:rsid w:val="00B475FA"/>
    <w:rsid w:val="00BA6B88"/>
    <w:rsid w:val="00C53A55"/>
    <w:rsid w:val="00CB587C"/>
    <w:rsid w:val="00CB7894"/>
    <w:rsid w:val="00D63307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A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AE76C6"/>
    <w:pPr>
      <w:ind w:right="-199"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E7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E76C6"/>
    <w:pPr>
      <w:ind w:firstLine="851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E76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8B15FA10B29BF3A3F6DA8AD710BB452178419D528D6003EBC6B59F00F9E147068A08AEB5E859DBFE2DAFCFDB17D835B3502A4D20060A1L1IC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38B15FA10B29BF3A3F6DA8AD710BB452148013D428D6003EBC6B59F00F9E146268F886EB5B999EBBF78CADB8LEID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8B15FA10B29BF3A3F6DA8AD710BB452148013D320D6003EBC6B59F00F9E147068A08AEB5E879DB8E2DAFCFDB17D835B3502A4D20060A1L1I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38B15FA10B29BF3A3F6DA8AD710BB4531D8011D22AD6003EBC6B59F00F9E147068A08AEB5E879BBBE2DAFCFDB17D835B3502A4D20060A1L1ICL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738B15FA10B29BF3A3F6DA8AD710BB452168619D72ED6003EBC6B59F00F9E147068A08AEB5E869BB3E2DAFCFDB17D835B3502A4D20060A1L1ICL" TargetMode="External"/><Relationship Id="rId9" Type="http://schemas.openxmlformats.org/officeDocument/2006/relationships/hyperlink" Target="consultantplus://offline/ref=D57076D14AE0EFD31B80E2125F110909BF4C3861F8D0EAC79D9F78860FC2549E4D1AF2609E36C33250A7447326WDT2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
Собрания депутатов муниципального  образования
«Юркинское сельское поселение» от 31 августа 2006 года
№ 67 «Об установлении земельного налога»
</_x041e__x043f__x0438__x0441__x0430__x043d__x0438__x0435_>
    <_x041f__x0430__x043f__x043a__x0430_ xmlns="409af9b2-612a-4f83-a443-8c6aec601e85">2019 г</_x041f__x0430__x043f__x043a__x0430_>
    <_dlc_DocId xmlns="57504d04-691e-4fc4-8f09-4f19fdbe90f6">XXJ7TYMEEKJ2-5069-395</_dlc_DocId>
    <_dlc_DocIdUrl xmlns="57504d04-691e-4fc4-8f09-4f19fdbe90f6">
      <Url>https://vip.gov.mari.ru/jurino/_layouts/DocIdRedir.aspx?ID=XXJ7TYMEEKJ2-5069-395</Url>
      <Description>XXJ7TYMEEKJ2-5069-395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323FA-CFC2-46D4-A83E-397A0983BC88}"/>
</file>

<file path=customXml/itemProps2.xml><?xml version="1.0" encoding="utf-8"?>
<ds:datastoreItem xmlns:ds="http://schemas.openxmlformats.org/officeDocument/2006/customXml" ds:itemID="{F306B476-D0FC-4638-8E33-69AF6C6E9ED9}"/>
</file>

<file path=customXml/itemProps3.xml><?xml version="1.0" encoding="utf-8"?>
<ds:datastoreItem xmlns:ds="http://schemas.openxmlformats.org/officeDocument/2006/customXml" ds:itemID="{553755CD-3E59-4998-9AF6-89C2E90F2C41}"/>
</file>

<file path=customXml/itemProps4.xml><?xml version="1.0" encoding="utf-8"?>
<ds:datastoreItem xmlns:ds="http://schemas.openxmlformats.org/officeDocument/2006/customXml" ds:itemID="{6E2203A0-04B8-4F3D-A2D0-144F3D0ED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Юринского муниципального района Республики Марий Эл от 24.12.2019г. №23</dc:title>
  <dc:creator>admin</dc:creator>
  <cp:lastModifiedBy>admin</cp:lastModifiedBy>
  <cp:revision>4</cp:revision>
  <cp:lastPrinted>2019-12-24T13:10:00Z</cp:lastPrinted>
  <dcterms:created xsi:type="dcterms:W3CDTF">2019-12-16T10:56:00Z</dcterms:created>
  <dcterms:modified xsi:type="dcterms:W3CDTF">2019-12-24T12:20:00Z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3186d0b4-f454-45f5-9683-6206232c1d8d</vt:lpwstr>
  </property>
</Properties>
</file>