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улицах и дорогах</_x041e__x043f__x0438__x0441__x0430__x043d__x0438__x0435_>
    <_x043f__x0430__x043f__x043a__x0438_ xmlns="381818ad-ff1f-4ee4-b8e9-8844c10f0224">2019 г</_x043f__x0430__x043f__x043a__x0438_>
    <_dlc_DocId xmlns="57504d04-691e-4fc4-8f09-4f19fdbe90f6">XXJ7TYMEEKJ2-1657-508</_dlc_DocId>
    <_dlc_DocIdUrl xmlns="57504d04-691e-4fc4-8f09-4f19fdbe90f6">
      <Url>https://vip.gov.mari.ru/jurino/_layouts/DocIdRedir.aspx?ID=XXJ7TYMEEKJ2-1657-508</Url>
      <Description>XXJ7TYMEEKJ2-1657-508</Description>
    </_dlc_DocIdUrl>
  </documentManagement>
</p:properties>
</file>

<file path=customXml/itemProps1.xml><?xml version="1.0" encoding="utf-8"?>
<ds:datastoreItem xmlns:ds="http://schemas.openxmlformats.org/officeDocument/2006/customXml" ds:itemID="{B6DD6A20-8F86-4B3A-BE00-3AEA21D999FB}"/>
</file>

<file path=customXml/itemProps2.xml><?xml version="1.0" encoding="utf-8"?>
<ds:datastoreItem xmlns:ds="http://schemas.openxmlformats.org/officeDocument/2006/customXml" ds:itemID="{4E9F6AA7-1A68-4EA4-9BE3-5D92DD8DA5E3}"/>
</file>

<file path=customXml/itemProps3.xml><?xml version="1.0" encoding="utf-8"?>
<ds:datastoreItem xmlns:ds="http://schemas.openxmlformats.org/officeDocument/2006/customXml" ds:itemID="{69B6412E-6E49-4981-8DB3-6B1DA2F78AFB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B49AB21B-E813-4EA5-B2BE-2E8876AA6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0x01010028166A7912341249BBCDFF343EC88D16</vt:lpwstr>
  </property>
  <property fmtid="{D5CDD505-2E9C-101B-9397-08002B2CF9AE}" pid="3" name="_dlc_DocIdItemGuid">
    <vt:lpwstr>b043c705-aa23-40c2-9db1-2c39d432786c</vt:lpwstr>
  </property>
</Properties>
</file>