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29" w:rsidRPr="00494129" w:rsidRDefault="00494129" w:rsidP="00494129">
      <w:pPr>
        <w:pStyle w:val="msonormalbullet2gif"/>
        <w:contextualSpacing/>
        <w:jc w:val="right"/>
        <w:rPr>
          <w:b/>
        </w:rPr>
      </w:pPr>
    </w:p>
    <w:p w:rsidR="00494129" w:rsidRDefault="00494129" w:rsidP="00494129">
      <w:pPr>
        <w:pStyle w:val="msonormalbullet2gif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94129" w:rsidRDefault="00494129" w:rsidP="00494129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Марьинского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494129" w:rsidRDefault="00494129" w:rsidP="00494129">
      <w:pPr>
        <w:pStyle w:val="msonormalbullet2gif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</w:t>
      </w:r>
    </w:p>
    <w:p w:rsidR="00494129" w:rsidRDefault="00494129" w:rsidP="00494129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 созыва</w:t>
      </w:r>
      <w:r>
        <w:rPr>
          <w:b/>
          <w:sz w:val="28"/>
          <w:szCs w:val="28"/>
        </w:rPr>
        <w:br/>
      </w:r>
    </w:p>
    <w:p w:rsidR="00494129" w:rsidRDefault="00494129" w:rsidP="00494129">
      <w:pPr>
        <w:pStyle w:val="msonormalbullet2gif"/>
        <w:contextualSpacing/>
        <w:rPr>
          <w:b/>
          <w:sz w:val="32"/>
          <w:szCs w:val="32"/>
        </w:rPr>
      </w:pPr>
    </w:p>
    <w:p w:rsidR="00494129" w:rsidRPr="00661188" w:rsidRDefault="00EB2B6B" w:rsidP="00494129">
      <w:pPr>
        <w:pStyle w:val="msonormalbullet2gi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№  129</w:t>
      </w:r>
      <w:r w:rsidR="0049412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 w:rsidR="00494129">
        <w:rPr>
          <w:b/>
          <w:sz w:val="28"/>
          <w:szCs w:val="28"/>
        </w:rPr>
        <w:t xml:space="preserve">                     от  </w:t>
      </w:r>
      <w:r>
        <w:rPr>
          <w:b/>
          <w:sz w:val="28"/>
          <w:szCs w:val="28"/>
        </w:rPr>
        <w:t>24 декабря</w:t>
      </w:r>
      <w:r w:rsidR="00494129">
        <w:rPr>
          <w:b/>
          <w:sz w:val="28"/>
          <w:szCs w:val="28"/>
        </w:rPr>
        <w:t xml:space="preserve"> 2020 года</w:t>
      </w:r>
    </w:p>
    <w:p w:rsidR="00E54DB7" w:rsidRDefault="00E54DB7" w:rsidP="00E54DB7">
      <w:pPr>
        <w:pStyle w:val="31"/>
        <w:jc w:val="center"/>
        <w:rPr>
          <w:b/>
          <w:szCs w:val="28"/>
        </w:rPr>
      </w:pPr>
    </w:p>
    <w:p w:rsidR="00804417" w:rsidRPr="0018383B" w:rsidRDefault="00804417" w:rsidP="00E54DB7">
      <w:pPr>
        <w:pStyle w:val="31"/>
        <w:jc w:val="center"/>
        <w:rPr>
          <w:b/>
          <w:szCs w:val="28"/>
        </w:rPr>
      </w:pPr>
    </w:p>
    <w:p w:rsidR="0018383B" w:rsidRPr="0018383B" w:rsidRDefault="00E54DB7" w:rsidP="00673198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83B">
        <w:rPr>
          <w:b/>
          <w:sz w:val="28"/>
          <w:szCs w:val="28"/>
        </w:rPr>
        <w:t xml:space="preserve">Об  утверждении  Положения  </w:t>
      </w:r>
      <w:r w:rsidR="00673198">
        <w:rPr>
          <w:rFonts w:ascii="Times New Roman" w:hAnsi="Times New Roman"/>
          <w:b/>
          <w:color w:val="000000"/>
          <w:sz w:val="28"/>
          <w:szCs w:val="28"/>
        </w:rPr>
        <w:t>о порядке использования</w:t>
      </w:r>
    </w:p>
    <w:p w:rsidR="0018383B" w:rsidRPr="0018383B" w:rsidRDefault="00804417" w:rsidP="0018383B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673198">
        <w:rPr>
          <w:rFonts w:ascii="Times New Roman" w:hAnsi="Times New Roman"/>
          <w:b/>
          <w:color w:val="000000"/>
          <w:sz w:val="28"/>
          <w:szCs w:val="28"/>
        </w:rPr>
        <w:t>фициальных символов</w:t>
      </w:r>
      <w:r w:rsidR="0018383B" w:rsidRPr="001838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673198">
        <w:rPr>
          <w:rFonts w:ascii="Times New Roman" w:hAnsi="Times New Roman"/>
          <w:b/>
          <w:color w:val="000000"/>
          <w:sz w:val="28"/>
          <w:szCs w:val="28"/>
        </w:rPr>
        <w:t>Марьинского</w:t>
      </w:r>
      <w:proofErr w:type="spellEnd"/>
      <w:r w:rsidR="00673198">
        <w:rPr>
          <w:rFonts w:ascii="Times New Roman" w:hAnsi="Times New Roman"/>
          <w:b/>
          <w:color w:val="000000"/>
          <w:sz w:val="28"/>
          <w:szCs w:val="28"/>
        </w:rPr>
        <w:t xml:space="preserve"> сельского</w:t>
      </w:r>
      <w:r w:rsidR="0018383B" w:rsidRPr="001838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73198">
        <w:rPr>
          <w:rFonts w:ascii="Times New Roman" w:hAnsi="Times New Roman"/>
          <w:b/>
          <w:color w:val="000000"/>
          <w:sz w:val="28"/>
          <w:szCs w:val="28"/>
        </w:rPr>
        <w:t>поселения</w:t>
      </w:r>
    </w:p>
    <w:p w:rsidR="00E54DB7" w:rsidRDefault="00E54DB7" w:rsidP="0018383B">
      <w:pPr>
        <w:pStyle w:val="31"/>
        <w:jc w:val="center"/>
        <w:rPr>
          <w:rFonts w:ascii="Arial" w:hAnsi="Arial"/>
          <w:szCs w:val="28"/>
        </w:rPr>
      </w:pPr>
    </w:p>
    <w:p w:rsidR="00804417" w:rsidRPr="0018383B" w:rsidRDefault="00804417" w:rsidP="0018383B">
      <w:pPr>
        <w:pStyle w:val="31"/>
        <w:jc w:val="center"/>
        <w:rPr>
          <w:rFonts w:ascii="Arial" w:hAnsi="Arial"/>
          <w:szCs w:val="28"/>
        </w:rPr>
      </w:pPr>
    </w:p>
    <w:p w:rsidR="00E54DB7" w:rsidRPr="0018383B" w:rsidRDefault="00673198" w:rsidP="00E54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3 статьи 9 Федерального закона</w:t>
      </w:r>
      <w:r w:rsidR="00E54DB7" w:rsidRPr="0018383B">
        <w:rPr>
          <w:sz w:val="28"/>
          <w:szCs w:val="28"/>
        </w:rPr>
        <w:t xml:space="preserve">  от 06 октября 2003года № 131-ФЗ «Об общих принципах организации  местного самоуправле</w:t>
      </w:r>
      <w:r>
        <w:rPr>
          <w:sz w:val="28"/>
          <w:szCs w:val="28"/>
        </w:rPr>
        <w:t>ния  в Российской Федерации»</w:t>
      </w:r>
      <w:r w:rsidR="00494129">
        <w:rPr>
          <w:sz w:val="28"/>
          <w:szCs w:val="28"/>
        </w:rPr>
        <w:t xml:space="preserve"> </w:t>
      </w:r>
      <w:r w:rsidR="00E54DB7" w:rsidRPr="0018383B">
        <w:rPr>
          <w:sz w:val="28"/>
          <w:szCs w:val="28"/>
        </w:rPr>
        <w:t xml:space="preserve">Собрание депутатов </w:t>
      </w:r>
      <w:proofErr w:type="spellStart"/>
      <w:r w:rsidR="00494129">
        <w:rPr>
          <w:sz w:val="28"/>
          <w:szCs w:val="28"/>
        </w:rPr>
        <w:t>Марьинского</w:t>
      </w:r>
      <w:proofErr w:type="spellEnd"/>
      <w:r w:rsidR="00E54DB7" w:rsidRPr="0018383B">
        <w:rPr>
          <w:sz w:val="28"/>
          <w:szCs w:val="28"/>
        </w:rPr>
        <w:t xml:space="preserve"> сельского поселения</w:t>
      </w:r>
    </w:p>
    <w:p w:rsidR="00E54DB7" w:rsidRDefault="00E54DB7" w:rsidP="00E54DB7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18383B">
        <w:rPr>
          <w:b/>
          <w:sz w:val="28"/>
          <w:szCs w:val="28"/>
        </w:rPr>
        <w:t>р</w:t>
      </w:r>
      <w:proofErr w:type="spellEnd"/>
      <w:proofErr w:type="gramEnd"/>
      <w:r w:rsidRPr="0018383B">
        <w:rPr>
          <w:b/>
          <w:sz w:val="28"/>
          <w:szCs w:val="28"/>
        </w:rPr>
        <w:t xml:space="preserve"> е </w:t>
      </w:r>
      <w:proofErr w:type="spellStart"/>
      <w:r w:rsidRPr="0018383B">
        <w:rPr>
          <w:b/>
          <w:sz w:val="28"/>
          <w:szCs w:val="28"/>
        </w:rPr>
        <w:t>ш</w:t>
      </w:r>
      <w:proofErr w:type="spellEnd"/>
      <w:r w:rsidRPr="0018383B">
        <w:rPr>
          <w:b/>
          <w:sz w:val="28"/>
          <w:szCs w:val="28"/>
        </w:rPr>
        <w:t xml:space="preserve"> и л о</w:t>
      </w:r>
      <w:r w:rsidRPr="0018383B">
        <w:rPr>
          <w:sz w:val="28"/>
          <w:szCs w:val="28"/>
        </w:rPr>
        <w:t>:</w:t>
      </w:r>
    </w:p>
    <w:p w:rsidR="00494129" w:rsidRPr="0018383B" w:rsidRDefault="00494129" w:rsidP="00E54DB7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54DB7" w:rsidRPr="0018383B" w:rsidRDefault="00E54DB7" w:rsidP="0018383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1"/>
      <w:r w:rsidRPr="0018383B">
        <w:rPr>
          <w:sz w:val="28"/>
          <w:szCs w:val="28"/>
        </w:rPr>
        <w:t xml:space="preserve">1. Утвердить прилагаемое </w:t>
      </w:r>
      <w:r w:rsidR="00494129">
        <w:rPr>
          <w:sz w:val="28"/>
          <w:szCs w:val="28"/>
        </w:rPr>
        <w:t xml:space="preserve">Положение </w:t>
      </w:r>
      <w:r w:rsidR="00804417">
        <w:rPr>
          <w:rFonts w:ascii="Times New Roman" w:hAnsi="Times New Roman"/>
          <w:color w:val="000000"/>
          <w:sz w:val="28"/>
          <w:szCs w:val="28"/>
        </w:rPr>
        <w:t xml:space="preserve">о порядке использования официальных символов </w:t>
      </w:r>
      <w:r w:rsidR="0018383B" w:rsidRPr="0018383B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804417">
        <w:rPr>
          <w:rFonts w:ascii="Times New Roman" w:hAnsi="Times New Roman"/>
          <w:color w:val="000000"/>
          <w:sz w:val="28"/>
          <w:szCs w:val="28"/>
        </w:rPr>
        <w:t>Марьинском</w:t>
      </w:r>
      <w:proofErr w:type="spellEnd"/>
      <w:r w:rsidR="00804417">
        <w:rPr>
          <w:rFonts w:ascii="Times New Roman" w:hAnsi="Times New Roman"/>
          <w:color w:val="000000"/>
          <w:sz w:val="28"/>
          <w:szCs w:val="28"/>
        </w:rPr>
        <w:t xml:space="preserve"> сельском</w:t>
      </w:r>
      <w:r w:rsidR="0018383B" w:rsidRPr="001838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4417"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18383B">
        <w:rPr>
          <w:sz w:val="28"/>
          <w:szCs w:val="28"/>
        </w:rPr>
        <w:t>.</w:t>
      </w:r>
    </w:p>
    <w:p w:rsidR="00E54DB7" w:rsidRPr="0018383B" w:rsidRDefault="00E54DB7" w:rsidP="0018383B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sub_2"/>
      <w:bookmarkEnd w:id="0"/>
      <w:r w:rsidRPr="0018383B">
        <w:rPr>
          <w:sz w:val="28"/>
          <w:szCs w:val="28"/>
        </w:rPr>
        <w:t>2.</w:t>
      </w:r>
      <w:r w:rsidR="00494129">
        <w:rPr>
          <w:sz w:val="28"/>
          <w:szCs w:val="28"/>
        </w:rPr>
        <w:t xml:space="preserve"> </w:t>
      </w:r>
      <w:r w:rsidRPr="0018383B">
        <w:rPr>
          <w:sz w:val="28"/>
          <w:szCs w:val="28"/>
        </w:rPr>
        <w:t>Признать утратившим силу</w:t>
      </w:r>
      <w:r w:rsidR="0018383B" w:rsidRPr="0018383B">
        <w:rPr>
          <w:sz w:val="28"/>
          <w:szCs w:val="28"/>
        </w:rPr>
        <w:t xml:space="preserve"> </w:t>
      </w:r>
      <w:hyperlink r:id="rId5" w:history="1">
        <w:r w:rsidRPr="0018383B">
          <w:rPr>
            <w:sz w:val="28"/>
            <w:szCs w:val="28"/>
          </w:rPr>
          <w:t>решение</w:t>
        </w:r>
      </w:hyperlink>
      <w:r w:rsidRPr="0018383B">
        <w:rPr>
          <w:sz w:val="28"/>
          <w:szCs w:val="28"/>
        </w:rPr>
        <w:t xml:space="preserve"> Собрания депутатов муниципального образования «</w:t>
      </w:r>
      <w:proofErr w:type="spellStart"/>
      <w:r w:rsidR="00494129">
        <w:rPr>
          <w:sz w:val="28"/>
          <w:szCs w:val="28"/>
        </w:rPr>
        <w:t>Марьинское</w:t>
      </w:r>
      <w:proofErr w:type="spellEnd"/>
      <w:r w:rsidRPr="0018383B">
        <w:rPr>
          <w:sz w:val="28"/>
          <w:szCs w:val="28"/>
        </w:rPr>
        <w:t xml:space="preserve"> сельское поселение» от </w:t>
      </w:r>
      <w:r w:rsidR="00804417">
        <w:rPr>
          <w:sz w:val="28"/>
          <w:szCs w:val="28"/>
        </w:rPr>
        <w:t>09</w:t>
      </w:r>
      <w:r w:rsidR="0018383B" w:rsidRPr="0018383B">
        <w:rPr>
          <w:sz w:val="28"/>
          <w:szCs w:val="28"/>
        </w:rPr>
        <w:t xml:space="preserve"> </w:t>
      </w:r>
      <w:r w:rsidR="00804417">
        <w:rPr>
          <w:sz w:val="28"/>
          <w:szCs w:val="28"/>
        </w:rPr>
        <w:t>ноября 2006</w:t>
      </w:r>
      <w:r w:rsidR="00494129">
        <w:rPr>
          <w:sz w:val="28"/>
          <w:szCs w:val="28"/>
        </w:rPr>
        <w:t xml:space="preserve"> года №</w:t>
      </w:r>
      <w:r w:rsidRPr="0018383B">
        <w:rPr>
          <w:sz w:val="28"/>
          <w:szCs w:val="28"/>
        </w:rPr>
        <w:t> </w:t>
      </w:r>
      <w:r w:rsidR="00804417">
        <w:rPr>
          <w:sz w:val="28"/>
          <w:szCs w:val="28"/>
        </w:rPr>
        <w:t>64</w:t>
      </w:r>
      <w:r w:rsidR="00494129">
        <w:rPr>
          <w:sz w:val="28"/>
          <w:szCs w:val="28"/>
        </w:rPr>
        <w:t xml:space="preserve"> </w:t>
      </w:r>
      <w:r w:rsidR="00494129">
        <w:rPr>
          <w:rFonts w:hint="eastAsia"/>
          <w:sz w:val="28"/>
          <w:szCs w:val="28"/>
        </w:rPr>
        <w:t>«</w:t>
      </w:r>
      <w:r w:rsidRPr="0018383B">
        <w:rPr>
          <w:sz w:val="28"/>
          <w:szCs w:val="28"/>
        </w:rPr>
        <w:t>О</w:t>
      </w:r>
      <w:bookmarkStart w:id="2" w:name="sub_3"/>
      <w:bookmarkEnd w:id="1"/>
      <w:r w:rsidRPr="0018383B">
        <w:rPr>
          <w:sz w:val="28"/>
          <w:szCs w:val="28"/>
        </w:rPr>
        <w:t xml:space="preserve">б утверждении Положения </w:t>
      </w:r>
      <w:r w:rsidR="00804417">
        <w:rPr>
          <w:rFonts w:ascii="Times New Roman" w:hAnsi="Times New Roman"/>
          <w:color w:val="000000"/>
          <w:sz w:val="28"/>
          <w:szCs w:val="28"/>
        </w:rPr>
        <w:t xml:space="preserve">о порядке использования официальных символов </w:t>
      </w:r>
      <w:r w:rsidR="00494129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494129">
        <w:rPr>
          <w:rFonts w:ascii="Times New Roman" w:hAnsi="Times New Roman"/>
          <w:color w:val="000000"/>
          <w:sz w:val="28"/>
          <w:szCs w:val="28"/>
        </w:rPr>
        <w:t>Марьинское</w:t>
      </w:r>
      <w:proofErr w:type="spellEnd"/>
      <w:r w:rsidR="00494129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494129">
        <w:rPr>
          <w:sz w:val="28"/>
          <w:szCs w:val="28"/>
        </w:rPr>
        <w:t>».</w:t>
      </w:r>
    </w:p>
    <w:p w:rsidR="00494129" w:rsidRPr="00494129" w:rsidRDefault="00494129" w:rsidP="00494129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</w:rPr>
      </w:pPr>
      <w:bookmarkStart w:id="3" w:name="sub_2000"/>
      <w:bookmarkEnd w:id="2"/>
      <w:r w:rsidRPr="00494129">
        <w:rPr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 w:rsidRPr="00494129">
        <w:rPr>
          <w:bCs/>
          <w:sz w:val="28"/>
          <w:szCs w:val="28"/>
        </w:rPr>
        <w:t>Марьинского</w:t>
      </w:r>
      <w:proofErr w:type="spellEnd"/>
      <w:r w:rsidRPr="00494129">
        <w:rPr>
          <w:bCs/>
          <w:sz w:val="28"/>
          <w:szCs w:val="28"/>
        </w:rPr>
        <w:t xml:space="preserve"> сельского поселения</w:t>
      </w:r>
      <w:r w:rsidRPr="00494129">
        <w:rPr>
          <w:sz w:val="28"/>
          <w:szCs w:val="28"/>
        </w:rPr>
        <w:t xml:space="preserve"> и  разместить на  официальном сайте  </w:t>
      </w:r>
      <w:proofErr w:type="spellStart"/>
      <w:r w:rsidRPr="00494129">
        <w:rPr>
          <w:sz w:val="28"/>
          <w:szCs w:val="28"/>
        </w:rPr>
        <w:t>Юринского</w:t>
      </w:r>
      <w:proofErr w:type="spellEnd"/>
      <w:r w:rsidRPr="00494129">
        <w:rPr>
          <w:sz w:val="28"/>
          <w:szCs w:val="28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Pr="00494129">
        <w:rPr>
          <w:sz w:val="28"/>
          <w:szCs w:val="28"/>
        </w:rPr>
        <w:t>Марьинское</w:t>
      </w:r>
      <w:proofErr w:type="spellEnd"/>
      <w:r w:rsidRPr="00494129">
        <w:rPr>
          <w:sz w:val="28"/>
          <w:szCs w:val="28"/>
        </w:rPr>
        <w:t xml:space="preserve"> сельское поселение).</w:t>
      </w:r>
    </w:p>
    <w:p w:rsidR="00494129" w:rsidRPr="00494129" w:rsidRDefault="00494129" w:rsidP="00494129">
      <w:pPr>
        <w:pStyle w:val="ConsPlusNormal"/>
        <w:numPr>
          <w:ilvl w:val="0"/>
          <w:numId w:val="5"/>
        </w:numPr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494129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:rsidR="00494129" w:rsidRPr="00494129" w:rsidRDefault="00494129" w:rsidP="00494129">
      <w:pPr>
        <w:numPr>
          <w:ilvl w:val="0"/>
          <w:numId w:val="5"/>
        </w:numPr>
        <w:shd w:val="clear" w:color="auto" w:fill="FFFFFF"/>
        <w:ind w:left="0" w:firstLine="360"/>
        <w:contextualSpacing/>
        <w:jc w:val="both"/>
        <w:rPr>
          <w:sz w:val="28"/>
          <w:szCs w:val="28"/>
        </w:rPr>
      </w:pPr>
      <w:proofErr w:type="gramStart"/>
      <w:r w:rsidRPr="00494129">
        <w:rPr>
          <w:sz w:val="28"/>
          <w:szCs w:val="28"/>
        </w:rPr>
        <w:t>Контроль за</w:t>
      </w:r>
      <w:proofErr w:type="gramEnd"/>
      <w:r w:rsidRPr="00494129">
        <w:rPr>
          <w:sz w:val="28"/>
          <w:szCs w:val="28"/>
        </w:rPr>
        <w:t xml:space="preserve"> исполнением данного решения </w:t>
      </w:r>
      <w:r w:rsidR="00804417">
        <w:rPr>
          <w:sz w:val="28"/>
          <w:szCs w:val="28"/>
        </w:rPr>
        <w:t>оставляю за собой</w:t>
      </w:r>
      <w:r w:rsidRPr="00494129">
        <w:rPr>
          <w:sz w:val="28"/>
          <w:szCs w:val="28"/>
        </w:rPr>
        <w:t>.</w:t>
      </w:r>
    </w:p>
    <w:p w:rsidR="00494129" w:rsidRPr="00494129" w:rsidRDefault="00494129" w:rsidP="00494129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494129" w:rsidRPr="00494129" w:rsidRDefault="00494129" w:rsidP="00494129">
      <w:pPr>
        <w:pStyle w:val="a9"/>
        <w:contextualSpacing/>
        <w:jc w:val="both"/>
        <w:rPr>
          <w:rStyle w:val="aa"/>
          <w:rFonts w:ascii="Times New Roman" w:hAnsi="Times New Roman" w:cs="Times New Roman"/>
          <w:color w:val="auto"/>
          <w:szCs w:val="28"/>
        </w:rPr>
      </w:pPr>
    </w:p>
    <w:p w:rsidR="00494129" w:rsidRPr="00494129" w:rsidRDefault="00494129" w:rsidP="00494129">
      <w:pPr>
        <w:pStyle w:val="a9"/>
        <w:contextualSpacing/>
        <w:jc w:val="both"/>
        <w:rPr>
          <w:rStyle w:val="aa"/>
          <w:rFonts w:ascii="Times New Roman" w:hAnsi="Times New Roman" w:cs="Times New Roman"/>
          <w:color w:val="auto"/>
          <w:szCs w:val="28"/>
        </w:rPr>
      </w:pPr>
    </w:p>
    <w:p w:rsidR="00494129" w:rsidRPr="00494129" w:rsidRDefault="00494129" w:rsidP="00494129">
      <w:pPr>
        <w:pStyle w:val="a9"/>
        <w:contextualSpacing/>
        <w:jc w:val="both"/>
        <w:rPr>
          <w:rStyle w:val="aa"/>
          <w:rFonts w:ascii="Times New Roman" w:hAnsi="Times New Roman" w:cs="Times New Roman"/>
          <w:b/>
          <w:bCs w:val="0"/>
          <w:color w:val="auto"/>
          <w:szCs w:val="28"/>
        </w:rPr>
      </w:pPr>
      <w:r w:rsidRPr="00494129">
        <w:rPr>
          <w:rStyle w:val="aa"/>
          <w:rFonts w:ascii="Times New Roman" w:hAnsi="Times New Roman" w:cs="Times New Roman"/>
          <w:b/>
          <w:color w:val="auto"/>
          <w:szCs w:val="28"/>
        </w:rPr>
        <w:t xml:space="preserve">Глава </w:t>
      </w:r>
      <w:proofErr w:type="spellStart"/>
      <w:r w:rsidRPr="00494129">
        <w:rPr>
          <w:rStyle w:val="aa"/>
          <w:rFonts w:ascii="Times New Roman" w:hAnsi="Times New Roman" w:cs="Times New Roman"/>
          <w:b/>
          <w:color w:val="auto"/>
          <w:szCs w:val="28"/>
        </w:rPr>
        <w:t>Марьинского</w:t>
      </w:r>
      <w:proofErr w:type="spellEnd"/>
      <w:r w:rsidRPr="00494129">
        <w:rPr>
          <w:rStyle w:val="aa"/>
          <w:rFonts w:ascii="Times New Roman" w:hAnsi="Times New Roman" w:cs="Times New Roman"/>
          <w:b/>
          <w:color w:val="auto"/>
          <w:szCs w:val="28"/>
        </w:rPr>
        <w:t xml:space="preserve"> </w:t>
      </w:r>
    </w:p>
    <w:p w:rsidR="00494129" w:rsidRPr="00494129" w:rsidRDefault="00494129" w:rsidP="00494129">
      <w:pPr>
        <w:pStyle w:val="a9"/>
        <w:contextualSpacing/>
        <w:jc w:val="both"/>
        <w:rPr>
          <w:rStyle w:val="aa"/>
          <w:rFonts w:ascii="Times New Roman" w:hAnsi="Times New Roman" w:cs="Times New Roman"/>
          <w:b/>
          <w:color w:val="auto"/>
          <w:szCs w:val="28"/>
        </w:rPr>
      </w:pPr>
      <w:r w:rsidRPr="00494129">
        <w:rPr>
          <w:rStyle w:val="aa"/>
          <w:rFonts w:ascii="Times New Roman" w:hAnsi="Times New Roman" w:cs="Times New Roman"/>
          <w:b/>
          <w:color w:val="auto"/>
          <w:szCs w:val="28"/>
        </w:rPr>
        <w:t xml:space="preserve">сельского поселения:                                                          С.М. </w:t>
      </w:r>
      <w:proofErr w:type="spellStart"/>
      <w:r w:rsidRPr="00494129">
        <w:rPr>
          <w:rStyle w:val="aa"/>
          <w:rFonts w:ascii="Times New Roman" w:hAnsi="Times New Roman" w:cs="Times New Roman"/>
          <w:b/>
          <w:color w:val="auto"/>
          <w:szCs w:val="28"/>
        </w:rPr>
        <w:t>Подшивалова</w:t>
      </w:r>
      <w:proofErr w:type="spellEnd"/>
    </w:p>
    <w:p w:rsidR="00E54DB7" w:rsidRPr="0018383B" w:rsidRDefault="00E54DB7" w:rsidP="00E54DB7">
      <w:pPr>
        <w:jc w:val="right"/>
        <w:rPr>
          <w:b/>
          <w:bCs/>
          <w:color w:val="26282F"/>
          <w:sz w:val="28"/>
          <w:szCs w:val="28"/>
        </w:rPr>
      </w:pPr>
    </w:p>
    <w:p w:rsidR="00E54DB7" w:rsidRDefault="00E54DB7" w:rsidP="00E54DB7">
      <w:pPr>
        <w:jc w:val="right"/>
        <w:rPr>
          <w:b/>
          <w:bCs/>
          <w:color w:val="26282F"/>
          <w:sz w:val="28"/>
          <w:szCs w:val="28"/>
        </w:rPr>
      </w:pPr>
    </w:p>
    <w:p w:rsidR="00494129" w:rsidRDefault="00494129" w:rsidP="00E54DB7">
      <w:pPr>
        <w:jc w:val="right"/>
        <w:rPr>
          <w:b/>
          <w:bCs/>
          <w:color w:val="26282F"/>
          <w:sz w:val="28"/>
          <w:szCs w:val="28"/>
        </w:rPr>
      </w:pPr>
    </w:p>
    <w:p w:rsidR="00521B43" w:rsidRDefault="00521B43" w:rsidP="00E54DB7">
      <w:pPr>
        <w:jc w:val="right"/>
        <w:rPr>
          <w:b/>
          <w:bCs/>
          <w:color w:val="26282F"/>
          <w:sz w:val="28"/>
          <w:szCs w:val="28"/>
        </w:rPr>
      </w:pPr>
    </w:p>
    <w:p w:rsidR="00E20A41" w:rsidRDefault="00E20A41" w:rsidP="00E54DB7">
      <w:pPr>
        <w:jc w:val="right"/>
        <w:rPr>
          <w:b/>
          <w:bCs/>
          <w:color w:val="26282F"/>
          <w:sz w:val="28"/>
          <w:szCs w:val="28"/>
        </w:rPr>
      </w:pPr>
    </w:p>
    <w:p w:rsidR="00804417" w:rsidRDefault="00804417" w:rsidP="00E54DB7">
      <w:pPr>
        <w:jc w:val="right"/>
        <w:rPr>
          <w:b/>
          <w:bCs/>
          <w:color w:val="26282F"/>
          <w:sz w:val="28"/>
          <w:szCs w:val="28"/>
        </w:rPr>
      </w:pPr>
    </w:p>
    <w:p w:rsidR="00804417" w:rsidRDefault="00804417" w:rsidP="00E54DB7">
      <w:pPr>
        <w:jc w:val="right"/>
        <w:rPr>
          <w:b/>
          <w:bCs/>
          <w:color w:val="26282F"/>
          <w:sz w:val="28"/>
          <w:szCs w:val="28"/>
        </w:rPr>
      </w:pPr>
    </w:p>
    <w:p w:rsidR="00804417" w:rsidRDefault="00804417" w:rsidP="00E54DB7">
      <w:pPr>
        <w:jc w:val="right"/>
        <w:rPr>
          <w:b/>
          <w:bCs/>
          <w:color w:val="26282F"/>
          <w:sz w:val="28"/>
          <w:szCs w:val="28"/>
        </w:rPr>
      </w:pPr>
    </w:p>
    <w:p w:rsidR="00804417" w:rsidRDefault="00804417" w:rsidP="00E54DB7">
      <w:pPr>
        <w:jc w:val="right"/>
        <w:rPr>
          <w:b/>
          <w:bCs/>
          <w:color w:val="26282F"/>
          <w:sz w:val="28"/>
          <w:szCs w:val="28"/>
        </w:rPr>
      </w:pPr>
    </w:p>
    <w:p w:rsidR="00804417" w:rsidRDefault="00804417" w:rsidP="00E54DB7">
      <w:pPr>
        <w:jc w:val="right"/>
        <w:rPr>
          <w:b/>
          <w:bCs/>
          <w:color w:val="26282F"/>
          <w:sz w:val="28"/>
          <w:szCs w:val="28"/>
        </w:rPr>
      </w:pPr>
    </w:p>
    <w:bookmarkEnd w:id="3"/>
    <w:p w:rsidR="00E54DB7" w:rsidRPr="0018383B" w:rsidRDefault="00E54DB7" w:rsidP="00E54DB7">
      <w:pPr>
        <w:pStyle w:val="a6"/>
        <w:ind w:left="5812"/>
        <w:contextualSpacing/>
        <w:jc w:val="center"/>
      </w:pPr>
      <w:r w:rsidRPr="0018383B">
        <w:lastRenderedPageBreak/>
        <w:t>УТВЕРЖДЕНО</w:t>
      </w:r>
    </w:p>
    <w:p w:rsidR="00E54DB7" w:rsidRPr="0018383B" w:rsidRDefault="00E54DB7" w:rsidP="00E54DB7">
      <w:pPr>
        <w:pStyle w:val="a6"/>
        <w:ind w:left="5812"/>
        <w:contextualSpacing/>
        <w:jc w:val="center"/>
      </w:pPr>
      <w:r w:rsidRPr="0018383B">
        <w:t>решением Собрания депутатов</w:t>
      </w:r>
    </w:p>
    <w:p w:rsidR="00E54DB7" w:rsidRPr="0018383B" w:rsidRDefault="00494129" w:rsidP="00E54DB7">
      <w:pPr>
        <w:pStyle w:val="a6"/>
        <w:spacing w:after="0"/>
        <w:ind w:left="5812"/>
        <w:contextualSpacing/>
        <w:jc w:val="center"/>
      </w:pPr>
      <w:proofErr w:type="spellStart"/>
      <w:r>
        <w:t>Марьин</w:t>
      </w:r>
      <w:r w:rsidR="00E54DB7" w:rsidRPr="0018383B">
        <w:t>ского</w:t>
      </w:r>
      <w:proofErr w:type="spellEnd"/>
      <w:r w:rsidR="00E54DB7" w:rsidRPr="0018383B">
        <w:t xml:space="preserve"> сельского поселения</w:t>
      </w:r>
    </w:p>
    <w:p w:rsidR="00E54DB7" w:rsidRPr="0019152C" w:rsidRDefault="00E54DB7" w:rsidP="0019152C">
      <w:pPr>
        <w:pStyle w:val="Textbody"/>
        <w:ind w:left="5812"/>
        <w:contextualSpacing/>
        <w:jc w:val="center"/>
        <w:rPr>
          <w:sz w:val="24"/>
        </w:rPr>
      </w:pPr>
      <w:r w:rsidRPr="0018383B">
        <w:rPr>
          <w:sz w:val="24"/>
        </w:rPr>
        <w:t xml:space="preserve">от </w:t>
      </w:r>
      <w:r w:rsidR="00EB2B6B">
        <w:rPr>
          <w:sz w:val="24"/>
        </w:rPr>
        <w:t>24 декабря</w:t>
      </w:r>
      <w:r w:rsidR="00E20A41">
        <w:rPr>
          <w:sz w:val="24"/>
        </w:rPr>
        <w:t xml:space="preserve"> 2020г  № </w:t>
      </w:r>
      <w:r w:rsidR="00EB2B6B">
        <w:rPr>
          <w:sz w:val="24"/>
        </w:rPr>
        <w:t>129</w:t>
      </w:r>
    </w:p>
    <w:p w:rsidR="0018383B" w:rsidRPr="00BC2510" w:rsidRDefault="0018383B" w:rsidP="00E54DB7">
      <w:pPr>
        <w:pStyle w:val="Textbody"/>
        <w:ind w:left="5812"/>
        <w:contextualSpacing/>
        <w:jc w:val="center"/>
        <w:rPr>
          <w:sz w:val="26"/>
          <w:szCs w:val="26"/>
        </w:rPr>
      </w:pPr>
    </w:p>
    <w:p w:rsidR="00EC1F5E" w:rsidRPr="0018383B" w:rsidRDefault="00EC1F5E" w:rsidP="0018383B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83B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804417" w:rsidRDefault="00804417" w:rsidP="00804417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порядке использования официальных символов</w:t>
      </w:r>
      <w:r w:rsidRPr="001838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C1F5E" w:rsidRDefault="00804417" w:rsidP="00804417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Марьинского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</w:t>
      </w:r>
      <w:r w:rsidRPr="001838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поселения</w:t>
      </w:r>
    </w:p>
    <w:p w:rsidR="00804417" w:rsidRPr="00804417" w:rsidRDefault="00804417" w:rsidP="00804417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F5E" w:rsidRPr="0019152C" w:rsidRDefault="00F52943" w:rsidP="0019152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9152C">
        <w:rPr>
          <w:b/>
          <w:sz w:val="28"/>
          <w:szCs w:val="28"/>
        </w:rPr>
        <w:t>. Общие положения</w:t>
      </w:r>
    </w:p>
    <w:p w:rsidR="00EC1F5E" w:rsidRPr="0018383B" w:rsidRDefault="00EC1F5E" w:rsidP="00EC1F5E">
      <w:pPr>
        <w:shd w:val="clear" w:color="auto" w:fill="FFFFFF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1</w:t>
      </w:r>
      <w:r w:rsidR="00804417">
        <w:rPr>
          <w:sz w:val="28"/>
          <w:szCs w:val="28"/>
        </w:rPr>
        <w:t>.1</w:t>
      </w:r>
      <w:r w:rsidRPr="0018383B">
        <w:rPr>
          <w:sz w:val="28"/>
          <w:szCs w:val="28"/>
        </w:rPr>
        <w:t>. Настоящее Положение разработано в соответствии с Фе</w:t>
      </w:r>
      <w:r w:rsidR="00804417">
        <w:rPr>
          <w:sz w:val="28"/>
          <w:szCs w:val="28"/>
        </w:rPr>
        <w:t>деральным законом</w:t>
      </w:r>
      <w:r w:rsidR="00E20A41">
        <w:rPr>
          <w:sz w:val="28"/>
          <w:szCs w:val="28"/>
        </w:rPr>
        <w:t xml:space="preserve">  </w:t>
      </w:r>
      <w:r w:rsidRPr="0018383B">
        <w:rPr>
          <w:sz w:val="28"/>
          <w:szCs w:val="28"/>
        </w:rPr>
        <w:t>от 06 октября 2003года № 131-ФЗ «Об общих принципах организации  местного самоуправления  в Российской Федерации»</w:t>
      </w:r>
      <w:r w:rsidRPr="0018383B">
        <w:rPr>
          <w:color w:val="000000"/>
          <w:sz w:val="28"/>
          <w:szCs w:val="28"/>
        </w:rPr>
        <w:t>.</w:t>
      </w:r>
      <w:r w:rsidRPr="0018383B">
        <w:rPr>
          <w:sz w:val="28"/>
          <w:szCs w:val="28"/>
        </w:rPr>
        <w:t xml:space="preserve">  </w:t>
      </w:r>
    </w:p>
    <w:p w:rsidR="00EC1F5E" w:rsidRPr="0018383B" w:rsidRDefault="00EC1F5E" w:rsidP="00EC1F5E">
      <w:pPr>
        <w:shd w:val="clear" w:color="auto" w:fill="FFFFFF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</w:t>
      </w:r>
      <w:r w:rsidR="00804417">
        <w:rPr>
          <w:sz w:val="28"/>
          <w:szCs w:val="28"/>
        </w:rPr>
        <w:t>1.</w:t>
      </w:r>
      <w:r w:rsidRPr="0018383B">
        <w:rPr>
          <w:sz w:val="28"/>
          <w:szCs w:val="28"/>
        </w:rPr>
        <w:t xml:space="preserve">2. </w:t>
      </w:r>
      <w:r w:rsidR="00804417">
        <w:rPr>
          <w:sz w:val="28"/>
          <w:szCs w:val="28"/>
        </w:rPr>
        <w:t xml:space="preserve">Официальные символы </w:t>
      </w:r>
      <w:proofErr w:type="spellStart"/>
      <w:r w:rsidR="00804417">
        <w:rPr>
          <w:sz w:val="28"/>
          <w:szCs w:val="28"/>
        </w:rPr>
        <w:t>Марьинского</w:t>
      </w:r>
      <w:proofErr w:type="spellEnd"/>
      <w:r w:rsidR="00804417">
        <w:rPr>
          <w:sz w:val="28"/>
          <w:szCs w:val="28"/>
        </w:rPr>
        <w:t xml:space="preserve"> сельского поселения </w:t>
      </w:r>
      <w:r w:rsidR="00416DBA">
        <w:rPr>
          <w:sz w:val="28"/>
          <w:szCs w:val="28"/>
        </w:rPr>
        <w:t xml:space="preserve">(далее – </w:t>
      </w:r>
      <w:r w:rsidR="00784116">
        <w:rPr>
          <w:sz w:val="28"/>
          <w:szCs w:val="28"/>
        </w:rPr>
        <w:t>официальные символы поселения</w:t>
      </w:r>
      <w:r w:rsidR="00416DBA">
        <w:rPr>
          <w:sz w:val="28"/>
          <w:szCs w:val="28"/>
        </w:rPr>
        <w:t xml:space="preserve">) </w:t>
      </w:r>
      <w:r w:rsidR="00804417">
        <w:rPr>
          <w:sz w:val="28"/>
          <w:szCs w:val="28"/>
        </w:rPr>
        <w:t>отражают исторические, культурные, социально-экономические, национальные и иные местные традиции</w:t>
      </w:r>
      <w:r w:rsidR="00416DBA">
        <w:rPr>
          <w:sz w:val="28"/>
          <w:szCs w:val="28"/>
        </w:rPr>
        <w:t xml:space="preserve">. </w:t>
      </w:r>
    </w:p>
    <w:p w:rsidR="00EC1F5E" w:rsidRPr="0018383B" w:rsidRDefault="00EC1F5E" w:rsidP="00EC1F5E">
      <w:pPr>
        <w:shd w:val="clear" w:color="auto" w:fill="FFFFFF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</w:t>
      </w:r>
      <w:r w:rsidR="00416DBA">
        <w:rPr>
          <w:sz w:val="28"/>
          <w:szCs w:val="28"/>
        </w:rPr>
        <w:t>1.</w:t>
      </w:r>
      <w:r w:rsidRPr="0018383B">
        <w:rPr>
          <w:sz w:val="28"/>
          <w:szCs w:val="28"/>
        </w:rPr>
        <w:t xml:space="preserve">3. </w:t>
      </w:r>
      <w:r w:rsidR="00416DBA">
        <w:rPr>
          <w:sz w:val="28"/>
          <w:szCs w:val="28"/>
        </w:rPr>
        <w:t xml:space="preserve">Использование официальных символов поселения органами местного самоуправления </w:t>
      </w:r>
      <w:proofErr w:type="spellStart"/>
      <w:r w:rsidR="00416DBA">
        <w:rPr>
          <w:sz w:val="28"/>
          <w:szCs w:val="28"/>
        </w:rPr>
        <w:t>Марьинского</w:t>
      </w:r>
      <w:proofErr w:type="spellEnd"/>
      <w:r w:rsidR="00416DBA">
        <w:rPr>
          <w:sz w:val="28"/>
          <w:szCs w:val="28"/>
        </w:rPr>
        <w:t xml:space="preserve"> сельского поселения, муниципальными учреждениями и организациями, а также иными предприятиями, организациями и учреждениями, индивидуальными предпринимателями в коммерческих и рекламных целях осуществляется в порядке, установленном настоящим Положением</w:t>
      </w:r>
      <w:r w:rsidRPr="0018383B">
        <w:rPr>
          <w:sz w:val="28"/>
          <w:szCs w:val="28"/>
        </w:rPr>
        <w:t>.</w:t>
      </w:r>
    </w:p>
    <w:p w:rsidR="00ED1618" w:rsidRDefault="00F52943" w:rsidP="00EC1F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</w:t>
      </w:r>
      <w:r w:rsidR="00ED1618">
        <w:rPr>
          <w:sz w:val="28"/>
          <w:szCs w:val="28"/>
        </w:rPr>
        <w:t>. Не допускается</w:t>
      </w:r>
      <w:r w:rsidR="00784116">
        <w:rPr>
          <w:sz w:val="28"/>
          <w:szCs w:val="28"/>
        </w:rPr>
        <w:t xml:space="preserve"> использование официальных символов</w:t>
      </w:r>
      <w:r w:rsidR="006D3AF8">
        <w:rPr>
          <w:sz w:val="28"/>
          <w:szCs w:val="28"/>
        </w:rPr>
        <w:t xml:space="preserve"> поселения:</w:t>
      </w:r>
    </w:p>
    <w:p w:rsidR="006D3AF8" w:rsidRDefault="006D3AF8" w:rsidP="00EC1F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интерпретированном виде, не соответствующем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>;</w:t>
      </w:r>
    </w:p>
    <w:p w:rsidR="006D3AF8" w:rsidRDefault="006D3AF8" w:rsidP="00EC1F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в сочетании с изображением и текстом, нарушающим права человека, затрагивающим его честь, достоинство и оскорбляющим национальные и религиозные чувства граждан, а также противоречащим государственным или общественным интересам;</w:t>
      </w:r>
    </w:p>
    <w:p w:rsidR="006D3AF8" w:rsidRPr="0018383B" w:rsidRDefault="006D3AF8" w:rsidP="00EC1F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на поверхности предметов, испытывающих нагрузки, которые могут привести к искажению элементов изображения.</w:t>
      </w:r>
    </w:p>
    <w:p w:rsidR="00EC1F5E" w:rsidRPr="0018383B" w:rsidRDefault="00EC1F5E" w:rsidP="00EC1F5E">
      <w:pPr>
        <w:shd w:val="clear" w:color="auto" w:fill="FFFFFF"/>
        <w:jc w:val="both"/>
        <w:rPr>
          <w:color w:val="FF0000"/>
          <w:sz w:val="28"/>
          <w:szCs w:val="28"/>
        </w:rPr>
      </w:pPr>
      <w:r w:rsidRPr="0018383B">
        <w:rPr>
          <w:color w:val="FF0000"/>
          <w:sz w:val="28"/>
          <w:szCs w:val="28"/>
        </w:rPr>
        <w:t>.</w:t>
      </w:r>
    </w:p>
    <w:p w:rsidR="00EC1F5E" w:rsidRDefault="00F52943" w:rsidP="0019152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C1F5E" w:rsidRPr="00E20A41">
        <w:rPr>
          <w:b/>
          <w:sz w:val="28"/>
          <w:szCs w:val="28"/>
        </w:rPr>
        <w:t xml:space="preserve">. Порядок </w:t>
      </w:r>
      <w:r w:rsidR="006D3AF8">
        <w:rPr>
          <w:b/>
          <w:sz w:val="28"/>
          <w:szCs w:val="28"/>
        </w:rPr>
        <w:t>использования официальных символов поселения</w:t>
      </w:r>
    </w:p>
    <w:p w:rsidR="006D3AF8" w:rsidRPr="0019152C" w:rsidRDefault="006D3AF8" w:rsidP="0019152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органами местного самоуправления</w:t>
      </w:r>
    </w:p>
    <w:p w:rsidR="00EC1F5E" w:rsidRPr="0018383B" w:rsidRDefault="00EC1F5E" w:rsidP="00EC1F5E">
      <w:pPr>
        <w:shd w:val="clear" w:color="auto" w:fill="FFFFFF"/>
        <w:jc w:val="both"/>
        <w:rPr>
          <w:color w:val="FF0000"/>
          <w:sz w:val="28"/>
          <w:szCs w:val="28"/>
        </w:rPr>
      </w:pPr>
      <w:r w:rsidRPr="0018383B">
        <w:rPr>
          <w:sz w:val="28"/>
          <w:szCs w:val="28"/>
        </w:rPr>
        <w:t xml:space="preserve">          </w:t>
      </w:r>
      <w:r w:rsidR="006D3AF8">
        <w:rPr>
          <w:sz w:val="28"/>
          <w:szCs w:val="28"/>
        </w:rPr>
        <w:t>2.</w:t>
      </w:r>
      <w:r w:rsidRPr="0018383B">
        <w:rPr>
          <w:sz w:val="28"/>
          <w:szCs w:val="28"/>
        </w:rPr>
        <w:t xml:space="preserve">1. </w:t>
      </w:r>
      <w:r w:rsidR="00784116">
        <w:rPr>
          <w:sz w:val="28"/>
          <w:szCs w:val="28"/>
        </w:rPr>
        <w:t xml:space="preserve">Официальный флаг </w:t>
      </w:r>
      <w:proofErr w:type="spellStart"/>
      <w:r w:rsidR="00784116">
        <w:rPr>
          <w:sz w:val="28"/>
          <w:szCs w:val="28"/>
        </w:rPr>
        <w:t>Марьинского</w:t>
      </w:r>
      <w:proofErr w:type="spellEnd"/>
      <w:r w:rsidR="00784116">
        <w:rPr>
          <w:sz w:val="28"/>
          <w:szCs w:val="28"/>
        </w:rPr>
        <w:t xml:space="preserve"> сельского поселения может постоянно размещаться на зданиях органов местного самоуправления, муниципальной избирательной комиссии</w:t>
      </w:r>
      <w:r w:rsidRPr="0018383B">
        <w:rPr>
          <w:sz w:val="28"/>
          <w:szCs w:val="28"/>
        </w:rPr>
        <w:t>.</w:t>
      </w:r>
    </w:p>
    <w:p w:rsidR="00784116" w:rsidRDefault="00EC1F5E" w:rsidP="00784116">
      <w:pPr>
        <w:shd w:val="clear" w:color="auto" w:fill="FFFFFF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         </w:t>
      </w:r>
      <w:r w:rsidR="00784116">
        <w:rPr>
          <w:sz w:val="28"/>
          <w:szCs w:val="28"/>
        </w:rPr>
        <w:t>2.</w:t>
      </w:r>
      <w:r w:rsidRPr="0018383B">
        <w:rPr>
          <w:sz w:val="28"/>
          <w:szCs w:val="28"/>
        </w:rPr>
        <w:t xml:space="preserve">2. </w:t>
      </w:r>
      <w:r w:rsidR="00784116">
        <w:rPr>
          <w:sz w:val="28"/>
          <w:szCs w:val="28"/>
        </w:rPr>
        <w:t xml:space="preserve">Официальный флаг </w:t>
      </w:r>
      <w:proofErr w:type="spellStart"/>
      <w:r w:rsidR="00784116">
        <w:rPr>
          <w:sz w:val="28"/>
          <w:szCs w:val="28"/>
        </w:rPr>
        <w:t>Марьинского</w:t>
      </w:r>
      <w:proofErr w:type="spellEnd"/>
      <w:r w:rsidR="00784116">
        <w:rPr>
          <w:sz w:val="28"/>
          <w:szCs w:val="28"/>
        </w:rPr>
        <w:t xml:space="preserve"> сельского поселения вывешивается либо поднимается на мачтах, флагштоках общественных объединений, предприятий, учреждений и организаций независимо от форм собственности, расположенных на территории </w:t>
      </w:r>
      <w:proofErr w:type="spellStart"/>
      <w:r w:rsidR="00784116">
        <w:rPr>
          <w:sz w:val="28"/>
          <w:szCs w:val="28"/>
        </w:rPr>
        <w:t>Марьинского</w:t>
      </w:r>
      <w:proofErr w:type="spellEnd"/>
      <w:r w:rsidR="00784116">
        <w:rPr>
          <w:sz w:val="28"/>
          <w:szCs w:val="28"/>
        </w:rPr>
        <w:t xml:space="preserve"> сельского поселения в дни государственных праздников Российской Федерации, торжественных событий республиканского и районного значения, памятных дат района и поселения.</w:t>
      </w:r>
    </w:p>
    <w:p w:rsidR="00784116" w:rsidRDefault="00784116" w:rsidP="007841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</w:t>
      </w:r>
      <w:r w:rsidR="00EC1F5E" w:rsidRPr="0018383B">
        <w:rPr>
          <w:sz w:val="28"/>
          <w:szCs w:val="28"/>
        </w:rPr>
        <w:t xml:space="preserve">. </w:t>
      </w:r>
      <w:r>
        <w:rPr>
          <w:sz w:val="28"/>
          <w:szCs w:val="28"/>
        </w:rPr>
        <w:t>Официальный флаг</w:t>
      </w:r>
      <w:r w:rsidRPr="007841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устанавливается постоянно:</w:t>
      </w:r>
    </w:p>
    <w:p w:rsidR="00784116" w:rsidRDefault="00784116" w:rsidP="007841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зале заседаний Собрания депутатов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EC1F5E" w:rsidRDefault="00784116" w:rsidP="007841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рабочем кабинете главы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и главы </w:t>
      </w:r>
      <w:proofErr w:type="spellStart"/>
      <w:r>
        <w:rPr>
          <w:sz w:val="28"/>
          <w:szCs w:val="28"/>
        </w:rPr>
        <w:t>Марьинской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="00EC1F5E" w:rsidRPr="0018383B">
        <w:rPr>
          <w:sz w:val="28"/>
          <w:szCs w:val="28"/>
        </w:rPr>
        <w:t>.</w:t>
      </w:r>
    </w:p>
    <w:p w:rsidR="009B699B" w:rsidRPr="0018383B" w:rsidRDefault="009B699B" w:rsidP="007841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 </w:t>
      </w:r>
      <w:proofErr w:type="gramStart"/>
      <w:r>
        <w:rPr>
          <w:sz w:val="28"/>
          <w:szCs w:val="28"/>
        </w:rPr>
        <w:t xml:space="preserve">Официальный флаг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по распоряжению главы </w:t>
      </w:r>
      <w:proofErr w:type="spellStart"/>
      <w:r>
        <w:rPr>
          <w:sz w:val="28"/>
          <w:szCs w:val="28"/>
        </w:rPr>
        <w:t>Марьинской</w:t>
      </w:r>
      <w:proofErr w:type="spellEnd"/>
      <w:r>
        <w:rPr>
          <w:sz w:val="28"/>
          <w:szCs w:val="28"/>
        </w:rPr>
        <w:t xml:space="preserve"> сельской администрации может в отдельных </w:t>
      </w:r>
      <w:r>
        <w:rPr>
          <w:sz w:val="28"/>
          <w:szCs w:val="28"/>
        </w:rPr>
        <w:lastRenderedPageBreak/>
        <w:t xml:space="preserve">случаях размещаться в помещениях муниципальных предприятий, учреждений и иных организаций при проведении торжественных и юбилейных мероприятий (например, в дни профессиональных праздников), при чествовании передовиков производства и почетных граждан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поселения, при присвоении муниципальных наград и грамот, знаков отличия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во время церемоний и</w:t>
      </w:r>
      <w:proofErr w:type="gramEnd"/>
      <w:r>
        <w:rPr>
          <w:sz w:val="28"/>
          <w:szCs w:val="28"/>
        </w:rPr>
        <w:t xml:space="preserve"> встреч, проводимых органами местного самоуправления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C1F5E" w:rsidRPr="0018383B" w:rsidRDefault="009B699B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1F5E" w:rsidRPr="0018383B">
        <w:rPr>
          <w:sz w:val="28"/>
          <w:szCs w:val="28"/>
        </w:rPr>
        <w:t xml:space="preserve">5. </w:t>
      </w:r>
      <w:r w:rsidR="009E1B43">
        <w:rPr>
          <w:sz w:val="28"/>
          <w:szCs w:val="28"/>
        </w:rPr>
        <w:t xml:space="preserve">Официальный герб </w:t>
      </w:r>
      <w:proofErr w:type="spellStart"/>
      <w:r w:rsidR="009E1B43">
        <w:rPr>
          <w:sz w:val="28"/>
          <w:szCs w:val="28"/>
        </w:rPr>
        <w:t>Марьинского</w:t>
      </w:r>
      <w:proofErr w:type="spellEnd"/>
      <w:r w:rsidR="009E1B43">
        <w:rPr>
          <w:sz w:val="28"/>
          <w:szCs w:val="28"/>
        </w:rPr>
        <w:t xml:space="preserve"> сельского поселения в многоцветном варианте помещается на бланках Собрания депутатов </w:t>
      </w:r>
      <w:proofErr w:type="spellStart"/>
      <w:r w:rsidR="009E1B43">
        <w:rPr>
          <w:sz w:val="28"/>
          <w:szCs w:val="28"/>
        </w:rPr>
        <w:t>Марьинского</w:t>
      </w:r>
      <w:proofErr w:type="spellEnd"/>
      <w:r w:rsidR="009E1B43">
        <w:rPr>
          <w:sz w:val="28"/>
          <w:szCs w:val="28"/>
        </w:rPr>
        <w:t xml:space="preserve"> сельского поселения, </w:t>
      </w:r>
      <w:proofErr w:type="spellStart"/>
      <w:r w:rsidR="009E1B43">
        <w:rPr>
          <w:sz w:val="28"/>
          <w:szCs w:val="28"/>
        </w:rPr>
        <w:t>Марьинской</w:t>
      </w:r>
      <w:proofErr w:type="spellEnd"/>
      <w:r w:rsidR="009E1B43">
        <w:rPr>
          <w:sz w:val="28"/>
          <w:szCs w:val="28"/>
        </w:rPr>
        <w:t xml:space="preserve"> сельской администрации, бланках почетных грамот и званий, и в одноцветном варианте на бланках муниципальных учреждений, предприятий, организаций</w:t>
      </w:r>
      <w:r w:rsidR="00EC1F5E" w:rsidRPr="0018383B">
        <w:rPr>
          <w:sz w:val="28"/>
          <w:szCs w:val="28"/>
        </w:rPr>
        <w:t xml:space="preserve">. </w:t>
      </w:r>
    </w:p>
    <w:p w:rsidR="00EC1F5E" w:rsidRPr="0018383B" w:rsidRDefault="009E1B43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1F5E" w:rsidRPr="0018383B">
        <w:rPr>
          <w:sz w:val="28"/>
          <w:szCs w:val="28"/>
        </w:rPr>
        <w:t xml:space="preserve">6. </w:t>
      </w:r>
      <w:r>
        <w:rPr>
          <w:sz w:val="28"/>
          <w:szCs w:val="28"/>
        </w:rPr>
        <w:t>При одновременном размещении официальных символов Российской Федерации</w:t>
      </w:r>
      <w:r w:rsidR="00441718">
        <w:rPr>
          <w:sz w:val="28"/>
          <w:szCs w:val="28"/>
        </w:rPr>
        <w:t>, Республики Марий Эл и официальных символов поселения соблюдается порядок, установленный федеральным законодательством и законодательством Республики Марий Эл</w:t>
      </w:r>
      <w:r w:rsidR="00EC1F5E" w:rsidRPr="0018383B">
        <w:rPr>
          <w:sz w:val="28"/>
          <w:szCs w:val="28"/>
        </w:rPr>
        <w:t>.</w:t>
      </w:r>
    </w:p>
    <w:p w:rsidR="00EC1F5E" w:rsidRPr="0018383B" w:rsidRDefault="00EC1F5E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441718" w:rsidRDefault="00F52943" w:rsidP="0019152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C1F5E" w:rsidRPr="0019152C">
        <w:rPr>
          <w:b/>
          <w:sz w:val="28"/>
          <w:szCs w:val="28"/>
        </w:rPr>
        <w:t xml:space="preserve">.  </w:t>
      </w:r>
      <w:r w:rsidR="00441718">
        <w:rPr>
          <w:b/>
          <w:sz w:val="28"/>
          <w:szCs w:val="28"/>
        </w:rPr>
        <w:t xml:space="preserve">Цели и порядок использования </w:t>
      </w:r>
    </w:p>
    <w:p w:rsidR="00EC1F5E" w:rsidRPr="0019152C" w:rsidRDefault="00441718" w:rsidP="0019152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официальных символов поселения в иных случаях</w:t>
      </w:r>
    </w:p>
    <w:p w:rsidR="00EC1F5E" w:rsidRPr="0018383B" w:rsidRDefault="00F52943" w:rsidP="00F52943">
      <w:pPr>
        <w:tabs>
          <w:tab w:val="left" w:pos="993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41718">
        <w:rPr>
          <w:sz w:val="28"/>
          <w:szCs w:val="28"/>
        </w:rPr>
        <w:t>. Допускается использование официальных символов поселения</w:t>
      </w:r>
      <w:r w:rsidR="00EC1F5E" w:rsidRPr="0018383B">
        <w:rPr>
          <w:sz w:val="28"/>
          <w:szCs w:val="28"/>
        </w:rPr>
        <w:t>:</w:t>
      </w:r>
    </w:p>
    <w:p w:rsidR="00EC1F5E" w:rsidRPr="0018383B" w:rsidRDefault="00441718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EC1F5E" w:rsidRPr="0018383B">
        <w:rPr>
          <w:sz w:val="28"/>
          <w:szCs w:val="28"/>
        </w:rPr>
        <w:t xml:space="preserve"> </w:t>
      </w:r>
      <w:r w:rsidR="00F52943">
        <w:rPr>
          <w:sz w:val="28"/>
          <w:szCs w:val="28"/>
        </w:rPr>
        <w:t>В</w:t>
      </w:r>
      <w:r>
        <w:rPr>
          <w:sz w:val="28"/>
          <w:szCs w:val="28"/>
        </w:rPr>
        <w:t xml:space="preserve"> представительских целях – для размещения:</w:t>
      </w:r>
    </w:p>
    <w:p w:rsidR="00EC1F5E" w:rsidRDefault="00441718" w:rsidP="0044171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рекламной и представительской продукции, не предназначенной для продажи (открытках, буклетах, календарях, бланках и т.т.)</w:t>
      </w:r>
      <w:r w:rsidR="00EC1F5E" w:rsidRPr="0018383B">
        <w:rPr>
          <w:sz w:val="28"/>
          <w:szCs w:val="28"/>
        </w:rPr>
        <w:t>;</w:t>
      </w:r>
    </w:p>
    <w:p w:rsidR="00441718" w:rsidRDefault="00441718" w:rsidP="0044171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зданиях, сооружениях, транспортных средствах, в помещениях, принадлежащих юридическим лицам и индивидуальным предпринимателям;</w:t>
      </w:r>
    </w:p>
    <w:p w:rsidR="00441718" w:rsidRDefault="00441718" w:rsidP="0044171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spellStart"/>
      <w:r>
        <w:rPr>
          <w:sz w:val="28"/>
          <w:szCs w:val="28"/>
        </w:rPr>
        <w:t>рекламоносителях</w:t>
      </w:r>
      <w:proofErr w:type="spellEnd"/>
      <w:r>
        <w:rPr>
          <w:sz w:val="28"/>
          <w:szCs w:val="28"/>
        </w:rPr>
        <w:t xml:space="preserve"> и в рекламных объявлениях, в том числе размещаемых в электронных и печатных средствах массовой </w:t>
      </w:r>
      <w:r w:rsidR="00F52943">
        <w:rPr>
          <w:sz w:val="28"/>
          <w:szCs w:val="28"/>
        </w:rPr>
        <w:t>информации;</w:t>
      </w:r>
    </w:p>
    <w:p w:rsidR="00F52943" w:rsidRPr="0018383B" w:rsidRDefault="00F52943" w:rsidP="0044171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наименованиях юридических лиц, зарегистрированных на территории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поселения.  </w:t>
      </w:r>
    </w:p>
    <w:p w:rsidR="00F52943" w:rsidRDefault="00F52943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C1F5E" w:rsidRPr="0018383B">
        <w:rPr>
          <w:sz w:val="28"/>
          <w:szCs w:val="28"/>
        </w:rPr>
        <w:t xml:space="preserve">2. </w:t>
      </w:r>
      <w:r>
        <w:rPr>
          <w:sz w:val="28"/>
          <w:szCs w:val="28"/>
        </w:rPr>
        <w:t>В коммерческих целях:</w:t>
      </w:r>
    </w:p>
    <w:p w:rsidR="00F52943" w:rsidRDefault="00F52943" w:rsidP="00F5294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размещения на всех видах продукции, изготавливаемой или реализуемой на территории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(в том числе на ярлыках, ценнике, упаковке товара);</w:t>
      </w:r>
    </w:p>
    <w:p w:rsidR="00EC1F5E" w:rsidRPr="0018383B" w:rsidRDefault="00F52943" w:rsidP="00F5294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для размещения на товарных знаках и знаках обслуживания в качестве их элементов</w:t>
      </w:r>
      <w:r w:rsidR="00EC1F5E" w:rsidRPr="0018383B">
        <w:rPr>
          <w:sz w:val="28"/>
          <w:szCs w:val="28"/>
        </w:rPr>
        <w:t>.</w:t>
      </w:r>
    </w:p>
    <w:p w:rsidR="00EC1F5E" w:rsidRDefault="00F52943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C1F5E" w:rsidRPr="0018383B">
        <w:rPr>
          <w:sz w:val="28"/>
          <w:szCs w:val="28"/>
        </w:rPr>
        <w:t xml:space="preserve">3.   </w:t>
      </w:r>
      <w:r>
        <w:rPr>
          <w:sz w:val="28"/>
          <w:szCs w:val="28"/>
        </w:rPr>
        <w:t xml:space="preserve">Иных целях, не запрещенных настоящим положением и действующим законодательством, на территории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поселения. </w:t>
      </w:r>
      <w:r w:rsidR="00EC1F5E" w:rsidRPr="0018383B">
        <w:rPr>
          <w:sz w:val="28"/>
          <w:szCs w:val="28"/>
        </w:rPr>
        <w:t xml:space="preserve"> </w:t>
      </w:r>
    </w:p>
    <w:p w:rsidR="00F52943" w:rsidRDefault="00F52943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27551" w:rsidRDefault="00F52943" w:rsidP="00027551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  <w:r w:rsidRPr="00027551">
        <w:rPr>
          <w:b/>
          <w:sz w:val="28"/>
          <w:szCs w:val="28"/>
        </w:rPr>
        <w:t xml:space="preserve">4. Порядок получения разрешения на использование </w:t>
      </w:r>
    </w:p>
    <w:p w:rsidR="00027551" w:rsidRDefault="00F52943" w:rsidP="00027551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  <w:r w:rsidRPr="00027551">
        <w:rPr>
          <w:b/>
          <w:sz w:val="28"/>
          <w:szCs w:val="28"/>
        </w:rPr>
        <w:t>официальных символов поселения иными</w:t>
      </w:r>
      <w:r w:rsidR="00027551" w:rsidRPr="00027551">
        <w:rPr>
          <w:b/>
          <w:sz w:val="28"/>
          <w:szCs w:val="28"/>
        </w:rPr>
        <w:t xml:space="preserve"> организациями </w:t>
      </w:r>
    </w:p>
    <w:p w:rsidR="00F52943" w:rsidRPr="00027551" w:rsidRDefault="00027551" w:rsidP="00027551">
      <w:pPr>
        <w:tabs>
          <w:tab w:val="num" w:pos="0"/>
        </w:tabs>
        <w:ind w:firstLine="720"/>
        <w:jc w:val="center"/>
        <w:rPr>
          <w:b/>
          <w:sz w:val="28"/>
          <w:szCs w:val="28"/>
        </w:rPr>
      </w:pPr>
      <w:r w:rsidRPr="00027551">
        <w:rPr>
          <w:b/>
          <w:sz w:val="28"/>
          <w:szCs w:val="28"/>
        </w:rPr>
        <w:t xml:space="preserve">на территории </w:t>
      </w:r>
      <w:proofErr w:type="spellStart"/>
      <w:r w:rsidRPr="00027551">
        <w:rPr>
          <w:b/>
          <w:sz w:val="28"/>
          <w:szCs w:val="28"/>
        </w:rPr>
        <w:t>Марьинского</w:t>
      </w:r>
      <w:proofErr w:type="spellEnd"/>
      <w:r w:rsidRPr="00027551">
        <w:rPr>
          <w:b/>
          <w:sz w:val="28"/>
          <w:szCs w:val="28"/>
        </w:rPr>
        <w:t xml:space="preserve"> сельского поселения</w:t>
      </w:r>
    </w:p>
    <w:p w:rsidR="00027551" w:rsidRDefault="00027551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целях осуществления единой политики по использованию официальных символов поселения выдача разрешительных документов иным организациям на ее использование осуществляется </w:t>
      </w:r>
      <w:proofErr w:type="spellStart"/>
      <w:r>
        <w:rPr>
          <w:sz w:val="28"/>
          <w:szCs w:val="28"/>
        </w:rPr>
        <w:t>Марьинской</w:t>
      </w:r>
      <w:proofErr w:type="spellEnd"/>
      <w:r>
        <w:rPr>
          <w:sz w:val="28"/>
          <w:szCs w:val="28"/>
        </w:rPr>
        <w:t xml:space="preserve"> сельской администрацией.</w:t>
      </w:r>
    </w:p>
    <w:p w:rsidR="00027551" w:rsidRDefault="00027551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получения разрешения на использование официальных символов поселения юридическое лицо индивидуальный предприниматель (далее – Заявитель) представляет в </w:t>
      </w:r>
      <w:proofErr w:type="spellStart"/>
      <w:r>
        <w:rPr>
          <w:sz w:val="28"/>
          <w:szCs w:val="28"/>
        </w:rPr>
        <w:t>Марьинскую</w:t>
      </w:r>
      <w:proofErr w:type="spellEnd"/>
      <w:r>
        <w:rPr>
          <w:sz w:val="28"/>
          <w:szCs w:val="28"/>
        </w:rPr>
        <w:t xml:space="preserve"> сельскую администрацию:</w:t>
      </w:r>
    </w:p>
    <w:p w:rsidR="00027551" w:rsidRDefault="00027551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заявление, содержащее обоснование просьбы</w:t>
      </w:r>
      <w:r w:rsidR="004636DB">
        <w:rPr>
          <w:sz w:val="28"/>
          <w:szCs w:val="28"/>
        </w:rPr>
        <w:t xml:space="preserve"> о выдаче разрешения, сведения о характере и сфере деятельности Заявителя, сведения о форме использования официальных символов поселения (в случаях, предполагающих </w:t>
      </w:r>
      <w:proofErr w:type="spellStart"/>
      <w:r w:rsidR="004636DB">
        <w:rPr>
          <w:sz w:val="28"/>
          <w:szCs w:val="28"/>
        </w:rPr>
        <w:t>пообъектное</w:t>
      </w:r>
      <w:proofErr w:type="spellEnd"/>
      <w:r w:rsidR="004636DB">
        <w:rPr>
          <w:sz w:val="28"/>
          <w:szCs w:val="28"/>
        </w:rPr>
        <w:t xml:space="preserve"> размещение символики, - перечень объектов);</w:t>
      </w:r>
    </w:p>
    <w:p w:rsidR="008A6E7D" w:rsidRDefault="008A6E7D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 Заявителя (с предъявлением оригинала, если копия не заверена нотариально);</w:t>
      </w:r>
    </w:p>
    <w:p w:rsidR="008A6E7D" w:rsidRDefault="008A6E7D" w:rsidP="008A6E7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государственной регистрации (с предъявлением оригинала, если копия не заверена нотариально);</w:t>
      </w:r>
    </w:p>
    <w:p w:rsidR="008A6E7D" w:rsidRDefault="008A6E7D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качество производимой продукции (работ, услуг), а также необходимые сертификаты и лицензии;</w:t>
      </w:r>
    </w:p>
    <w:p w:rsidR="008A6E7D" w:rsidRDefault="008A6E7D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образцы использования изображения официальных символов поселения или эскизы изделий (в натуральную величину или в приемлемом масштабе).</w:t>
      </w:r>
    </w:p>
    <w:p w:rsidR="008A6E7D" w:rsidRDefault="008A6E7D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Образцы и эскизы стилизованного изображения официальных символов поселения вправе разрабатывать и изготавливать предприятия, получившие разрешение органа местного самоуправления на подобный вид деятельности.</w:t>
      </w:r>
    </w:p>
    <w:p w:rsidR="008A6E7D" w:rsidRDefault="008A6E7D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При предоставлении неполного комплекта документов заявление не рассматривается.</w:t>
      </w:r>
    </w:p>
    <w:p w:rsidR="008A6E7D" w:rsidRDefault="008A6E7D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За выдачу разрешений на право использования официальных символов поселения взимается плата, размер которой устанавливается распоряжением </w:t>
      </w:r>
      <w:proofErr w:type="spellStart"/>
      <w:r>
        <w:rPr>
          <w:sz w:val="28"/>
          <w:szCs w:val="28"/>
        </w:rPr>
        <w:t>Марьинской</w:t>
      </w:r>
      <w:proofErr w:type="spellEnd"/>
      <w:r>
        <w:rPr>
          <w:sz w:val="28"/>
          <w:szCs w:val="28"/>
        </w:rPr>
        <w:t xml:space="preserve"> сельской администрации. </w:t>
      </w:r>
    </w:p>
    <w:p w:rsidR="008A6E7D" w:rsidRDefault="008A6E7D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выдачу разрешения подлежит зачислению в бюджет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в полном объеме.</w:t>
      </w:r>
    </w:p>
    <w:p w:rsidR="00845809" w:rsidRDefault="00845809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Выдача разрешения производится </w:t>
      </w:r>
      <w:proofErr w:type="spellStart"/>
      <w:r>
        <w:rPr>
          <w:sz w:val="28"/>
          <w:szCs w:val="28"/>
        </w:rPr>
        <w:t>Марьинской</w:t>
      </w:r>
      <w:proofErr w:type="spellEnd"/>
      <w:r>
        <w:rPr>
          <w:sz w:val="28"/>
          <w:szCs w:val="28"/>
        </w:rPr>
        <w:t xml:space="preserve"> сельской администрацией после предоставления квитанции об оплате полной стоимости разрешения.</w:t>
      </w:r>
    </w:p>
    <w:p w:rsidR="00845809" w:rsidRDefault="00845809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Заявление с приложениями, представленное для получения разрешительных документов, регистрируется в день его подачи в </w:t>
      </w:r>
      <w:proofErr w:type="spellStart"/>
      <w:r>
        <w:rPr>
          <w:sz w:val="28"/>
          <w:szCs w:val="28"/>
        </w:rPr>
        <w:t>Марьинскую</w:t>
      </w:r>
      <w:proofErr w:type="spellEnd"/>
      <w:r>
        <w:rPr>
          <w:sz w:val="28"/>
          <w:szCs w:val="28"/>
        </w:rPr>
        <w:t xml:space="preserve"> сельскую администрацию.</w:t>
      </w:r>
    </w:p>
    <w:p w:rsidR="00845809" w:rsidRDefault="00845809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Решение о выдаче или об отказ в выдаче разрешения принимается </w:t>
      </w:r>
      <w:proofErr w:type="spellStart"/>
      <w:r>
        <w:rPr>
          <w:sz w:val="28"/>
          <w:szCs w:val="28"/>
        </w:rPr>
        <w:t>МАрьинской</w:t>
      </w:r>
      <w:proofErr w:type="spellEnd"/>
      <w:r>
        <w:rPr>
          <w:sz w:val="28"/>
          <w:szCs w:val="28"/>
        </w:rPr>
        <w:t xml:space="preserve"> сельской администрацией в течение 10 дней.</w:t>
      </w:r>
    </w:p>
    <w:p w:rsidR="00845809" w:rsidRDefault="00845809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В случае необходимости предоставления дополнительной информации срок принятия решения может быть продлен по решению главы </w:t>
      </w:r>
      <w:proofErr w:type="spellStart"/>
      <w:r>
        <w:rPr>
          <w:sz w:val="28"/>
          <w:szCs w:val="28"/>
        </w:rPr>
        <w:t>Марьинской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845809" w:rsidRDefault="00845809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 Разрешение выдается на срок один год.</w:t>
      </w:r>
    </w:p>
    <w:p w:rsidR="004636DB" w:rsidRPr="0018383B" w:rsidRDefault="004636DB" w:rsidP="00EC1F5E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701AA" w:rsidRPr="0018383B" w:rsidRDefault="00EC1F5E" w:rsidP="0019152C">
      <w:pPr>
        <w:pStyle w:val="a4"/>
        <w:ind w:left="0"/>
        <w:jc w:val="both"/>
        <w:rPr>
          <w:sz w:val="28"/>
          <w:szCs w:val="28"/>
        </w:rPr>
      </w:pPr>
      <w:r w:rsidRPr="0018383B">
        <w:rPr>
          <w:sz w:val="28"/>
          <w:szCs w:val="28"/>
        </w:rPr>
        <w:t xml:space="preserve"> </w:t>
      </w:r>
    </w:p>
    <w:sectPr w:rsidR="000701AA" w:rsidRPr="0018383B" w:rsidSect="00E20A4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0FB"/>
    <w:multiLevelType w:val="hybridMultilevel"/>
    <w:tmpl w:val="B6E02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23553"/>
    <w:multiLevelType w:val="hybridMultilevel"/>
    <w:tmpl w:val="7D28E15C"/>
    <w:lvl w:ilvl="0" w:tplc="0B0651C6">
      <w:start w:val="1"/>
      <w:numFmt w:val="decimal"/>
      <w:lvlText w:val="%1."/>
      <w:lvlJc w:val="left"/>
      <w:pPr>
        <w:tabs>
          <w:tab w:val="num" w:pos="1260"/>
        </w:tabs>
        <w:ind w:left="12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7D743DA"/>
    <w:multiLevelType w:val="hybridMultilevel"/>
    <w:tmpl w:val="B14C29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9120D"/>
    <w:multiLevelType w:val="hybridMultilevel"/>
    <w:tmpl w:val="B14E6CCE"/>
    <w:lvl w:ilvl="0" w:tplc="01AEC8B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B67A6"/>
    <w:multiLevelType w:val="hybridMultilevel"/>
    <w:tmpl w:val="51440406"/>
    <w:lvl w:ilvl="0" w:tplc="8A4040B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F5E"/>
    <w:rsid w:val="00012230"/>
    <w:rsid w:val="00027551"/>
    <w:rsid w:val="00061B48"/>
    <w:rsid w:val="000701AA"/>
    <w:rsid w:val="000B736C"/>
    <w:rsid w:val="0018383B"/>
    <w:rsid w:val="0019152C"/>
    <w:rsid w:val="001A296D"/>
    <w:rsid w:val="001A6514"/>
    <w:rsid w:val="002E5BE1"/>
    <w:rsid w:val="00321122"/>
    <w:rsid w:val="00416DBA"/>
    <w:rsid w:val="004372A3"/>
    <w:rsid w:val="00441718"/>
    <w:rsid w:val="0045453D"/>
    <w:rsid w:val="004636DB"/>
    <w:rsid w:val="00494129"/>
    <w:rsid w:val="004B6E16"/>
    <w:rsid w:val="004D35BF"/>
    <w:rsid w:val="004D7B9C"/>
    <w:rsid w:val="00521B43"/>
    <w:rsid w:val="0056470F"/>
    <w:rsid w:val="005A6B28"/>
    <w:rsid w:val="006268C6"/>
    <w:rsid w:val="00673198"/>
    <w:rsid w:val="006D3AF8"/>
    <w:rsid w:val="007105C8"/>
    <w:rsid w:val="00784116"/>
    <w:rsid w:val="00804417"/>
    <w:rsid w:val="00845809"/>
    <w:rsid w:val="00850769"/>
    <w:rsid w:val="008A6E7D"/>
    <w:rsid w:val="0095649C"/>
    <w:rsid w:val="009B699B"/>
    <w:rsid w:val="009E1B43"/>
    <w:rsid w:val="00A30D1D"/>
    <w:rsid w:val="00A87B96"/>
    <w:rsid w:val="00AF1CFB"/>
    <w:rsid w:val="00B475FA"/>
    <w:rsid w:val="00BB5D81"/>
    <w:rsid w:val="00C43130"/>
    <w:rsid w:val="00CB7894"/>
    <w:rsid w:val="00D74EE8"/>
    <w:rsid w:val="00DD1854"/>
    <w:rsid w:val="00E20A41"/>
    <w:rsid w:val="00E30D63"/>
    <w:rsid w:val="00E54DB7"/>
    <w:rsid w:val="00EB2B6B"/>
    <w:rsid w:val="00EC1F5E"/>
    <w:rsid w:val="00EC258F"/>
    <w:rsid w:val="00ED1618"/>
    <w:rsid w:val="00F07CFD"/>
    <w:rsid w:val="00F3747A"/>
    <w:rsid w:val="00F5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5E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C1F5E"/>
    <w:pPr>
      <w:spacing w:before="100" w:beforeAutospacing="1" w:after="100" w:afterAutospacing="1"/>
      <w:outlineLvl w:val="2"/>
    </w:pPr>
    <w:rPr>
      <w:rFonts w:ascii="Oswald" w:hAnsi="Oswald"/>
      <w:color w:val="1F1E1E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99"/>
    <w:qFormat/>
    <w:rsid w:val="000B736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1F5E"/>
    <w:rPr>
      <w:rFonts w:ascii="Oswald" w:eastAsia="Times New Roman" w:hAnsi="Oswald" w:cs="Times New Roman"/>
      <w:color w:val="1F1E1E"/>
      <w:sz w:val="36"/>
      <w:szCs w:val="36"/>
      <w:lang w:eastAsia="ru-RU"/>
    </w:rPr>
  </w:style>
  <w:style w:type="paragraph" w:styleId="31">
    <w:name w:val="Body Text 3"/>
    <w:basedOn w:val="a"/>
    <w:link w:val="32"/>
    <w:rsid w:val="00E54DB7"/>
    <w:pPr>
      <w:autoSpaceDE w:val="0"/>
      <w:autoSpaceDN w:val="0"/>
      <w:adjustRightInd w:val="0"/>
      <w:jc w:val="both"/>
      <w:outlineLvl w:val="2"/>
    </w:pPr>
    <w:rPr>
      <w:sz w:val="28"/>
      <w:szCs w:val="32"/>
    </w:rPr>
  </w:style>
  <w:style w:type="character" w:customStyle="1" w:styleId="32">
    <w:name w:val="Основной текст 3 Знак"/>
    <w:basedOn w:val="a0"/>
    <w:link w:val="31"/>
    <w:rsid w:val="00E54DB7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5">
    <w:name w:val="Hyperlink"/>
    <w:uiPriority w:val="99"/>
    <w:unhideWhenUsed/>
    <w:rsid w:val="00E54DB7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54D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4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E54DB7"/>
    <w:pPr>
      <w:suppressAutoHyphens/>
      <w:jc w:val="both"/>
      <w:textAlignment w:val="baseline"/>
    </w:pPr>
    <w:rPr>
      <w:rFonts w:eastAsia="Arial"/>
      <w:kern w:val="1"/>
      <w:sz w:val="28"/>
      <w:lang w:eastAsia="ar-SA"/>
    </w:rPr>
  </w:style>
  <w:style w:type="paragraph" w:customStyle="1" w:styleId="msonormalbullet2gif">
    <w:name w:val="msonormalbullet2.gif"/>
    <w:basedOn w:val="a"/>
    <w:rsid w:val="0049412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94129"/>
    <w:pPr>
      <w:widowControl w:val="0"/>
      <w:autoSpaceDE w:val="0"/>
      <w:autoSpaceDN w:val="0"/>
      <w:ind w:left="0" w:right="0" w:firstLine="0"/>
      <w:jc w:val="left"/>
    </w:pPr>
    <w:rPr>
      <w:rFonts w:ascii="Calibri" w:eastAsia="Calibri" w:hAnsi="Calibri" w:cs="Times New Roman"/>
      <w:szCs w:val="20"/>
      <w:lang w:eastAsia="ru-RU"/>
    </w:rPr>
  </w:style>
  <w:style w:type="character" w:customStyle="1" w:styleId="a8">
    <w:name w:val="Название Знак"/>
    <w:basedOn w:val="a0"/>
    <w:link w:val="a9"/>
    <w:locked/>
    <w:rsid w:val="00494129"/>
    <w:rPr>
      <w:b/>
      <w:bCs/>
      <w:sz w:val="28"/>
      <w:szCs w:val="24"/>
    </w:rPr>
  </w:style>
  <w:style w:type="paragraph" w:styleId="a9">
    <w:name w:val="Title"/>
    <w:basedOn w:val="a"/>
    <w:link w:val="a8"/>
    <w:qFormat/>
    <w:rsid w:val="00494129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link w:val="a9"/>
    <w:uiPriority w:val="10"/>
    <w:rsid w:val="004941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Цветовое выделение"/>
    <w:rsid w:val="00494129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494129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garantF1://20624695.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Положения  о порядке использования
официальных символов Марьинского сельского поселения
</_x041e__x043f__x0438__x0441__x0430__x043d__x0438__x0435_>
    <_x041f__x0430__x043f__x043a__x0430_ xmlns="e276d2dc-55a3-4d6d-a616-528d33de83ee">2020 г</_x041f__x0430__x043f__x043a__x0430_>
    <_dlc_DocId xmlns="57504d04-691e-4fc4-8f09-4f19fdbe90f6">XXJ7TYMEEKJ2-5294-420</_dlc_DocId>
    <_dlc_DocIdUrl xmlns="57504d04-691e-4fc4-8f09-4f19fdbe90f6">
      <Url>https://vip.gov.mari.ru/jurino/_layouts/DocIdRedir.aspx?ID=XXJ7TYMEEKJ2-5294-420</Url>
      <Description>XXJ7TYMEEKJ2-5294-420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9C6D3A-1014-4F67-B0BD-0526322A7698}"/>
</file>

<file path=customXml/itemProps2.xml><?xml version="1.0" encoding="utf-8"?>
<ds:datastoreItem xmlns:ds="http://schemas.openxmlformats.org/officeDocument/2006/customXml" ds:itemID="{79F6FD45-FFD1-48F4-A536-86044CD85447}"/>
</file>

<file path=customXml/itemProps3.xml><?xml version="1.0" encoding="utf-8"?>
<ds:datastoreItem xmlns:ds="http://schemas.openxmlformats.org/officeDocument/2006/customXml" ds:itemID="{CE2C360C-654D-4717-883A-D10C13417196}"/>
</file>

<file path=customXml/itemProps4.xml><?xml version="1.0" encoding="utf-8"?>
<ds:datastoreItem xmlns:ds="http://schemas.openxmlformats.org/officeDocument/2006/customXml" ds:itemID="{E2353094-01EB-4EC1-8C84-3E0AF5718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Марьинского сельского поселения от 24.12.2020г. №129</dc:title>
  <dc:creator>admin</dc:creator>
  <cp:lastModifiedBy>Марьино</cp:lastModifiedBy>
  <cp:revision>14</cp:revision>
  <cp:lastPrinted>2020-12-23T13:40:00Z</cp:lastPrinted>
  <dcterms:created xsi:type="dcterms:W3CDTF">2020-12-10T06:17:00Z</dcterms:created>
  <dcterms:modified xsi:type="dcterms:W3CDTF">2020-12-23T13:41:00Z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9ee1d8fe-5215-432e-8c19-e674951bffaf</vt:lpwstr>
  </property>
</Properties>
</file>