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29" w:rsidRPr="00494129" w:rsidRDefault="00494129" w:rsidP="00494129">
      <w:pPr>
        <w:pStyle w:val="msonormalbullet2gif"/>
        <w:contextualSpacing/>
        <w:jc w:val="right"/>
        <w:rPr>
          <w:b/>
        </w:rPr>
      </w:pPr>
    </w:p>
    <w:p w:rsidR="00494129" w:rsidRDefault="00494129" w:rsidP="00494129">
      <w:pPr>
        <w:pStyle w:val="msonormalbullet2gif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94129" w:rsidRDefault="00494129" w:rsidP="00494129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Марьинского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494129" w:rsidRDefault="00494129" w:rsidP="00494129">
      <w:pPr>
        <w:pStyle w:val="msonormalbullet2gif"/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Юринского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Марий Эл</w:t>
      </w:r>
    </w:p>
    <w:p w:rsidR="00494129" w:rsidRDefault="00494129" w:rsidP="00494129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 созыва</w:t>
      </w:r>
      <w:r>
        <w:rPr>
          <w:b/>
          <w:sz w:val="28"/>
          <w:szCs w:val="28"/>
        </w:rPr>
        <w:br/>
      </w:r>
    </w:p>
    <w:p w:rsidR="00494129" w:rsidRDefault="00494129" w:rsidP="00494129">
      <w:pPr>
        <w:pStyle w:val="msonormalbullet2gif"/>
        <w:contextualSpacing/>
        <w:rPr>
          <w:b/>
          <w:sz w:val="32"/>
          <w:szCs w:val="32"/>
        </w:rPr>
      </w:pPr>
    </w:p>
    <w:p w:rsidR="00494129" w:rsidRPr="00661188" w:rsidRDefault="00CF52D4" w:rsidP="00494129">
      <w:pPr>
        <w:pStyle w:val="msonormalbullet2gif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№  124</w:t>
      </w:r>
      <w:r w:rsidR="00494129">
        <w:rPr>
          <w:b/>
          <w:sz w:val="28"/>
          <w:szCs w:val="28"/>
        </w:rPr>
        <w:t xml:space="preserve">                                                                      от  </w:t>
      </w:r>
      <w:r>
        <w:rPr>
          <w:b/>
          <w:sz w:val="28"/>
          <w:szCs w:val="28"/>
        </w:rPr>
        <w:t>24 декабря</w:t>
      </w:r>
      <w:r w:rsidR="00494129">
        <w:rPr>
          <w:b/>
          <w:sz w:val="28"/>
          <w:szCs w:val="28"/>
        </w:rPr>
        <w:t xml:space="preserve">  2020 года</w:t>
      </w:r>
    </w:p>
    <w:p w:rsidR="00E54DB7" w:rsidRPr="0018383B" w:rsidRDefault="00E54DB7" w:rsidP="00E54DB7">
      <w:pPr>
        <w:pStyle w:val="31"/>
        <w:jc w:val="center"/>
        <w:rPr>
          <w:b/>
          <w:szCs w:val="28"/>
        </w:rPr>
      </w:pPr>
    </w:p>
    <w:p w:rsidR="0018383B" w:rsidRPr="0018383B" w:rsidRDefault="00E54DB7" w:rsidP="0018383B">
      <w:pPr>
        <w:pStyle w:val="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83B">
        <w:rPr>
          <w:b/>
          <w:sz w:val="28"/>
          <w:szCs w:val="28"/>
        </w:rPr>
        <w:t xml:space="preserve">Об  утверждении  Положения  </w:t>
      </w:r>
      <w:r w:rsidR="0018383B" w:rsidRPr="0018383B">
        <w:rPr>
          <w:rFonts w:ascii="Times New Roman" w:hAnsi="Times New Roman"/>
          <w:b/>
          <w:color w:val="000000"/>
          <w:sz w:val="28"/>
          <w:szCs w:val="28"/>
        </w:rPr>
        <w:t xml:space="preserve">об оплате труда работника, </w:t>
      </w:r>
    </w:p>
    <w:p w:rsidR="0018383B" w:rsidRPr="0018383B" w:rsidRDefault="0018383B" w:rsidP="0018383B">
      <w:pPr>
        <w:pStyle w:val="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8383B">
        <w:rPr>
          <w:rFonts w:ascii="Times New Roman" w:hAnsi="Times New Roman"/>
          <w:b/>
          <w:color w:val="000000"/>
          <w:sz w:val="28"/>
          <w:szCs w:val="28"/>
        </w:rPr>
        <w:t>осуществляющего</w:t>
      </w:r>
      <w:proofErr w:type="gramEnd"/>
      <w:r w:rsidRPr="0018383B">
        <w:rPr>
          <w:rFonts w:ascii="Times New Roman" w:hAnsi="Times New Roman"/>
          <w:b/>
          <w:color w:val="000000"/>
          <w:sz w:val="28"/>
          <w:szCs w:val="28"/>
        </w:rPr>
        <w:t xml:space="preserve"> первичный воинский учёт </w:t>
      </w:r>
    </w:p>
    <w:p w:rsidR="0018383B" w:rsidRPr="0018383B" w:rsidRDefault="0018383B" w:rsidP="0018383B">
      <w:pPr>
        <w:pStyle w:val="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83B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proofErr w:type="spellStart"/>
      <w:r w:rsidR="00494129">
        <w:rPr>
          <w:rFonts w:ascii="Times New Roman" w:hAnsi="Times New Roman"/>
          <w:b/>
          <w:color w:val="000000"/>
          <w:sz w:val="28"/>
          <w:szCs w:val="28"/>
        </w:rPr>
        <w:t>Марьинской</w:t>
      </w:r>
      <w:proofErr w:type="spellEnd"/>
      <w:r w:rsidRPr="0018383B">
        <w:rPr>
          <w:rFonts w:ascii="Times New Roman" w:hAnsi="Times New Roman"/>
          <w:b/>
          <w:color w:val="000000"/>
          <w:sz w:val="28"/>
          <w:szCs w:val="28"/>
        </w:rPr>
        <w:t xml:space="preserve"> сельской администрации</w:t>
      </w:r>
    </w:p>
    <w:p w:rsidR="00E54DB7" w:rsidRPr="0018383B" w:rsidRDefault="00E54DB7" w:rsidP="0018383B">
      <w:pPr>
        <w:pStyle w:val="31"/>
        <w:jc w:val="center"/>
        <w:rPr>
          <w:rFonts w:ascii="Arial" w:hAnsi="Arial"/>
          <w:szCs w:val="28"/>
        </w:rPr>
      </w:pPr>
    </w:p>
    <w:p w:rsidR="00E54DB7" w:rsidRPr="0018383B" w:rsidRDefault="00E54DB7" w:rsidP="00E54DB7">
      <w:pPr>
        <w:ind w:firstLine="709"/>
        <w:jc w:val="both"/>
        <w:rPr>
          <w:sz w:val="28"/>
          <w:szCs w:val="28"/>
        </w:rPr>
      </w:pPr>
      <w:r w:rsidRPr="0018383B">
        <w:rPr>
          <w:sz w:val="28"/>
          <w:szCs w:val="28"/>
        </w:rPr>
        <w:t>В соответствии с Федеральным законом  от 06 октября 2003года № 131-ФЗ «Об общих принципах организации  местного самоуправле</w:t>
      </w:r>
      <w:r w:rsidR="00494129">
        <w:rPr>
          <w:sz w:val="28"/>
          <w:szCs w:val="28"/>
        </w:rPr>
        <w:t xml:space="preserve">ния  в Российской Федерации», </w:t>
      </w:r>
      <w:r w:rsidRPr="0018383B">
        <w:rPr>
          <w:sz w:val="28"/>
          <w:szCs w:val="28"/>
        </w:rPr>
        <w:t>Постановлением Правительства Российской Фе</w:t>
      </w:r>
      <w:r w:rsidR="00494129">
        <w:rPr>
          <w:sz w:val="28"/>
          <w:szCs w:val="28"/>
        </w:rPr>
        <w:t>дерации от 29 апреля 2006 года № 258 «</w:t>
      </w:r>
      <w:r w:rsidRPr="0018383B">
        <w:rPr>
          <w:sz w:val="28"/>
          <w:szCs w:val="28"/>
        </w:rPr>
        <w:t>О субвенциях на осуществление полномочий по первичному воинскому учету на территориях, где о</w:t>
      </w:r>
      <w:r w:rsidR="00494129">
        <w:rPr>
          <w:sz w:val="28"/>
          <w:szCs w:val="28"/>
        </w:rPr>
        <w:t>тсутствуют военные комиссариаты»</w:t>
      </w:r>
      <w:r w:rsidRPr="0018383B">
        <w:rPr>
          <w:sz w:val="28"/>
          <w:szCs w:val="28"/>
        </w:rPr>
        <w:t xml:space="preserve"> Собрание депутатов </w:t>
      </w:r>
      <w:proofErr w:type="spellStart"/>
      <w:r w:rsidR="00494129">
        <w:rPr>
          <w:sz w:val="28"/>
          <w:szCs w:val="28"/>
        </w:rPr>
        <w:t>Марьинского</w:t>
      </w:r>
      <w:proofErr w:type="spellEnd"/>
      <w:r w:rsidRPr="0018383B">
        <w:rPr>
          <w:sz w:val="28"/>
          <w:szCs w:val="28"/>
        </w:rPr>
        <w:t xml:space="preserve"> сельского поселения</w:t>
      </w:r>
    </w:p>
    <w:p w:rsidR="00E54DB7" w:rsidRDefault="00E54DB7" w:rsidP="00E54DB7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18383B">
        <w:rPr>
          <w:b/>
          <w:sz w:val="28"/>
          <w:szCs w:val="28"/>
        </w:rPr>
        <w:t>р</w:t>
      </w:r>
      <w:proofErr w:type="spellEnd"/>
      <w:proofErr w:type="gramEnd"/>
      <w:r w:rsidRPr="0018383B">
        <w:rPr>
          <w:b/>
          <w:sz w:val="28"/>
          <w:szCs w:val="28"/>
        </w:rPr>
        <w:t xml:space="preserve"> е </w:t>
      </w:r>
      <w:proofErr w:type="spellStart"/>
      <w:r w:rsidRPr="0018383B">
        <w:rPr>
          <w:b/>
          <w:sz w:val="28"/>
          <w:szCs w:val="28"/>
        </w:rPr>
        <w:t>ш</w:t>
      </w:r>
      <w:proofErr w:type="spellEnd"/>
      <w:r w:rsidRPr="0018383B">
        <w:rPr>
          <w:b/>
          <w:sz w:val="28"/>
          <w:szCs w:val="28"/>
        </w:rPr>
        <w:t xml:space="preserve"> и л о</w:t>
      </w:r>
      <w:r w:rsidRPr="0018383B">
        <w:rPr>
          <w:sz w:val="28"/>
          <w:szCs w:val="28"/>
        </w:rPr>
        <w:t>:</w:t>
      </w:r>
    </w:p>
    <w:p w:rsidR="00494129" w:rsidRPr="0018383B" w:rsidRDefault="00494129" w:rsidP="00E54DB7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54DB7" w:rsidRPr="0018383B" w:rsidRDefault="00E54DB7" w:rsidP="0018383B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sub_1"/>
      <w:r w:rsidRPr="0018383B">
        <w:rPr>
          <w:sz w:val="28"/>
          <w:szCs w:val="28"/>
        </w:rPr>
        <w:t xml:space="preserve">1. Утвердить прилагаемое </w:t>
      </w:r>
      <w:r w:rsidR="00494129">
        <w:rPr>
          <w:sz w:val="28"/>
          <w:szCs w:val="28"/>
        </w:rPr>
        <w:t xml:space="preserve">Положение </w:t>
      </w:r>
      <w:r w:rsidR="0018383B" w:rsidRPr="0018383B">
        <w:rPr>
          <w:rFonts w:ascii="Times New Roman" w:hAnsi="Times New Roman"/>
          <w:color w:val="000000"/>
          <w:sz w:val="28"/>
          <w:szCs w:val="28"/>
        </w:rPr>
        <w:t xml:space="preserve">об оплате труда работника, осуществляющего первичный воинский учёт в </w:t>
      </w:r>
      <w:proofErr w:type="spellStart"/>
      <w:r w:rsidR="00494129">
        <w:rPr>
          <w:rFonts w:ascii="Times New Roman" w:hAnsi="Times New Roman"/>
          <w:color w:val="000000"/>
          <w:sz w:val="28"/>
          <w:szCs w:val="28"/>
        </w:rPr>
        <w:t>Марьинской</w:t>
      </w:r>
      <w:proofErr w:type="spellEnd"/>
      <w:r w:rsidR="0018383B" w:rsidRPr="0018383B">
        <w:rPr>
          <w:rFonts w:ascii="Times New Roman" w:hAnsi="Times New Roman"/>
          <w:color w:val="000000"/>
          <w:sz w:val="28"/>
          <w:szCs w:val="28"/>
        </w:rPr>
        <w:t xml:space="preserve"> сельской администрации</w:t>
      </w:r>
      <w:r w:rsidRPr="0018383B">
        <w:rPr>
          <w:sz w:val="28"/>
          <w:szCs w:val="28"/>
        </w:rPr>
        <w:t>.</w:t>
      </w:r>
    </w:p>
    <w:p w:rsidR="00E54DB7" w:rsidRPr="0018383B" w:rsidRDefault="00E54DB7" w:rsidP="0018383B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sub_2"/>
      <w:bookmarkEnd w:id="0"/>
      <w:r w:rsidRPr="0018383B">
        <w:rPr>
          <w:sz w:val="28"/>
          <w:szCs w:val="28"/>
        </w:rPr>
        <w:t>2.</w:t>
      </w:r>
      <w:r w:rsidR="00494129">
        <w:rPr>
          <w:sz w:val="28"/>
          <w:szCs w:val="28"/>
        </w:rPr>
        <w:t xml:space="preserve"> </w:t>
      </w:r>
      <w:r w:rsidRPr="0018383B">
        <w:rPr>
          <w:sz w:val="28"/>
          <w:szCs w:val="28"/>
        </w:rPr>
        <w:t>Признать утратившим силу</w:t>
      </w:r>
      <w:r w:rsidR="0018383B" w:rsidRPr="0018383B">
        <w:rPr>
          <w:sz w:val="28"/>
          <w:szCs w:val="28"/>
        </w:rPr>
        <w:t xml:space="preserve"> </w:t>
      </w:r>
      <w:hyperlink r:id="rId5" w:history="1">
        <w:r w:rsidRPr="0018383B">
          <w:rPr>
            <w:sz w:val="28"/>
            <w:szCs w:val="28"/>
          </w:rPr>
          <w:t>решение</w:t>
        </w:r>
      </w:hyperlink>
      <w:r w:rsidRPr="0018383B">
        <w:rPr>
          <w:sz w:val="28"/>
          <w:szCs w:val="28"/>
        </w:rPr>
        <w:t xml:space="preserve"> Собрания депутатов муниципального образования «</w:t>
      </w:r>
      <w:proofErr w:type="spellStart"/>
      <w:r w:rsidR="00494129">
        <w:rPr>
          <w:sz w:val="28"/>
          <w:szCs w:val="28"/>
        </w:rPr>
        <w:t>Марьинское</w:t>
      </w:r>
      <w:proofErr w:type="spellEnd"/>
      <w:r w:rsidRPr="0018383B">
        <w:rPr>
          <w:sz w:val="28"/>
          <w:szCs w:val="28"/>
        </w:rPr>
        <w:t xml:space="preserve"> сельское поселение» от </w:t>
      </w:r>
      <w:r w:rsidR="00494129">
        <w:rPr>
          <w:sz w:val="28"/>
          <w:szCs w:val="28"/>
        </w:rPr>
        <w:t>07</w:t>
      </w:r>
      <w:r w:rsidR="0018383B" w:rsidRPr="0018383B">
        <w:rPr>
          <w:sz w:val="28"/>
          <w:szCs w:val="28"/>
        </w:rPr>
        <w:t xml:space="preserve"> </w:t>
      </w:r>
      <w:r w:rsidR="00494129">
        <w:rPr>
          <w:sz w:val="28"/>
          <w:szCs w:val="28"/>
        </w:rPr>
        <w:t>декабря 2009 года №</w:t>
      </w:r>
      <w:r w:rsidRPr="0018383B">
        <w:rPr>
          <w:sz w:val="28"/>
          <w:szCs w:val="28"/>
        </w:rPr>
        <w:t> </w:t>
      </w:r>
      <w:r w:rsidR="00494129">
        <w:rPr>
          <w:sz w:val="28"/>
          <w:szCs w:val="28"/>
        </w:rPr>
        <w:t xml:space="preserve">18 </w:t>
      </w:r>
      <w:r w:rsidR="00494129">
        <w:rPr>
          <w:rFonts w:hint="eastAsia"/>
          <w:sz w:val="28"/>
          <w:szCs w:val="28"/>
        </w:rPr>
        <w:t>«</w:t>
      </w:r>
      <w:r w:rsidRPr="0018383B">
        <w:rPr>
          <w:sz w:val="28"/>
          <w:szCs w:val="28"/>
        </w:rPr>
        <w:t>О</w:t>
      </w:r>
      <w:bookmarkStart w:id="2" w:name="sub_3"/>
      <w:bookmarkEnd w:id="1"/>
      <w:r w:rsidRPr="0018383B">
        <w:rPr>
          <w:sz w:val="28"/>
          <w:szCs w:val="28"/>
        </w:rPr>
        <w:t xml:space="preserve">б утверждении Положения </w:t>
      </w:r>
      <w:r w:rsidR="0018383B" w:rsidRPr="0018383B">
        <w:rPr>
          <w:rFonts w:ascii="Times New Roman" w:hAnsi="Times New Roman"/>
          <w:color w:val="000000"/>
          <w:sz w:val="28"/>
          <w:szCs w:val="28"/>
        </w:rPr>
        <w:t>об оплате труда работника, осуществляющего первичный воинский учёт в администрации</w:t>
      </w:r>
      <w:r w:rsidR="00494129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494129">
        <w:rPr>
          <w:rFonts w:ascii="Times New Roman" w:hAnsi="Times New Roman"/>
          <w:color w:val="000000"/>
          <w:sz w:val="28"/>
          <w:szCs w:val="28"/>
        </w:rPr>
        <w:t>Марьинское</w:t>
      </w:r>
      <w:proofErr w:type="spellEnd"/>
      <w:r w:rsidR="00494129">
        <w:rPr>
          <w:rFonts w:ascii="Times New Roman" w:hAnsi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="00494129">
        <w:rPr>
          <w:rFonts w:ascii="Times New Roman" w:hAnsi="Times New Roman"/>
          <w:color w:val="000000"/>
          <w:sz w:val="28"/>
          <w:szCs w:val="28"/>
        </w:rPr>
        <w:t>Юринского</w:t>
      </w:r>
      <w:proofErr w:type="spellEnd"/>
      <w:r w:rsidR="0049412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Республики Марий Эл</w:t>
      </w:r>
      <w:r w:rsidR="00494129">
        <w:rPr>
          <w:sz w:val="28"/>
          <w:szCs w:val="28"/>
        </w:rPr>
        <w:t>».</w:t>
      </w:r>
    </w:p>
    <w:p w:rsidR="00494129" w:rsidRPr="00494129" w:rsidRDefault="00494129" w:rsidP="00494129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  <w:szCs w:val="28"/>
        </w:rPr>
      </w:pPr>
      <w:bookmarkStart w:id="3" w:name="sub_2000"/>
      <w:bookmarkEnd w:id="2"/>
      <w:r w:rsidRPr="00494129">
        <w:rPr>
          <w:sz w:val="28"/>
          <w:szCs w:val="28"/>
        </w:rPr>
        <w:t xml:space="preserve">Настоящее решение обнародовать на информационном стенде </w:t>
      </w:r>
      <w:proofErr w:type="spellStart"/>
      <w:r w:rsidRPr="00494129">
        <w:rPr>
          <w:bCs/>
          <w:sz w:val="28"/>
          <w:szCs w:val="28"/>
        </w:rPr>
        <w:t>Марьинского</w:t>
      </w:r>
      <w:proofErr w:type="spellEnd"/>
      <w:r w:rsidRPr="00494129">
        <w:rPr>
          <w:bCs/>
          <w:sz w:val="28"/>
          <w:szCs w:val="28"/>
        </w:rPr>
        <w:t xml:space="preserve"> сельского поселения</w:t>
      </w:r>
      <w:r w:rsidRPr="00494129">
        <w:rPr>
          <w:sz w:val="28"/>
          <w:szCs w:val="28"/>
        </w:rPr>
        <w:t xml:space="preserve"> и  разместить на  официальном сайте  </w:t>
      </w:r>
      <w:proofErr w:type="spellStart"/>
      <w:r w:rsidRPr="00494129">
        <w:rPr>
          <w:sz w:val="28"/>
          <w:szCs w:val="28"/>
        </w:rPr>
        <w:t>Юринского</w:t>
      </w:r>
      <w:proofErr w:type="spellEnd"/>
      <w:r w:rsidRPr="00494129">
        <w:rPr>
          <w:sz w:val="28"/>
          <w:szCs w:val="28"/>
        </w:rPr>
        <w:t xml:space="preserve"> муниципального района в информационно-телекоммуникационной сети «Интернет» (страничка – </w:t>
      </w:r>
      <w:proofErr w:type="spellStart"/>
      <w:r w:rsidRPr="00494129">
        <w:rPr>
          <w:sz w:val="28"/>
          <w:szCs w:val="28"/>
        </w:rPr>
        <w:t>Марьинское</w:t>
      </w:r>
      <w:proofErr w:type="spellEnd"/>
      <w:r w:rsidRPr="00494129">
        <w:rPr>
          <w:sz w:val="28"/>
          <w:szCs w:val="28"/>
        </w:rPr>
        <w:t xml:space="preserve"> сельское поселение).</w:t>
      </w:r>
    </w:p>
    <w:p w:rsidR="00494129" w:rsidRPr="00494129" w:rsidRDefault="00494129" w:rsidP="00494129">
      <w:pPr>
        <w:pStyle w:val="ConsPlusNormal"/>
        <w:numPr>
          <w:ilvl w:val="0"/>
          <w:numId w:val="5"/>
        </w:numPr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494129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обнародования. </w:t>
      </w:r>
    </w:p>
    <w:p w:rsidR="00494129" w:rsidRPr="00494129" w:rsidRDefault="00494129" w:rsidP="00494129">
      <w:pPr>
        <w:numPr>
          <w:ilvl w:val="0"/>
          <w:numId w:val="5"/>
        </w:numPr>
        <w:shd w:val="clear" w:color="auto" w:fill="FFFFFF"/>
        <w:ind w:left="0" w:firstLine="360"/>
        <w:contextualSpacing/>
        <w:jc w:val="both"/>
        <w:rPr>
          <w:sz w:val="28"/>
          <w:szCs w:val="28"/>
        </w:rPr>
      </w:pPr>
      <w:proofErr w:type="gramStart"/>
      <w:r w:rsidRPr="00494129">
        <w:rPr>
          <w:sz w:val="28"/>
          <w:szCs w:val="28"/>
        </w:rPr>
        <w:t>Контроль за</w:t>
      </w:r>
      <w:proofErr w:type="gramEnd"/>
      <w:r w:rsidRPr="00494129">
        <w:rPr>
          <w:sz w:val="28"/>
          <w:szCs w:val="28"/>
        </w:rPr>
        <w:t xml:space="preserve"> исполнением данного решения возложить на постоянно действующую комиссию </w:t>
      </w:r>
      <w:r w:rsidRPr="00494129">
        <w:rPr>
          <w:bCs/>
          <w:sz w:val="28"/>
          <w:szCs w:val="28"/>
        </w:rPr>
        <w:t>по экономической политике, бюджету и платежам, законности, правопорядку и развитию местного самоуправления</w:t>
      </w:r>
      <w:r w:rsidRPr="00494129">
        <w:rPr>
          <w:sz w:val="28"/>
          <w:szCs w:val="28"/>
        </w:rPr>
        <w:t>.</w:t>
      </w:r>
    </w:p>
    <w:p w:rsidR="00494129" w:rsidRPr="00494129" w:rsidRDefault="00494129" w:rsidP="00494129">
      <w:pPr>
        <w:pStyle w:val="ConsPlusNormal"/>
        <w:contextualSpacing/>
        <w:jc w:val="both"/>
        <w:rPr>
          <w:rFonts w:ascii="Times New Roman" w:hAnsi="Times New Roman"/>
          <w:sz w:val="28"/>
          <w:szCs w:val="28"/>
        </w:rPr>
      </w:pPr>
    </w:p>
    <w:p w:rsidR="00494129" w:rsidRPr="00494129" w:rsidRDefault="00494129" w:rsidP="00494129">
      <w:pPr>
        <w:pStyle w:val="a9"/>
        <w:contextualSpacing/>
        <w:jc w:val="both"/>
        <w:rPr>
          <w:rStyle w:val="aa"/>
          <w:rFonts w:ascii="Times New Roman" w:hAnsi="Times New Roman" w:cs="Times New Roman"/>
          <w:color w:val="auto"/>
          <w:szCs w:val="28"/>
        </w:rPr>
      </w:pPr>
    </w:p>
    <w:p w:rsidR="00494129" w:rsidRPr="00494129" w:rsidRDefault="00494129" w:rsidP="00494129">
      <w:pPr>
        <w:pStyle w:val="a9"/>
        <w:contextualSpacing/>
        <w:jc w:val="both"/>
        <w:rPr>
          <w:rStyle w:val="aa"/>
          <w:rFonts w:ascii="Times New Roman" w:hAnsi="Times New Roman" w:cs="Times New Roman"/>
          <w:color w:val="auto"/>
          <w:szCs w:val="28"/>
        </w:rPr>
      </w:pPr>
    </w:p>
    <w:p w:rsidR="00494129" w:rsidRPr="00494129" w:rsidRDefault="00494129" w:rsidP="00494129">
      <w:pPr>
        <w:pStyle w:val="a9"/>
        <w:contextualSpacing/>
        <w:jc w:val="both"/>
        <w:rPr>
          <w:rStyle w:val="aa"/>
          <w:rFonts w:ascii="Times New Roman" w:hAnsi="Times New Roman" w:cs="Times New Roman"/>
          <w:b/>
          <w:bCs w:val="0"/>
          <w:color w:val="auto"/>
          <w:szCs w:val="28"/>
        </w:rPr>
      </w:pPr>
      <w:r w:rsidRPr="00494129">
        <w:rPr>
          <w:rStyle w:val="aa"/>
          <w:rFonts w:ascii="Times New Roman" w:hAnsi="Times New Roman" w:cs="Times New Roman"/>
          <w:b/>
          <w:color w:val="auto"/>
          <w:szCs w:val="28"/>
        </w:rPr>
        <w:t xml:space="preserve">Глава </w:t>
      </w:r>
      <w:proofErr w:type="spellStart"/>
      <w:r w:rsidRPr="00494129">
        <w:rPr>
          <w:rStyle w:val="aa"/>
          <w:rFonts w:ascii="Times New Roman" w:hAnsi="Times New Roman" w:cs="Times New Roman"/>
          <w:b/>
          <w:color w:val="auto"/>
          <w:szCs w:val="28"/>
        </w:rPr>
        <w:t>Марьинского</w:t>
      </w:r>
      <w:proofErr w:type="spellEnd"/>
      <w:r w:rsidRPr="00494129">
        <w:rPr>
          <w:rStyle w:val="aa"/>
          <w:rFonts w:ascii="Times New Roman" w:hAnsi="Times New Roman" w:cs="Times New Roman"/>
          <w:b/>
          <w:color w:val="auto"/>
          <w:szCs w:val="28"/>
        </w:rPr>
        <w:t xml:space="preserve"> </w:t>
      </w:r>
    </w:p>
    <w:p w:rsidR="00494129" w:rsidRPr="00494129" w:rsidRDefault="00494129" w:rsidP="00494129">
      <w:pPr>
        <w:pStyle w:val="a9"/>
        <w:contextualSpacing/>
        <w:jc w:val="both"/>
        <w:rPr>
          <w:rStyle w:val="aa"/>
          <w:rFonts w:ascii="Times New Roman" w:hAnsi="Times New Roman" w:cs="Times New Roman"/>
          <w:b/>
          <w:color w:val="auto"/>
          <w:szCs w:val="28"/>
        </w:rPr>
      </w:pPr>
      <w:r w:rsidRPr="00494129">
        <w:rPr>
          <w:rStyle w:val="aa"/>
          <w:rFonts w:ascii="Times New Roman" w:hAnsi="Times New Roman" w:cs="Times New Roman"/>
          <w:b/>
          <w:color w:val="auto"/>
          <w:szCs w:val="28"/>
        </w:rPr>
        <w:t xml:space="preserve">сельского поселения:                                                          С.М. </w:t>
      </w:r>
      <w:proofErr w:type="spellStart"/>
      <w:r w:rsidRPr="00494129">
        <w:rPr>
          <w:rStyle w:val="aa"/>
          <w:rFonts w:ascii="Times New Roman" w:hAnsi="Times New Roman" w:cs="Times New Roman"/>
          <w:b/>
          <w:color w:val="auto"/>
          <w:szCs w:val="28"/>
        </w:rPr>
        <w:t>Подшивалова</w:t>
      </w:r>
      <w:proofErr w:type="spellEnd"/>
    </w:p>
    <w:p w:rsidR="00E54DB7" w:rsidRPr="0018383B" w:rsidRDefault="00E54DB7" w:rsidP="00E54DB7">
      <w:pPr>
        <w:jc w:val="right"/>
        <w:rPr>
          <w:b/>
          <w:bCs/>
          <w:color w:val="26282F"/>
          <w:sz w:val="28"/>
          <w:szCs w:val="28"/>
        </w:rPr>
      </w:pPr>
    </w:p>
    <w:p w:rsidR="00E54DB7" w:rsidRDefault="00E54DB7" w:rsidP="00E54DB7">
      <w:pPr>
        <w:jc w:val="right"/>
        <w:rPr>
          <w:b/>
          <w:bCs/>
          <w:color w:val="26282F"/>
          <w:sz w:val="28"/>
          <w:szCs w:val="28"/>
        </w:rPr>
      </w:pPr>
    </w:p>
    <w:p w:rsidR="00494129" w:rsidRDefault="00494129" w:rsidP="00E54DB7">
      <w:pPr>
        <w:jc w:val="right"/>
        <w:rPr>
          <w:b/>
          <w:bCs/>
          <w:color w:val="26282F"/>
          <w:sz w:val="28"/>
          <w:szCs w:val="28"/>
        </w:rPr>
      </w:pPr>
    </w:p>
    <w:p w:rsidR="00521B43" w:rsidRDefault="00521B43" w:rsidP="00E54DB7">
      <w:pPr>
        <w:jc w:val="right"/>
        <w:rPr>
          <w:b/>
          <w:bCs/>
          <w:color w:val="26282F"/>
          <w:sz w:val="28"/>
          <w:szCs w:val="28"/>
        </w:rPr>
      </w:pPr>
    </w:p>
    <w:p w:rsidR="00E20A41" w:rsidRDefault="00E20A41" w:rsidP="00E54DB7">
      <w:pPr>
        <w:jc w:val="right"/>
        <w:rPr>
          <w:b/>
          <w:bCs/>
          <w:color w:val="26282F"/>
          <w:sz w:val="28"/>
          <w:szCs w:val="28"/>
        </w:rPr>
      </w:pPr>
    </w:p>
    <w:bookmarkEnd w:id="3"/>
    <w:p w:rsidR="00E54DB7" w:rsidRPr="0018383B" w:rsidRDefault="00E54DB7" w:rsidP="00E54DB7">
      <w:pPr>
        <w:pStyle w:val="a6"/>
        <w:ind w:left="5812"/>
        <w:contextualSpacing/>
        <w:jc w:val="center"/>
      </w:pPr>
      <w:r w:rsidRPr="0018383B">
        <w:lastRenderedPageBreak/>
        <w:t>УТВЕРЖДЕНО</w:t>
      </w:r>
    </w:p>
    <w:p w:rsidR="00E54DB7" w:rsidRPr="0018383B" w:rsidRDefault="00E54DB7" w:rsidP="00E54DB7">
      <w:pPr>
        <w:pStyle w:val="a6"/>
        <w:ind w:left="5812"/>
        <w:contextualSpacing/>
        <w:jc w:val="center"/>
      </w:pPr>
      <w:r w:rsidRPr="0018383B">
        <w:t>решением Собрания депутатов</w:t>
      </w:r>
    </w:p>
    <w:p w:rsidR="00E54DB7" w:rsidRPr="0018383B" w:rsidRDefault="00494129" w:rsidP="00E54DB7">
      <w:pPr>
        <w:pStyle w:val="a6"/>
        <w:spacing w:after="0"/>
        <w:ind w:left="5812"/>
        <w:contextualSpacing/>
        <w:jc w:val="center"/>
      </w:pPr>
      <w:proofErr w:type="spellStart"/>
      <w:r>
        <w:t>Марьин</w:t>
      </w:r>
      <w:r w:rsidR="00E54DB7" w:rsidRPr="0018383B">
        <w:t>ского</w:t>
      </w:r>
      <w:proofErr w:type="spellEnd"/>
      <w:r w:rsidR="00E54DB7" w:rsidRPr="0018383B">
        <w:t xml:space="preserve"> сельского поселения</w:t>
      </w:r>
    </w:p>
    <w:p w:rsidR="00E54DB7" w:rsidRPr="0019152C" w:rsidRDefault="00E54DB7" w:rsidP="0019152C">
      <w:pPr>
        <w:pStyle w:val="Textbody"/>
        <w:ind w:left="5812"/>
        <w:contextualSpacing/>
        <w:jc w:val="center"/>
        <w:rPr>
          <w:sz w:val="24"/>
        </w:rPr>
      </w:pPr>
      <w:r w:rsidRPr="0018383B">
        <w:rPr>
          <w:sz w:val="24"/>
        </w:rPr>
        <w:t xml:space="preserve">от </w:t>
      </w:r>
      <w:r w:rsidR="00CF52D4">
        <w:rPr>
          <w:sz w:val="24"/>
        </w:rPr>
        <w:t>24 декабря 2020г  № 124</w:t>
      </w:r>
    </w:p>
    <w:p w:rsidR="0018383B" w:rsidRPr="00BC2510" w:rsidRDefault="0018383B" w:rsidP="00E54DB7">
      <w:pPr>
        <w:pStyle w:val="Textbody"/>
        <w:ind w:left="5812"/>
        <w:contextualSpacing/>
        <w:jc w:val="center"/>
        <w:rPr>
          <w:sz w:val="26"/>
          <w:szCs w:val="26"/>
        </w:rPr>
      </w:pPr>
    </w:p>
    <w:p w:rsidR="00EC1F5E" w:rsidRPr="0018383B" w:rsidRDefault="00EC1F5E" w:rsidP="0018383B">
      <w:pPr>
        <w:pStyle w:val="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83B">
        <w:rPr>
          <w:rFonts w:ascii="Times New Roman" w:hAnsi="Times New Roman"/>
          <w:b/>
          <w:color w:val="000000"/>
          <w:sz w:val="28"/>
          <w:szCs w:val="28"/>
        </w:rPr>
        <w:t xml:space="preserve">Положение </w:t>
      </w:r>
    </w:p>
    <w:p w:rsidR="00EC1F5E" w:rsidRPr="0018383B" w:rsidRDefault="00EC1F5E" w:rsidP="00EC1F5E">
      <w:pPr>
        <w:pStyle w:val="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83B">
        <w:rPr>
          <w:rFonts w:ascii="Times New Roman" w:hAnsi="Times New Roman"/>
          <w:b/>
          <w:color w:val="000000"/>
          <w:sz w:val="28"/>
          <w:szCs w:val="28"/>
        </w:rPr>
        <w:t xml:space="preserve">об оплате труда работника, </w:t>
      </w:r>
    </w:p>
    <w:p w:rsidR="00EC1F5E" w:rsidRPr="0018383B" w:rsidRDefault="00EC1F5E" w:rsidP="00EC1F5E">
      <w:pPr>
        <w:pStyle w:val="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8383B">
        <w:rPr>
          <w:rFonts w:ascii="Times New Roman" w:hAnsi="Times New Roman"/>
          <w:b/>
          <w:color w:val="000000"/>
          <w:sz w:val="28"/>
          <w:szCs w:val="28"/>
        </w:rPr>
        <w:t>осуществляющего</w:t>
      </w:r>
      <w:proofErr w:type="gramEnd"/>
      <w:r w:rsidRPr="0018383B">
        <w:rPr>
          <w:rFonts w:ascii="Times New Roman" w:hAnsi="Times New Roman"/>
          <w:b/>
          <w:color w:val="000000"/>
          <w:sz w:val="28"/>
          <w:szCs w:val="28"/>
        </w:rPr>
        <w:t xml:space="preserve"> первичный воинский учёт </w:t>
      </w:r>
    </w:p>
    <w:p w:rsidR="00EC1F5E" w:rsidRPr="0018383B" w:rsidRDefault="00EC1F5E" w:rsidP="00EC1F5E">
      <w:pPr>
        <w:pStyle w:val="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83B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proofErr w:type="spellStart"/>
      <w:r w:rsidR="00E20A41">
        <w:rPr>
          <w:rFonts w:ascii="Times New Roman" w:hAnsi="Times New Roman"/>
          <w:b/>
          <w:color w:val="000000"/>
          <w:sz w:val="28"/>
          <w:szCs w:val="28"/>
        </w:rPr>
        <w:t>Марьинской</w:t>
      </w:r>
      <w:proofErr w:type="spellEnd"/>
      <w:r w:rsidRPr="0018383B">
        <w:rPr>
          <w:rFonts w:ascii="Times New Roman" w:hAnsi="Times New Roman"/>
          <w:b/>
          <w:color w:val="000000"/>
          <w:sz w:val="28"/>
          <w:szCs w:val="28"/>
        </w:rPr>
        <w:t xml:space="preserve"> сельской администрации</w:t>
      </w:r>
    </w:p>
    <w:p w:rsidR="00EC1F5E" w:rsidRPr="0018383B" w:rsidRDefault="00EC1F5E" w:rsidP="00E20A41">
      <w:pPr>
        <w:shd w:val="clear" w:color="auto" w:fill="FFFFFF"/>
        <w:rPr>
          <w:sz w:val="28"/>
          <w:szCs w:val="28"/>
        </w:rPr>
      </w:pPr>
    </w:p>
    <w:p w:rsidR="00EC1F5E" w:rsidRPr="0019152C" w:rsidRDefault="0019152C" w:rsidP="0019152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EC1F5E" w:rsidRPr="0018383B" w:rsidRDefault="00EC1F5E" w:rsidP="00EC1F5E">
      <w:pPr>
        <w:shd w:val="clear" w:color="auto" w:fill="FFFFFF"/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 1. Настоящее Положение разработано в соответствии с Постановлением Правительства Российской Фе</w:t>
      </w:r>
      <w:r w:rsidR="00E20A41">
        <w:rPr>
          <w:sz w:val="28"/>
          <w:szCs w:val="28"/>
        </w:rPr>
        <w:t>дерации от 29 апреля 2006 года № 258 «</w:t>
      </w:r>
      <w:r w:rsidRPr="0018383B">
        <w:rPr>
          <w:sz w:val="28"/>
          <w:szCs w:val="28"/>
        </w:rPr>
        <w:t>О субвенциях на осуществление полномочий по первичному воинскому учету на территориях, где отсутствуют военные ком</w:t>
      </w:r>
      <w:r w:rsidR="00E20A41">
        <w:rPr>
          <w:sz w:val="28"/>
          <w:szCs w:val="28"/>
        </w:rPr>
        <w:t>иссариаты», статьей</w:t>
      </w:r>
      <w:r w:rsidRPr="0018383B">
        <w:rPr>
          <w:sz w:val="28"/>
          <w:szCs w:val="28"/>
        </w:rPr>
        <w:t xml:space="preserve"> 53 Фе</w:t>
      </w:r>
      <w:r w:rsidR="00E20A41">
        <w:rPr>
          <w:sz w:val="28"/>
          <w:szCs w:val="28"/>
        </w:rPr>
        <w:t xml:space="preserve">дерального закона  </w:t>
      </w:r>
      <w:r w:rsidRPr="0018383B">
        <w:rPr>
          <w:sz w:val="28"/>
          <w:szCs w:val="28"/>
        </w:rPr>
        <w:t>от 06 октября 2003года № 131-ФЗ «Об общих принципах организации  местного самоуправления  в Российской Федерации»</w:t>
      </w:r>
      <w:r w:rsidRPr="0018383B">
        <w:rPr>
          <w:color w:val="000000"/>
          <w:sz w:val="28"/>
          <w:szCs w:val="28"/>
        </w:rPr>
        <w:t>.</w:t>
      </w:r>
      <w:r w:rsidRPr="0018383B">
        <w:rPr>
          <w:sz w:val="28"/>
          <w:szCs w:val="28"/>
        </w:rPr>
        <w:t xml:space="preserve">  </w:t>
      </w:r>
    </w:p>
    <w:p w:rsidR="00EC1F5E" w:rsidRPr="0018383B" w:rsidRDefault="00EC1F5E" w:rsidP="00EC1F5E">
      <w:pPr>
        <w:shd w:val="clear" w:color="auto" w:fill="FFFFFF"/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2. Настоящее Положение регулирует порядок оплаты труда работника, осуществляющего полномочия по первичному воинскому учету </w:t>
      </w:r>
      <w:r w:rsidR="00E20A41">
        <w:rPr>
          <w:sz w:val="28"/>
          <w:szCs w:val="28"/>
        </w:rPr>
        <w:t xml:space="preserve">в </w:t>
      </w:r>
      <w:proofErr w:type="spellStart"/>
      <w:r w:rsidR="00E20A41">
        <w:rPr>
          <w:sz w:val="28"/>
          <w:szCs w:val="28"/>
        </w:rPr>
        <w:t>Марьинской</w:t>
      </w:r>
      <w:proofErr w:type="spellEnd"/>
      <w:r w:rsidR="00E20A41">
        <w:rPr>
          <w:sz w:val="28"/>
          <w:szCs w:val="28"/>
        </w:rPr>
        <w:t xml:space="preserve"> сельской администрации (далее – военно-учетный работник)</w:t>
      </w:r>
      <w:r w:rsidRPr="0018383B">
        <w:rPr>
          <w:sz w:val="28"/>
          <w:szCs w:val="28"/>
        </w:rPr>
        <w:t>.</w:t>
      </w:r>
    </w:p>
    <w:p w:rsidR="00EC1F5E" w:rsidRPr="0018383B" w:rsidRDefault="00EC1F5E" w:rsidP="00EC1F5E">
      <w:pPr>
        <w:shd w:val="clear" w:color="auto" w:fill="FFFFFF"/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3. Фонд оплаты труда военно-учётного работника формируется на календарный год, исходя из объема субвенций из федерального бюджета, передаваемых </w:t>
      </w:r>
      <w:proofErr w:type="spellStart"/>
      <w:r w:rsidR="00E20A41">
        <w:rPr>
          <w:sz w:val="28"/>
          <w:szCs w:val="28"/>
        </w:rPr>
        <w:t>Марьинскому</w:t>
      </w:r>
      <w:proofErr w:type="spellEnd"/>
      <w:r w:rsidRPr="0018383B">
        <w:rPr>
          <w:sz w:val="28"/>
          <w:szCs w:val="28"/>
        </w:rPr>
        <w:t xml:space="preserve"> сельскому поселению.</w:t>
      </w:r>
    </w:p>
    <w:p w:rsidR="00EC1F5E" w:rsidRPr="0018383B" w:rsidRDefault="00EC1F5E" w:rsidP="00EC1F5E">
      <w:pPr>
        <w:shd w:val="clear" w:color="auto" w:fill="FFFFFF"/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4.  Размеры надбавок и премий устанавливаются в пределах выделенных средств на оплату труда.</w:t>
      </w:r>
    </w:p>
    <w:p w:rsidR="00EC1F5E" w:rsidRPr="0018383B" w:rsidRDefault="00EC1F5E" w:rsidP="00EC1F5E">
      <w:pPr>
        <w:shd w:val="clear" w:color="auto" w:fill="FFFFFF"/>
        <w:jc w:val="both"/>
        <w:rPr>
          <w:color w:val="FF0000"/>
          <w:sz w:val="28"/>
          <w:szCs w:val="28"/>
        </w:rPr>
      </w:pPr>
      <w:r w:rsidRPr="0018383B">
        <w:rPr>
          <w:color w:val="FF0000"/>
          <w:sz w:val="28"/>
          <w:szCs w:val="28"/>
        </w:rPr>
        <w:t>.</w:t>
      </w:r>
    </w:p>
    <w:p w:rsidR="00EC1F5E" w:rsidRPr="0019152C" w:rsidRDefault="00EC1F5E" w:rsidP="0019152C">
      <w:pPr>
        <w:shd w:val="clear" w:color="auto" w:fill="FFFFFF"/>
        <w:jc w:val="center"/>
        <w:rPr>
          <w:b/>
          <w:sz w:val="28"/>
          <w:szCs w:val="28"/>
        </w:rPr>
      </w:pPr>
      <w:r w:rsidRPr="00E20A41">
        <w:rPr>
          <w:b/>
          <w:sz w:val="28"/>
          <w:szCs w:val="28"/>
        </w:rPr>
        <w:t>II. Порядок и условия оплаты труда</w:t>
      </w:r>
    </w:p>
    <w:p w:rsidR="00EC1F5E" w:rsidRPr="0018383B" w:rsidRDefault="00EC1F5E" w:rsidP="00EC1F5E">
      <w:pPr>
        <w:shd w:val="clear" w:color="auto" w:fill="FFFFFF"/>
        <w:jc w:val="both"/>
        <w:rPr>
          <w:color w:val="FF0000"/>
          <w:sz w:val="28"/>
          <w:szCs w:val="28"/>
        </w:rPr>
      </w:pPr>
      <w:r w:rsidRPr="0018383B">
        <w:rPr>
          <w:sz w:val="28"/>
          <w:szCs w:val="28"/>
        </w:rPr>
        <w:t xml:space="preserve">          1. Оплата т</w:t>
      </w:r>
      <w:r w:rsidR="00E20A41">
        <w:rPr>
          <w:sz w:val="28"/>
          <w:szCs w:val="28"/>
        </w:rPr>
        <w:t xml:space="preserve">руда военно-учётного работника </w:t>
      </w:r>
      <w:r w:rsidRPr="0018383B">
        <w:rPr>
          <w:sz w:val="28"/>
          <w:szCs w:val="28"/>
        </w:rPr>
        <w:t xml:space="preserve">производится в соответствии с нормативными правовыми </w:t>
      </w:r>
      <w:r w:rsidR="00E20A41">
        <w:rPr>
          <w:sz w:val="28"/>
          <w:szCs w:val="28"/>
        </w:rPr>
        <w:t>актами по оплате труда работников</w:t>
      </w:r>
      <w:r w:rsidRPr="0018383B">
        <w:rPr>
          <w:sz w:val="28"/>
          <w:szCs w:val="28"/>
        </w:rPr>
        <w:t xml:space="preserve"> </w:t>
      </w:r>
      <w:proofErr w:type="spellStart"/>
      <w:r w:rsidR="00E20A41">
        <w:rPr>
          <w:sz w:val="28"/>
          <w:szCs w:val="28"/>
        </w:rPr>
        <w:t>Марьинской</w:t>
      </w:r>
      <w:proofErr w:type="spellEnd"/>
      <w:r w:rsidRPr="0018383B">
        <w:rPr>
          <w:sz w:val="28"/>
          <w:szCs w:val="28"/>
        </w:rPr>
        <w:t xml:space="preserve"> сел</w:t>
      </w:r>
      <w:r w:rsidR="00E20A41">
        <w:rPr>
          <w:sz w:val="28"/>
          <w:szCs w:val="28"/>
        </w:rPr>
        <w:t>ьской администрации, не являющих</w:t>
      </w:r>
      <w:r w:rsidRPr="0018383B">
        <w:rPr>
          <w:sz w:val="28"/>
          <w:szCs w:val="28"/>
        </w:rPr>
        <w:t xml:space="preserve">ся </w:t>
      </w:r>
      <w:r w:rsidR="00BB5D81">
        <w:rPr>
          <w:sz w:val="28"/>
          <w:szCs w:val="28"/>
        </w:rPr>
        <w:t xml:space="preserve">муниципальными </w:t>
      </w:r>
      <w:proofErr w:type="spellStart"/>
      <w:r w:rsidR="00BB5D81">
        <w:rPr>
          <w:sz w:val="28"/>
          <w:szCs w:val="28"/>
        </w:rPr>
        <w:t>служищими</w:t>
      </w:r>
      <w:proofErr w:type="spellEnd"/>
      <w:r w:rsidR="00BB5D81">
        <w:rPr>
          <w:sz w:val="28"/>
          <w:szCs w:val="28"/>
        </w:rPr>
        <w:t>,</w:t>
      </w:r>
      <w:r w:rsidRPr="0018383B">
        <w:rPr>
          <w:sz w:val="28"/>
          <w:szCs w:val="28"/>
        </w:rPr>
        <w:t xml:space="preserve"> и состоит из должностного оклада, ежемесячных и иных дополнительных выплат.</w:t>
      </w:r>
    </w:p>
    <w:p w:rsidR="00EC1F5E" w:rsidRPr="0018383B" w:rsidRDefault="00EC1F5E" w:rsidP="00EC1F5E">
      <w:pPr>
        <w:shd w:val="clear" w:color="auto" w:fill="FFFFFF"/>
        <w:jc w:val="both"/>
        <w:rPr>
          <w:color w:val="000000"/>
          <w:sz w:val="28"/>
          <w:szCs w:val="28"/>
        </w:rPr>
      </w:pPr>
      <w:r w:rsidRPr="0018383B">
        <w:rPr>
          <w:sz w:val="28"/>
          <w:szCs w:val="28"/>
        </w:rPr>
        <w:t xml:space="preserve">          2. Наименование должности </w:t>
      </w:r>
      <w:r w:rsidR="00BB5D81">
        <w:rPr>
          <w:sz w:val="28"/>
          <w:szCs w:val="28"/>
        </w:rPr>
        <w:t xml:space="preserve">военно-учетного </w:t>
      </w:r>
      <w:r w:rsidRPr="0018383B">
        <w:rPr>
          <w:sz w:val="28"/>
          <w:szCs w:val="28"/>
        </w:rPr>
        <w:t>работника</w:t>
      </w:r>
      <w:r w:rsidR="00BB5D81">
        <w:rPr>
          <w:sz w:val="28"/>
          <w:szCs w:val="28"/>
        </w:rPr>
        <w:t xml:space="preserve"> - </w:t>
      </w:r>
      <w:r w:rsidRPr="0018383B">
        <w:rPr>
          <w:b/>
          <w:sz w:val="28"/>
          <w:szCs w:val="28"/>
        </w:rPr>
        <w:t>инспектор по воинскому учёту</w:t>
      </w:r>
      <w:r w:rsidR="00BB5D81">
        <w:rPr>
          <w:sz w:val="28"/>
          <w:szCs w:val="28"/>
        </w:rPr>
        <w:t>, должностной оклад</w:t>
      </w:r>
      <w:r w:rsidRPr="0018383B">
        <w:rPr>
          <w:sz w:val="28"/>
          <w:szCs w:val="28"/>
        </w:rPr>
        <w:t xml:space="preserve"> </w:t>
      </w:r>
      <w:r w:rsidRPr="0018383B">
        <w:rPr>
          <w:color w:val="000000"/>
          <w:sz w:val="28"/>
          <w:szCs w:val="28"/>
        </w:rPr>
        <w:t xml:space="preserve">– </w:t>
      </w:r>
      <w:r w:rsidR="00BB5D81">
        <w:rPr>
          <w:color w:val="000000"/>
          <w:sz w:val="28"/>
          <w:szCs w:val="28"/>
        </w:rPr>
        <w:t>2760</w:t>
      </w:r>
      <w:r w:rsidRPr="0018383B">
        <w:rPr>
          <w:color w:val="000000"/>
          <w:sz w:val="28"/>
          <w:szCs w:val="28"/>
        </w:rPr>
        <w:t xml:space="preserve"> рублей.</w:t>
      </w:r>
    </w:p>
    <w:p w:rsidR="00EC1F5E" w:rsidRPr="0018383B" w:rsidRDefault="00EC1F5E" w:rsidP="00EC1F5E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18383B">
        <w:rPr>
          <w:sz w:val="28"/>
          <w:szCs w:val="28"/>
        </w:rPr>
        <w:t>Военно-учётному работнику производятся следующие ежемесячные и дополнительные выплаты:</w:t>
      </w:r>
    </w:p>
    <w:p w:rsidR="00EC1F5E" w:rsidRPr="0018383B" w:rsidRDefault="00EC1F5E" w:rsidP="00EC1F5E">
      <w:pPr>
        <w:tabs>
          <w:tab w:val="num" w:pos="0"/>
        </w:tabs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 а) ежемесячная надбавка за сложность, напряженность и высокие достижения в труде – в размере  50 процентов должностного оклада;</w:t>
      </w:r>
    </w:p>
    <w:p w:rsidR="00EC1F5E" w:rsidRPr="0018383B" w:rsidRDefault="00EC1F5E" w:rsidP="00EC1F5E">
      <w:pPr>
        <w:tabs>
          <w:tab w:val="num" w:pos="0"/>
        </w:tabs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 б) ежемесячная надбавка к должностному окладу за выслугу лет в следующих размерах:</w:t>
      </w:r>
    </w:p>
    <w:p w:rsidR="00EC1F5E" w:rsidRPr="0018383B" w:rsidRDefault="00EC1F5E" w:rsidP="00EC1F5E">
      <w:pPr>
        <w:tabs>
          <w:tab w:val="num" w:pos="0"/>
        </w:tabs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               стаж работы                              (процентов)</w:t>
      </w:r>
    </w:p>
    <w:p w:rsidR="00EC1F5E" w:rsidRPr="0018383B" w:rsidRDefault="00EC1F5E" w:rsidP="00EC1F5E">
      <w:pPr>
        <w:tabs>
          <w:tab w:val="num" w:pos="0"/>
        </w:tabs>
        <w:jc w:val="both"/>
        <w:rPr>
          <w:sz w:val="28"/>
          <w:szCs w:val="28"/>
        </w:rPr>
      </w:pPr>
    </w:p>
    <w:p w:rsidR="00EC1F5E" w:rsidRPr="0018383B" w:rsidRDefault="00EC1F5E" w:rsidP="00EC1F5E">
      <w:pPr>
        <w:tabs>
          <w:tab w:val="num" w:pos="0"/>
        </w:tabs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               от 3 до 8 лет                                        10</w:t>
      </w:r>
    </w:p>
    <w:p w:rsidR="00EC1F5E" w:rsidRPr="0018383B" w:rsidRDefault="00EC1F5E" w:rsidP="00EC1F5E">
      <w:pPr>
        <w:tabs>
          <w:tab w:val="num" w:pos="0"/>
        </w:tabs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               от 8 до 13 лет                                      15</w:t>
      </w:r>
    </w:p>
    <w:p w:rsidR="00EC1F5E" w:rsidRPr="0018383B" w:rsidRDefault="00EC1F5E" w:rsidP="00EC1F5E">
      <w:pPr>
        <w:tabs>
          <w:tab w:val="num" w:pos="0"/>
        </w:tabs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               от 13 до 18 лет                                    20</w:t>
      </w:r>
    </w:p>
    <w:p w:rsidR="00EC1F5E" w:rsidRPr="0018383B" w:rsidRDefault="00EC1F5E" w:rsidP="00EC1F5E">
      <w:pPr>
        <w:tabs>
          <w:tab w:val="num" w:pos="0"/>
        </w:tabs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               от 18 до 23 лет                                    25</w:t>
      </w:r>
    </w:p>
    <w:p w:rsidR="00EC1F5E" w:rsidRPr="0018383B" w:rsidRDefault="00EC1F5E" w:rsidP="00EC1F5E">
      <w:pPr>
        <w:tabs>
          <w:tab w:val="num" w:pos="0"/>
        </w:tabs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               от 23 лет                                              30</w:t>
      </w:r>
    </w:p>
    <w:p w:rsidR="00EC1F5E" w:rsidRPr="0018383B" w:rsidRDefault="00EC1F5E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18383B">
        <w:rPr>
          <w:sz w:val="28"/>
          <w:szCs w:val="28"/>
        </w:rPr>
        <w:t>в) премии по результатам работы (размер премии не ограничивается);</w:t>
      </w:r>
    </w:p>
    <w:p w:rsidR="00EC1F5E" w:rsidRPr="0018383B" w:rsidRDefault="00EC1F5E" w:rsidP="00EC1F5E">
      <w:pPr>
        <w:tabs>
          <w:tab w:val="num" w:pos="0"/>
        </w:tabs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 г) ежемесячное денежное поощрение – в размере 1 должностного оклада;</w:t>
      </w:r>
    </w:p>
    <w:p w:rsidR="00EC1F5E" w:rsidRPr="0018383B" w:rsidRDefault="00EC1F5E" w:rsidP="00EC1F5E">
      <w:pPr>
        <w:tabs>
          <w:tab w:val="num" w:pos="0"/>
        </w:tabs>
        <w:jc w:val="both"/>
        <w:rPr>
          <w:sz w:val="28"/>
          <w:szCs w:val="28"/>
        </w:rPr>
      </w:pPr>
      <w:r w:rsidRPr="0018383B">
        <w:rPr>
          <w:sz w:val="28"/>
          <w:szCs w:val="28"/>
        </w:rPr>
        <w:lastRenderedPageBreak/>
        <w:t xml:space="preserve">          </w:t>
      </w:r>
      <w:proofErr w:type="spellStart"/>
      <w:r w:rsidRPr="0018383B">
        <w:rPr>
          <w:sz w:val="28"/>
          <w:szCs w:val="28"/>
        </w:rPr>
        <w:t>д</w:t>
      </w:r>
      <w:proofErr w:type="spellEnd"/>
      <w:r w:rsidRPr="0018383B">
        <w:rPr>
          <w:sz w:val="28"/>
          <w:szCs w:val="28"/>
        </w:rPr>
        <w:t>) единовременная выплата при предоставлении ежегодного оплачиваемого  отпуска 1 раз в год – в размере 2 должностных окладов;</w:t>
      </w:r>
    </w:p>
    <w:p w:rsidR="00EC1F5E" w:rsidRPr="0018383B" w:rsidRDefault="00EC1F5E" w:rsidP="00EC1F5E">
      <w:pPr>
        <w:tabs>
          <w:tab w:val="num" w:pos="0"/>
        </w:tabs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 е)  материальная помощь, выплачиваемая за счет средств оплаты труда работников.</w:t>
      </w:r>
    </w:p>
    <w:p w:rsidR="00EC1F5E" w:rsidRPr="0018383B" w:rsidRDefault="00EC1F5E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18383B">
        <w:rPr>
          <w:sz w:val="28"/>
          <w:szCs w:val="28"/>
        </w:rPr>
        <w:t>4. Военно-учётному работнику производятся иные выплаты, предусмотренные соответствующими федеральными законами, законами Республики Марий Эл и иными нормативными правовыми актами.</w:t>
      </w:r>
    </w:p>
    <w:p w:rsidR="00EC1F5E" w:rsidRPr="0018383B" w:rsidRDefault="00EC1F5E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5. Условия выплаты и конкретные размеры ежемесячной надбавки за сложность, напряженность и высокие достижения в труде, предусмотренной подпунктом «а» пункта 3 раздела </w:t>
      </w:r>
      <w:r w:rsidRPr="0018383B">
        <w:rPr>
          <w:sz w:val="28"/>
          <w:szCs w:val="28"/>
          <w:lang w:val="en-US"/>
        </w:rPr>
        <w:t>II</w:t>
      </w:r>
      <w:r w:rsidRPr="0018383B">
        <w:rPr>
          <w:sz w:val="28"/>
          <w:szCs w:val="28"/>
        </w:rPr>
        <w:t xml:space="preserve">, премий и материальной </w:t>
      </w:r>
      <w:proofErr w:type="gramStart"/>
      <w:r w:rsidRPr="0018383B">
        <w:rPr>
          <w:sz w:val="28"/>
          <w:szCs w:val="28"/>
        </w:rPr>
        <w:t>помощи</w:t>
      </w:r>
      <w:proofErr w:type="gramEnd"/>
      <w:r w:rsidRPr="0018383B">
        <w:rPr>
          <w:sz w:val="28"/>
          <w:szCs w:val="28"/>
        </w:rPr>
        <w:t xml:space="preserve"> предусмотренных подпунктами «в» и «е» пункта 3 раздела </w:t>
      </w:r>
      <w:r w:rsidRPr="0018383B">
        <w:rPr>
          <w:sz w:val="28"/>
          <w:szCs w:val="28"/>
          <w:lang w:val="en-US"/>
        </w:rPr>
        <w:t>II</w:t>
      </w:r>
      <w:r w:rsidRPr="0018383B">
        <w:rPr>
          <w:sz w:val="28"/>
          <w:szCs w:val="28"/>
        </w:rPr>
        <w:t xml:space="preserve"> устанавливаются главой </w:t>
      </w:r>
      <w:proofErr w:type="spellStart"/>
      <w:r w:rsidR="00BB5D81">
        <w:rPr>
          <w:sz w:val="28"/>
          <w:szCs w:val="28"/>
        </w:rPr>
        <w:t>Марьинской</w:t>
      </w:r>
      <w:proofErr w:type="spellEnd"/>
      <w:r w:rsidRPr="0018383B">
        <w:rPr>
          <w:sz w:val="28"/>
          <w:szCs w:val="28"/>
        </w:rPr>
        <w:t xml:space="preserve"> сельской администрации. </w:t>
      </w:r>
    </w:p>
    <w:p w:rsidR="00EC1F5E" w:rsidRPr="0018383B" w:rsidRDefault="00EC1F5E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6. </w:t>
      </w:r>
      <w:proofErr w:type="gramStart"/>
      <w:r w:rsidRPr="0018383B">
        <w:rPr>
          <w:sz w:val="28"/>
          <w:szCs w:val="28"/>
          <w:lang w:val="en-US"/>
        </w:rPr>
        <w:t>O</w:t>
      </w:r>
      <w:r w:rsidRPr="0018383B">
        <w:rPr>
          <w:sz w:val="28"/>
          <w:szCs w:val="28"/>
        </w:rPr>
        <w:t>плата труда военно-учётного работника, осуществляющего первичный воинский учёт по совместительству, производится пропорционально отработанному времени.</w:t>
      </w:r>
      <w:proofErr w:type="gramEnd"/>
    </w:p>
    <w:p w:rsidR="00EC1F5E" w:rsidRPr="0018383B" w:rsidRDefault="00EC1F5E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EC1F5E" w:rsidRPr="0019152C" w:rsidRDefault="00EC1F5E" w:rsidP="0019152C">
      <w:pPr>
        <w:shd w:val="clear" w:color="auto" w:fill="FFFFFF"/>
        <w:jc w:val="center"/>
        <w:rPr>
          <w:b/>
          <w:sz w:val="28"/>
          <w:szCs w:val="28"/>
        </w:rPr>
      </w:pPr>
      <w:r w:rsidRPr="0019152C">
        <w:rPr>
          <w:b/>
          <w:sz w:val="28"/>
          <w:szCs w:val="28"/>
        </w:rPr>
        <w:t>III.  Формирование фонда оплаты труда.</w:t>
      </w:r>
    </w:p>
    <w:p w:rsidR="00EC1F5E" w:rsidRPr="0018383B" w:rsidRDefault="00EC1F5E" w:rsidP="00EC1F5E">
      <w:pPr>
        <w:numPr>
          <w:ilvl w:val="0"/>
          <w:numId w:val="3"/>
        </w:numPr>
        <w:tabs>
          <w:tab w:val="clear" w:pos="900"/>
          <w:tab w:val="num" w:pos="0"/>
          <w:tab w:val="left" w:pos="993"/>
        </w:tabs>
        <w:ind w:left="0" w:firstLine="720"/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Формирование фонда оплаты труда военно-учётного работника осуществляется в пределах выделенных средств на оплату труда из общего объема субвенций из федерального бюджета, переданных </w:t>
      </w:r>
      <w:proofErr w:type="spellStart"/>
      <w:r w:rsidR="0019152C">
        <w:rPr>
          <w:sz w:val="28"/>
          <w:szCs w:val="28"/>
        </w:rPr>
        <w:t>Марьинскому</w:t>
      </w:r>
      <w:proofErr w:type="spellEnd"/>
      <w:r w:rsidRPr="0018383B">
        <w:rPr>
          <w:sz w:val="28"/>
          <w:szCs w:val="28"/>
        </w:rPr>
        <w:t xml:space="preserve"> сельскому поселению на текущий финансовый год и включает сверх суммы средств, направляемых для выплаты должностных окладов, средства для выплаты (в расчете на год):</w:t>
      </w:r>
    </w:p>
    <w:p w:rsidR="00EC1F5E" w:rsidRPr="0018383B" w:rsidRDefault="00EC1F5E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18383B">
        <w:rPr>
          <w:sz w:val="28"/>
          <w:szCs w:val="28"/>
        </w:rPr>
        <w:t>а) ежемесячной надбавки за сложность, напряженность и высокие достижения в труде  - в размере 10 должностных окладов;</w:t>
      </w:r>
    </w:p>
    <w:p w:rsidR="00EC1F5E" w:rsidRPr="0018383B" w:rsidRDefault="00EC1F5E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18383B">
        <w:rPr>
          <w:sz w:val="28"/>
          <w:szCs w:val="28"/>
        </w:rPr>
        <w:t>б)  ежемесячной надбавки к должностному окладу за выслугу лет – в размере 2 должностных окладов;</w:t>
      </w:r>
    </w:p>
    <w:p w:rsidR="00EC1F5E" w:rsidRPr="0018383B" w:rsidRDefault="00EC1F5E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18383B">
        <w:rPr>
          <w:sz w:val="28"/>
          <w:szCs w:val="28"/>
        </w:rPr>
        <w:t>в) премий по результатам работы –  в размере 3 должностных окладов;</w:t>
      </w:r>
    </w:p>
    <w:p w:rsidR="00EC1F5E" w:rsidRPr="0018383B" w:rsidRDefault="00EC1F5E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18383B">
        <w:rPr>
          <w:sz w:val="28"/>
          <w:szCs w:val="28"/>
        </w:rPr>
        <w:t>г) ежемесячного денежного поощрения – в размере 12 должностных окладов;</w:t>
      </w:r>
    </w:p>
    <w:p w:rsidR="00EC1F5E" w:rsidRPr="0018383B" w:rsidRDefault="00EC1F5E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proofErr w:type="spellStart"/>
      <w:r w:rsidRPr="0018383B">
        <w:rPr>
          <w:sz w:val="28"/>
          <w:szCs w:val="28"/>
        </w:rPr>
        <w:t>д</w:t>
      </w:r>
      <w:proofErr w:type="spellEnd"/>
      <w:r w:rsidRPr="0018383B">
        <w:rPr>
          <w:sz w:val="28"/>
          <w:szCs w:val="28"/>
        </w:rPr>
        <w:t>) единовременной выплаты при предоставлении ежегодного оплачиваемого отпуска –  в размере 2 должностных окладов;</w:t>
      </w:r>
    </w:p>
    <w:p w:rsidR="00EC1F5E" w:rsidRPr="0018383B" w:rsidRDefault="00EC1F5E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18383B">
        <w:rPr>
          <w:sz w:val="28"/>
          <w:szCs w:val="28"/>
        </w:rPr>
        <w:t>е)   материальной  помощи – в размере 2 должностных окладов;</w:t>
      </w:r>
    </w:p>
    <w:p w:rsidR="00EC1F5E" w:rsidRPr="0018383B" w:rsidRDefault="00EC1F5E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2. Финансирование расходов, связанных с оплатой труда, осуществляется в пределах субвенций из федерального бюджета, передаваемых </w:t>
      </w:r>
      <w:proofErr w:type="spellStart"/>
      <w:r w:rsidR="0019152C">
        <w:rPr>
          <w:sz w:val="28"/>
          <w:szCs w:val="28"/>
        </w:rPr>
        <w:t>Марьинскому</w:t>
      </w:r>
      <w:proofErr w:type="spellEnd"/>
      <w:r w:rsidRPr="0018383B">
        <w:rPr>
          <w:sz w:val="28"/>
          <w:szCs w:val="28"/>
        </w:rPr>
        <w:t xml:space="preserve"> сельскому поселению на соответствующий год.</w:t>
      </w:r>
    </w:p>
    <w:p w:rsidR="00EC1F5E" w:rsidRPr="0018383B" w:rsidRDefault="00EC1F5E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3.   Исчисление стажа работы работника для выплаты ему ежемесячной надбавки к должностному окладу за выслугу лет производится в соответствии с федеральным законодательством. </w:t>
      </w:r>
    </w:p>
    <w:p w:rsidR="00EC1F5E" w:rsidRPr="0018383B" w:rsidRDefault="00EC1F5E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4.   Глава </w:t>
      </w:r>
      <w:proofErr w:type="spellStart"/>
      <w:r w:rsidR="0019152C">
        <w:rPr>
          <w:sz w:val="28"/>
          <w:szCs w:val="28"/>
        </w:rPr>
        <w:t>Марьинской</w:t>
      </w:r>
      <w:proofErr w:type="spellEnd"/>
      <w:r w:rsidRPr="0018383B">
        <w:rPr>
          <w:sz w:val="28"/>
          <w:szCs w:val="28"/>
        </w:rPr>
        <w:t xml:space="preserve"> сельской администрации составляет штатное расписание и производит расчет фонда заработной платы на следующий год, утверждает в финансовом управлении администрации </w:t>
      </w:r>
      <w:proofErr w:type="spellStart"/>
      <w:r w:rsidRPr="0018383B">
        <w:rPr>
          <w:sz w:val="28"/>
          <w:szCs w:val="28"/>
        </w:rPr>
        <w:t>Юринского</w:t>
      </w:r>
      <w:proofErr w:type="spellEnd"/>
      <w:r w:rsidRPr="0018383B">
        <w:rPr>
          <w:sz w:val="28"/>
          <w:szCs w:val="28"/>
        </w:rPr>
        <w:t xml:space="preserve"> муниципального района и представляет в установленные сроки в Министерство финансов Республики Марий Эл и военный комиссариат </w:t>
      </w:r>
      <w:proofErr w:type="spellStart"/>
      <w:r w:rsidRPr="0018383B">
        <w:rPr>
          <w:sz w:val="28"/>
          <w:szCs w:val="28"/>
        </w:rPr>
        <w:t>Горномарийского</w:t>
      </w:r>
      <w:proofErr w:type="spellEnd"/>
      <w:r w:rsidRPr="0018383B">
        <w:rPr>
          <w:sz w:val="28"/>
          <w:szCs w:val="28"/>
        </w:rPr>
        <w:t xml:space="preserve"> и </w:t>
      </w:r>
      <w:proofErr w:type="spellStart"/>
      <w:r w:rsidRPr="0018383B">
        <w:rPr>
          <w:sz w:val="28"/>
          <w:szCs w:val="28"/>
        </w:rPr>
        <w:t>Юринского</w:t>
      </w:r>
      <w:proofErr w:type="spellEnd"/>
      <w:r w:rsidRPr="0018383B">
        <w:rPr>
          <w:sz w:val="28"/>
          <w:szCs w:val="28"/>
        </w:rPr>
        <w:t xml:space="preserve"> районов.</w:t>
      </w:r>
    </w:p>
    <w:p w:rsidR="000701AA" w:rsidRPr="0018383B" w:rsidRDefault="00EC1F5E" w:rsidP="0019152C">
      <w:pPr>
        <w:pStyle w:val="a4"/>
        <w:ind w:left="0"/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 5. При образовании к концу года экономии средств на оплату труда военно-учётного работника такие средства решением главы </w:t>
      </w:r>
      <w:proofErr w:type="spellStart"/>
      <w:r w:rsidR="0019152C">
        <w:rPr>
          <w:sz w:val="28"/>
          <w:szCs w:val="28"/>
        </w:rPr>
        <w:t>Марьинской</w:t>
      </w:r>
      <w:proofErr w:type="spellEnd"/>
      <w:r w:rsidR="0019152C">
        <w:rPr>
          <w:sz w:val="28"/>
          <w:szCs w:val="28"/>
        </w:rPr>
        <w:t xml:space="preserve"> сельской </w:t>
      </w:r>
      <w:r w:rsidRPr="0018383B">
        <w:rPr>
          <w:sz w:val="28"/>
          <w:szCs w:val="28"/>
        </w:rPr>
        <w:t xml:space="preserve">администрации направляются на премирование военно-учетного работника. </w:t>
      </w:r>
    </w:p>
    <w:sectPr w:rsidR="000701AA" w:rsidRPr="0018383B" w:rsidSect="00E20A41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60FB"/>
    <w:multiLevelType w:val="hybridMultilevel"/>
    <w:tmpl w:val="B6E025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23553"/>
    <w:multiLevelType w:val="hybridMultilevel"/>
    <w:tmpl w:val="7D28E15C"/>
    <w:lvl w:ilvl="0" w:tplc="0B0651C6">
      <w:start w:val="1"/>
      <w:numFmt w:val="decimal"/>
      <w:lvlText w:val="%1."/>
      <w:lvlJc w:val="left"/>
      <w:pPr>
        <w:tabs>
          <w:tab w:val="num" w:pos="1260"/>
        </w:tabs>
        <w:ind w:left="12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77D743DA"/>
    <w:multiLevelType w:val="hybridMultilevel"/>
    <w:tmpl w:val="B14C29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9120D"/>
    <w:multiLevelType w:val="hybridMultilevel"/>
    <w:tmpl w:val="B14E6CCE"/>
    <w:lvl w:ilvl="0" w:tplc="01AEC8BE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B67A6"/>
    <w:multiLevelType w:val="hybridMultilevel"/>
    <w:tmpl w:val="51440406"/>
    <w:lvl w:ilvl="0" w:tplc="8A4040B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F5E"/>
    <w:rsid w:val="00012230"/>
    <w:rsid w:val="00061B48"/>
    <w:rsid w:val="000701AA"/>
    <w:rsid w:val="000835CF"/>
    <w:rsid w:val="000B736C"/>
    <w:rsid w:val="0018383B"/>
    <w:rsid w:val="0019152C"/>
    <w:rsid w:val="001A6514"/>
    <w:rsid w:val="002E5BE1"/>
    <w:rsid w:val="00321122"/>
    <w:rsid w:val="0045453D"/>
    <w:rsid w:val="00494129"/>
    <w:rsid w:val="004B6E16"/>
    <w:rsid w:val="004D35BF"/>
    <w:rsid w:val="004D7B9C"/>
    <w:rsid w:val="00521B43"/>
    <w:rsid w:val="0056470F"/>
    <w:rsid w:val="005A6B28"/>
    <w:rsid w:val="007105C8"/>
    <w:rsid w:val="00850769"/>
    <w:rsid w:val="0095649C"/>
    <w:rsid w:val="00A30D1D"/>
    <w:rsid w:val="00A87B96"/>
    <w:rsid w:val="00AF1CFB"/>
    <w:rsid w:val="00B475FA"/>
    <w:rsid w:val="00BB5D81"/>
    <w:rsid w:val="00C43130"/>
    <w:rsid w:val="00CB7894"/>
    <w:rsid w:val="00CF52D4"/>
    <w:rsid w:val="00DD1854"/>
    <w:rsid w:val="00E20A41"/>
    <w:rsid w:val="00E30D63"/>
    <w:rsid w:val="00E54DB7"/>
    <w:rsid w:val="00EC1F5E"/>
    <w:rsid w:val="00EC258F"/>
    <w:rsid w:val="00F3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5E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C1F5E"/>
    <w:pPr>
      <w:spacing w:before="100" w:beforeAutospacing="1" w:after="100" w:afterAutospacing="1"/>
      <w:outlineLvl w:val="2"/>
    </w:pPr>
    <w:rPr>
      <w:rFonts w:ascii="Oswald" w:hAnsi="Oswald"/>
      <w:color w:val="1F1E1E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99"/>
    <w:qFormat/>
    <w:rsid w:val="000B736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F5E"/>
    <w:rPr>
      <w:rFonts w:ascii="Oswald" w:eastAsia="Times New Roman" w:hAnsi="Oswald" w:cs="Times New Roman"/>
      <w:color w:val="1F1E1E"/>
      <w:sz w:val="36"/>
      <w:szCs w:val="36"/>
      <w:lang w:eastAsia="ru-RU"/>
    </w:rPr>
  </w:style>
  <w:style w:type="paragraph" w:styleId="31">
    <w:name w:val="Body Text 3"/>
    <w:basedOn w:val="a"/>
    <w:link w:val="32"/>
    <w:rsid w:val="00E54DB7"/>
    <w:pPr>
      <w:autoSpaceDE w:val="0"/>
      <w:autoSpaceDN w:val="0"/>
      <w:adjustRightInd w:val="0"/>
      <w:jc w:val="both"/>
      <w:outlineLvl w:val="2"/>
    </w:pPr>
    <w:rPr>
      <w:sz w:val="28"/>
      <w:szCs w:val="32"/>
    </w:rPr>
  </w:style>
  <w:style w:type="character" w:customStyle="1" w:styleId="32">
    <w:name w:val="Основной текст 3 Знак"/>
    <w:basedOn w:val="a0"/>
    <w:link w:val="31"/>
    <w:rsid w:val="00E54DB7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styleId="a5">
    <w:name w:val="Hyperlink"/>
    <w:uiPriority w:val="99"/>
    <w:unhideWhenUsed/>
    <w:rsid w:val="00E54DB7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E54DB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4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E54DB7"/>
    <w:pPr>
      <w:suppressAutoHyphens/>
      <w:jc w:val="both"/>
      <w:textAlignment w:val="baseline"/>
    </w:pPr>
    <w:rPr>
      <w:rFonts w:eastAsia="Arial"/>
      <w:kern w:val="1"/>
      <w:sz w:val="28"/>
      <w:lang w:eastAsia="ar-SA"/>
    </w:rPr>
  </w:style>
  <w:style w:type="paragraph" w:customStyle="1" w:styleId="msonormalbullet2gif">
    <w:name w:val="msonormalbullet2.gif"/>
    <w:basedOn w:val="a"/>
    <w:rsid w:val="0049412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494129"/>
    <w:pPr>
      <w:widowControl w:val="0"/>
      <w:autoSpaceDE w:val="0"/>
      <w:autoSpaceDN w:val="0"/>
      <w:ind w:left="0" w:right="0" w:firstLine="0"/>
      <w:jc w:val="left"/>
    </w:pPr>
    <w:rPr>
      <w:rFonts w:ascii="Calibri" w:eastAsia="Calibri" w:hAnsi="Calibri" w:cs="Times New Roman"/>
      <w:szCs w:val="20"/>
      <w:lang w:eastAsia="ru-RU"/>
    </w:rPr>
  </w:style>
  <w:style w:type="character" w:customStyle="1" w:styleId="a8">
    <w:name w:val="Название Знак"/>
    <w:basedOn w:val="a0"/>
    <w:link w:val="a9"/>
    <w:locked/>
    <w:rsid w:val="00494129"/>
    <w:rPr>
      <w:b/>
      <w:bCs/>
      <w:sz w:val="28"/>
      <w:szCs w:val="24"/>
    </w:rPr>
  </w:style>
  <w:style w:type="paragraph" w:styleId="a9">
    <w:name w:val="Title"/>
    <w:basedOn w:val="a"/>
    <w:link w:val="a8"/>
    <w:qFormat/>
    <w:rsid w:val="00494129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1">
    <w:name w:val="Название Знак1"/>
    <w:basedOn w:val="a0"/>
    <w:link w:val="a9"/>
    <w:uiPriority w:val="10"/>
    <w:rsid w:val="004941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Цветовое выделение"/>
    <w:rsid w:val="00494129"/>
    <w:rPr>
      <w:b/>
      <w:bCs w:val="0"/>
      <w:color w:val="000080"/>
    </w:rPr>
  </w:style>
  <w:style w:type="character" w:customStyle="1" w:styleId="ConsPlusNormal0">
    <w:name w:val="ConsPlusNormal Знак"/>
    <w:link w:val="ConsPlusNormal"/>
    <w:locked/>
    <w:rsid w:val="00494129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garantF1://20624695.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 утверждении  Положения  об оплате труда работника, 
осуществляющего первичный воинский учёт 
в Марьинской сельской администрации
</_x041e__x043f__x0438__x0441__x0430__x043d__x0438__x0435_>
    <_x041f__x0430__x043f__x043a__x0430_ xmlns="e276d2dc-55a3-4d6d-a616-528d33de83ee">2020 г</_x041f__x0430__x043f__x043a__x0430_>
    <_dlc_DocId xmlns="57504d04-691e-4fc4-8f09-4f19fdbe90f6">XXJ7TYMEEKJ2-5294-415</_dlc_DocId>
    <_dlc_DocIdUrl xmlns="57504d04-691e-4fc4-8f09-4f19fdbe90f6">
      <Url>https://vip.gov.mari.ru/jurino/_layouts/DocIdRedir.aspx?ID=XXJ7TYMEEKJ2-5294-415</Url>
      <Description>XXJ7TYMEEKJ2-5294-415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A6DDEE060EE4A9ECF649AA014CDF7" ma:contentTypeVersion="2" ma:contentTypeDescription="Создание документа." ma:contentTypeScope="" ma:versionID="4d85d28fbf5f2a2471f7f4a04c18ae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76d2dc-55a3-4d6d-a616-528d33de83ee" targetNamespace="http://schemas.microsoft.com/office/2006/metadata/properties" ma:root="true" ma:fieldsID="c0018f7a1f510176e9edf4515764ad4e" ns2:_="" ns3:_="" ns4:_="">
    <xsd:import namespace="57504d04-691e-4fc4-8f09-4f19fdbe90f6"/>
    <xsd:import namespace="6d7c22ec-c6a4-4777-88aa-bc3c76ac660e"/>
    <xsd:import namespace="e276d2dc-55a3-4d6d-a616-528d33de83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d2dc-55a3-4d6d-a616-528d33de83e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EAB3A3-D0D6-4C2C-915E-9A158C62DA7E}"/>
</file>

<file path=customXml/itemProps2.xml><?xml version="1.0" encoding="utf-8"?>
<ds:datastoreItem xmlns:ds="http://schemas.openxmlformats.org/officeDocument/2006/customXml" ds:itemID="{9EE0DC93-4900-4572-9319-0E846AA9F7E2}"/>
</file>

<file path=customXml/itemProps3.xml><?xml version="1.0" encoding="utf-8"?>
<ds:datastoreItem xmlns:ds="http://schemas.openxmlformats.org/officeDocument/2006/customXml" ds:itemID="{034FD6A8-FCEF-401A-8D71-01D42ABBB9CE}"/>
</file>

<file path=customXml/itemProps4.xml><?xml version="1.0" encoding="utf-8"?>
<ds:datastoreItem xmlns:ds="http://schemas.openxmlformats.org/officeDocument/2006/customXml" ds:itemID="{67861845-2A5E-4A2A-B059-38D8B31A0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Марьинского сельского поселения от 24.12.2020г. №124</dc:title>
  <dc:creator>admin</dc:creator>
  <cp:lastModifiedBy>Марьино</cp:lastModifiedBy>
  <cp:revision>6</cp:revision>
  <cp:lastPrinted>2020-12-23T13:27:00Z</cp:lastPrinted>
  <dcterms:created xsi:type="dcterms:W3CDTF">2020-12-10T06:17:00Z</dcterms:created>
  <dcterms:modified xsi:type="dcterms:W3CDTF">2020-12-23T13:28:00Z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0x010100D43A6DDEE060EE4A9ECF649AA014CDF7</vt:lpwstr>
  </property>
  <property fmtid="{D5CDD505-2E9C-101B-9397-08002B2CF9AE}" pid="3" name="_dlc_DocIdItemGuid">
    <vt:lpwstr>8d5c6f98-2776-4472-be1b-ee8253a32274</vt:lpwstr>
  </property>
</Properties>
</file>