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довлетворены требования прокурора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Юринского района 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запрете доступа к </w:t>
      </w:r>
      <w:proofErr w:type="spellStart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интернет-ресурсам</w:t>
      </w:r>
      <w:proofErr w:type="spellEnd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запрещенной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49BE" w:rsidRPr="00661C1C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671" w:rsidRPr="002D7671" w:rsidRDefault="008F24F6" w:rsidP="002D7671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AF4278">
        <w:rPr>
          <w:bCs/>
          <w:sz w:val="28"/>
          <w:szCs w:val="28"/>
          <w:bdr w:val="none" w:sz="0" w:space="0" w:color="auto" w:frame="1"/>
        </w:rPr>
        <w:t>Прокуратурой Юринского района</w:t>
      </w:r>
      <w:r w:rsidR="00AF4278" w:rsidRPr="00AF4278">
        <w:rPr>
          <w:bCs/>
          <w:sz w:val="28"/>
          <w:szCs w:val="28"/>
          <w:bdr w:val="none" w:sz="0" w:space="0" w:color="auto" w:frame="1"/>
        </w:rPr>
        <w:t xml:space="preserve"> осуществляется мониторинг сети Интернет на наличие соблюдения требований законодательства об информации, информационных технологиях и о защите информации. В ходе мониторинга информационно-телекоммуникационной сети Интернет </w:t>
      </w:r>
      <w:r w:rsidR="002A49BE">
        <w:rPr>
          <w:bCs/>
          <w:sz w:val="28"/>
          <w:szCs w:val="28"/>
          <w:bdr w:val="none" w:sz="0" w:space="0" w:color="auto" w:frame="1"/>
        </w:rPr>
        <w:t xml:space="preserve">прокуратура района выявила </w:t>
      </w:r>
      <w:r w:rsidR="00803083">
        <w:rPr>
          <w:bCs/>
          <w:sz w:val="28"/>
          <w:szCs w:val="28"/>
          <w:bdr w:val="none" w:sz="0" w:space="0" w:color="auto" w:frame="1"/>
        </w:rPr>
        <w:t>4</w:t>
      </w:r>
      <w:r w:rsidR="00AF4278">
        <w:rPr>
          <w:bCs/>
          <w:sz w:val="28"/>
          <w:szCs w:val="28"/>
          <w:bdr w:val="none" w:sz="0" w:space="0" w:color="auto" w:frame="1"/>
        </w:rPr>
        <w:t xml:space="preserve"> сай</w:t>
      </w:r>
      <w:r w:rsidR="002A49BE">
        <w:rPr>
          <w:bCs/>
          <w:sz w:val="28"/>
          <w:szCs w:val="28"/>
          <w:bdr w:val="none" w:sz="0" w:space="0" w:color="auto" w:frame="1"/>
        </w:rPr>
        <w:t>та</w:t>
      </w:r>
      <w:r w:rsidR="00AF4278">
        <w:rPr>
          <w:bCs/>
          <w:sz w:val="28"/>
          <w:szCs w:val="28"/>
          <w:bdr w:val="none" w:sz="0" w:space="0" w:color="auto" w:frame="1"/>
        </w:rPr>
        <w:t xml:space="preserve">, </w:t>
      </w:r>
      <w:r w:rsidR="00AF4278" w:rsidRPr="00AF4278">
        <w:rPr>
          <w:bCs/>
          <w:sz w:val="28"/>
          <w:szCs w:val="28"/>
          <w:bdr w:val="none" w:sz="0" w:space="0" w:color="auto" w:frame="1"/>
        </w:rPr>
        <w:t>на страницах которых размещена информация, запрещенная к распространению на территории Российской Федерации.</w:t>
      </w:r>
      <w:r w:rsidR="00AF4278">
        <w:rPr>
          <w:bCs/>
          <w:sz w:val="28"/>
          <w:szCs w:val="28"/>
          <w:bdr w:val="none" w:sz="0" w:space="0" w:color="auto" w:frame="1"/>
        </w:rPr>
        <w:t xml:space="preserve"> </w:t>
      </w:r>
      <w:r w:rsidR="00AF4278" w:rsidRPr="00AF4278">
        <w:rPr>
          <w:bCs/>
          <w:sz w:val="28"/>
          <w:szCs w:val="28"/>
          <w:bdr w:val="none" w:sz="0" w:space="0" w:color="auto" w:frame="1"/>
        </w:rPr>
        <w:t>Данная информация</w:t>
      </w:r>
      <w:r w:rsidR="00AF4278">
        <w:rPr>
          <w:bCs/>
          <w:sz w:val="28"/>
          <w:szCs w:val="28"/>
          <w:bdr w:val="none" w:sz="0" w:space="0" w:color="auto" w:frame="1"/>
        </w:rPr>
        <w:t xml:space="preserve"> </w:t>
      </w:r>
      <w:r w:rsidR="002D7671">
        <w:rPr>
          <w:bCs/>
          <w:sz w:val="28"/>
          <w:szCs w:val="28"/>
          <w:bdr w:val="none" w:sz="0" w:space="0" w:color="auto" w:frame="1"/>
        </w:rPr>
        <w:t>содержала</w:t>
      </w:r>
      <w:r w:rsidR="002D7671" w:rsidRPr="002D7671">
        <w:rPr>
          <w:bCs/>
          <w:sz w:val="28"/>
          <w:szCs w:val="28"/>
          <w:bdr w:val="none" w:sz="0" w:space="0" w:color="auto" w:frame="1"/>
        </w:rPr>
        <w:t xml:space="preserve"> информацию о продаже документов, в том числе дипломов об </w:t>
      </w:r>
      <w:r w:rsidR="002D7671">
        <w:rPr>
          <w:bCs/>
          <w:sz w:val="28"/>
          <w:szCs w:val="28"/>
          <w:bdr w:val="none" w:sz="0" w:space="0" w:color="auto" w:frame="1"/>
        </w:rPr>
        <w:t>образовании в городе Йошкар-Оле</w:t>
      </w:r>
      <w:r w:rsidR="00AF4278">
        <w:rPr>
          <w:bCs/>
          <w:sz w:val="28"/>
          <w:szCs w:val="28"/>
          <w:bdr w:val="none" w:sz="0" w:space="0" w:color="auto" w:frame="1"/>
        </w:rPr>
        <w:t>.</w:t>
      </w:r>
    </w:p>
    <w:p w:rsidR="002D7671" w:rsidRDefault="002D7671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D7671">
        <w:rPr>
          <w:bCs/>
          <w:sz w:val="28"/>
          <w:szCs w:val="28"/>
          <w:bdr w:val="none" w:sz="0" w:space="0" w:color="auto" w:frame="1"/>
        </w:rPr>
        <w:t>Информац</w:t>
      </w:r>
      <w:r>
        <w:rPr>
          <w:bCs/>
          <w:sz w:val="28"/>
          <w:szCs w:val="28"/>
          <w:bdr w:val="none" w:sz="0" w:space="0" w:color="auto" w:frame="1"/>
        </w:rPr>
        <w:t>ия, размещенная на вышеуказанных сайтах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в сети Интернет       </w:t>
      </w:r>
      <w:r>
        <w:rPr>
          <w:bCs/>
          <w:sz w:val="28"/>
          <w:szCs w:val="28"/>
          <w:bdr w:val="none" w:sz="0" w:space="0" w:color="auto" w:frame="1"/>
        </w:rPr>
        <w:t xml:space="preserve">                  потворствовала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совершению коррупционных правонарушений в</w:t>
      </w:r>
      <w:r>
        <w:rPr>
          <w:bCs/>
          <w:sz w:val="28"/>
          <w:szCs w:val="28"/>
          <w:bdr w:val="none" w:sz="0" w:space="0" w:color="auto" w:frame="1"/>
        </w:rPr>
        <w:t xml:space="preserve"> сфере образования, препятствовала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надлежащему осуществлению деятельности по поступлению обучающихся в образовательные учреждения на равных условиях и в порядке, предусмотренном законодательством РФ.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CF4416" w:rsidRDefault="002A49BE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>Учитывая эти обстоятельства, прокурор района направил в суд соответствующие адми</w:t>
      </w:r>
      <w:r>
        <w:rPr>
          <w:bCs/>
          <w:sz w:val="28"/>
          <w:szCs w:val="28"/>
          <w:bdr w:val="none" w:sz="0" w:space="0" w:color="auto" w:frame="1"/>
        </w:rPr>
        <w:t>нистративные исковые заявления.</w:t>
      </w:r>
    </w:p>
    <w:p w:rsidR="002A49BE" w:rsidRP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Решениями </w:t>
      </w:r>
      <w:proofErr w:type="spellStart"/>
      <w:r w:rsidR="00CF4416">
        <w:rPr>
          <w:bCs/>
          <w:sz w:val="28"/>
          <w:szCs w:val="28"/>
          <w:bdr w:val="none" w:sz="0" w:space="0" w:color="auto" w:frame="1"/>
        </w:rPr>
        <w:t>Горномарийского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районного суда</w:t>
      </w:r>
      <w:r w:rsidR="00300404">
        <w:rPr>
          <w:bCs/>
          <w:sz w:val="28"/>
          <w:szCs w:val="28"/>
          <w:bdr w:val="none" w:sz="0" w:space="0" w:color="auto" w:frame="1"/>
        </w:rPr>
        <w:t xml:space="preserve"> (п. Юрино)</w:t>
      </w:r>
      <w:r w:rsidRPr="002A49BE">
        <w:rPr>
          <w:bCs/>
          <w:sz w:val="28"/>
          <w:szCs w:val="28"/>
          <w:bdr w:val="none" w:sz="0" w:space="0" w:color="auto" w:frame="1"/>
        </w:rPr>
        <w:t xml:space="preserve"> исковые требования про</w:t>
      </w:r>
      <w:r w:rsidR="00CF4416">
        <w:rPr>
          <w:bCs/>
          <w:sz w:val="28"/>
          <w:szCs w:val="28"/>
          <w:bdr w:val="none" w:sz="0" w:space="0" w:color="auto" w:frame="1"/>
        </w:rPr>
        <w:t xml:space="preserve">курора полностью удовлетворены. </w:t>
      </w:r>
      <w:r w:rsidRPr="002A49BE">
        <w:rPr>
          <w:bCs/>
          <w:sz w:val="28"/>
          <w:szCs w:val="28"/>
          <w:bdr w:val="none" w:sz="0" w:space="0" w:color="auto" w:frame="1"/>
        </w:rPr>
        <w:t>Размещенная в сети Интернет информация признана судом запрещенной к распространению на т</w:t>
      </w:r>
      <w:r w:rsidR="00CF4416">
        <w:rPr>
          <w:bCs/>
          <w:sz w:val="28"/>
          <w:szCs w:val="28"/>
          <w:bdr w:val="none" w:sz="0" w:space="0" w:color="auto" w:frame="1"/>
        </w:rPr>
        <w:t>ерритории Российской Федерации.</w:t>
      </w:r>
    </w:p>
    <w:p w:rsid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После вступления судебных решений в законную силу их копии будут направлены в Управление </w:t>
      </w:r>
      <w:proofErr w:type="spellStart"/>
      <w:r w:rsidRPr="002A49BE">
        <w:rPr>
          <w:bCs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по Республики Марий Эл для внесения сведений в Единый реестр доменных имен, и блокировки сайтов.</w:t>
      </w:r>
    </w:p>
    <w:p w:rsidR="00BC3FE4" w:rsidRPr="00AF4278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3083">
        <w:rPr>
          <w:rFonts w:ascii="Times New Roman" w:hAnsi="Times New Roman" w:cs="Times New Roman"/>
          <w:sz w:val="28"/>
          <w:szCs w:val="28"/>
        </w:rPr>
        <w:t>А.М. Николаев</w:t>
      </w:r>
      <w:bookmarkStart w:id="0" w:name="_GoBack"/>
      <w:bookmarkEnd w:id="0"/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2D7671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A6C74"/>
    <w:rsid w:val="007A7371"/>
    <w:rsid w:val="00803083"/>
    <w:rsid w:val="00811CCC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362D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Удовлетворены требования прокурора Юринского района о запрете доступа к интернет-ресурсам с запрещенной информацией.</_x041e__x043f__x0438__x0441__x0430__x043d__x0438__x0435_>
    <_dlc_DocId xmlns="57504d04-691e-4fc4-8f09-4f19fdbe90f6">XXJ7TYMEEKJ2-1680-762</_dlc_DocId>
    <_dlc_DocIdUrl xmlns="57504d04-691e-4fc4-8f09-4f19fdbe90f6">
      <Url>https://vip.gov.mari.ru/jurino/_layouts/DocIdRedir.aspx?ID=XXJ7TYMEEKJ2-1680-762</Url>
      <Description>XXJ7TYMEEKJ2-1680-762</Description>
    </_dlc_DocIdUrl>
  </documentManagement>
</p:properties>
</file>

<file path=customXml/itemProps1.xml><?xml version="1.0" encoding="utf-8"?>
<ds:datastoreItem xmlns:ds="http://schemas.openxmlformats.org/officeDocument/2006/customXml" ds:itemID="{4F79476E-7243-4113-B467-EE82EDBB5CC3}"/>
</file>

<file path=customXml/itemProps2.xml><?xml version="1.0" encoding="utf-8"?>
<ds:datastoreItem xmlns:ds="http://schemas.openxmlformats.org/officeDocument/2006/customXml" ds:itemID="{48CED6B7-817A-4AFA-B232-346F842BCBF8}"/>
</file>

<file path=customXml/itemProps3.xml><?xml version="1.0" encoding="utf-8"?>
<ds:datastoreItem xmlns:ds="http://schemas.openxmlformats.org/officeDocument/2006/customXml" ds:itemID="{840DF361-AB93-4848-9935-479DACCDB5E2}"/>
</file>

<file path=customXml/itemProps4.xml><?xml version="1.0" encoding="utf-8"?>
<ds:datastoreItem xmlns:ds="http://schemas.openxmlformats.org/officeDocument/2006/customXml" ds:itemID="{7AC27D41-1328-477A-89F4-09AEEE399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2</cp:revision>
  <cp:lastPrinted>2020-03-03T15:49:00Z</cp:lastPrinted>
  <dcterms:created xsi:type="dcterms:W3CDTF">2021-02-01T09:11:00Z</dcterms:created>
  <dcterms:modified xsi:type="dcterms:W3CDTF">2021-02-01T09:11:00Z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3b858d68-7776-4961-858b-53be6dd2e660</vt:lpwstr>
  </property>
</Properties>
</file>