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B3" w:rsidRPr="00AA7D8E" w:rsidRDefault="004B5EF6" w:rsidP="00544DF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ПРОКУРАТУРОЙ ЮРИНСКОГО РАЙОНА ОБОБЩЕНА ПРАКТИКА НАДЗОРА ЗА ИСПОЛНЕНИЕМ ЗАКОНОДАТЕЛЬСТВА О НЕСОВЕРШЕННОЛЕТНИХ И МОЛОДЕЖИ ЗА </w:t>
      </w:r>
      <w:r w:rsidR="00560108">
        <w:rPr>
          <w:sz w:val="28"/>
          <w:szCs w:val="28"/>
        </w:rPr>
        <w:t xml:space="preserve">6 </w:t>
      </w:r>
      <w:r>
        <w:rPr>
          <w:sz w:val="28"/>
          <w:szCs w:val="28"/>
        </w:rPr>
        <w:t>МЕСЯЦЕВ</w:t>
      </w:r>
      <w:r w:rsidR="00560108">
        <w:rPr>
          <w:sz w:val="28"/>
          <w:szCs w:val="28"/>
        </w:rPr>
        <w:t xml:space="preserve"> 2019 ГОДА</w:t>
      </w:r>
    </w:p>
    <w:p w:rsidR="000F4EB3" w:rsidRDefault="000F4EB3" w:rsidP="005844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5EF6" w:rsidRDefault="00560108" w:rsidP="00544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текущем</w:t>
      </w:r>
      <w:r w:rsidR="004B5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прокуратурой района уделяет особое внимание защите прав несовершеннолетних, </w:t>
      </w:r>
      <w:r w:rsidR="004B5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центре внимания находились вопросы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охраны их жизни и здоровья, профилактики безнадзорности и правонарушений</w:t>
      </w:r>
      <w:r w:rsidR="00BC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соблюдения законов в сфере образования. </w:t>
      </w:r>
    </w:p>
    <w:p w:rsidR="00BC4169" w:rsidRDefault="00BC4169" w:rsidP="00BC4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за указанный период выявлено и пресечено мерами прокурорского реагирования более 100 </w:t>
      </w:r>
      <w:r w:rsidR="000F4EB3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</w:t>
      </w:r>
      <w:r w:rsidR="000F4EB3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устранения которых внесено 3</w:t>
      </w:r>
      <w:r w:rsidR="0056010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F4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</w:t>
      </w:r>
      <w:r w:rsidR="0056010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F4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опротестовано 24 правовых акта, в суд направлено </w:t>
      </w:r>
      <w:r w:rsidR="0056010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F4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исковых заявлений. По актам прокурорского реагирования к дисциплинарной ответственности привлечено 4</w:t>
      </w:r>
      <w:r w:rsidR="0056010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F4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0F4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административном порядке наказано </w:t>
      </w:r>
      <w:r w:rsidR="0056010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0F4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лиц. </w:t>
      </w:r>
    </w:p>
    <w:p w:rsidR="00BC4169" w:rsidRDefault="00BC4169" w:rsidP="00B22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вмешательства прокуратуры </w:t>
      </w:r>
      <w:r w:rsidRPr="002B52BE">
        <w:rPr>
          <w:rFonts w:ascii="Times New Roman" w:hAnsi="Times New Roman" w:cs="Times New Roman"/>
          <w:sz w:val="28"/>
          <w:szCs w:val="28"/>
        </w:rPr>
        <w:t xml:space="preserve">приняты меры по </w:t>
      </w:r>
      <w:r w:rsidR="00560108">
        <w:rPr>
          <w:rFonts w:ascii="Times New Roman" w:hAnsi="Times New Roman" w:cs="Times New Roman"/>
          <w:sz w:val="28"/>
          <w:szCs w:val="28"/>
        </w:rPr>
        <w:t>надлежащему исполнению образовательными учреждениями законодательства при организации питания обучающихся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Прокуратура района добилась устранения в школах нарушений </w:t>
      </w:r>
      <w:r w:rsidR="005D703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B223DB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="005D703D">
        <w:rPr>
          <w:rFonts w:ascii="Times New Roman" w:eastAsia="Times New Roman" w:hAnsi="Times New Roman" w:cs="Times New Roman"/>
          <w:sz w:val="28"/>
          <w:szCs w:val="28"/>
        </w:rPr>
        <w:t xml:space="preserve"> подвоза обучающихся</w:t>
      </w:r>
      <w:r w:rsidRPr="00AA7D8E">
        <w:rPr>
          <w:rFonts w:ascii="Times New Roman" w:hAnsi="Times New Roman" w:cs="Times New Roman"/>
          <w:sz w:val="28"/>
          <w:szCs w:val="28"/>
        </w:rPr>
        <w:t xml:space="preserve">. </w:t>
      </w:r>
      <w:r w:rsidR="00B223DB">
        <w:rPr>
          <w:rFonts w:ascii="Times New Roman" w:hAnsi="Times New Roman" w:cs="Times New Roman"/>
          <w:sz w:val="28"/>
          <w:szCs w:val="28"/>
        </w:rPr>
        <w:t xml:space="preserve">Кроме того, по иску прокурора восстановлен в очереди на получение жилья ребенок-сирота, которого решением администрации незаконно исключили из указанного списка. </w:t>
      </w:r>
      <w:r w:rsidRPr="00AA7D8E">
        <w:rPr>
          <w:rFonts w:ascii="Times New Roman" w:hAnsi="Times New Roman" w:cs="Times New Roman"/>
          <w:sz w:val="28"/>
          <w:szCs w:val="28"/>
        </w:rPr>
        <w:t>Пресечены многочисленные нарушения законодательства о профилактике безнадзорности и правонарушений несовершеннолетних.</w:t>
      </w:r>
      <w:bookmarkStart w:id="0" w:name="_GoBack"/>
      <w:bookmarkEnd w:id="0"/>
    </w:p>
    <w:p w:rsidR="00BC4169" w:rsidRPr="00BC4169" w:rsidRDefault="00BC4169" w:rsidP="00BC4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законности в сфере защиты прав детей и молодежи находится на контроле прокуратуры района. </w:t>
      </w:r>
    </w:p>
    <w:p w:rsidR="005C3CA1" w:rsidRDefault="005C3CA1" w:rsidP="00544DF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DF2" w:rsidRPr="007C70F7" w:rsidRDefault="00544DF2" w:rsidP="00544DF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DF2" w:rsidRDefault="00432A6C" w:rsidP="005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4DF2" w:rsidRDefault="00544DF2" w:rsidP="00544D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4EB3" w:rsidRDefault="00544DF2" w:rsidP="00544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</w:t>
      </w:r>
      <w:r w:rsidR="00432A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32A6C">
        <w:rPr>
          <w:rFonts w:ascii="Times New Roman" w:hAnsi="Times New Roman" w:cs="Times New Roman"/>
          <w:sz w:val="28"/>
          <w:szCs w:val="28"/>
        </w:rPr>
        <w:t>Ю.А. Егорова</w:t>
      </w:r>
    </w:p>
    <w:p w:rsidR="000F4EB3" w:rsidRDefault="000F4EB3" w:rsidP="000F4E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4EB3" w:rsidRPr="00956177" w:rsidRDefault="000F4EB3" w:rsidP="000F4E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F4EB3" w:rsidRPr="00956177" w:rsidRDefault="000F4EB3" w:rsidP="000F4E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4EB3" w:rsidRPr="00956177" w:rsidRDefault="000F4EB3" w:rsidP="000F4E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6177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0F4EB3" w:rsidRPr="00956177" w:rsidRDefault="000F4EB3" w:rsidP="000F4E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4EB3" w:rsidRPr="007C70F7" w:rsidRDefault="005D703D" w:rsidP="00544D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0F4EB3">
        <w:rPr>
          <w:rFonts w:ascii="Times New Roman" w:hAnsi="Times New Roman" w:cs="Times New Roman"/>
          <w:sz w:val="28"/>
          <w:szCs w:val="28"/>
        </w:rPr>
        <w:t>советник юстиции</w:t>
      </w:r>
      <w:r w:rsidR="000F4EB3"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F4EB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И.В. Кузьминых</w:t>
      </w:r>
    </w:p>
    <w:sectPr w:rsidR="000F4EB3" w:rsidRPr="007C70F7" w:rsidSect="00D35A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CA6"/>
    <w:multiLevelType w:val="multilevel"/>
    <w:tmpl w:val="CD24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620B8"/>
    <w:multiLevelType w:val="multilevel"/>
    <w:tmpl w:val="BFE2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B61"/>
    <w:rsid w:val="000C4FFE"/>
    <w:rsid w:val="000F4EB3"/>
    <w:rsid w:val="00341B5C"/>
    <w:rsid w:val="0041132C"/>
    <w:rsid w:val="00432A6C"/>
    <w:rsid w:val="00497770"/>
    <w:rsid w:val="004B5EF6"/>
    <w:rsid w:val="00544DF2"/>
    <w:rsid w:val="00560108"/>
    <w:rsid w:val="005650E1"/>
    <w:rsid w:val="0058449C"/>
    <w:rsid w:val="005C3CA1"/>
    <w:rsid w:val="005D703D"/>
    <w:rsid w:val="006850F1"/>
    <w:rsid w:val="007450C4"/>
    <w:rsid w:val="007723E5"/>
    <w:rsid w:val="007C70F7"/>
    <w:rsid w:val="00824940"/>
    <w:rsid w:val="008D7B61"/>
    <w:rsid w:val="00990C07"/>
    <w:rsid w:val="009E0C25"/>
    <w:rsid w:val="00A15F94"/>
    <w:rsid w:val="00A7593C"/>
    <w:rsid w:val="00AA7D8E"/>
    <w:rsid w:val="00B223DB"/>
    <w:rsid w:val="00BC4169"/>
    <w:rsid w:val="00C33797"/>
    <w:rsid w:val="00C7104A"/>
    <w:rsid w:val="00D35AB4"/>
    <w:rsid w:val="00DB07CC"/>
    <w:rsid w:val="00EE13EF"/>
    <w:rsid w:val="00F0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947C"/>
  <w15:docId w15:val="{F1D514A1-5049-4C58-974D-FAF06475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F1"/>
  </w:style>
  <w:style w:type="paragraph" w:styleId="2">
    <w:name w:val="heading 2"/>
    <w:basedOn w:val="a"/>
    <w:link w:val="20"/>
    <w:uiPriority w:val="9"/>
    <w:qFormat/>
    <w:rsid w:val="008D7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B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8D7B61"/>
  </w:style>
  <w:style w:type="character" w:customStyle="1" w:styleId="itemauthor">
    <w:name w:val="itemauthor"/>
    <w:basedOn w:val="a0"/>
    <w:rsid w:val="008D7B61"/>
  </w:style>
  <w:style w:type="character" w:customStyle="1" w:styleId="apple-converted-space">
    <w:name w:val="apple-converted-space"/>
    <w:basedOn w:val="a0"/>
    <w:rsid w:val="008D7B61"/>
  </w:style>
  <w:style w:type="character" w:styleId="a3">
    <w:name w:val="Hyperlink"/>
    <w:basedOn w:val="a0"/>
    <w:uiPriority w:val="99"/>
    <w:semiHidden/>
    <w:unhideWhenUsed/>
    <w:rsid w:val="008D7B61"/>
    <w:rPr>
      <w:color w:val="0000FF"/>
      <w:u w:val="single"/>
    </w:rPr>
  </w:style>
  <w:style w:type="character" w:customStyle="1" w:styleId="itemtextresizertitle">
    <w:name w:val="itemtextresizertitle"/>
    <w:basedOn w:val="a0"/>
    <w:rsid w:val="008D7B61"/>
  </w:style>
  <w:style w:type="character" w:customStyle="1" w:styleId="itemimage">
    <w:name w:val="itemimage"/>
    <w:basedOn w:val="a0"/>
    <w:rsid w:val="008D7B61"/>
  </w:style>
  <w:style w:type="paragraph" w:styleId="a4">
    <w:name w:val="Normal (Web)"/>
    <w:basedOn w:val="a"/>
    <w:uiPriority w:val="99"/>
    <w:unhideWhenUsed/>
    <w:rsid w:val="008D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ПРОКУРАТУРОЙ ЮРИНСКОГО РАЙОНА ОБОБЩЕНА ПРАКТИКА НАДЗОРА ЗА ИСПОЛНЕНИЕМ ЗАКОНОДАТЕЛЬСТВА О НЕСОВЕРШЕННОЛЕТНИХ И МОЛОДЕЖИ ЗА 6 МЕСЯЦЕВ 2019 ГОДА</_x041e__x043f__x0438__x0441__x0430__x043d__x0438__x0435_>
    <_dlc_DocId xmlns="57504d04-691e-4fc4-8f09-4f19fdbe90f6">XXJ7TYMEEKJ2-1680-615</_dlc_DocId>
    <_dlc_DocIdUrl xmlns="57504d04-691e-4fc4-8f09-4f19fdbe90f6">
      <Url>https://vip.gov.mari.ru/jurino/_layouts/DocIdRedir.aspx?ID=XXJ7TYMEEKJ2-1680-615</Url>
      <Description>XXJ7TYMEEKJ2-1680-615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A7EC8-7CBC-4E07-B653-654983953E8F}"/>
</file>

<file path=customXml/itemProps2.xml><?xml version="1.0" encoding="utf-8"?>
<ds:datastoreItem xmlns:ds="http://schemas.openxmlformats.org/officeDocument/2006/customXml" ds:itemID="{FFCD5338-9472-40CA-9246-BB32F8793905}"/>
</file>

<file path=customXml/itemProps3.xml><?xml version="1.0" encoding="utf-8"?>
<ds:datastoreItem xmlns:ds="http://schemas.openxmlformats.org/officeDocument/2006/customXml" ds:itemID="{1201D12C-BAC7-42B3-8E30-CBE50F37F7F5}"/>
</file>

<file path=customXml/itemProps4.xml><?xml version="1.0" encoding="utf-8"?>
<ds:datastoreItem xmlns:ds="http://schemas.openxmlformats.org/officeDocument/2006/customXml" ds:itemID="{031B0527-658B-4679-8878-620300FA0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Пользователь Windows</cp:lastModifiedBy>
  <cp:revision>11</cp:revision>
  <cp:lastPrinted>2018-12-13T06:55:00Z</cp:lastPrinted>
  <dcterms:created xsi:type="dcterms:W3CDTF">2018-07-17T07:42:00Z</dcterms:created>
  <dcterms:modified xsi:type="dcterms:W3CDTF">2019-07-30T07:11:00Z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933a7f62-b3b7-455b-9a01-0820242f942d</vt:lpwstr>
  </property>
</Properties>
</file>