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F5" w:rsidRDefault="007E62F5" w:rsidP="0049676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24ABF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Что является основанием для включения плановой проверки в ежегодный план их проведения? </w:t>
      </w:r>
    </w:p>
    <w:p w:rsidR="007E62F5" w:rsidRDefault="007E62F5" w:rsidP="004967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2F5" w:rsidRDefault="007E62F5" w:rsidP="004967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4ABF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 соответствии с п.8 ст. 9 Федерального закона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7E62F5" w:rsidRDefault="007E62F5" w:rsidP="00496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1)государственной регистрации юридического лица, индивидуального предпринимателя;</w:t>
      </w:r>
    </w:p>
    <w:p w:rsidR="007E62F5" w:rsidRDefault="007E62F5" w:rsidP="004967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2)окончания проведения последней плановой проверки юридического лица, индивидуального предпринимателя;</w:t>
      </w:r>
    </w:p>
    <w:p w:rsidR="007E62F5" w:rsidRDefault="007E62F5" w:rsidP="0049676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496763" w:rsidRDefault="00496763" w:rsidP="004967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установлен  постановлением Правительства РФ от 23.11.2009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</w:t>
      </w:r>
      <w:r w:rsidR="00060A4C">
        <w:rPr>
          <w:rFonts w:ascii="Times New Roman" w:hAnsi="Times New Roman"/>
          <w:sz w:val="28"/>
          <w:szCs w:val="28"/>
        </w:rPr>
        <w:t>.</w:t>
      </w:r>
    </w:p>
    <w:p w:rsidR="00060A4C" w:rsidRDefault="00060A4C" w:rsidP="0049676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и более раза в три года могут проводиться плановые проверки соблюдения требований энергосбережения и повышения энергетической эффективности. </w:t>
      </w:r>
      <w:proofErr w:type="gramStart"/>
      <w:r>
        <w:rPr>
          <w:rFonts w:ascii="Times New Roman" w:hAnsi="Times New Roman"/>
          <w:sz w:val="28"/>
          <w:szCs w:val="28"/>
        </w:rPr>
        <w:t>Периодичность проведения плановых проверок в части соблюдения требований энергосбережения и повышения энергетической эффективности устанавливается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7E62F5" w:rsidRDefault="007E62F5" w:rsidP="00496763">
      <w:pPr>
        <w:spacing w:line="240" w:lineRule="auto"/>
      </w:pPr>
    </w:p>
    <w:p w:rsidR="00800E4F" w:rsidRDefault="00800E4F"/>
    <w:sectPr w:rsidR="00800E4F" w:rsidSect="0015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F5"/>
    <w:rsid w:val="00060A4C"/>
    <w:rsid w:val="00496763"/>
    <w:rsid w:val="004A14AF"/>
    <w:rsid w:val="00634742"/>
    <w:rsid w:val="007E62F5"/>
    <w:rsid w:val="00800E4F"/>
    <w:rsid w:val="0084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F5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Вопрос: Что является основанием для включения плановой проверки в ежегодный план их проведения</_x041e__x043f__x0438__x0441__x0430__x043d__x0438__x0435_>
    <_dlc_DocId xmlns="57504d04-691e-4fc4-8f09-4f19fdbe90f6">XXJ7TYMEEKJ2-1680-67</_dlc_DocId>
    <_dlc_DocIdUrl xmlns="57504d04-691e-4fc4-8f09-4f19fdbe90f6">
      <Url>http://spsearch.gov.mari.ru:32643/jurino/_layouts/DocIdRedir.aspx?ID=XXJ7TYMEEKJ2-1680-67</Url>
      <Description>XXJ7TYMEEKJ2-1680-67</Description>
    </_dlc_DocIdUrl>
    <_x041f__x0430__x043f__x043a__x0430_ xmlns="7f12f58d-b040-4f75-9d9c-b59d3c511f4a">2011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38FD7-95C9-4DC7-B18B-B7D90C032355}"/>
</file>

<file path=customXml/itemProps2.xml><?xml version="1.0" encoding="utf-8"?>
<ds:datastoreItem xmlns:ds="http://schemas.openxmlformats.org/officeDocument/2006/customXml" ds:itemID="{60CBFBD2-1A5E-4976-A3D4-7A46E2F0DBD8}"/>
</file>

<file path=customXml/itemProps3.xml><?xml version="1.0" encoding="utf-8"?>
<ds:datastoreItem xmlns:ds="http://schemas.openxmlformats.org/officeDocument/2006/customXml" ds:itemID="{63F8C7EB-9AE0-4B51-B270-E7C1D330447A}"/>
</file>

<file path=customXml/itemProps4.xml><?xml version="1.0" encoding="utf-8"?>
<ds:datastoreItem xmlns:ds="http://schemas.openxmlformats.org/officeDocument/2006/customXml" ds:itemID="{6054C4D7-4E47-4CF3-9E59-2606AAD15C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Федерального закона от 26.12.2008 года № 294-ФЗ "О защите прав юридических и индивидуальных предпринимателей"</dc:title>
  <dc:subject/>
  <dc:creator>Оля</dc:creator>
  <cp:keywords/>
  <dc:description/>
  <cp:lastModifiedBy>spofz1</cp:lastModifiedBy>
  <cp:revision>2</cp:revision>
  <cp:lastPrinted>2010-10-27T05:35:00Z</cp:lastPrinted>
  <dcterms:created xsi:type="dcterms:W3CDTF">2010-10-26T19:50:00Z</dcterms:created>
  <dcterms:modified xsi:type="dcterms:W3CDTF">2010-10-27T05:36:00Z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b745129c-f6d2-4aa3-bd7f-d22585245f69</vt:lpwstr>
  </property>
</Properties>
</file>