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C" w:rsidRPr="00CC0093" w:rsidRDefault="00FD1EC7" w:rsidP="00FD1EC7">
      <w:pPr>
        <w:pStyle w:val="a3"/>
        <w:jc w:val="center"/>
        <w:rPr>
          <w:b/>
        </w:rPr>
      </w:pPr>
      <w:r w:rsidRPr="00CC0093">
        <w:rPr>
          <w:b/>
        </w:rPr>
        <w:t>О результатах работы по противодействию коррупции в первом полугодии 2016 года</w:t>
      </w:r>
      <w:r w:rsidR="00BE48DC" w:rsidRPr="00CC0093">
        <w:rPr>
          <w:b/>
        </w:rPr>
        <w:t>.</w:t>
      </w:r>
    </w:p>
    <w:p w:rsidR="00CE338F" w:rsidRPr="00CC0093" w:rsidRDefault="00CE338F" w:rsidP="005B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093">
        <w:rPr>
          <w:rFonts w:ascii="Times New Roman" w:hAnsi="Times New Roman" w:cs="Times New Roman"/>
          <w:sz w:val="24"/>
          <w:szCs w:val="24"/>
        </w:rPr>
        <w:t xml:space="preserve">Прокуратурой Юринского района за 6 месяцев 2016 года в сфере противодействия коррупции </w:t>
      </w:r>
      <w:r w:rsidR="005B0A9E" w:rsidRPr="00CC0093">
        <w:rPr>
          <w:rFonts w:ascii="Times New Roman" w:hAnsi="Times New Roman" w:cs="Times New Roman"/>
          <w:sz w:val="24"/>
          <w:szCs w:val="24"/>
        </w:rPr>
        <w:t>выявлено 46 нарушений, принесено 18 протестов, внесено 15 представлений, к дисциплинарной ответственности привлечено 10 лиц, к административной – 1, в суд направлено 1 исковое заявление.</w:t>
      </w:r>
      <w:proofErr w:type="gramEnd"/>
    </w:p>
    <w:p w:rsidR="00CE338F" w:rsidRPr="00CC0093" w:rsidRDefault="00AD631C" w:rsidP="00CE3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Так, в </w:t>
      </w:r>
      <w:r w:rsidR="00CE338F" w:rsidRPr="00CC0093">
        <w:rPr>
          <w:rFonts w:ascii="Times New Roman" w:hAnsi="Times New Roman" w:cs="Times New Roman"/>
          <w:sz w:val="24"/>
          <w:szCs w:val="24"/>
        </w:rPr>
        <w:t>деятельност</w:t>
      </w:r>
      <w:proofErr w:type="gramStart"/>
      <w:r w:rsidR="00CE338F" w:rsidRPr="00CC009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E338F" w:rsidRPr="00CC00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338F" w:rsidRPr="00CC0093">
        <w:rPr>
          <w:rFonts w:ascii="Times New Roman" w:hAnsi="Times New Roman" w:cs="Times New Roman"/>
          <w:sz w:val="24"/>
          <w:szCs w:val="24"/>
        </w:rPr>
        <w:t>Юр-Фарм</w:t>
      </w:r>
      <w:proofErr w:type="spellEnd"/>
      <w:r w:rsidR="00CE338F" w:rsidRPr="00CC0093">
        <w:rPr>
          <w:rFonts w:ascii="Times New Roman" w:hAnsi="Times New Roman" w:cs="Times New Roman"/>
          <w:sz w:val="24"/>
          <w:szCs w:val="24"/>
        </w:rPr>
        <w:t>», ОАО «Аптека № 5», ООО «</w:t>
      </w:r>
      <w:proofErr w:type="spellStart"/>
      <w:r w:rsidR="00CE338F" w:rsidRPr="00CC0093">
        <w:rPr>
          <w:rFonts w:ascii="Times New Roman" w:hAnsi="Times New Roman" w:cs="Times New Roman"/>
          <w:sz w:val="24"/>
          <w:szCs w:val="24"/>
        </w:rPr>
        <w:t>Власс</w:t>
      </w:r>
      <w:proofErr w:type="spellEnd"/>
      <w:r w:rsidR="00CE338F" w:rsidRPr="00CC009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E338F" w:rsidRPr="00CC0093">
        <w:rPr>
          <w:rFonts w:ascii="Times New Roman" w:hAnsi="Times New Roman" w:cs="Times New Roman"/>
          <w:sz w:val="24"/>
          <w:szCs w:val="24"/>
        </w:rPr>
        <w:t>Аканит</w:t>
      </w:r>
      <w:proofErr w:type="spellEnd"/>
      <w:r w:rsidR="00CE338F" w:rsidRPr="00CC0093">
        <w:rPr>
          <w:rFonts w:ascii="Times New Roman" w:hAnsi="Times New Roman" w:cs="Times New Roman"/>
          <w:sz w:val="24"/>
          <w:szCs w:val="24"/>
        </w:rPr>
        <w:t>», ООО «Ремонтно-строительный сервис»</w:t>
      </w:r>
      <w:r w:rsidRPr="00CC0093">
        <w:rPr>
          <w:rFonts w:ascii="Times New Roman" w:hAnsi="Times New Roman" w:cs="Times New Roman"/>
          <w:sz w:val="24"/>
          <w:szCs w:val="24"/>
        </w:rPr>
        <w:t>, ГБУ РМЭ «Юринская ЦРБ»</w:t>
      </w:r>
      <w:r w:rsidR="00CE338F" w:rsidRPr="00CC0093">
        <w:rPr>
          <w:rFonts w:ascii="Times New Roman" w:hAnsi="Times New Roman" w:cs="Times New Roman"/>
          <w:sz w:val="24"/>
          <w:szCs w:val="24"/>
        </w:rPr>
        <w:t xml:space="preserve"> установлены нарушения требований ст. 13.3 Федерального закона от 25.12.2008 № 273-ФЗ «О противодействии коррупции» в части непринятия мер, направленных на предупреждение коррупции. Проверкой установлено, что в указанных организациях не назначено должностное лицо, ответственное за профилактику коррупционных и иных правонарушений; отсутствует кодекс этики и служебного поведения работников организации. </w:t>
      </w:r>
    </w:p>
    <w:p w:rsidR="00CE338F" w:rsidRPr="00CC0093" w:rsidRDefault="00CE338F" w:rsidP="00CE338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Всего по результатам проверок прокуратурой района выявлено 1</w:t>
      </w:r>
      <w:r w:rsidR="00AD631C" w:rsidRPr="00CC0093">
        <w:rPr>
          <w:rFonts w:ascii="Times New Roman" w:hAnsi="Times New Roman" w:cs="Times New Roman"/>
          <w:sz w:val="24"/>
          <w:szCs w:val="24"/>
        </w:rPr>
        <w:t>2</w:t>
      </w:r>
      <w:r w:rsidRPr="00CC0093">
        <w:rPr>
          <w:rFonts w:ascii="Times New Roman" w:hAnsi="Times New Roman" w:cs="Times New Roman"/>
          <w:sz w:val="24"/>
          <w:szCs w:val="24"/>
        </w:rPr>
        <w:t xml:space="preserve"> нарушений требований ст. 13.3 Федерального закона «О противодействии коррупции» в части непринятия мер, направленных на предупреждение коррупции, внесено </w:t>
      </w:r>
      <w:r w:rsidR="00AD631C" w:rsidRPr="00CC0093">
        <w:rPr>
          <w:rFonts w:ascii="Times New Roman" w:hAnsi="Times New Roman" w:cs="Times New Roman"/>
          <w:sz w:val="24"/>
          <w:szCs w:val="24"/>
        </w:rPr>
        <w:t>6</w:t>
      </w:r>
      <w:r w:rsidRPr="00CC0093">
        <w:rPr>
          <w:rFonts w:ascii="Times New Roman" w:hAnsi="Times New Roman" w:cs="Times New Roman"/>
          <w:sz w:val="24"/>
          <w:szCs w:val="24"/>
        </w:rPr>
        <w:t xml:space="preserve"> представлений, все рассмотрены и удовлетворены, к дисциплинарной ответственности привлечено 4 должностных лица. </w:t>
      </w:r>
    </w:p>
    <w:p w:rsidR="00CE338F" w:rsidRPr="00CC0093" w:rsidRDefault="00CE338F" w:rsidP="00CE3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Проведенной прокуратурой района проверкой деятельности городского и сельских поселений установлено, что на официальном сайте в сети Интернет отсутствует утвержденный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 В связи с выявленными нарушениями прокуратурой района главам муниципальных образований и главам администраций Городского поселения </w:t>
      </w:r>
      <w:proofErr w:type="gramStart"/>
      <w:r w:rsidRPr="00CC0093">
        <w:rPr>
          <w:rFonts w:ascii="Times New Roman" w:hAnsi="Times New Roman" w:cs="Times New Roman"/>
          <w:sz w:val="24"/>
          <w:szCs w:val="24"/>
        </w:rPr>
        <w:t>Юрино</w:t>
      </w:r>
      <w:proofErr w:type="gramEnd"/>
      <w:r w:rsidRPr="00CC0093">
        <w:rPr>
          <w:rFonts w:ascii="Times New Roman" w:hAnsi="Times New Roman" w:cs="Times New Roman"/>
          <w:sz w:val="24"/>
          <w:szCs w:val="24"/>
        </w:rPr>
        <w:t xml:space="preserve">, Быковского, Васильевского, </w:t>
      </w:r>
      <w:proofErr w:type="spellStart"/>
      <w:r w:rsidRPr="00CC0093">
        <w:rPr>
          <w:rFonts w:ascii="Times New Roman" w:hAnsi="Times New Roman" w:cs="Times New Roman"/>
          <w:sz w:val="24"/>
          <w:szCs w:val="24"/>
        </w:rPr>
        <w:t>Козиковского</w:t>
      </w:r>
      <w:proofErr w:type="spellEnd"/>
      <w:r w:rsidRPr="00CC0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093">
        <w:rPr>
          <w:rFonts w:ascii="Times New Roman" w:hAnsi="Times New Roman" w:cs="Times New Roman"/>
          <w:sz w:val="24"/>
          <w:szCs w:val="24"/>
        </w:rPr>
        <w:t>Марьинского</w:t>
      </w:r>
      <w:proofErr w:type="spellEnd"/>
      <w:r w:rsidRPr="00CC0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093">
        <w:rPr>
          <w:rFonts w:ascii="Times New Roman" w:hAnsi="Times New Roman" w:cs="Times New Roman"/>
          <w:sz w:val="24"/>
          <w:szCs w:val="24"/>
        </w:rPr>
        <w:t>Юркинского</w:t>
      </w:r>
      <w:proofErr w:type="spellEnd"/>
      <w:r w:rsidRPr="00CC0093">
        <w:rPr>
          <w:rFonts w:ascii="Times New Roman" w:hAnsi="Times New Roman" w:cs="Times New Roman"/>
          <w:sz w:val="24"/>
          <w:szCs w:val="24"/>
        </w:rPr>
        <w:t xml:space="preserve"> сельских поселений внесены представления об устранении нарушений законодательства в сфере развития и поддержки малого и среднего предпринимательства, а также противодействия коррупции (всего-6). Все представления рассмотрены и удовлетворены, к дисциплинарной ответственности привлечено 4 лица.</w:t>
      </w:r>
    </w:p>
    <w:p w:rsidR="00B46B80" w:rsidRPr="00CC0093" w:rsidRDefault="00B46B80" w:rsidP="00CE3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Работа в сфере противодействия коррупции продолжается. </w:t>
      </w:r>
    </w:p>
    <w:p w:rsidR="00276938" w:rsidRPr="00CC0093" w:rsidRDefault="00276938" w:rsidP="00CC00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8DC" w:rsidRPr="00CC0093" w:rsidRDefault="00BE48DC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BE48DC" w:rsidRPr="00CC0093" w:rsidRDefault="00BE48DC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Юринского района</w:t>
      </w:r>
    </w:p>
    <w:p w:rsidR="00BE48DC" w:rsidRPr="00CC0093" w:rsidRDefault="00BE48DC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48DC" w:rsidRPr="00CC0093" w:rsidRDefault="00BE48DC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младший советник юстиции                                                                                   А.Ю. Колотов</w:t>
      </w:r>
    </w:p>
    <w:p w:rsidR="00CC0093" w:rsidRPr="00CC0093" w:rsidRDefault="00CC0093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0093" w:rsidRPr="00CC0093" w:rsidRDefault="00CC0093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C0093" w:rsidRPr="00CC0093" w:rsidRDefault="00CC0093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0093" w:rsidRPr="00CC0093" w:rsidRDefault="00CC0093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Прокурор Юринского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А.П. </w:t>
      </w:r>
      <w:r w:rsidRPr="00CC0093">
        <w:rPr>
          <w:rFonts w:ascii="Times New Roman" w:hAnsi="Times New Roman" w:cs="Times New Roman"/>
          <w:sz w:val="24"/>
          <w:szCs w:val="24"/>
        </w:rPr>
        <w:t xml:space="preserve">Филиппов </w:t>
      </w:r>
    </w:p>
    <w:p w:rsidR="00CC0093" w:rsidRDefault="00CC0093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48DC" w:rsidRPr="00CC0093" w:rsidRDefault="00163E12" w:rsidP="00CC009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76938" w:rsidRPr="00CC0093">
        <w:rPr>
          <w:rFonts w:ascii="Times New Roman" w:hAnsi="Times New Roman" w:cs="Times New Roman"/>
          <w:sz w:val="24"/>
          <w:szCs w:val="24"/>
        </w:rPr>
        <w:t>.06</w:t>
      </w:r>
      <w:r w:rsidR="00BE48DC" w:rsidRPr="00CC0093">
        <w:rPr>
          <w:rFonts w:ascii="Times New Roman" w:hAnsi="Times New Roman" w:cs="Times New Roman"/>
          <w:sz w:val="24"/>
          <w:szCs w:val="24"/>
        </w:rPr>
        <w:t>.2016 г.</w:t>
      </w:r>
    </w:p>
    <w:p w:rsidR="00BE48DC" w:rsidRPr="00CC0093" w:rsidRDefault="00BE48DC" w:rsidP="00BE48D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0FEB" w:rsidRPr="00CC0093" w:rsidRDefault="00EB0FEB">
      <w:pPr>
        <w:rPr>
          <w:sz w:val="24"/>
          <w:szCs w:val="24"/>
        </w:rPr>
      </w:pPr>
    </w:p>
    <w:sectPr w:rsidR="00EB0FEB" w:rsidRPr="00CC0093" w:rsidSect="00E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E48DC"/>
    <w:rsid w:val="000223CB"/>
    <w:rsid w:val="00046E7C"/>
    <w:rsid w:val="00053D50"/>
    <w:rsid w:val="000E158F"/>
    <w:rsid w:val="00101D7D"/>
    <w:rsid w:val="0012556C"/>
    <w:rsid w:val="001267DC"/>
    <w:rsid w:val="00163E12"/>
    <w:rsid w:val="001648DF"/>
    <w:rsid w:val="00167EBD"/>
    <w:rsid w:val="0017156C"/>
    <w:rsid w:val="00173285"/>
    <w:rsid w:val="00191948"/>
    <w:rsid w:val="001945B4"/>
    <w:rsid w:val="001B4F62"/>
    <w:rsid w:val="001B699C"/>
    <w:rsid w:val="00232980"/>
    <w:rsid w:val="002408BC"/>
    <w:rsid w:val="002712D3"/>
    <w:rsid w:val="00276938"/>
    <w:rsid w:val="00281165"/>
    <w:rsid w:val="00284450"/>
    <w:rsid w:val="00407D18"/>
    <w:rsid w:val="00422746"/>
    <w:rsid w:val="004540B7"/>
    <w:rsid w:val="004800F9"/>
    <w:rsid w:val="00511650"/>
    <w:rsid w:val="0052071F"/>
    <w:rsid w:val="00534952"/>
    <w:rsid w:val="005B0A9E"/>
    <w:rsid w:val="006B5F20"/>
    <w:rsid w:val="006E5A46"/>
    <w:rsid w:val="00782E5C"/>
    <w:rsid w:val="007D03AD"/>
    <w:rsid w:val="007E296B"/>
    <w:rsid w:val="00840FC3"/>
    <w:rsid w:val="0084553B"/>
    <w:rsid w:val="00875E0E"/>
    <w:rsid w:val="00892FFA"/>
    <w:rsid w:val="008C57EC"/>
    <w:rsid w:val="008C7A88"/>
    <w:rsid w:val="0091732C"/>
    <w:rsid w:val="00927248"/>
    <w:rsid w:val="00971EBB"/>
    <w:rsid w:val="00975216"/>
    <w:rsid w:val="009B0226"/>
    <w:rsid w:val="00A7607B"/>
    <w:rsid w:val="00AA2551"/>
    <w:rsid w:val="00AD631C"/>
    <w:rsid w:val="00AF4FC9"/>
    <w:rsid w:val="00B46B80"/>
    <w:rsid w:val="00BE48DC"/>
    <w:rsid w:val="00C06593"/>
    <w:rsid w:val="00CC0093"/>
    <w:rsid w:val="00CC7E9A"/>
    <w:rsid w:val="00CE338F"/>
    <w:rsid w:val="00D10392"/>
    <w:rsid w:val="00D82D66"/>
    <w:rsid w:val="00DB2385"/>
    <w:rsid w:val="00E0348C"/>
    <w:rsid w:val="00E05348"/>
    <w:rsid w:val="00E36BD3"/>
    <w:rsid w:val="00E77749"/>
    <w:rsid w:val="00E858FF"/>
    <w:rsid w:val="00EB0FEB"/>
    <w:rsid w:val="00EC1215"/>
    <w:rsid w:val="00F44194"/>
    <w:rsid w:val="00F70C62"/>
    <w:rsid w:val="00F723B8"/>
    <w:rsid w:val="00FD1EC7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0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08BC"/>
  </w:style>
  <w:style w:type="paragraph" w:styleId="a4">
    <w:name w:val="Body Text Indent"/>
    <w:basedOn w:val="a"/>
    <w:link w:val="a5"/>
    <w:rsid w:val="00CE338F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E338F"/>
    <w:rPr>
      <w:rFonts w:ascii="Calibri" w:eastAsia="Times New Roman" w:hAnsi="Calibri" w:cs="Calibri"/>
      <w:sz w:val="28"/>
      <w:szCs w:val="28"/>
    </w:rPr>
  </w:style>
  <w:style w:type="character" w:customStyle="1" w:styleId="a6">
    <w:name w:val="Не вступил в силу"/>
    <w:uiPriority w:val="99"/>
    <w:rsid w:val="00CE338F"/>
    <w:rPr>
      <w:rFonts w:cs="Times New Roman"/>
      <w:b/>
      <w:bCs w:val="0"/>
      <w:color w:val="008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6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О результатах работы по противодействию коррупции в первом полугодии 2016 года.</_x041e__x043f__x0438__x0441__x0430__x043d__x0438__x0435_>
    <_dlc_DocId xmlns="57504d04-691e-4fc4-8f09-4f19fdbe90f6">XXJ7TYMEEKJ2-1680-406</_dlc_DocId>
    <_dlc_DocIdUrl xmlns="57504d04-691e-4fc4-8f09-4f19fdbe90f6">
      <Url>http://spsearch.gov.mari.ru:32643/jurino/_layouts/DocIdRedir.aspx?ID=XXJ7TYMEEKJ2-1680-406</Url>
      <Description>XXJ7TYMEEKJ2-1680-406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504AB-A882-4C41-AE99-486EBFC452E7}"/>
</file>

<file path=customXml/itemProps2.xml><?xml version="1.0" encoding="utf-8"?>
<ds:datastoreItem xmlns:ds="http://schemas.openxmlformats.org/officeDocument/2006/customXml" ds:itemID="{E1FBFDA4-C618-48FB-8915-54BAFE4C4722}"/>
</file>

<file path=customXml/itemProps3.xml><?xml version="1.0" encoding="utf-8"?>
<ds:datastoreItem xmlns:ds="http://schemas.openxmlformats.org/officeDocument/2006/customXml" ds:itemID="{FEF799C2-536C-4F93-B004-B81F914FAF8B}"/>
</file>

<file path=customXml/itemProps4.xml><?xml version="1.0" encoding="utf-8"?>
<ds:datastoreItem xmlns:ds="http://schemas.openxmlformats.org/officeDocument/2006/customXml" ds:itemID="{E0B7E9CE-0550-4F74-8477-40056131A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27</cp:revision>
  <cp:lastPrinted>2016-07-03T16:23:00Z</cp:lastPrinted>
  <dcterms:created xsi:type="dcterms:W3CDTF">2016-06-17T09:55:00Z</dcterms:created>
  <dcterms:modified xsi:type="dcterms:W3CDTF">2016-07-03T16:24:00Z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36c44d5b-15fd-40ad-b477-3e931248704d</vt:lpwstr>
  </property>
</Properties>
</file>