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A" w:rsidRPr="007812D0" w:rsidRDefault="0043714A" w:rsidP="0043714A">
      <w:pPr>
        <w:jc w:val="center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b/>
          <w:sz w:val="26"/>
          <w:szCs w:val="26"/>
        </w:rPr>
        <w:t xml:space="preserve">О содействии занятости и профессиональном обучении женщин, находящихся в отпуске по уходу за ребенком до достижения им возраста трех лет </w:t>
      </w:r>
    </w:p>
    <w:p w:rsidR="00C67F71" w:rsidRPr="007812D0" w:rsidRDefault="0043714A" w:rsidP="00C67F71">
      <w:pPr>
        <w:spacing w:after="0"/>
        <w:ind w:right="-2" w:firstLine="416"/>
        <w:jc w:val="center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>Расширение использования гибких форм занятости для родителей, имеющих малолетних детей</w:t>
      </w:r>
      <w:r w:rsidR="008D129D" w:rsidRPr="007812D0">
        <w:rPr>
          <w:rFonts w:ascii="Times New Roman" w:hAnsi="Times New Roman" w:cs="Times New Roman"/>
          <w:sz w:val="26"/>
          <w:szCs w:val="26"/>
        </w:rPr>
        <w:t>.</w:t>
      </w:r>
    </w:p>
    <w:p w:rsidR="005A5AA9" w:rsidRPr="007812D0" w:rsidRDefault="00AF226D" w:rsidP="005A5AA9">
      <w:pPr>
        <w:spacing w:after="0"/>
        <w:ind w:right="-2" w:firstLine="416"/>
        <w:jc w:val="both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 xml:space="preserve">В </w:t>
      </w:r>
      <w:r w:rsidR="005A5AA9" w:rsidRPr="007812D0">
        <w:rPr>
          <w:rFonts w:ascii="Times New Roman" w:hAnsi="Times New Roman" w:cs="Times New Roman"/>
          <w:sz w:val="26"/>
          <w:szCs w:val="26"/>
        </w:rPr>
        <w:t>2017 г</w:t>
      </w:r>
      <w:r w:rsidRPr="007812D0">
        <w:rPr>
          <w:rFonts w:ascii="Times New Roman" w:hAnsi="Times New Roman" w:cs="Times New Roman"/>
          <w:sz w:val="26"/>
          <w:szCs w:val="26"/>
        </w:rPr>
        <w:t>оду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 поступили сведения о наличии </w:t>
      </w:r>
      <w:r w:rsidR="00243C6E" w:rsidRPr="007812D0">
        <w:rPr>
          <w:rFonts w:ascii="Times New Roman" w:hAnsi="Times New Roman" w:cs="Times New Roman"/>
          <w:sz w:val="26"/>
          <w:szCs w:val="26"/>
        </w:rPr>
        <w:t>23962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 свободных рабочих мест </w:t>
      </w:r>
      <w:r w:rsidR="007812D0">
        <w:rPr>
          <w:rFonts w:ascii="Times New Roman" w:hAnsi="Times New Roman" w:cs="Times New Roman"/>
          <w:sz w:val="26"/>
          <w:szCs w:val="26"/>
        </w:rPr>
        <w:br/>
      </w:r>
      <w:r w:rsidR="005A5AA9" w:rsidRPr="007812D0">
        <w:rPr>
          <w:rFonts w:ascii="Times New Roman" w:hAnsi="Times New Roman" w:cs="Times New Roman"/>
          <w:sz w:val="26"/>
          <w:szCs w:val="26"/>
        </w:rPr>
        <w:t>и вакантных должностей.</w:t>
      </w:r>
    </w:p>
    <w:p w:rsidR="005A5AA9" w:rsidRPr="007812D0" w:rsidRDefault="005A5AA9" w:rsidP="005A5AA9">
      <w:pPr>
        <w:spacing w:after="0"/>
        <w:ind w:right="90" w:firstLine="416"/>
        <w:jc w:val="both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>Из общего количества вакансий, заявленных работодателями, 3</w:t>
      </w:r>
      <w:r w:rsidR="00AF226D" w:rsidRPr="007812D0">
        <w:rPr>
          <w:rFonts w:ascii="Times New Roman" w:hAnsi="Times New Roman" w:cs="Times New Roman"/>
          <w:sz w:val="26"/>
          <w:szCs w:val="26"/>
        </w:rPr>
        <w:t>4</w:t>
      </w:r>
      <w:r w:rsidRPr="007812D0">
        <w:rPr>
          <w:rFonts w:ascii="Times New Roman" w:hAnsi="Times New Roman" w:cs="Times New Roman"/>
          <w:sz w:val="26"/>
          <w:szCs w:val="26"/>
        </w:rPr>
        <w:t>,</w:t>
      </w:r>
      <w:r w:rsidR="00AF226D" w:rsidRPr="007812D0">
        <w:rPr>
          <w:rFonts w:ascii="Times New Roman" w:hAnsi="Times New Roman" w:cs="Times New Roman"/>
          <w:sz w:val="26"/>
          <w:szCs w:val="26"/>
        </w:rPr>
        <w:t>1</w:t>
      </w:r>
      <w:r w:rsidRPr="007812D0">
        <w:rPr>
          <w:rFonts w:ascii="Times New Roman" w:hAnsi="Times New Roman" w:cs="Times New Roman"/>
          <w:sz w:val="26"/>
          <w:szCs w:val="26"/>
        </w:rPr>
        <w:t> % составили вакансии с гибким графиком работы (неполный рабочий день, неполная рабочая неделя, посменная работа, сутки через двое, сутки через трое, свободный режим работы).</w:t>
      </w:r>
    </w:p>
    <w:p w:rsidR="005A5AA9" w:rsidRPr="007812D0" w:rsidRDefault="005A5AA9" w:rsidP="005A5AA9">
      <w:pPr>
        <w:spacing w:after="0"/>
        <w:ind w:left="34" w:right="90" w:firstLine="3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2D0">
        <w:rPr>
          <w:rFonts w:ascii="Times New Roman" w:hAnsi="Times New Roman" w:cs="Times New Roman"/>
          <w:sz w:val="26"/>
          <w:szCs w:val="26"/>
        </w:rPr>
        <w:t>Среди вакансий, заявленных работодателями с гибким графиком работы, наибольшим спросом пользуются: подсобный рабочий (разнорабочий), распространитель (курьер), повар, кухонный рабочий, уборщик производственных и служебных помещений, медицинская сестра, официант, продавец продовольственных товаров, менеджер, продавец непродовольственных товаров, пекарь, воспитатель, бармен, буфетчик, упаковщик, кладовщик, сторож (вахтер)</w:t>
      </w:r>
      <w:r w:rsidR="00AF226D" w:rsidRPr="007812D0">
        <w:rPr>
          <w:rFonts w:ascii="Times New Roman" w:hAnsi="Times New Roman" w:cs="Times New Roman"/>
          <w:sz w:val="26"/>
          <w:szCs w:val="26"/>
        </w:rPr>
        <w:t>, парикмахер и др.</w:t>
      </w:r>
      <w:proofErr w:type="gramEnd"/>
    </w:p>
    <w:p w:rsidR="00960E97" w:rsidRPr="007812D0" w:rsidRDefault="00960E97" w:rsidP="005A5AA9">
      <w:pPr>
        <w:spacing w:after="0"/>
        <w:ind w:left="34" w:right="90" w:firstLine="382"/>
        <w:jc w:val="both"/>
        <w:rPr>
          <w:rFonts w:ascii="Times New Roman" w:hAnsi="Times New Roman" w:cs="Times New Roman"/>
          <w:sz w:val="26"/>
          <w:szCs w:val="26"/>
        </w:rPr>
      </w:pPr>
    </w:p>
    <w:p w:rsidR="0043714A" w:rsidRPr="007812D0" w:rsidRDefault="0043714A" w:rsidP="00960E9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b/>
          <w:sz w:val="26"/>
          <w:szCs w:val="26"/>
        </w:rPr>
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</w:r>
    </w:p>
    <w:p w:rsidR="005A5AA9" w:rsidRPr="007812D0" w:rsidRDefault="005A5AA9" w:rsidP="005A5AA9">
      <w:p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 xml:space="preserve">Органами службы занятости населения проводится анкетирование женщин, имеющих детей до трех лет, в целях выявления потребности </w:t>
      </w:r>
      <w:r w:rsidRPr="007812D0">
        <w:rPr>
          <w:rFonts w:ascii="Times New Roman" w:hAnsi="Times New Roman" w:cs="Times New Roman"/>
          <w:sz w:val="26"/>
          <w:szCs w:val="26"/>
        </w:rPr>
        <w:br/>
        <w:t xml:space="preserve">в обучении. По результатам опроса в центрах занятости населения составлен реестр женщин, планирующих пройти профессиональное обучение </w:t>
      </w:r>
      <w:r w:rsidR="001A1B79" w:rsidRPr="007812D0">
        <w:rPr>
          <w:rFonts w:ascii="Times New Roman" w:hAnsi="Times New Roman" w:cs="Times New Roman"/>
          <w:sz w:val="26"/>
          <w:szCs w:val="26"/>
        </w:rPr>
        <w:br/>
      </w:r>
      <w:r w:rsidRPr="007812D0">
        <w:rPr>
          <w:rFonts w:ascii="Times New Roman" w:hAnsi="Times New Roman" w:cs="Times New Roman"/>
          <w:sz w:val="26"/>
          <w:szCs w:val="26"/>
        </w:rPr>
        <w:t xml:space="preserve">в 2017 -2018 годах. Определен перечень приоритетных профессий (квалификаций) для прохождения обучения. </w:t>
      </w:r>
    </w:p>
    <w:p w:rsidR="005A5AA9" w:rsidRPr="007812D0" w:rsidRDefault="005A5AA9" w:rsidP="005A5AA9">
      <w:p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>Все обратившиеся женщины, имеющие несовершеннолетних детей, получили государственные услуги по информированию о положении</w:t>
      </w:r>
      <w:r w:rsidRPr="007812D0">
        <w:rPr>
          <w:rFonts w:ascii="Times New Roman" w:hAnsi="Times New Roman" w:cs="Times New Roman"/>
          <w:sz w:val="26"/>
          <w:szCs w:val="26"/>
        </w:rPr>
        <w:br/>
        <w:t xml:space="preserve">на рынке труда;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  <w:r w:rsidR="001C1526" w:rsidRPr="007812D0">
        <w:rPr>
          <w:rFonts w:ascii="Times New Roman" w:hAnsi="Times New Roman" w:cs="Times New Roman"/>
          <w:sz w:val="26"/>
          <w:szCs w:val="26"/>
        </w:rPr>
        <w:t>В</w:t>
      </w:r>
      <w:r w:rsidRPr="007812D0">
        <w:rPr>
          <w:rFonts w:ascii="Times New Roman" w:hAnsi="Times New Roman" w:cs="Times New Roman"/>
          <w:sz w:val="26"/>
          <w:szCs w:val="26"/>
        </w:rPr>
        <w:t xml:space="preserve"> 2017 г</w:t>
      </w:r>
      <w:r w:rsidR="001C1526" w:rsidRPr="007812D0">
        <w:rPr>
          <w:rFonts w:ascii="Times New Roman" w:hAnsi="Times New Roman" w:cs="Times New Roman"/>
          <w:sz w:val="26"/>
          <w:szCs w:val="26"/>
        </w:rPr>
        <w:t>оду</w:t>
      </w:r>
      <w:r w:rsidRPr="007812D0">
        <w:rPr>
          <w:rFonts w:ascii="Times New Roman" w:hAnsi="Times New Roman" w:cs="Times New Roman"/>
          <w:sz w:val="26"/>
          <w:szCs w:val="26"/>
        </w:rPr>
        <w:t xml:space="preserve"> государственная услуга </w:t>
      </w:r>
      <w:r w:rsidR="001C1526" w:rsidRPr="007812D0">
        <w:rPr>
          <w:rFonts w:ascii="Times New Roman" w:hAnsi="Times New Roman" w:cs="Times New Roman"/>
          <w:sz w:val="26"/>
          <w:szCs w:val="26"/>
        </w:rPr>
        <w:br/>
      </w:r>
      <w:r w:rsidRPr="007812D0">
        <w:rPr>
          <w:rFonts w:ascii="Times New Roman" w:hAnsi="Times New Roman" w:cs="Times New Roman"/>
          <w:sz w:val="26"/>
          <w:szCs w:val="26"/>
        </w:rPr>
        <w:t>по профориентации была предоставлена 1</w:t>
      </w:r>
      <w:r w:rsidR="001C1526" w:rsidRPr="007812D0">
        <w:rPr>
          <w:rFonts w:ascii="Times New Roman" w:hAnsi="Times New Roman" w:cs="Times New Roman"/>
          <w:sz w:val="26"/>
          <w:szCs w:val="26"/>
        </w:rPr>
        <w:t>77</w:t>
      </w:r>
      <w:r w:rsidRPr="007812D0">
        <w:rPr>
          <w:rFonts w:ascii="Times New Roman" w:hAnsi="Times New Roman" w:cs="Times New Roman"/>
          <w:sz w:val="26"/>
          <w:szCs w:val="26"/>
        </w:rPr>
        <w:t xml:space="preserve"> женщинам, находящимся </w:t>
      </w:r>
      <w:r w:rsidR="001C1526" w:rsidRPr="007812D0">
        <w:rPr>
          <w:rFonts w:ascii="Times New Roman" w:hAnsi="Times New Roman" w:cs="Times New Roman"/>
          <w:sz w:val="26"/>
          <w:szCs w:val="26"/>
        </w:rPr>
        <w:br/>
      </w:r>
      <w:r w:rsidRPr="007812D0">
        <w:rPr>
          <w:rFonts w:ascii="Times New Roman" w:hAnsi="Times New Roman" w:cs="Times New Roman"/>
          <w:sz w:val="26"/>
          <w:szCs w:val="26"/>
        </w:rPr>
        <w:t>в отпуске по уходу за ребенком до трех лет.</w:t>
      </w:r>
    </w:p>
    <w:p w:rsidR="00511ABB" w:rsidRPr="007812D0" w:rsidRDefault="005A5AA9" w:rsidP="007812D0">
      <w:p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 xml:space="preserve">В 2017 году в рамках государственной программы Республики </w:t>
      </w:r>
      <w:r w:rsidRPr="007812D0">
        <w:rPr>
          <w:rFonts w:ascii="Times New Roman" w:hAnsi="Times New Roman" w:cs="Times New Roman"/>
          <w:sz w:val="26"/>
          <w:szCs w:val="26"/>
        </w:rPr>
        <w:br/>
        <w:t xml:space="preserve">Марий Эл «Содействие занятости населения на 2013 - 2020 годы» профессиональное обучение </w:t>
      </w:r>
      <w:r w:rsidR="001C1526" w:rsidRPr="007812D0">
        <w:rPr>
          <w:rFonts w:ascii="Times New Roman" w:hAnsi="Times New Roman" w:cs="Times New Roman"/>
          <w:sz w:val="26"/>
          <w:szCs w:val="26"/>
        </w:rPr>
        <w:t>прошли</w:t>
      </w:r>
      <w:r w:rsidRPr="007812D0">
        <w:rPr>
          <w:rFonts w:ascii="Times New Roman" w:hAnsi="Times New Roman" w:cs="Times New Roman"/>
          <w:sz w:val="26"/>
          <w:szCs w:val="26"/>
        </w:rPr>
        <w:t xml:space="preserve"> </w:t>
      </w:r>
      <w:r w:rsidR="001C1526" w:rsidRPr="007812D0">
        <w:rPr>
          <w:rFonts w:ascii="Times New Roman" w:hAnsi="Times New Roman" w:cs="Times New Roman"/>
          <w:sz w:val="26"/>
          <w:szCs w:val="26"/>
        </w:rPr>
        <w:t>95</w:t>
      </w:r>
      <w:r w:rsidRPr="007812D0">
        <w:rPr>
          <w:rFonts w:ascii="Times New Roman" w:hAnsi="Times New Roman" w:cs="Times New Roman"/>
          <w:sz w:val="26"/>
          <w:szCs w:val="26"/>
        </w:rPr>
        <w:t xml:space="preserve"> женщин данной категории (</w:t>
      </w:r>
      <w:r w:rsidR="001C1526" w:rsidRPr="007812D0">
        <w:rPr>
          <w:rFonts w:ascii="Times New Roman" w:hAnsi="Times New Roman" w:cs="Times New Roman"/>
          <w:sz w:val="26"/>
          <w:szCs w:val="26"/>
        </w:rPr>
        <w:t>110,5</w:t>
      </w:r>
      <w:r w:rsidRPr="007812D0">
        <w:rPr>
          <w:rFonts w:ascii="Times New Roman" w:hAnsi="Times New Roman" w:cs="Times New Roman"/>
          <w:sz w:val="26"/>
          <w:szCs w:val="26"/>
        </w:rPr>
        <w:t> % годового программного показателя) по профессиям, востребованным на рынке труда: повар, кондитер, парикмахер, менеджер по персоналу, бухгалтер</w:t>
      </w:r>
      <w:r w:rsidR="00357DC0" w:rsidRPr="007812D0">
        <w:rPr>
          <w:rFonts w:ascii="Times New Roman" w:hAnsi="Times New Roman" w:cs="Times New Roman"/>
          <w:sz w:val="26"/>
          <w:szCs w:val="26"/>
        </w:rPr>
        <w:t>, швея, маникюрша, портной</w:t>
      </w:r>
      <w:r w:rsidRPr="007812D0">
        <w:rPr>
          <w:rFonts w:ascii="Times New Roman" w:hAnsi="Times New Roman" w:cs="Times New Roman"/>
          <w:sz w:val="26"/>
          <w:szCs w:val="26"/>
        </w:rPr>
        <w:t xml:space="preserve"> и др. </w:t>
      </w:r>
    </w:p>
    <w:sectPr w:rsidR="00511ABB" w:rsidRPr="007812D0" w:rsidSect="00A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4A"/>
    <w:rsid w:val="0003533F"/>
    <w:rsid w:val="00051444"/>
    <w:rsid w:val="00054C77"/>
    <w:rsid w:val="00063984"/>
    <w:rsid w:val="0014586E"/>
    <w:rsid w:val="001A1B79"/>
    <w:rsid w:val="001C1526"/>
    <w:rsid w:val="00243C6E"/>
    <w:rsid w:val="00357DC0"/>
    <w:rsid w:val="0043714A"/>
    <w:rsid w:val="004B55C0"/>
    <w:rsid w:val="00511ABB"/>
    <w:rsid w:val="00594829"/>
    <w:rsid w:val="005A5AA9"/>
    <w:rsid w:val="005B7FC8"/>
    <w:rsid w:val="006725BD"/>
    <w:rsid w:val="007812D0"/>
    <w:rsid w:val="008D129D"/>
    <w:rsid w:val="00960E97"/>
    <w:rsid w:val="0098615C"/>
    <w:rsid w:val="00A238F9"/>
    <w:rsid w:val="00AF226D"/>
    <w:rsid w:val="00BB08AC"/>
    <w:rsid w:val="00C67F71"/>
    <w:rsid w:val="00EA2C57"/>
    <w:rsid w:val="00EA7200"/>
    <w:rsid w:val="00F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2017 год</_x041f__x0430__x043f__x043a__x0430_>
    <_dlc_DocId xmlns="57504d04-691e-4fc4-8f09-4f19fdbe90f6">XXJ7TYMEEKJ2-678-263</_dlc_DocId>
    <_dlc_DocIdUrl xmlns="57504d04-691e-4fc4-8f09-4f19fdbe90f6">
      <Url>https://vip.gov.mari.ru/fgszn/_layouts/DocIdRedir.aspx?ID=XXJ7TYMEEKJ2-678-263</Url>
      <Description>XXJ7TYMEEKJ2-678-263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2F354-1F94-40F2-9FAD-0C1923B5D6A6}"/>
</file>

<file path=customXml/itemProps2.xml><?xml version="1.0" encoding="utf-8"?>
<ds:datastoreItem xmlns:ds="http://schemas.openxmlformats.org/officeDocument/2006/customXml" ds:itemID="{60D2FBEB-E315-4F28-B04D-919ABAF2A4A0}"/>
</file>

<file path=customXml/itemProps3.xml><?xml version="1.0" encoding="utf-8"?>
<ds:datastoreItem xmlns:ds="http://schemas.openxmlformats.org/officeDocument/2006/customXml" ds:itemID="{859A471F-735D-4B72-8037-A8FC9886F471}"/>
</file>

<file path=customXml/itemProps4.xml><?xml version="1.0" encoding="utf-8"?>
<ds:datastoreItem xmlns:ds="http://schemas.openxmlformats.org/officeDocument/2006/customXml" ds:itemID="{411C3D48-7175-4211-8EC2-A07233D19D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содействии занятости и профессиональном обучении женщин, находящихся в отпуске по уходу за ребенком до достижения им возраста трех лет за 2017 год</dc:title>
  <dc:subject/>
  <dc:creator>user</dc:creator>
  <cp:keywords/>
  <dc:description/>
  <cp:lastModifiedBy>user</cp:lastModifiedBy>
  <cp:revision>3</cp:revision>
  <cp:lastPrinted>2018-01-17T07:00:00Z</cp:lastPrinted>
  <dcterms:created xsi:type="dcterms:W3CDTF">2018-01-17T08:57:00Z</dcterms:created>
  <dcterms:modified xsi:type="dcterms:W3CDTF">2018-01-17T10:35:00Z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30efe635-e1d3-4b56-851b-8898ff75bbc7</vt:lpwstr>
  </property>
</Properties>
</file>