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60" w:rsidRPr="001102EC" w:rsidRDefault="00E35C60" w:rsidP="00E35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E35C60" w:rsidRPr="00F73793" w:rsidRDefault="00E35C60" w:rsidP="00E35C60">
      <w:pPr>
        <w:jc w:val="center"/>
        <w:rPr>
          <w:sz w:val="28"/>
          <w:szCs w:val="28"/>
        </w:rPr>
      </w:pPr>
      <w:r w:rsidRPr="00F73793">
        <w:rPr>
          <w:sz w:val="28"/>
          <w:szCs w:val="28"/>
        </w:rPr>
        <w:t>о деятельности комиссии по соблюдению требований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 xml:space="preserve">к служебному поведению государственных гражданских служащих </w:t>
      </w:r>
      <w:r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br/>
      </w:r>
      <w:r w:rsidRPr="00F7379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 xml:space="preserve">урегулированию конфликта интересов </w:t>
      </w:r>
      <w:r>
        <w:rPr>
          <w:sz w:val="28"/>
          <w:szCs w:val="28"/>
        </w:rPr>
        <w:t xml:space="preserve">в Департаменте информатизации </w:t>
      </w:r>
      <w:r>
        <w:rPr>
          <w:sz w:val="28"/>
          <w:szCs w:val="28"/>
        </w:rPr>
        <w:br/>
        <w:t xml:space="preserve">и связи Республики Марий Эл в </w:t>
      </w:r>
      <w:r w:rsidRPr="00F73793">
        <w:rPr>
          <w:sz w:val="28"/>
          <w:szCs w:val="28"/>
        </w:rPr>
        <w:t>20</w:t>
      </w:r>
      <w:r w:rsidR="00A4000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</w:p>
    <w:p w:rsidR="00E35C60" w:rsidRPr="00F73793" w:rsidRDefault="00E35C60" w:rsidP="00E35C60">
      <w:pPr>
        <w:rPr>
          <w:sz w:val="28"/>
          <w:szCs w:val="28"/>
        </w:rPr>
      </w:pPr>
    </w:p>
    <w:p w:rsidR="00E35C60" w:rsidRDefault="00E35C60" w:rsidP="00E35C60">
      <w:pPr>
        <w:pStyle w:val="ConsPlusNormal"/>
        <w:ind w:firstLine="720"/>
        <w:jc w:val="both"/>
      </w:pPr>
      <w:r>
        <w:t xml:space="preserve">Деятельность комиссии по соблюдению требований к служебному поведению </w:t>
      </w:r>
      <w:r w:rsidR="006005B2">
        <w:t xml:space="preserve">государственных гражданских служащих Республики Марий Эл </w:t>
      </w:r>
      <w:r w:rsidR="006005B2">
        <w:br/>
      </w:r>
      <w:r>
        <w:t>и урегулированию конфликта интересов</w:t>
      </w:r>
      <w:r w:rsidR="006005B2" w:rsidRPr="006005B2">
        <w:t xml:space="preserve"> </w:t>
      </w:r>
      <w:r w:rsidR="006005B2">
        <w:t>в Департаменте информатизации и связи Республики Марий Эл</w:t>
      </w:r>
      <w:r>
        <w:t xml:space="preserve">  (далее – Комиссия</w:t>
      </w:r>
      <w:r w:rsidR="00B05B9F">
        <w:t>,</w:t>
      </w:r>
      <w:r>
        <w:t>) в 20</w:t>
      </w:r>
      <w:r w:rsidR="00A4000F">
        <w:t>20</w:t>
      </w:r>
      <w:r>
        <w:t xml:space="preserve"> году строилась на основании Положения о комиссии по соблюдению требований к служебному поведению государственных гражданских служащих </w:t>
      </w:r>
      <w:r w:rsidR="006005B2">
        <w:t xml:space="preserve">Республики Марий Эл </w:t>
      </w:r>
      <w:r w:rsidR="006005B2">
        <w:br/>
      </w:r>
      <w:r>
        <w:t xml:space="preserve">и урегулированию конфликта интересов в Департаменте информатизации и связи Республики Марий Эл, утвержденного приказом Департамента информатизации и связи Республики Марий Эл  </w:t>
      </w:r>
      <w:r w:rsidRPr="000F31E2">
        <w:t xml:space="preserve">от 15 марта </w:t>
      </w:r>
      <w:smartTag w:uri="urn:schemas-microsoft-com:office:smarttags" w:element="metricconverter">
        <w:smartTagPr>
          <w:attr w:name="ProductID" w:val="2016 г"/>
        </w:smartTagPr>
        <w:r w:rsidRPr="000F31E2">
          <w:t>2016 г</w:t>
        </w:r>
      </w:smartTag>
      <w:r>
        <w:t>. №</w:t>
      </w:r>
      <w:r w:rsidRPr="000F31E2">
        <w:t xml:space="preserve"> </w:t>
      </w:r>
      <w:r>
        <w:t>24</w:t>
      </w:r>
      <w:r w:rsidRPr="000F31E2">
        <w:t xml:space="preserve"> </w:t>
      </w:r>
      <w:r w:rsidR="006005B2">
        <w:br/>
      </w:r>
      <w:r>
        <w:t>«</w:t>
      </w:r>
      <w:r w:rsidRPr="00025691">
        <w:t xml:space="preserve">О комиссии </w:t>
      </w:r>
      <w:r w:rsidR="006005B2" w:rsidRPr="00F73793">
        <w:t>по соблюдению требований</w:t>
      </w:r>
      <w:r w:rsidR="006005B2">
        <w:t xml:space="preserve"> </w:t>
      </w:r>
      <w:r w:rsidR="006005B2" w:rsidRPr="00F73793">
        <w:t xml:space="preserve">к служебному поведению государственных гражданских служащих </w:t>
      </w:r>
      <w:r w:rsidR="006005B2">
        <w:t xml:space="preserve">Республики Марий Эл </w:t>
      </w:r>
      <w:r w:rsidR="006005B2">
        <w:br/>
      </w:r>
      <w:r w:rsidR="006005B2" w:rsidRPr="00F73793">
        <w:t>и</w:t>
      </w:r>
      <w:r w:rsidR="006005B2">
        <w:t xml:space="preserve"> </w:t>
      </w:r>
      <w:r w:rsidR="006005B2" w:rsidRPr="00F73793">
        <w:t xml:space="preserve">урегулированию конфликта интересов </w:t>
      </w:r>
      <w:r w:rsidR="006005B2">
        <w:t xml:space="preserve">в Департаменте информатизации </w:t>
      </w:r>
      <w:r w:rsidR="006005B2">
        <w:br/>
        <w:t>и  связи Республики Марий Эл</w:t>
      </w:r>
      <w:r>
        <w:t>»</w:t>
      </w:r>
      <w:r w:rsidR="00DE389E">
        <w:t xml:space="preserve"> ( с изменениями от </w:t>
      </w:r>
      <w:r w:rsidR="00A4000F">
        <w:t>15.01.2019</w:t>
      </w:r>
      <w:r w:rsidR="00DE389E">
        <w:t xml:space="preserve"> № </w:t>
      </w:r>
      <w:r w:rsidR="00A4000F">
        <w:t>5 н/п</w:t>
      </w:r>
      <w:r w:rsidR="00DE389E">
        <w:t>)</w:t>
      </w:r>
      <w:r>
        <w:t>.</w:t>
      </w:r>
      <w:bookmarkStart w:id="0" w:name="_GoBack"/>
      <w:bookmarkEnd w:id="0"/>
    </w:p>
    <w:p w:rsidR="00E35C60" w:rsidRDefault="00E35C60" w:rsidP="00E35C60">
      <w:pPr>
        <w:pStyle w:val="ConsPlusNormal"/>
        <w:ind w:firstLine="708"/>
        <w:jc w:val="both"/>
      </w:pPr>
      <w:r>
        <w:t>В 20</w:t>
      </w:r>
      <w:r w:rsidR="00A4000F">
        <w:t>20</w:t>
      </w:r>
      <w:r>
        <w:t xml:space="preserve"> году проведено одно заседание </w:t>
      </w:r>
      <w:r w:rsidR="006005B2">
        <w:t>К</w:t>
      </w:r>
      <w:r>
        <w:t xml:space="preserve">омиссии, на котором рассмотрены </w:t>
      </w:r>
      <w:r w:rsidR="006005B2">
        <w:t xml:space="preserve">итоги деятельности Комиссии </w:t>
      </w:r>
      <w:r w:rsidR="00A4000F">
        <w:t>за</w:t>
      </w:r>
      <w:r w:rsidR="006005B2">
        <w:t xml:space="preserve"> 20</w:t>
      </w:r>
      <w:r w:rsidR="00A4000F">
        <w:t>20</w:t>
      </w:r>
      <w:r w:rsidR="004C22F3">
        <w:t> </w:t>
      </w:r>
      <w:r w:rsidR="006005B2">
        <w:t>г., принята к сведению информация о декларационной кампании 20</w:t>
      </w:r>
      <w:r w:rsidR="00A4000F">
        <w:t>20</w:t>
      </w:r>
      <w:r w:rsidR="004C22F3">
        <w:t> </w:t>
      </w:r>
      <w:r w:rsidR="006005B2">
        <w:t>г.</w:t>
      </w:r>
      <w:r w:rsidR="00A4000F">
        <w:t xml:space="preserve"> (за отчетный 2019</w:t>
      </w:r>
      <w:r w:rsidR="004C22F3">
        <w:t> </w:t>
      </w:r>
      <w:r w:rsidR="00A4000F">
        <w:t>г.)</w:t>
      </w:r>
      <w:r w:rsidR="006005B2">
        <w:t xml:space="preserve">, </w:t>
      </w:r>
      <w:r w:rsidR="00A4000F">
        <w:t>одобрен</w:t>
      </w:r>
      <w:r w:rsidR="006005B2">
        <w:t xml:space="preserve"> План работы Комиссии на 20</w:t>
      </w:r>
      <w:r w:rsidR="00A4000F">
        <w:t>21</w:t>
      </w:r>
      <w:r w:rsidR="006005B2">
        <w:t>г.</w:t>
      </w:r>
      <w:r w:rsidR="00A4000F">
        <w:t xml:space="preserve"> и представлен на утверждение председателю Комиссии</w:t>
      </w:r>
      <w:r w:rsidR="004C22F3">
        <w:t>.</w:t>
      </w:r>
    </w:p>
    <w:p w:rsidR="00E35C60" w:rsidRDefault="00A4000F" w:rsidP="00B05B9F">
      <w:pPr>
        <w:pStyle w:val="ConsPlusNormal"/>
        <w:ind w:firstLine="720"/>
        <w:jc w:val="both"/>
      </w:pPr>
      <w:r>
        <w:t>Один</w:t>
      </w:r>
      <w:r w:rsidR="00B05B9F">
        <w:t xml:space="preserve"> член </w:t>
      </w:r>
      <w:r w:rsidR="00DE389E">
        <w:t>К</w:t>
      </w:r>
      <w:r w:rsidR="00B05B9F">
        <w:t>омиссии прош</w:t>
      </w:r>
      <w:r>
        <w:t>ел</w:t>
      </w:r>
      <w:r w:rsidR="00B05B9F">
        <w:t xml:space="preserve"> курсы повышения квалификации по </w:t>
      </w:r>
      <w:r>
        <w:t xml:space="preserve">теме «Государственная политика в сфере противодействия коррупции в системе государственного управления» в октябре 2020 г. </w:t>
      </w:r>
      <w:r w:rsidR="00B05B9F">
        <w:t>Члены комиссии приняли участие в</w:t>
      </w:r>
      <w:r w:rsidR="00B05B9F" w:rsidRPr="009A1236">
        <w:t xml:space="preserve"> </w:t>
      </w:r>
      <w:r w:rsidR="00B05B9F">
        <w:t xml:space="preserve">аппаратной правовой учебе по темам </w:t>
      </w:r>
      <w:r w:rsidR="00B05B9F" w:rsidRPr="003C330B">
        <w:t>«О предоставлении сведений о</w:t>
      </w:r>
      <w:r w:rsidR="00B05B9F">
        <w:t xml:space="preserve"> </w:t>
      </w:r>
      <w:r w:rsidR="00B05B9F" w:rsidRPr="003C330B">
        <w:t>доходах, р</w:t>
      </w:r>
      <w:r w:rsidR="00B05B9F">
        <w:t xml:space="preserve">асходах, </w:t>
      </w:r>
      <w:r w:rsidR="00B05B9F" w:rsidRPr="003C330B">
        <w:t>имуществе</w:t>
      </w:r>
      <w:r w:rsidR="00B05B9F">
        <w:t xml:space="preserve"> </w:t>
      </w:r>
      <w:r w:rsidR="00B05B9F" w:rsidRPr="003C330B">
        <w:t>и обязательствах имущественного характера за 201</w:t>
      </w:r>
      <w:r>
        <w:t xml:space="preserve">9 </w:t>
      </w:r>
      <w:r w:rsidR="00B05B9F" w:rsidRPr="003C330B">
        <w:t>год»</w:t>
      </w:r>
      <w:r w:rsidR="004C22F3">
        <w:t>.</w:t>
      </w:r>
      <w:r w:rsidR="00B05B9F" w:rsidRPr="003C330B">
        <w:t xml:space="preserve"> </w:t>
      </w:r>
    </w:p>
    <w:sectPr w:rsidR="00E3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9E" w:rsidRDefault="00DE389E" w:rsidP="00DE389E">
      <w:r>
        <w:separator/>
      </w:r>
    </w:p>
  </w:endnote>
  <w:endnote w:type="continuationSeparator" w:id="0">
    <w:p w:rsidR="00DE389E" w:rsidRDefault="00DE389E" w:rsidP="00D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9E" w:rsidRDefault="00DE389E" w:rsidP="00DE389E">
      <w:r>
        <w:separator/>
      </w:r>
    </w:p>
  </w:footnote>
  <w:footnote w:type="continuationSeparator" w:id="0">
    <w:p w:rsidR="00DE389E" w:rsidRDefault="00DE389E" w:rsidP="00DE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F6"/>
    <w:rsid w:val="00494E5E"/>
    <w:rsid w:val="004C22F3"/>
    <w:rsid w:val="006005B2"/>
    <w:rsid w:val="007C7C3C"/>
    <w:rsid w:val="00A4000F"/>
    <w:rsid w:val="00B05B9F"/>
    <w:rsid w:val="00DE389E"/>
    <w:rsid w:val="00E35C60"/>
    <w:rsid w:val="00EF35F6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5C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3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35C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35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3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38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деятельности комиссии по соблюдению требований к служебному поведению государственных гражданских служащих Республики Марий Эл 
и урегулированию конфликта интересов в Департаменте информатизации 
и связи Республики Марий Эл в 2020 году
</_x041e__x043f__x0438__x0441__x0430__x043d__x0438__x0435_>
    <_dlc_DocId xmlns="57504d04-691e-4fc4-8f09-4f19fdbe90f6">XXJ7TYMEEKJ2-5688-116</_dlc_DocId>
    <_dlc_DocIdUrl xmlns="57504d04-691e-4fc4-8f09-4f19fdbe90f6">
      <Url>https://vip.gov.mari.ru/dis/_layouts/DocIdRedir.aspx?ID=XXJ7TYMEEKJ2-5688-116</Url>
      <Description>XXJ7TYMEEKJ2-5688-116</Description>
    </_dlc_DocIdUrl>
    <_x041f__x0430__x043f__x043a__x0430_ xmlns="1db82673-2b83-4c1c-bb6e-1fd5c4b6e86e">после 2020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1FD68830C9C0459CFD9A25F0496258" ma:contentTypeVersion="2" ma:contentTypeDescription="Создание документа." ma:contentTypeScope="" ma:versionID="c17b5102431bc287d7b891b08c2723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db82673-2b83-4c1c-bb6e-1fd5c4b6e86e" targetNamespace="http://schemas.microsoft.com/office/2006/metadata/properties" ma:root="true" ma:fieldsID="1033b45bf4852eff0d71fdb640443821" ns2:_="" ns3:_="" ns4:_="">
    <xsd:import namespace="57504d04-691e-4fc4-8f09-4f19fdbe90f6"/>
    <xsd:import namespace="6d7c22ec-c6a4-4777-88aa-bc3c76ac660e"/>
    <xsd:import namespace="1db82673-2b83-4c1c-bb6e-1fd5c4b6e8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82673-2b83-4c1c-bb6e-1fd5c4b6e86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default="после 2020" ma:format="Dropdown" ma:internalName="_x041f__x0430__x043f__x043a__x0430_">
      <xsd:simpleType>
        <xsd:restriction base="dms:Choice">
          <xsd:enumeration value="после 2020"/>
          <xsd:enumeration value="до 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6C18A-926F-4F81-92EB-99A2E569452E}"/>
</file>

<file path=customXml/itemProps2.xml><?xml version="1.0" encoding="utf-8"?>
<ds:datastoreItem xmlns:ds="http://schemas.openxmlformats.org/officeDocument/2006/customXml" ds:itemID="{CCB8BDB8-23B5-483D-ACBA-CB70CCF5DDFF}"/>
</file>

<file path=customXml/itemProps3.xml><?xml version="1.0" encoding="utf-8"?>
<ds:datastoreItem xmlns:ds="http://schemas.openxmlformats.org/officeDocument/2006/customXml" ds:itemID="{1C475708-B338-4261-966C-C55D8FEA34F5}"/>
</file>

<file path=customXml/itemProps4.xml><?xml version="1.0" encoding="utf-8"?>
<ds:datastoreItem xmlns:ds="http://schemas.openxmlformats.org/officeDocument/2006/customXml" ds:itemID="{4DE97D4B-70E5-4934-8C24-3897873AB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Деп_информ_и_связи_ЯковлеваИМ</dc:creator>
  <cp:lastModifiedBy>Деп_информ_и_связи_ЯковлеваИМ</cp:lastModifiedBy>
  <cp:revision>2</cp:revision>
  <cp:lastPrinted>2021-01-14T09:47:00Z</cp:lastPrinted>
  <dcterms:created xsi:type="dcterms:W3CDTF">2021-01-14T12:18:00Z</dcterms:created>
  <dcterms:modified xsi:type="dcterms:W3CDTF">2021-01-14T12:18:00Z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0x010100CB1FD68830C9C0459CFD9A25F0496258</vt:lpwstr>
  </property>
  <property fmtid="{D5CDD505-2E9C-101B-9397-08002B2CF9AE}" pid="3" name="_dlc_DocIdItemGuid">
    <vt:lpwstr>62483500-0e61-4afe-b3f7-52a204d42d61</vt:lpwstr>
  </property>
</Properties>
</file>