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3" w:rsidRPr="00BC3763" w:rsidRDefault="00BC3763" w:rsidP="00BC3763">
      <w:pPr>
        <w:jc w:val="center"/>
        <w:rPr>
          <w:b/>
        </w:rPr>
      </w:pPr>
      <w:bookmarkStart w:id="0" w:name="_GoBack"/>
      <w:bookmarkEnd w:id="0"/>
      <w:r w:rsidRPr="00BC3763">
        <w:rPr>
          <w:b/>
        </w:rPr>
        <w:t xml:space="preserve">Аналитическая записка </w:t>
      </w:r>
      <w:r>
        <w:rPr>
          <w:b/>
        </w:rPr>
        <w:br/>
      </w:r>
      <w:r w:rsidRPr="00BC3763">
        <w:rPr>
          <w:b/>
        </w:rPr>
        <w:t xml:space="preserve">о результатах </w:t>
      </w:r>
      <w:proofErr w:type="gramStart"/>
      <w:r w:rsidRPr="00BC3763">
        <w:rPr>
          <w:b/>
        </w:rPr>
        <w:t>мониторинга исполнения государственного задания Государственного бюджетного учреждения Республики Марий</w:t>
      </w:r>
      <w:proofErr w:type="gramEnd"/>
      <w:r w:rsidRPr="00BC3763">
        <w:rPr>
          <w:b/>
        </w:rPr>
        <w:t xml:space="preserve"> Эл «Информсреда» за 201</w:t>
      </w:r>
      <w:r w:rsidR="00D610A4" w:rsidRPr="00D610A4">
        <w:rPr>
          <w:b/>
        </w:rPr>
        <w:t>5</w:t>
      </w:r>
      <w:r w:rsidRPr="00BC3763">
        <w:rPr>
          <w:b/>
        </w:rPr>
        <w:t xml:space="preserve"> год.</w:t>
      </w:r>
    </w:p>
    <w:p w:rsidR="003E32F9" w:rsidRDefault="003E32F9" w:rsidP="003E32F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Анализ </w:t>
      </w:r>
      <w:proofErr w:type="gramStart"/>
      <w:r>
        <w:rPr>
          <w:szCs w:val="28"/>
        </w:rPr>
        <w:t xml:space="preserve">оценки исполнения государственного задания </w:t>
      </w:r>
      <w:r w:rsidR="00885A2E">
        <w:rPr>
          <w:szCs w:val="28"/>
        </w:rPr>
        <w:t>государственного бюджетного учреждения Республики Марий</w:t>
      </w:r>
      <w:proofErr w:type="gramEnd"/>
      <w:r w:rsidR="00885A2E">
        <w:rPr>
          <w:szCs w:val="28"/>
        </w:rPr>
        <w:t xml:space="preserve"> Эл «Информсреда» </w:t>
      </w:r>
      <w:r>
        <w:rPr>
          <w:szCs w:val="28"/>
        </w:rPr>
        <w:t>на 201</w:t>
      </w:r>
      <w:r w:rsidR="00D610A4" w:rsidRPr="00D610A4">
        <w:rPr>
          <w:szCs w:val="28"/>
        </w:rPr>
        <w:t>5</w:t>
      </w:r>
      <w:r>
        <w:rPr>
          <w:szCs w:val="28"/>
        </w:rPr>
        <w:t xml:space="preserve"> год и плановый период 201</w:t>
      </w:r>
      <w:r w:rsidR="00D610A4" w:rsidRPr="00D610A4">
        <w:rPr>
          <w:szCs w:val="28"/>
        </w:rPr>
        <w:t>6</w:t>
      </w:r>
      <w:r>
        <w:rPr>
          <w:szCs w:val="28"/>
        </w:rPr>
        <w:t xml:space="preserve"> и 201</w:t>
      </w:r>
      <w:r w:rsidR="00D610A4" w:rsidRPr="00D610A4">
        <w:rPr>
          <w:szCs w:val="28"/>
        </w:rPr>
        <w:t>7</w:t>
      </w:r>
      <w:r>
        <w:rPr>
          <w:szCs w:val="28"/>
        </w:rPr>
        <w:t xml:space="preserve"> годов показал, что государственное задание </w:t>
      </w:r>
      <w:r w:rsidR="00885A2E">
        <w:rPr>
          <w:szCs w:val="28"/>
        </w:rPr>
        <w:t>выполнен</w:t>
      </w:r>
      <w:r w:rsidR="00D610A4">
        <w:rPr>
          <w:szCs w:val="28"/>
        </w:rPr>
        <w:t>о</w:t>
      </w:r>
      <w:r w:rsidR="00885A2E">
        <w:rPr>
          <w:szCs w:val="28"/>
        </w:rPr>
        <w:t xml:space="preserve"> государственных </w:t>
      </w:r>
      <w:r w:rsidR="00D610A4">
        <w:rPr>
          <w:szCs w:val="28"/>
        </w:rPr>
        <w:t>работ выполнено в полном объеме</w:t>
      </w:r>
      <w:r>
        <w:rPr>
          <w:szCs w:val="28"/>
        </w:rPr>
        <w:t>.</w:t>
      </w:r>
    </w:p>
    <w:p w:rsidR="006E1234" w:rsidRDefault="00885A2E" w:rsidP="00BC3763">
      <w:pPr>
        <w:jc w:val="both"/>
        <w:rPr>
          <w:rFonts w:cs="Times New Roman"/>
          <w:szCs w:val="28"/>
        </w:rPr>
      </w:pPr>
      <w:r>
        <w:t xml:space="preserve">По </w:t>
      </w:r>
      <w:r w:rsidR="006E1234">
        <w:t xml:space="preserve">выполнению </w:t>
      </w:r>
      <w:r>
        <w:t>государственной работ</w:t>
      </w:r>
      <w:r w:rsidR="00FB478E">
        <w:t>ы</w:t>
      </w:r>
      <w:r>
        <w:t xml:space="preserve"> «</w:t>
      </w:r>
      <w:r w:rsidRPr="00EF6DB2">
        <w:rPr>
          <w:rFonts w:cs="Times New Roman"/>
          <w:szCs w:val="28"/>
        </w:rPr>
        <w:t>Создание и обеспечение функционирования межведомственных информационных систем и инфраструктуры электронного правительства Республики Марий Эл</w:t>
      </w:r>
      <w:r>
        <w:rPr>
          <w:rFonts w:cs="Times New Roman"/>
          <w:szCs w:val="28"/>
        </w:rPr>
        <w:t>»</w:t>
      </w:r>
      <w:r w:rsidR="006E1234">
        <w:rPr>
          <w:rFonts w:cs="Times New Roman"/>
          <w:szCs w:val="28"/>
        </w:rPr>
        <w:t xml:space="preserve"> достигнуты следующие показатели:</w:t>
      </w:r>
    </w:p>
    <w:p w:rsidR="00885A2E" w:rsidRPr="006E1234" w:rsidRDefault="006E1234" w:rsidP="006E1234">
      <w:pPr>
        <w:pStyle w:val="a3"/>
        <w:numPr>
          <w:ilvl w:val="0"/>
          <w:numId w:val="1"/>
        </w:numPr>
        <w:jc w:val="both"/>
      </w:pPr>
      <w:r>
        <w:t xml:space="preserve">количество </w:t>
      </w:r>
      <w:r w:rsidR="00202C25">
        <w:rPr>
          <w:rFonts w:cs="Times New Roman"/>
        </w:rPr>
        <w:t>пользователей системы межведомственного электронного взаимодействия</w:t>
      </w:r>
      <w:r>
        <w:rPr>
          <w:rFonts w:cs="Times New Roman"/>
        </w:rPr>
        <w:t xml:space="preserve"> составило </w:t>
      </w:r>
      <w:r w:rsidR="0081789C">
        <w:rPr>
          <w:rFonts w:cs="Times New Roman"/>
        </w:rPr>
        <w:t>250</w:t>
      </w:r>
      <w:r>
        <w:rPr>
          <w:rFonts w:cs="Times New Roman"/>
        </w:rPr>
        <w:t xml:space="preserve"> шт. </w:t>
      </w:r>
      <w:r w:rsidR="00202C25">
        <w:rPr>
          <w:rFonts w:cs="Times New Roman"/>
        </w:rPr>
        <w:t>(</w:t>
      </w:r>
      <w:r w:rsidR="00D47FCE">
        <w:rPr>
          <w:rFonts w:cs="Times New Roman"/>
        </w:rPr>
        <w:t xml:space="preserve">выполнение </w:t>
      </w:r>
      <w:r>
        <w:rPr>
          <w:rFonts w:cs="Times New Roman"/>
        </w:rPr>
        <w:t>1</w:t>
      </w:r>
      <w:r w:rsidR="0081789C">
        <w:rPr>
          <w:rFonts w:cs="Times New Roman"/>
        </w:rPr>
        <w:t>0</w:t>
      </w:r>
      <w:r w:rsidR="00202C25">
        <w:rPr>
          <w:rFonts w:cs="Times New Roman"/>
        </w:rPr>
        <w:t>0</w:t>
      </w:r>
      <w:r>
        <w:rPr>
          <w:rFonts w:cs="Times New Roman"/>
        </w:rPr>
        <w:t>%</w:t>
      </w:r>
      <w:r w:rsidR="00202C25">
        <w:rPr>
          <w:rFonts w:cs="Times New Roman"/>
        </w:rPr>
        <w:t>)</w:t>
      </w:r>
      <w:r>
        <w:rPr>
          <w:rFonts w:cs="Times New Roman"/>
        </w:rPr>
        <w:t>;</w:t>
      </w:r>
    </w:p>
    <w:p w:rsidR="006E1234" w:rsidRPr="006E1234" w:rsidRDefault="006E1234" w:rsidP="006E1234">
      <w:pPr>
        <w:pStyle w:val="a3"/>
        <w:numPr>
          <w:ilvl w:val="0"/>
          <w:numId w:val="1"/>
        </w:numPr>
        <w:jc w:val="both"/>
      </w:pPr>
      <w:r>
        <w:t xml:space="preserve">количество пользователей </w:t>
      </w:r>
      <w:r w:rsidRPr="00107040">
        <w:rPr>
          <w:rFonts w:cs="Times New Roman"/>
        </w:rPr>
        <w:t xml:space="preserve">электронной почты Правительства </w:t>
      </w:r>
      <w:r>
        <w:rPr>
          <w:rFonts w:cs="Times New Roman"/>
        </w:rPr>
        <w:t>Республика Марий Эл составило 2</w:t>
      </w:r>
      <w:r w:rsidR="00B623F6">
        <w:rPr>
          <w:rFonts w:cs="Times New Roman"/>
        </w:rPr>
        <w:t>6</w:t>
      </w:r>
      <w:r>
        <w:rPr>
          <w:rFonts w:cs="Times New Roman"/>
        </w:rPr>
        <w:t xml:space="preserve">0 ед. </w:t>
      </w:r>
      <w:r w:rsidR="00202C25">
        <w:rPr>
          <w:rFonts w:cs="Times New Roman"/>
        </w:rPr>
        <w:t>(</w:t>
      </w:r>
      <w:r w:rsidR="00D47FCE">
        <w:rPr>
          <w:rFonts w:cs="Times New Roman"/>
        </w:rPr>
        <w:t xml:space="preserve">выполнение </w:t>
      </w:r>
      <w:r w:rsidR="00202C25">
        <w:rPr>
          <w:rFonts w:cs="Times New Roman"/>
        </w:rPr>
        <w:t>100</w:t>
      </w:r>
      <w:r>
        <w:rPr>
          <w:rFonts w:cs="Times New Roman"/>
        </w:rPr>
        <w:t>%</w:t>
      </w:r>
      <w:r w:rsidR="00202C25">
        <w:rPr>
          <w:rFonts w:cs="Times New Roman"/>
        </w:rPr>
        <w:t>)</w:t>
      </w:r>
      <w:r>
        <w:rPr>
          <w:rFonts w:cs="Times New Roman"/>
        </w:rPr>
        <w:t>;</w:t>
      </w:r>
    </w:p>
    <w:p w:rsidR="006E1234" w:rsidRPr="006E1234" w:rsidRDefault="006E1234" w:rsidP="006E1234">
      <w:pPr>
        <w:pStyle w:val="a3"/>
        <w:numPr>
          <w:ilvl w:val="0"/>
          <w:numId w:val="1"/>
        </w:numPr>
        <w:jc w:val="both"/>
      </w:pPr>
      <w:r>
        <w:t xml:space="preserve">количество пользователей </w:t>
      </w:r>
      <w:r>
        <w:rPr>
          <w:rFonts w:cs="Times New Roman"/>
        </w:rPr>
        <w:t xml:space="preserve">системы электронного документооборота «Дело» составило 50 ед. </w:t>
      </w:r>
      <w:r w:rsidR="00D47FCE">
        <w:rPr>
          <w:rFonts w:cs="Times New Roman"/>
        </w:rPr>
        <w:t xml:space="preserve">(выполнение </w:t>
      </w:r>
      <w:r>
        <w:rPr>
          <w:rFonts w:cs="Times New Roman"/>
        </w:rPr>
        <w:t>100%</w:t>
      </w:r>
      <w:r w:rsidR="00D47FCE">
        <w:rPr>
          <w:rFonts w:cs="Times New Roman"/>
        </w:rPr>
        <w:t>)</w:t>
      </w:r>
      <w:r>
        <w:rPr>
          <w:rFonts w:cs="Times New Roman"/>
        </w:rPr>
        <w:t>.</w:t>
      </w:r>
    </w:p>
    <w:p w:rsidR="006E1234" w:rsidRPr="006E1234" w:rsidRDefault="006E1234" w:rsidP="006E1234">
      <w:pPr>
        <w:jc w:val="both"/>
      </w:pPr>
      <w:r>
        <w:t>По выполнению государственной работ</w:t>
      </w:r>
      <w:r w:rsidR="00FB478E">
        <w:t>ы</w:t>
      </w:r>
      <w:r>
        <w:t xml:space="preserve"> «</w:t>
      </w:r>
      <w:r w:rsidRPr="006E1234">
        <w:t>Создание и обеспечение функционирования информационных систем обеспечения деятельности высшего органа исполнительной власти Республики Марий Эл» достигнуты следующие показатели:</w:t>
      </w:r>
    </w:p>
    <w:p w:rsidR="006E1234" w:rsidRPr="006E1234" w:rsidRDefault="00380EFB" w:rsidP="006E1234">
      <w:pPr>
        <w:pStyle w:val="a3"/>
        <w:numPr>
          <w:ilvl w:val="0"/>
          <w:numId w:val="1"/>
        </w:numPr>
        <w:jc w:val="both"/>
      </w:pPr>
      <w:r>
        <w:rPr>
          <w:rFonts w:cs="Times New Roman"/>
        </w:rPr>
        <w:t>организован доступ к сети Интернет для</w:t>
      </w:r>
      <w:r w:rsidR="006E1234">
        <w:rPr>
          <w:rFonts w:cs="Times New Roman"/>
        </w:rPr>
        <w:t xml:space="preserve"> 1</w:t>
      </w:r>
      <w:r w:rsidR="00B623F6">
        <w:rPr>
          <w:rFonts w:cs="Times New Roman"/>
        </w:rPr>
        <w:t>10</w:t>
      </w:r>
      <w:r w:rsidR="006E1234">
        <w:rPr>
          <w:rFonts w:cs="Times New Roman"/>
        </w:rPr>
        <w:t xml:space="preserve"> </w:t>
      </w:r>
      <w:r>
        <w:rPr>
          <w:rFonts w:cs="Times New Roman"/>
        </w:rPr>
        <w:t>компьютеров (1</w:t>
      </w:r>
      <w:r w:rsidR="00D47FCE">
        <w:rPr>
          <w:rFonts w:cs="Times New Roman"/>
        </w:rPr>
        <w:t>00</w:t>
      </w:r>
      <w:r>
        <w:rPr>
          <w:rFonts w:cs="Times New Roman"/>
        </w:rPr>
        <w:t>%), подключенных к локальной сети</w:t>
      </w:r>
      <w:r w:rsidR="006E1234">
        <w:rPr>
          <w:rFonts w:cs="Times New Roman"/>
        </w:rPr>
        <w:t>;</w:t>
      </w:r>
    </w:p>
    <w:p w:rsidR="006E1234" w:rsidRPr="006E1234" w:rsidRDefault="00380EFB" w:rsidP="006E1234">
      <w:pPr>
        <w:pStyle w:val="a3"/>
        <w:numPr>
          <w:ilvl w:val="0"/>
          <w:numId w:val="1"/>
        </w:numPr>
        <w:jc w:val="both"/>
      </w:pPr>
      <w:r>
        <w:t xml:space="preserve">производилось техническое обслуживание </w:t>
      </w:r>
      <w:r w:rsidR="006E1234">
        <w:rPr>
          <w:rFonts w:cs="Times New Roman"/>
        </w:rPr>
        <w:t xml:space="preserve">120 </w:t>
      </w:r>
      <w:r>
        <w:t>рабочих мест</w:t>
      </w:r>
      <w:r w:rsidRPr="00107040">
        <w:rPr>
          <w:rFonts w:cs="Times New Roman"/>
        </w:rPr>
        <w:t xml:space="preserve"> </w:t>
      </w:r>
      <w:r w:rsidR="00763218">
        <w:rPr>
          <w:rFonts w:cs="Times New Roman"/>
        </w:rPr>
        <w:t>(1</w:t>
      </w:r>
      <w:r w:rsidR="00D47FCE">
        <w:rPr>
          <w:rFonts w:cs="Times New Roman"/>
        </w:rPr>
        <w:t>0</w:t>
      </w:r>
      <w:r w:rsidR="00763218">
        <w:rPr>
          <w:rFonts w:cs="Times New Roman"/>
        </w:rPr>
        <w:t xml:space="preserve">0%) </w:t>
      </w:r>
      <w:r>
        <w:rPr>
          <w:rFonts w:cs="Times New Roman"/>
        </w:rPr>
        <w:t>в Доме Правительства</w:t>
      </w:r>
      <w:r w:rsidR="006E1234">
        <w:rPr>
          <w:rFonts w:cs="Times New Roman"/>
        </w:rPr>
        <w:t>;</w:t>
      </w:r>
    </w:p>
    <w:p w:rsidR="006E1234" w:rsidRPr="00D610A4" w:rsidRDefault="00763218" w:rsidP="006E1234">
      <w:pPr>
        <w:pStyle w:val="a3"/>
        <w:numPr>
          <w:ilvl w:val="0"/>
          <w:numId w:val="1"/>
        </w:numPr>
        <w:jc w:val="both"/>
      </w:pPr>
      <w:r>
        <w:t xml:space="preserve">производилось информационное обслуживание </w:t>
      </w:r>
      <w:r>
        <w:rPr>
          <w:rFonts w:cs="Times New Roman"/>
        </w:rPr>
        <w:t xml:space="preserve">120 </w:t>
      </w:r>
      <w:r>
        <w:t>рабочих мест</w:t>
      </w:r>
      <w:r w:rsidRPr="00107040">
        <w:rPr>
          <w:rFonts w:cs="Times New Roman"/>
        </w:rPr>
        <w:t xml:space="preserve"> </w:t>
      </w:r>
      <w:r>
        <w:rPr>
          <w:rFonts w:cs="Times New Roman"/>
        </w:rPr>
        <w:t>(1</w:t>
      </w:r>
      <w:r w:rsidR="00D47FCE">
        <w:rPr>
          <w:rFonts w:cs="Times New Roman"/>
        </w:rPr>
        <w:t>0</w:t>
      </w:r>
      <w:r>
        <w:rPr>
          <w:rFonts w:cs="Times New Roman"/>
        </w:rPr>
        <w:t>0%) в Доме Правительства</w:t>
      </w:r>
      <w:r w:rsidR="006E1234">
        <w:rPr>
          <w:rFonts w:cs="Times New Roman"/>
        </w:rPr>
        <w:t>.</w:t>
      </w:r>
    </w:p>
    <w:p w:rsidR="00D610A4" w:rsidRDefault="00D610A4" w:rsidP="00D610A4">
      <w:pPr>
        <w:jc w:val="both"/>
      </w:pPr>
      <w:r w:rsidRPr="00D610A4">
        <w:t>По выполнению государственной работы «Создание и обеспечение функционирования информационных систем обеспечения деятельности» достигнуты следующие показатели:</w:t>
      </w:r>
    </w:p>
    <w:p w:rsidR="00D610A4" w:rsidRPr="006E1234" w:rsidRDefault="00D610A4" w:rsidP="00D610A4">
      <w:pPr>
        <w:pStyle w:val="a3"/>
        <w:numPr>
          <w:ilvl w:val="0"/>
          <w:numId w:val="1"/>
        </w:numPr>
        <w:jc w:val="both"/>
      </w:pPr>
      <w:r>
        <w:t>проведено 70 мероприятий в антикризисном центре Республики Марий Эл</w:t>
      </w:r>
      <w:r w:rsidRPr="00107040">
        <w:rPr>
          <w:rFonts w:cs="Times New Roman"/>
        </w:rPr>
        <w:t xml:space="preserve"> </w:t>
      </w:r>
      <w:r>
        <w:rPr>
          <w:rFonts w:cs="Times New Roman"/>
        </w:rPr>
        <w:t>(100%);</w:t>
      </w:r>
    </w:p>
    <w:p w:rsidR="00D610A4" w:rsidRPr="00D610A4" w:rsidRDefault="00D610A4" w:rsidP="00D610A4">
      <w:pPr>
        <w:pStyle w:val="a3"/>
        <w:numPr>
          <w:ilvl w:val="0"/>
          <w:numId w:val="1"/>
        </w:numPr>
        <w:jc w:val="both"/>
      </w:pPr>
      <w:r>
        <w:t>организовано размещение 30 единиц оборудования в Центре обработки данных Республики Марий Эл</w:t>
      </w:r>
      <w:r w:rsidRPr="00107040">
        <w:rPr>
          <w:rFonts w:cs="Times New Roman"/>
        </w:rPr>
        <w:t xml:space="preserve"> </w:t>
      </w:r>
      <w:r>
        <w:rPr>
          <w:rFonts w:cs="Times New Roman"/>
        </w:rPr>
        <w:t>(100%).</w:t>
      </w:r>
    </w:p>
    <w:p w:rsidR="003E32F9" w:rsidRDefault="00D610A4" w:rsidP="00D610A4">
      <w:pPr>
        <w:spacing w:line="240" w:lineRule="auto"/>
        <w:ind w:firstLine="708"/>
        <w:jc w:val="both"/>
        <w:rPr>
          <w:szCs w:val="28"/>
        </w:rPr>
      </w:pPr>
      <w:r w:rsidRPr="00D610A4">
        <w:rPr>
          <w:szCs w:val="28"/>
        </w:rPr>
        <w:t>Государственное задание по показателю полноты использования средств бюджета выполнено не в полном объеме в связи с недофинансированием расходов на выполнение государственного задания.</w:t>
      </w:r>
    </w:p>
    <w:p w:rsidR="00EA3D2A" w:rsidRDefault="00EA3D2A" w:rsidP="00D610A4">
      <w:pPr>
        <w:spacing w:line="240" w:lineRule="auto"/>
        <w:ind w:firstLine="708"/>
        <w:jc w:val="both"/>
        <w:rPr>
          <w:szCs w:val="28"/>
        </w:rPr>
      </w:pPr>
    </w:p>
    <w:p w:rsidR="00EA3D2A" w:rsidRDefault="00EA3D2A" w:rsidP="00D610A4">
      <w:pPr>
        <w:spacing w:line="240" w:lineRule="auto"/>
        <w:ind w:firstLine="708"/>
        <w:jc w:val="both"/>
        <w:rPr>
          <w:szCs w:val="28"/>
        </w:rPr>
      </w:pPr>
    </w:p>
    <w:p w:rsidR="00EA3D2A" w:rsidRDefault="00EA3D2A" w:rsidP="00EA3D2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Аналитическая записка</w:t>
      </w:r>
      <w:r>
        <w:rPr>
          <w:rFonts w:cs="Times New Roman"/>
          <w:b/>
          <w:szCs w:val="28"/>
        </w:rPr>
        <w:br/>
        <w:t xml:space="preserve"> о результатах </w:t>
      </w:r>
      <w:proofErr w:type="gramStart"/>
      <w:r>
        <w:rPr>
          <w:rFonts w:cs="Times New Roman"/>
          <w:b/>
          <w:szCs w:val="28"/>
        </w:rPr>
        <w:t>мониторинга исполнения государственного задания</w:t>
      </w:r>
      <w:r>
        <w:rPr>
          <w:rFonts w:cs="Times New Roman"/>
          <w:b/>
          <w:szCs w:val="28"/>
        </w:rPr>
        <w:br/>
        <w:t xml:space="preserve"> Автономного учреждения Республики Марий</w:t>
      </w:r>
      <w:proofErr w:type="gramEnd"/>
      <w:r>
        <w:rPr>
          <w:rFonts w:cs="Times New Roman"/>
          <w:b/>
          <w:szCs w:val="28"/>
        </w:rPr>
        <w:t xml:space="preserve"> Эл «Дирекция </w:t>
      </w:r>
      <w:r>
        <w:rPr>
          <w:rFonts w:cs="Times New Roman"/>
          <w:b/>
          <w:szCs w:val="28"/>
        </w:rPr>
        <w:br/>
        <w:t xml:space="preserve">многофункциональных центров предоставления государственных и </w:t>
      </w:r>
      <w:r>
        <w:rPr>
          <w:rFonts w:cs="Times New Roman"/>
          <w:b/>
          <w:szCs w:val="28"/>
        </w:rPr>
        <w:br/>
        <w:t xml:space="preserve">муниципальных услуг в Республике Марий Эл» </w:t>
      </w:r>
      <w:r>
        <w:rPr>
          <w:rFonts w:cs="Times New Roman"/>
          <w:b/>
          <w:szCs w:val="28"/>
        </w:rPr>
        <w:br/>
        <w:t>за 2015 год</w:t>
      </w:r>
    </w:p>
    <w:p w:rsidR="00EA3D2A" w:rsidRDefault="00EA3D2A" w:rsidP="00EA3D2A">
      <w:pPr>
        <w:spacing w:line="240" w:lineRule="auto"/>
        <w:jc w:val="both"/>
        <w:rPr>
          <w:rFonts w:cs="Times New Roman"/>
          <w:b/>
          <w:szCs w:val="28"/>
        </w:rPr>
      </w:pP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оценки исполнения государственного задания Автономному учреждению Республики Марий Эл «Дирекция многофункциональных центров предоставления государственных и муниципальных услуг в Республике Марий Эл» на 2015 год и плановый период 2016 и 2017 годов показал, что государственное задание в части выполнения государственной работы и оказания государственной услуги выполнено в полном объеме.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2015 году Автономным учреждением Республики Марий Эл «Дирекция многофункциональных центров предоставления государственных и муниципальных услуг в Республике Марий Эл» было создано</w:t>
      </w:r>
      <w:r>
        <w:rPr>
          <w:rFonts w:cs="Times New Roman"/>
          <w:szCs w:val="28"/>
        </w:rPr>
        <w:br/>
        <w:t>51 структурное подразделение.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на территории Республики Марий Эл функционирует 88 структурных подразделений АУ Республики Марий Эл «Дирекция МФЦ» (87 обособленных подразделений и Сектор по приему заявителей).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утверждённым государственным заданием Автономным учреждением Республики Марий Эл «Дирекция многофункциональных центров предоставления государственных и муниципальных услуг в Республике Марий Эл» количество государственных и муниципальных услуг, оказанных заявителям (физическим, юридическим лицам, индивидуальным предпринимателям) по принципу «одного окна» на территории Республики Марий Эл составило 144621 шт. или 160,7 %.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Фактические показатели, характеризующие качество государственной услуги, составили: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доля жалоб заявителей за отчетный период от общего количества заявителей, обратившихся за получением государственной или муниципальной услуги – 0,03 %;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охват государственной целевой услугой – 93,3 %;</w:t>
      </w:r>
    </w:p>
    <w:p w:rsidR="00EA3D2A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удовлетворенность заявителя качеством предоставляемых на базе АУ Республики Марий Эл «Дирекция МФЦ» государственных (муниципальных) услуг – 94,8 %.</w:t>
      </w:r>
    </w:p>
    <w:p w:rsidR="00EA3D2A" w:rsidRPr="004F7472" w:rsidRDefault="00EA3D2A" w:rsidP="00EA3D2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Государственное задание по показателю полноты использования средств бюджета выполнено не в полном объеме в связи с недофинансированием расходов на выполнение государственного задания, исполнение плановых назначений по субсидиям на выполнение государственного задания за 2015 год составило 85,6 %.</w:t>
      </w:r>
    </w:p>
    <w:p w:rsidR="00EA3D2A" w:rsidRDefault="00EA3D2A" w:rsidP="00D610A4">
      <w:pPr>
        <w:spacing w:line="240" w:lineRule="auto"/>
        <w:ind w:firstLine="708"/>
        <w:jc w:val="both"/>
      </w:pPr>
    </w:p>
    <w:sectPr w:rsidR="00EA3D2A" w:rsidSect="00EA3D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712"/>
    <w:multiLevelType w:val="hybridMultilevel"/>
    <w:tmpl w:val="894CC2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3"/>
    <w:rsid w:val="000302C8"/>
    <w:rsid w:val="00030684"/>
    <w:rsid w:val="000B7893"/>
    <w:rsid w:val="000E18CE"/>
    <w:rsid w:val="00103353"/>
    <w:rsid w:val="001034FB"/>
    <w:rsid w:val="0012429E"/>
    <w:rsid w:val="001300FC"/>
    <w:rsid w:val="001443CD"/>
    <w:rsid w:val="001541A4"/>
    <w:rsid w:val="00162B59"/>
    <w:rsid w:val="001704B1"/>
    <w:rsid w:val="00172419"/>
    <w:rsid w:val="00202C25"/>
    <w:rsid w:val="00207B3D"/>
    <w:rsid w:val="002122A7"/>
    <w:rsid w:val="00262BB1"/>
    <w:rsid w:val="00275E69"/>
    <w:rsid w:val="00297046"/>
    <w:rsid w:val="002C66F8"/>
    <w:rsid w:val="002E60ED"/>
    <w:rsid w:val="002F4632"/>
    <w:rsid w:val="002F5128"/>
    <w:rsid w:val="00380EFB"/>
    <w:rsid w:val="00394515"/>
    <w:rsid w:val="003C6D8E"/>
    <w:rsid w:val="003E32F9"/>
    <w:rsid w:val="0040464D"/>
    <w:rsid w:val="004516A3"/>
    <w:rsid w:val="00460800"/>
    <w:rsid w:val="00471BF2"/>
    <w:rsid w:val="00493C8D"/>
    <w:rsid w:val="004A166C"/>
    <w:rsid w:val="004E5DDE"/>
    <w:rsid w:val="00516B40"/>
    <w:rsid w:val="00585D4E"/>
    <w:rsid w:val="005A34E2"/>
    <w:rsid w:val="005A61E2"/>
    <w:rsid w:val="005B3089"/>
    <w:rsid w:val="005C398A"/>
    <w:rsid w:val="005E77B1"/>
    <w:rsid w:val="00600DEC"/>
    <w:rsid w:val="00613167"/>
    <w:rsid w:val="006A4C0E"/>
    <w:rsid w:val="006A622D"/>
    <w:rsid w:val="006E1234"/>
    <w:rsid w:val="006F0789"/>
    <w:rsid w:val="00700F27"/>
    <w:rsid w:val="00752437"/>
    <w:rsid w:val="00763218"/>
    <w:rsid w:val="00783FBC"/>
    <w:rsid w:val="007931B1"/>
    <w:rsid w:val="007D124D"/>
    <w:rsid w:val="0081789C"/>
    <w:rsid w:val="00822F4D"/>
    <w:rsid w:val="00853C56"/>
    <w:rsid w:val="00885A2E"/>
    <w:rsid w:val="00887C87"/>
    <w:rsid w:val="008C7079"/>
    <w:rsid w:val="00915634"/>
    <w:rsid w:val="00941C80"/>
    <w:rsid w:val="00974532"/>
    <w:rsid w:val="009B5B41"/>
    <w:rsid w:val="009C2F45"/>
    <w:rsid w:val="009E18F4"/>
    <w:rsid w:val="00A3149A"/>
    <w:rsid w:val="00A4039F"/>
    <w:rsid w:val="00A4776C"/>
    <w:rsid w:val="00A95091"/>
    <w:rsid w:val="00AA04F7"/>
    <w:rsid w:val="00AD0FAF"/>
    <w:rsid w:val="00B00D9E"/>
    <w:rsid w:val="00B623F6"/>
    <w:rsid w:val="00BC3763"/>
    <w:rsid w:val="00BD3BE6"/>
    <w:rsid w:val="00C33036"/>
    <w:rsid w:val="00C6106C"/>
    <w:rsid w:val="00C708A2"/>
    <w:rsid w:val="00CC2A97"/>
    <w:rsid w:val="00CE3C04"/>
    <w:rsid w:val="00D0517A"/>
    <w:rsid w:val="00D27C3E"/>
    <w:rsid w:val="00D42B05"/>
    <w:rsid w:val="00D47FCE"/>
    <w:rsid w:val="00D610A4"/>
    <w:rsid w:val="00DB5980"/>
    <w:rsid w:val="00DD07C5"/>
    <w:rsid w:val="00DD7A29"/>
    <w:rsid w:val="00E501EC"/>
    <w:rsid w:val="00E73398"/>
    <w:rsid w:val="00E74DA5"/>
    <w:rsid w:val="00EA3D2A"/>
    <w:rsid w:val="00EA6838"/>
    <w:rsid w:val="00EC31D9"/>
    <w:rsid w:val="00ED1D98"/>
    <w:rsid w:val="00FB1997"/>
    <w:rsid w:val="00FB3BD1"/>
    <w:rsid w:val="00FB478E"/>
    <w:rsid w:val="00FC546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0E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0E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5196753ADF624FB38C69E1868EAE94" ma:contentTypeVersion="0" ma:contentTypeDescription="Создание документа." ma:contentTypeScope="" ma:versionID="4061f48fb73a45e5f544def59ada764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XXJ7TYMEEKJ2-2367-5</_dlc_DocId>
    <_dlc_DocIdUrl xmlns="57504d04-691e-4fc4-8f09-4f19fdbe90f6">
      <Url>https://vip.gov.mari.ru/dis/_layouts/DocIdRedir.aspx?ID=XXJ7TYMEEKJ2-2367-5</Url>
      <Description>XXJ7TYMEEKJ2-2367-5</Description>
    </_dlc_DocIdUrl>
  </documentManagement>
</p:properties>
</file>

<file path=customXml/itemProps1.xml><?xml version="1.0" encoding="utf-8"?>
<ds:datastoreItem xmlns:ds="http://schemas.openxmlformats.org/officeDocument/2006/customXml" ds:itemID="{3B6501F5-8985-4128-98F1-DFF3E4EA1DCE}"/>
</file>

<file path=customXml/itemProps2.xml><?xml version="1.0" encoding="utf-8"?>
<ds:datastoreItem xmlns:ds="http://schemas.openxmlformats.org/officeDocument/2006/customXml" ds:itemID="{BE22A031-4A44-4E3C-8BD2-6970CFBA419C}"/>
</file>

<file path=customXml/itemProps3.xml><?xml version="1.0" encoding="utf-8"?>
<ds:datastoreItem xmlns:ds="http://schemas.openxmlformats.org/officeDocument/2006/customXml" ds:itemID="{62606215-6D1D-4FA2-9E3E-542132B50CAE}"/>
</file>

<file path=customXml/itemProps4.xml><?xml version="1.0" encoding="utf-8"?>
<ds:datastoreItem xmlns:ds="http://schemas.openxmlformats.org/officeDocument/2006/customXml" ds:itemID="{FCB4B3AB-6EBC-411D-81D4-C5277758A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результатах мониторинга исполнения государственного задания подведомственными организациями за 2015 год</dc:title>
  <dc:creator>Информсреда_ПарсаевВВ</dc:creator>
  <cp:lastModifiedBy>Деп_информ_и_связи_СтрунинаОВ</cp:lastModifiedBy>
  <cp:revision>2</cp:revision>
  <cp:lastPrinted>2014-02-03T10:06:00Z</cp:lastPrinted>
  <dcterms:created xsi:type="dcterms:W3CDTF">2016-03-18T09:13:00Z</dcterms:created>
  <dcterms:modified xsi:type="dcterms:W3CDTF">2016-03-18T09:13:00Z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0x0101000A5196753ADF624FB38C69E1868EAE94</vt:lpwstr>
  </property>
  <property fmtid="{D5CDD505-2E9C-101B-9397-08002B2CF9AE}" pid="3" name="_dlc_DocIdItemGuid">
    <vt:lpwstr>a6281229-1cc5-41ce-8627-8afd796fac98</vt:lpwstr>
  </property>
</Properties>
</file>