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EC3" w:rsidRPr="00FF37DF" w:rsidRDefault="00FF37DF">
      <w:pPr>
        <w:rPr>
          <w:rFonts w:ascii="Tahoma" w:hAnsi="Tahoma" w:cs="Tahoma"/>
        </w:rPr>
      </w:pPr>
      <w:proofErr w:type="gramStart"/>
      <w:r w:rsidRPr="00FF37DF">
        <w:rPr>
          <w:rFonts w:ascii="Tahoma" w:hAnsi="Tahoma" w:cs="Tahoma"/>
        </w:rPr>
        <w:t>В связи с формированием н</w:t>
      </w:r>
      <w:r>
        <w:rPr>
          <w:rFonts w:ascii="Tahoma" w:hAnsi="Tahoma" w:cs="Tahoma"/>
        </w:rPr>
        <w:t>о</w:t>
      </w:r>
      <w:r w:rsidRPr="00FF37DF">
        <w:rPr>
          <w:rFonts w:ascii="Tahoma" w:hAnsi="Tahoma" w:cs="Tahoma"/>
        </w:rPr>
        <w:t>вых составов представительных органов муниципальных образований в рамках оказания консультативной помощи должностными лицами управления Главы Республики Марий Эл по профилактике коррупционных и иных правонарушений организована работа по информированию вновь избранных депутатов о налагаемых на них федеральным законодательством ограничениях, запретах и обязанностях, возникших в связи с замещением ими муниципальных должностей, об изменениях антикоррупционного законодательства, вступивших в силу</w:t>
      </w:r>
      <w:proofErr w:type="gramEnd"/>
      <w:r w:rsidRPr="00FF37DF">
        <w:rPr>
          <w:rFonts w:ascii="Tahoma" w:hAnsi="Tahoma" w:cs="Tahoma"/>
        </w:rPr>
        <w:t xml:space="preserve"> </w:t>
      </w:r>
      <w:proofErr w:type="gramStart"/>
      <w:r w:rsidRPr="00FF37DF">
        <w:rPr>
          <w:rFonts w:ascii="Tahoma" w:hAnsi="Tahoma" w:cs="Tahoma"/>
        </w:rPr>
        <w:t>с сентября 2019 г. Депутатам разъясня</w:t>
      </w:r>
      <w:r>
        <w:rPr>
          <w:rFonts w:ascii="Tahoma" w:hAnsi="Tahoma" w:cs="Tahoma"/>
        </w:rPr>
        <w:t>ю</w:t>
      </w:r>
      <w:bookmarkStart w:id="0" w:name="_GoBack"/>
      <w:bookmarkEnd w:id="0"/>
      <w:r w:rsidRPr="00FF37DF">
        <w:rPr>
          <w:rFonts w:ascii="Tahoma" w:hAnsi="Tahoma" w:cs="Tahoma"/>
        </w:rPr>
        <w:t>тся порядок представления ими справок о доходах, расходах, об имуществе и обязательствах имущественного характера на себя и членов своей семьи, правила заполнения данных справок, а также о мерах ответственности за непредставление или представление недостоверных или неполных сведений о доходах, расходах, об имуществе и обязательствах имущественного характера.</w:t>
      </w:r>
      <w:proofErr w:type="gramEnd"/>
    </w:p>
    <w:p w:rsidR="00FF37DF" w:rsidRPr="00FF37DF" w:rsidRDefault="00FF37DF">
      <w:pPr>
        <w:rPr>
          <w:rFonts w:ascii="Tahoma" w:hAnsi="Tahoma" w:cs="Tahoma"/>
        </w:rPr>
      </w:pPr>
      <w:r w:rsidRPr="00FF37DF">
        <w:rPr>
          <w:rFonts w:ascii="Tahoma" w:hAnsi="Tahoma" w:cs="Tahoma"/>
        </w:rPr>
        <w:t>В настоящее время с данной информацией ознакомлены депутаты собраний депутатов городских округов «Город Йошкар-Ола» и «Город Волжск» на их установочных сессиях.</w:t>
      </w:r>
    </w:p>
    <w:p w:rsidR="00FF37DF" w:rsidRPr="00FF37DF" w:rsidRDefault="00FF37DF">
      <w:pPr>
        <w:rPr>
          <w:rFonts w:ascii="Tahoma" w:hAnsi="Tahoma" w:cs="Tahoma"/>
        </w:rPr>
      </w:pPr>
      <w:r w:rsidRPr="00FF37DF">
        <w:rPr>
          <w:rFonts w:ascii="Tahoma" w:hAnsi="Tahoma" w:cs="Tahoma"/>
        </w:rPr>
        <w:t>В октябре 2019 г. планируется довести данную информацию до сведения всех депутатов представительных органов муниципальных районов и городского округа «Город Козьмодемьянск».</w:t>
      </w:r>
    </w:p>
    <w:sectPr w:rsidR="00FF37DF" w:rsidRPr="00FF3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7DF"/>
    <w:rsid w:val="000E2EC3"/>
    <w:rsid w:val="00DE76EA"/>
    <w:rsid w:val="00FF3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AF1ED9FF0CEF9429573DEBC96FC117F" ma:contentTypeVersion="1" ma:contentTypeDescription="Создание документа." ma:contentTypeScope="" ma:versionID="9a909ec1c53da5e39b5ce2b20c47edfa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В рамках оказания консультативной помощи должностными лицами управления Главы Республики Марий Эл по профилактике коррупционных и иных правонарушений организована работа по информированию вновь избранных депутатов о налагаемых на них федеральным законодательством ограничениях, запретах и обязанностях, возникших в связи с замещением ими муниципальных должностей, об изменениях антикоррупционного законодательства, вступивших в силу с сентября 2019 г.</_x041e__x043f__x0438__x0441__x0430__x043d__x0438__x0435_>
    <_dlc_DocId xmlns="57504d04-691e-4fc4-8f09-4f19fdbe90f6">XXJ7TYMEEKJ2-67257793-1</_dlc_DocId>
    <_dlc_DocIdUrl xmlns="57504d04-691e-4fc4-8f09-4f19fdbe90f6">
      <Url>https://vip.gov.mari.ru/anti-corruption/_layouts/DocIdRedir.aspx?ID=XXJ7TYMEEKJ2-67257793-1</Url>
      <Description>XXJ7TYMEEKJ2-67257793-1</Description>
    </_dlc_DocIdUrl>
  </documentManagement>
</p:properties>
</file>

<file path=customXml/itemProps1.xml><?xml version="1.0" encoding="utf-8"?>
<ds:datastoreItem xmlns:ds="http://schemas.openxmlformats.org/officeDocument/2006/customXml" ds:itemID="{B451B67E-B650-4368-833B-DBBA92FF08B2}"/>
</file>

<file path=customXml/itemProps2.xml><?xml version="1.0" encoding="utf-8"?>
<ds:datastoreItem xmlns:ds="http://schemas.openxmlformats.org/officeDocument/2006/customXml" ds:itemID="{20A2DFBD-4724-443D-A62F-3F2570DCE5A3}"/>
</file>

<file path=customXml/itemProps3.xml><?xml version="1.0" encoding="utf-8"?>
<ds:datastoreItem xmlns:ds="http://schemas.openxmlformats.org/officeDocument/2006/customXml" ds:itemID="{66518F59-F3DB-4C69-B9D6-26323E7EF329}"/>
</file>

<file path=customXml/itemProps4.xml><?xml version="1.0" encoding="utf-8"?>
<ds:datastoreItem xmlns:ds="http://schemas.openxmlformats.org/officeDocument/2006/customXml" ds:itemID="{C1B06197-692E-49CF-B659-FF6E2DA807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организации работы по информированию вновь избранных депутатов</dc:title>
  <dc:creator>Информсреда_Поддержка_портала</dc:creator>
  <cp:lastModifiedBy>Информсреда_Поддержка_портала</cp:lastModifiedBy>
  <cp:revision>2</cp:revision>
  <dcterms:created xsi:type="dcterms:W3CDTF">2019-10-02T06:31:00Z</dcterms:created>
  <dcterms:modified xsi:type="dcterms:W3CDTF">2019-10-02T06:41:00Z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0x0101004AF1ED9FF0CEF9429573DEBC96FC117F</vt:lpwstr>
  </property>
  <property fmtid="{D5CDD505-2E9C-101B-9397-08002B2CF9AE}" pid="3" name="_dlc_DocIdItemGuid">
    <vt:lpwstr>c00d40e8-235a-49ea-ba0a-43a7a4335a23</vt:lpwstr>
  </property>
</Properties>
</file>