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56" w:rsidRDefault="00F46256" w:rsidP="00F46256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Весенне-летний пожароопасный период</w:t>
      </w:r>
    </w:p>
    <w:p w:rsidR="00F46256" w:rsidRDefault="00F46256" w:rsidP="00F46256">
      <w:pPr>
        <w:shd w:val="clear" w:color="auto" w:fill="FFFFFF"/>
        <w:spacing w:after="0" w:line="4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41213" w:rsidRPr="00141213" w:rsidRDefault="00F46256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Наступает весенне-летний период, который каждый человек в любом возрасте ждет с большой радостью и надеждой.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Однако после таяния снега и ухода талой воды резко возрастает вероятность возникновения пожара.</w:t>
      </w:r>
    </w:p>
    <w:p w:rsidR="00141213" w:rsidRPr="00141213" w:rsidRDefault="00F46256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Неосторожное обращение с огнем при сжигании сухой травы и мусора зачастую оборачивается бедой, являясь основной причиной пожаров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весенний период!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Погода весной очень изменчива, а с усилением ветра даже небольшие очаги огня могут принять большие размеры и привести к тяжелым последствиям, нести серьезную угрозу жилым домам и населению.</w:t>
      </w:r>
    </w:p>
    <w:p w:rsidR="00141213" w:rsidRPr="00141213" w:rsidRDefault="00F46256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весенне-летнему пожароопасному периоду необходимо выполнить следующие мероприятия: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• произвести уборку прилегающих территорий от мусора, сухой листвы и травы;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• собранный в кучи сгораемый мусор необходимо немедленно вывозить с территорий во избежание поджогов;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• установить на приусадебном участке емкость с водой;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• отказаться от походов в лес и разведения костров;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• не оставлять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травы;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</w:t>
      </w:r>
      <w:r w:rsid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оставляйте детей без присмотра, </w:t>
      </w: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напомнит</w:t>
      </w:r>
      <w:r w:rsid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об опасности игр со спичками, о последствиях, которым может привести такая игра, и о наказании, которое может последовать. </w:t>
      </w:r>
    </w:p>
    <w:p w:rsidR="00141213" w:rsidRPr="00141213" w:rsidRDefault="00F46256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П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ри обнаружении пожара или признаков горения – задымления, запаха гари необходимо незамедлительно сообщить об этом по мобильному телефону</w:t>
      </w:r>
      <w:r w:rsidR="00141213" w:rsidRP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41213" w:rsidRPr="00F4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«112»</w:t>
      </w:r>
      <w:r w:rsidR="00141213" w:rsidRP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или со стационарного –</w:t>
      </w:r>
      <w:r w:rsidR="00141213" w:rsidRP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41213" w:rsidRPr="00F4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141213" w:rsidRPr="00F4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01»</w:t>
      </w:r>
      <w:r w:rsidRPr="00F46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«01»</w:t>
      </w:r>
      <w:r w:rsidRP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41213" w:rsidRPr="00F4625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41213"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в пожарную охрану, при этом необходимо назвать адрес объекта, место возникновения пожара, а также сообщить свою фамилию. Если есть возможность и если это безопасно, следует принять меры по эвакуации людей, тушению пожара и сохранности материальных ценностей.</w:t>
      </w:r>
    </w:p>
    <w:p w:rsidR="00141213" w:rsidRPr="00141213" w:rsidRDefault="00141213" w:rsidP="00141213">
      <w:pPr>
        <w:shd w:val="clear" w:color="auto" w:fill="FFFFFF"/>
        <w:spacing w:after="0" w:line="4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121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C1FC3" w:rsidRPr="00F46256" w:rsidRDefault="00F46256" w:rsidP="00F46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2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Пожар – не стихия, а следствие беспечности людей!</w:t>
      </w:r>
    </w:p>
    <w:sectPr w:rsidR="005C1FC3" w:rsidRPr="00F46256" w:rsidSect="00F462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213"/>
    <w:rsid w:val="00141213"/>
    <w:rsid w:val="005C1FC3"/>
    <w:rsid w:val="00F4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1213"/>
  </w:style>
  <w:style w:type="character" w:styleId="a3">
    <w:name w:val="Strong"/>
    <w:basedOn w:val="a0"/>
    <w:uiPriority w:val="22"/>
    <w:qFormat/>
    <w:rsid w:val="00141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5E746736CDB47BB67F84BC33891B5" ma:contentTypeVersion="1" ma:contentTypeDescription="Создание документа." ma:contentTypeScope="" ma:versionID="49d18aeaf3015ed18b717094645abe9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XXJ7TYMEEKJ2-7901-73</_dlc_DocId>
    <_dlc_DocIdUrl xmlns="57504d04-691e-4fc4-8f09-4f19fdbe90f6">
      <Url>https://vip.gov.mari.ru/mturek/_layouts/DocIdRedir.aspx?ID=XXJ7TYMEEKJ2-7901-73</Url>
      <Description>XXJ7TYMEEKJ2-7901-73</Description>
    </_dlc_DocIdUrl>
  </documentManagement>
</p:properties>
</file>

<file path=customXml/itemProps1.xml><?xml version="1.0" encoding="utf-8"?>
<ds:datastoreItem xmlns:ds="http://schemas.openxmlformats.org/officeDocument/2006/customXml" ds:itemID="{9E781B0F-E487-4083-9D82-502217EF99DA}"/>
</file>

<file path=customXml/itemProps2.xml><?xml version="1.0" encoding="utf-8"?>
<ds:datastoreItem xmlns:ds="http://schemas.openxmlformats.org/officeDocument/2006/customXml" ds:itemID="{2DA0487F-DE2F-41F2-B752-E9841AE03CA5}"/>
</file>

<file path=customXml/itemProps3.xml><?xml version="1.0" encoding="utf-8"?>
<ds:datastoreItem xmlns:ds="http://schemas.openxmlformats.org/officeDocument/2006/customXml" ds:itemID="{EDC69973-F958-4108-8DB5-3DD0B9B0CC09}"/>
</file>

<file path=customXml/itemProps4.xml><?xml version="1.0" encoding="utf-8"?>
<ds:datastoreItem xmlns:ds="http://schemas.openxmlformats.org/officeDocument/2006/customXml" ds:itemID="{842B6A78-C60E-4481-AB48-932E64F1A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Весенне-летний пожароопасный период</dc:title>
  <dc:subject/>
  <dc:creator>Пользователь</dc:creator>
  <cp:keywords/>
  <dc:description/>
  <cp:lastModifiedBy>Пользователь</cp:lastModifiedBy>
  <cp:revision>3</cp:revision>
  <dcterms:created xsi:type="dcterms:W3CDTF">2019-04-17T06:58:00Z</dcterms:created>
  <dcterms:modified xsi:type="dcterms:W3CDTF">2019-04-17T07:07:00Z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0x010100C885E746736CDB47BB67F84BC33891B5</vt:lpwstr>
  </property>
  <property fmtid="{D5CDD505-2E9C-101B-9397-08002B2CF9AE}" pid="3" name="_dlc_DocIdItemGuid">
    <vt:lpwstr>4d919129-a532-473f-aeba-a77e5b3955e5</vt:lpwstr>
  </property>
</Properties>
</file>