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item6.xml" ContentType="application/xml"/>
  <Override PartName="/customXml/itemProps6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  <Override PartName="/customXml/_rels/item6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09"/>
        <w:gridCol w:w="335"/>
        <w:gridCol w:w="4927"/>
      </w:tblGrid>
      <w:tr>
        <w:trPr>
          <w:trHeight w:val="1417" w:hRule="atLeast"/>
        </w:trPr>
        <w:tc>
          <w:tcPr>
            <w:tcW w:w="4309" w:type="dxa"/>
            <w:tcBorders/>
          </w:tcPr>
          <w:p>
            <w:pPr>
              <w:pStyle w:val="BodyText2"/>
              <w:widowControl w:val="false"/>
              <w:rPr>
                <w:szCs w:val="26"/>
              </w:rPr>
            </w:pPr>
            <w:r>
              <w:rPr>
                <w:szCs w:val="26"/>
              </w:rPr>
              <w:t>МАРИЙ ЭЛ РЕСПУБЛИКЫСЕ     КУЖЭНЕР МУНИЦИПАЛ РАЙОНЫН РУШ ШОЙ</w:t>
            </w:r>
          </w:p>
          <w:p>
            <w:pPr>
              <w:pStyle w:val="BodyText2"/>
              <w:widowControl w:val="false"/>
              <w:rPr>
                <w:szCs w:val="26"/>
              </w:rPr>
            </w:pPr>
            <w:r>
              <w:rPr>
                <w:szCs w:val="26"/>
              </w:rPr>
              <w:t>ЯЛ КУНДЕМ</w:t>
            </w:r>
          </w:p>
          <w:p>
            <w:pPr>
              <w:pStyle w:val="BodyText2"/>
              <w:widowControl w:val="false"/>
              <w:rPr>
                <w:szCs w:val="26"/>
              </w:rPr>
            </w:pPr>
            <w:r>
              <w:rPr>
                <w:szCs w:val="26"/>
              </w:rPr>
              <w:t>АДМИНИСТРАЦИЙЖЕ</w:t>
            </w:r>
          </w:p>
          <w:p>
            <w:pPr>
              <w:pStyle w:val="BodyText2"/>
              <w:widowControl w:val="false"/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335" w:type="dxa"/>
            <w:tcBorders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927" w:type="dxa"/>
            <w:tcBorders/>
          </w:tcPr>
          <w:p>
            <w:pPr>
              <w:pStyle w:val="Style15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РУССКО-ШОЙСКАЯ</w:t>
            </w:r>
          </w:p>
          <w:p>
            <w:pPr>
              <w:pStyle w:val="BodyText2"/>
              <w:widowControl w:val="false"/>
              <w:rPr>
                <w:szCs w:val="26"/>
              </w:rPr>
            </w:pPr>
            <w:r>
              <w:rPr>
                <w:szCs w:val="26"/>
              </w:rPr>
              <w:t>СЕЛЬСКАЯ АДМИНИСТРАЦИЯ КУЖЕНЕРСКОГО МУНИЦИПАЛЬНОГО РАЙОНА РЕСПУБЛИКИ МАРИЙ ЭЛ</w:t>
            </w:r>
          </w:p>
        </w:tc>
      </w:tr>
      <w:tr>
        <w:trPr/>
        <w:tc>
          <w:tcPr>
            <w:tcW w:w="430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35" w:type="dxa"/>
            <w:tcBorders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4927" w:type="dxa"/>
            <w:tcBorders/>
          </w:tcPr>
          <w:p>
            <w:pPr>
              <w:pStyle w:val="1"/>
              <w:widowControl w:val="false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от 29 августа 2022 г. № 48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22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Об продлении срока особого противопожарного режима </w:t>
      </w:r>
    </w:p>
    <w:p>
      <w:pPr>
        <w:pStyle w:val="Normal"/>
        <w:tabs>
          <w:tab w:val="clear" w:pos="708"/>
          <w:tab w:val="left" w:pos="1022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 внесении изменений в постановление </w:t>
      </w:r>
      <w:r>
        <w:rPr>
          <w:b/>
          <w:sz w:val="28"/>
          <w:szCs w:val="28"/>
          <w:lang w:val="ru-RU"/>
        </w:rPr>
        <w:t>Русско-Шойской</w:t>
      </w:r>
      <w:r>
        <w:rPr>
          <w:b/>
          <w:sz w:val="28"/>
          <w:szCs w:val="28"/>
        </w:rPr>
        <w:t xml:space="preserve"> сельской администрации Куженерского муниципального района Республики Марий Эл от 11 августа 2022 г. № 43</w:t>
      </w:r>
    </w:p>
    <w:p>
      <w:pPr>
        <w:pStyle w:val="Normal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</w:r>
    </w:p>
    <w:p>
      <w:pPr>
        <w:pStyle w:val="NoSpacing"/>
        <w:ind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Spacing"/>
        <w:ind w:hang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Русско-Шойская </w:t>
      </w:r>
      <w:r>
        <w:rPr>
          <w:rFonts w:ascii="Times New Roman" w:hAnsi="Times New Roman"/>
          <w:color w:val="000000"/>
          <w:sz w:val="28"/>
          <w:szCs w:val="28"/>
        </w:rPr>
        <w:t>сельская администрация Куженерского муниципального района Республики Марий Эл п о с т а н о в л я е т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>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1018" w:leader="none"/>
        </w:tabs>
        <w:spacing w:lineRule="exact" w:line="312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Продлить срок особого противопожарного режима установленного постановлением Русско-Шойского</w:t>
      </w:r>
      <w:r>
        <w:rPr>
          <w:color w:val="000000"/>
          <w:sz w:val="28"/>
          <w:szCs w:val="28"/>
        </w:rPr>
        <w:t xml:space="preserve"> сельского поселения от 11 августа 2022 г.№ 43 </w:t>
      </w:r>
      <w:r>
        <w:rPr>
          <w:b w:val="false"/>
          <w:bCs w:val="false"/>
          <w:color w:val="000000"/>
          <w:sz w:val="28"/>
          <w:szCs w:val="28"/>
        </w:rPr>
        <w:t xml:space="preserve">«Об установлении особого противопожарного режим </w:t>
      </w:r>
      <w:r>
        <w:rPr>
          <w:b w:val="false"/>
          <w:bCs w:val="false"/>
          <w:sz w:val="28"/>
          <w:szCs w:val="28"/>
        </w:rPr>
        <w:t xml:space="preserve">на территории </w:t>
      </w:r>
      <w:r>
        <w:rPr>
          <w:b w:val="false"/>
          <w:bCs w:val="false"/>
          <w:sz w:val="28"/>
          <w:szCs w:val="28"/>
          <w:lang w:val="ru-RU"/>
        </w:rPr>
        <w:t>Русско-Шойского</w:t>
      </w:r>
      <w:r>
        <w:rPr>
          <w:b w:val="false"/>
          <w:bCs w:val="false"/>
          <w:sz w:val="28"/>
          <w:szCs w:val="28"/>
        </w:rPr>
        <w:t xml:space="preserve"> сельского поселения Куженерского муниципального района Республики Марий Эл», по 4 сентября 2022 г. включительно.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8"/>
          <w:tab w:val="left" w:pos="1018" w:leader="none"/>
        </w:tabs>
        <w:spacing w:lineRule="exact" w:line="312"/>
        <w:ind w:left="20" w:right="20" w:firstLine="720"/>
        <w:jc w:val="both"/>
        <w:rPr>
          <w:rFonts w:eastAsia="Calibri"/>
          <w:b w:val="false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color w:val="000000"/>
          <w:sz w:val="28"/>
          <w:szCs w:val="28"/>
          <w:lang w:eastAsia="en-US"/>
        </w:rPr>
        <w:t xml:space="preserve">Внести в постановление «Об установления  особого противопожарного режима и внесении изменений в постановление </w:t>
      </w:r>
      <w:r>
        <w:rPr>
          <w:rFonts w:eastAsia="Calibri"/>
          <w:b w:val="false"/>
          <w:bCs w:val="false"/>
          <w:color w:val="000000"/>
          <w:sz w:val="28"/>
          <w:szCs w:val="28"/>
          <w:lang w:val="ru-RU" w:eastAsia="en-US"/>
        </w:rPr>
        <w:t>Русско-Шойской</w:t>
      </w:r>
      <w:r>
        <w:rPr>
          <w:rFonts w:eastAsia="Calibri"/>
          <w:b w:val="false"/>
          <w:bCs w:val="false"/>
          <w:color w:val="000000"/>
          <w:sz w:val="28"/>
          <w:szCs w:val="28"/>
          <w:lang w:eastAsia="en-US"/>
        </w:rPr>
        <w:t xml:space="preserve"> сельской администрации Куженерского муниципального района Республики Марий Эл от 11 августа 2022 г. № 43 следующие изменения: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1018" w:leader="none"/>
        </w:tabs>
        <w:spacing w:lineRule="exact" w:line="312"/>
        <w:ind w:left="20" w:right="20" w:firstLine="720"/>
        <w:jc w:val="both"/>
        <w:rPr>
          <w:rFonts w:eastAsia="Calibri"/>
          <w:b w:val="false"/>
          <w:b w:val="false"/>
          <w:bCs w:val="false"/>
          <w:sz w:val="28"/>
          <w:szCs w:val="28"/>
          <w:lang w:eastAsia="en-US"/>
        </w:rPr>
      </w:pPr>
      <w:r>
        <w:rPr>
          <w:rFonts w:eastAsia="Calibri"/>
          <w:b w:val="false"/>
          <w:bCs w:val="false"/>
          <w:color w:val="000000"/>
          <w:sz w:val="28"/>
          <w:szCs w:val="28"/>
          <w:lang w:eastAsia="en-US"/>
        </w:rPr>
        <w:t>в пунктах 1 слова «с 15 по 29 августа 2022 г.»заменить словами « с 15 августа по 4 сентября 2022 г.».</w:t>
      </w:r>
    </w:p>
    <w:p>
      <w:pPr>
        <w:pStyle w:val="Normal"/>
        <w:widowControl w:val="false"/>
        <w:tabs>
          <w:tab w:val="clear" w:pos="708"/>
          <w:tab w:val="left" w:pos="1018" w:leader="none"/>
        </w:tabs>
        <w:spacing w:lineRule="exact" w:line="312"/>
        <w:ind w:left="20"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>
      <w:pPr>
        <w:pStyle w:val="ListParagraph"/>
        <w:ind w:left="0" w:hanging="0"/>
        <w:jc w:val="both"/>
        <w:rPr>
          <w:szCs w:val="28"/>
        </w:rPr>
      </w:pPr>
      <w:r>
        <w:rPr>
          <w:szCs w:val="28"/>
        </w:rPr>
        <w:t xml:space="preserve">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>Глава Русско-Шойской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сельской администрации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ru-RU"/>
        </w:rPr>
        <w:t xml:space="preserve">                       В.А.Романова-Кугергина</w:t>
      </w:r>
      <w:r>
        <w:rPr>
          <w:sz w:val="28"/>
          <w:szCs w:val="28"/>
        </w:rPr>
        <w:t xml:space="preserve">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985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0" w:semiHidden="0" w:unhideWhenUsed="0"/>
    <w:lsdException w:name="footer" w:uiPriority="0" w:semiHidden="0" w:unhideWhenUsed="0" w:qFormat="1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0" w:semiHidden="0" w:unhideWhenUsed="0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No Spacing" w:uiPriority="1" w:semiHidden="0" w:unhideWhenUsed="0" w:qFormat="1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0" w:after="0"/>
      <w:jc w:val="center"/>
      <w:outlineLvl w:val="0"/>
    </w:pPr>
    <w:rPr>
      <w:rFonts w:ascii="Times New Roman" w:hAnsi="Times New Roman"/>
      <w:b/>
      <w:bCs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uiPriority w:val="0"/>
    <w:qFormat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Style13"/>
    <w:uiPriority w:val="0"/>
    <w:pPr>
      <w:jc w:val="both"/>
    </w:pPr>
    <w:rPr>
      <w:sz w:val="28"/>
      <w:szCs w:val="20"/>
      <w:lang w:eastAsia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uiPriority w:val="0"/>
    <w:pPr>
      <w:tabs>
        <w:tab w:val="clear" w:pos="708"/>
        <w:tab w:val="center" w:pos="4677" w:leader="none"/>
        <w:tab w:val="right" w:pos="9355" w:leader="none"/>
      </w:tabs>
    </w:pPr>
    <w:rPr>
      <w:rFonts w:cs="Times New Roman"/>
    </w:rPr>
  </w:style>
  <w:style w:type="paragraph" w:styleId="Style21">
    <w:name w:val="Footer"/>
    <w:basedOn w:val="Normal"/>
    <w:uiPriority w:val="0"/>
    <w:qFormat/>
    <w:pPr>
      <w:tabs>
        <w:tab w:val="clear" w:pos="708"/>
        <w:tab w:val="center" w:pos="4677" w:leader="none"/>
        <w:tab w:val="right" w:pos="9355" w:leader="none"/>
      </w:tabs>
    </w:pPr>
    <w:rPr>
      <w:rFonts w:cs="Times New Roman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ind w:firstLine="567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uppressAutoHyphens w:val="true"/>
      <w:spacing w:before="0" w:after="0"/>
      <w:ind w:left="720" w:hanging="0"/>
      <w:contextualSpacing/>
    </w:pPr>
    <w:rPr>
      <w:rFonts w:cs="Georgia"/>
      <w:sz w:val="28"/>
      <w:szCs w:val="20"/>
      <w:lang w:eastAsia="ar-SA"/>
    </w:rPr>
  </w:style>
  <w:style w:type="paragraph" w:styleId="BodyText2">
    <w:name w:val="Body Text 2"/>
    <w:basedOn w:val="Normal"/>
    <w:qFormat/>
    <w:pPr>
      <w:spacing w:lineRule="auto" w:line="240" w:before="0" w:after="0"/>
      <w:jc w:val="center"/>
    </w:pPr>
    <w:rPr>
      <w:rFonts w:ascii="Times New Roman" w:hAnsi="Times New Roman"/>
      <w:b/>
      <w:bCs/>
      <w:sz w:val="26"/>
      <w:szCs w:val="20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<Relationship Id="rId10" Type="http://schemas.openxmlformats.org/officeDocument/2006/relationships/customXml" Target="../customXml/item5.xml"/><Relationship Id="rId11" Type="http://schemas.openxmlformats.org/officeDocument/2006/relationships/customXml" Target="../customXml/item6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_rels/item6.xml.rels><?xml version="1.0" encoding="UTF-8"?>
<Relationships xmlns="http://schemas.openxmlformats.org/package/2006/relationships"><Relationship Id="rId1" Type="http://schemas.openxmlformats.org/officeDocument/2006/relationships/customXmlProps" Target="itemProps6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6F12C59F3C74BAC450AAC724D70C6" ma:contentTypeVersion="2" ma:contentTypeDescription="Создание документа." ma:contentTypeScope="" ma:versionID="91e1a9881b235aad604ea79b24e031e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6e80d7-d2dd-49f1-aa62-6b74a0174f42" targetNamespace="http://schemas.microsoft.com/office/2006/metadata/properties" ma:root="true" ma:fieldsID="313fecd8fd8c371050eb6ada2824d6cf" ns2:_="" ns3:_="" ns4:_="">
    <xsd:import namespace="57504d04-691e-4fc4-8f09-4f19fdbe90f6"/>
    <xsd:import namespace="6d7c22ec-c6a4-4777-88aa-bc3c76ac660e"/>
    <xsd:import namespace="766e80d7-d2dd-49f1-aa62-6b74a0174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80d7-d2dd-49f1-aa62-6b74a0174f4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
на территории Салтакъяльского сельского поселения
Куженерского муниципального района Республики Марий Эл</_x041e__x043f__x0438__x0441__x0430__x043d__x0438__x0435_>
    <_dlc_DocId xmlns="57504d04-691e-4fc4-8f09-4f19fdbe90f6">XXJ7TYMEEKJ2-1132-110</_dlc_DocId>
    <_dlc_DocIdUrl xmlns="57504d04-691e-4fc4-8f09-4f19fdbe90f6">
      <Url>https://vip.gov.mari.ru/kuzhener/adm_ssp/_layouts/DocIdRedir.aspx?ID=XXJ7TYMEEKJ2-1132-110</Url>
      <Description>XXJ7TYMEEKJ2-1132-110</Description>
    </_dlc_DocIdUrl>
    <_x0413__x043e__x0434_ xmlns="766e80d7-d2dd-49f1-aa62-6b74a0174f42">2022 год</_x0413__x043e__x0434_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8D856B-475C-4606-BFBC-CAC9B67F3DA2}">
  <ds:schemaRefs/>
</ds:datastoreItem>
</file>

<file path=customXml/itemProps2.xml><?xml version="1.0" encoding="utf-8"?>
<ds:datastoreItem xmlns:ds="http://schemas.openxmlformats.org/officeDocument/2006/customXml" ds:itemID="{1A38057A-A29E-453D-A044-A9CBE74AC749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EA3081FF-84B4-4DD6-B8D6-AF4BD257A02E}">
  <ds:schemaRefs/>
</ds:datastoreItem>
</file>

<file path=customXml/itemProps5.xml><?xml version="1.0" encoding="utf-8"?>
<ds:datastoreItem xmlns:ds="http://schemas.openxmlformats.org/officeDocument/2006/customXml" ds:itemID="{F027480A-0A58-4E8A-AF03-84D77A9A8BE4}">
  <ds:schemaRefs/>
</ds:datastoreItem>
</file>

<file path=customXml/itemProps6.xml><?xml version="1.0" encoding="utf-8"?>
<ds:datastoreItem xmlns:ds="http://schemas.openxmlformats.org/officeDocument/2006/customXml" ds:itemID="{A50D188A-5D88-4882-B02E-701A7959D6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LibreOffice/7.3.3.2$Windows_X86_64 LibreOffice_project/d1d0ea68f081ee2800a922cac8f79445e4603348</Application>
  <AppVersion>15.0000</AppVersion>
  <Pages>1</Pages>
  <Words>175</Words>
  <Characters>1131</Characters>
  <CharactersWithSpaces>1370</CharactersWithSpaces>
  <Paragraphs>18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2022-03-23T10:38:00Z</dcterms:created>
  <dc:creator>Admin</dc:creator>
  <dc:description/>
  <dc:language>ru-RU</dc:language>
  <cp:lastModifiedBy/>
  <cp:lastPrinted>2022-04-25T11:40:32Z</cp:lastPrinted>
  <dcterms:modified xsi:type="dcterms:W3CDTF">2022-08-30T08:33:15Z</dcterms:modified>
  <cp:revision>16</cp:revision>
  <dc:subject/>
  <dc:title>Постановление от 22 апреля  2022 г.   № 29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0x010100EB36F12C59F3C74BAC450AAC724D70C6</vt:lpwstr>
  </property>
  <property fmtid="{D5CDD505-2E9C-101B-9397-08002B2CF9AE}" pid="3" name="ICV">
    <vt:lpwstr>382F76A2101543468D14DA1DEF3E89F9</vt:lpwstr>
  </property>
  <property fmtid="{D5CDD505-2E9C-101B-9397-08002B2CF9AE}" pid="4" name="KSOProductBuildVer">
    <vt:lpwstr>1049-11.2.0.10382</vt:lpwstr>
  </property>
  <property fmtid="{D5CDD505-2E9C-101B-9397-08002B2CF9AE}" pid="5" name="_dlc_DocIdItemGuid">
    <vt:lpwstr>12c4ca4e-e790-47c7-9745-4e3af3e3949c</vt:lpwstr>
  </property>
</Properties>
</file>