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B4" w:rsidRDefault="004E6C9F">
      <w:pPr>
        <w:shd w:val="clear" w:color="auto" w:fill="FFFFFF"/>
        <w:rPr>
          <w:color w:val="C9211E"/>
        </w:rPr>
      </w:pPr>
      <w:r>
        <w:rPr>
          <w:rFonts w:eastAsia="Times New Roman" w:cs="Times New Roman"/>
          <w:b/>
          <w:bCs/>
          <w:color w:val="C9211E"/>
          <w:kern w:val="0"/>
          <w:sz w:val="32"/>
          <w:szCs w:val="32"/>
          <w:lang w:eastAsia="ar-SA" w:bidi="ar-SA"/>
        </w:rPr>
        <w:t>ЗАЩИТИТЕ СВОЙ ДОМ ОТ ПОЖАРА!</w:t>
      </w:r>
    </w:p>
    <w:p w:rsidR="003D14B4" w:rsidRDefault="003D14B4">
      <w:pPr>
        <w:shd w:val="clear" w:color="auto" w:fill="FFFFFF"/>
        <w:ind w:firstLine="709"/>
        <w:jc w:val="both"/>
        <w:rPr>
          <w:rFonts w:eastAsia="Times New Roman" w:cs="Times New Roman"/>
          <w:b/>
          <w:bCs/>
          <w:kern w:val="0"/>
          <w:sz w:val="32"/>
          <w:szCs w:val="32"/>
          <w:lang w:eastAsia="ar-SA" w:bidi="ar-SA"/>
        </w:rPr>
      </w:pPr>
    </w:p>
    <w:p w:rsidR="003D14B4" w:rsidRDefault="004E6C9F">
      <w:pPr>
        <w:shd w:val="clear" w:color="auto" w:fill="FFFFFF"/>
        <w:ind w:firstLine="709"/>
        <w:jc w:val="both"/>
        <w:rPr>
          <w:sz w:val="32"/>
        </w:rPr>
      </w:pPr>
      <w:r>
        <w:rPr>
          <w:rFonts w:eastAsia="Times New Roman" w:cs="Times New Roman"/>
          <w:kern w:val="0"/>
          <w:sz w:val="32"/>
          <w:szCs w:val="28"/>
          <w:lang w:eastAsia="ar-SA" w:bidi="ar-SA"/>
        </w:rPr>
        <w:t>По состоянию на 26.01.2024</w:t>
      </w:r>
      <w:r>
        <w:rPr>
          <w:bCs/>
          <w:sz w:val="32"/>
          <w:szCs w:val="28"/>
        </w:rPr>
        <w:t xml:space="preserve"> на территории Республики Марий Эл </w:t>
      </w:r>
      <w:r>
        <w:rPr>
          <w:rFonts w:eastAsia="Times New Roman" w:cs="Times New Roman"/>
          <w:b/>
          <w:bCs/>
          <w:sz w:val="32"/>
          <w:szCs w:val="28"/>
          <w:lang w:bidi="ar-SA"/>
        </w:rPr>
        <w:t>произошло</w:t>
      </w:r>
      <w:r>
        <w:rPr>
          <w:b/>
          <w:bCs/>
          <w:sz w:val="32"/>
          <w:szCs w:val="28"/>
        </w:rPr>
        <w:t>59 пожаров</w:t>
      </w:r>
      <w:r>
        <w:rPr>
          <w:bCs/>
          <w:sz w:val="32"/>
          <w:szCs w:val="28"/>
        </w:rPr>
        <w:t xml:space="preserve">, на которых </w:t>
      </w:r>
      <w:r>
        <w:rPr>
          <w:b/>
          <w:bCs/>
          <w:sz w:val="32"/>
          <w:szCs w:val="28"/>
        </w:rPr>
        <w:t>погибло 7 человек</w:t>
      </w:r>
      <w:r>
        <w:rPr>
          <w:bCs/>
          <w:sz w:val="32"/>
          <w:szCs w:val="28"/>
        </w:rPr>
        <w:t xml:space="preserve">, </w:t>
      </w:r>
      <w:r>
        <w:rPr>
          <w:b/>
          <w:bCs/>
          <w:sz w:val="32"/>
          <w:szCs w:val="28"/>
        </w:rPr>
        <w:t>получили травмы различной степени тяжести 9 человек</w:t>
      </w:r>
      <w:r>
        <w:rPr>
          <w:bCs/>
          <w:sz w:val="32"/>
          <w:szCs w:val="28"/>
        </w:rPr>
        <w:t xml:space="preserve">. Зарегистрированный материальный </w:t>
      </w:r>
      <w:r>
        <w:rPr>
          <w:b/>
          <w:bCs/>
          <w:sz w:val="32"/>
          <w:szCs w:val="28"/>
        </w:rPr>
        <w:t xml:space="preserve">ущерб составляет более 1 </w:t>
      </w:r>
      <w:r>
        <w:rPr>
          <w:b/>
          <w:bCs/>
          <w:sz w:val="32"/>
          <w:szCs w:val="28"/>
        </w:rPr>
        <w:t>млн. рублей</w:t>
      </w:r>
      <w:r>
        <w:rPr>
          <w:bCs/>
          <w:sz w:val="32"/>
          <w:szCs w:val="28"/>
        </w:rPr>
        <w:t>.</w:t>
      </w:r>
    </w:p>
    <w:p w:rsidR="003D14B4" w:rsidRDefault="003D14B4">
      <w:pPr>
        <w:pStyle w:val="a4"/>
        <w:rPr>
          <w:sz w:val="32"/>
        </w:rPr>
      </w:pPr>
    </w:p>
    <w:p w:rsidR="003D14B4" w:rsidRDefault="004E6C9F">
      <w:pPr>
        <w:ind w:firstLine="720"/>
        <w:jc w:val="both"/>
        <w:outlineLvl w:val="0"/>
        <w:rPr>
          <w:sz w:val="32"/>
        </w:rPr>
      </w:pPr>
      <w:r>
        <w:rPr>
          <w:rFonts w:ascii="Times New Roman CYR" w:eastAsia="Times New Roman" w:hAnsi="Times New Roman CYR" w:cs="Times New Roman CYR"/>
          <w:b/>
          <w:bCs/>
          <w:iCs/>
          <w:color w:val="000000"/>
          <w:sz w:val="32"/>
          <w:lang w:eastAsia="ar-SA" w:bidi="ar-SA"/>
        </w:rPr>
        <w:t xml:space="preserve">С начала 2024 года при пожарах погибло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lang w:eastAsia="ar-SA" w:bidi="ar-SA"/>
        </w:rPr>
        <w:t>4 пенсионера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lang w:eastAsia="ar-SA" w:bidi="ar-SA"/>
        </w:rPr>
        <w:br/>
        <w:t xml:space="preserve"> и 3 безработных.</w:t>
      </w:r>
    </w:p>
    <w:p w:rsidR="003D14B4" w:rsidRDefault="003D14B4">
      <w:pPr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lang w:eastAsia="ar-SA" w:bidi="ar-SA"/>
        </w:rPr>
      </w:pPr>
    </w:p>
    <w:tbl>
      <w:tblPr>
        <w:tblW w:w="107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88"/>
        <w:gridCol w:w="7425"/>
      </w:tblGrid>
      <w:tr w:rsidR="003D14B4">
        <w:tc>
          <w:tcPr>
            <w:tcW w:w="3288" w:type="dxa"/>
            <w:vAlign w:val="center"/>
          </w:tcPr>
          <w:p w:rsidR="003D14B4" w:rsidRDefault="004E6C9F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32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32"/>
                <w:szCs w:val="28"/>
                <w:lang w:eastAsia="ar-SA" w:bidi="ar-SA"/>
              </w:rPr>
              <w:t>Причины пожаров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32"/>
                <w:szCs w:val="28"/>
                <w:lang w:eastAsia="ar-SA" w:bidi="ar-SA"/>
              </w:rPr>
              <w:br/>
              <w:t xml:space="preserve"> с гибелью людей:</w:t>
            </w:r>
          </w:p>
        </w:tc>
        <w:tc>
          <w:tcPr>
            <w:tcW w:w="7425" w:type="dxa"/>
          </w:tcPr>
          <w:p w:rsidR="003D14B4" w:rsidRDefault="004E6C9F">
            <w:pPr>
              <w:widowControl/>
              <w:ind w:left="397"/>
              <w:jc w:val="both"/>
              <w:rPr>
                <w:rFonts w:eastAsia="Times New Roman" w:cs="Times New Roman"/>
                <w:color w:val="000000"/>
                <w:spacing w:val="2"/>
                <w:kern w:val="0"/>
                <w:sz w:val="32"/>
                <w:lang w:eastAsia="zh-CN" w:bidi="ar-SA"/>
              </w:rPr>
            </w:pPr>
            <w:r>
              <w:rPr>
                <w:rFonts w:eastAsia="Times New Roman" w:cs="Times New Roman"/>
                <w:color w:val="000000"/>
                <w:spacing w:val="2"/>
                <w:kern w:val="0"/>
                <w:sz w:val="32"/>
                <w:lang w:eastAsia="zh-CN" w:bidi="ar-SA"/>
              </w:rPr>
              <w:t>неосторожность при курении - 4 случая;</w:t>
            </w:r>
          </w:p>
          <w:p w:rsidR="003D14B4" w:rsidRDefault="004E6C9F">
            <w:pPr>
              <w:widowControl/>
              <w:ind w:left="397"/>
              <w:jc w:val="both"/>
              <w:rPr>
                <w:rFonts w:eastAsia="Times New Roman" w:cs="Times New Roman"/>
                <w:color w:val="000000"/>
                <w:spacing w:val="2"/>
                <w:kern w:val="0"/>
                <w:sz w:val="32"/>
                <w:lang w:eastAsia="zh-CN" w:bidi="ar-SA"/>
              </w:rPr>
            </w:pPr>
            <w:r>
              <w:rPr>
                <w:rFonts w:eastAsia="Times New Roman" w:cs="Times New Roman"/>
                <w:color w:val="000000"/>
                <w:spacing w:val="2"/>
                <w:kern w:val="0"/>
                <w:sz w:val="32"/>
                <w:lang w:eastAsia="zh-CN" w:bidi="ar-SA"/>
              </w:rPr>
              <w:t>электротехнические причины - 2 случая;</w:t>
            </w:r>
          </w:p>
          <w:p w:rsidR="003D14B4" w:rsidRDefault="004E6C9F">
            <w:pPr>
              <w:widowControl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32"/>
                <w:lang w:eastAsia="ar-SA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32"/>
                <w:lang w:eastAsia="ar-SA" w:bidi="ar-SA"/>
              </w:rPr>
              <w:t>печные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32"/>
                <w:lang w:eastAsia="ar-SA" w:bidi="ar-SA"/>
              </w:rPr>
              <w:t xml:space="preserve"> - 1 случай.</w:t>
            </w:r>
          </w:p>
        </w:tc>
      </w:tr>
    </w:tbl>
    <w:p w:rsidR="003D14B4" w:rsidRDefault="003D14B4">
      <w:pPr>
        <w:jc w:val="left"/>
        <w:outlineLvl w:val="0"/>
        <w:rPr>
          <w:b/>
          <w:bCs/>
          <w:sz w:val="32"/>
        </w:rPr>
      </w:pPr>
    </w:p>
    <w:tbl>
      <w:tblPr>
        <w:tblW w:w="107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25"/>
        <w:gridCol w:w="6288"/>
      </w:tblGrid>
      <w:tr w:rsidR="003D14B4">
        <w:tc>
          <w:tcPr>
            <w:tcW w:w="4425" w:type="dxa"/>
            <w:vAlign w:val="center"/>
          </w:tcPr>
          <w:p w:rsidR="003D14B4" w:rsidRDefault="004E6C9F">
            <w:pPr>
              <w:ind w:right="227"/>
              <w:jc w:val="both"/>
              <w:outlineLvl w:val="0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32"/>
                <w:lang w:eastAsia="ar-SA" w:bidi="ar-SA"/>
              </w:rPr>
              <w:t>На пожарах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32"/>
                <w:lang w:eastAsia="ar-SA" w:bidi="ar-SA"/>
              </w:rPr>
              <w:t xml:space="preserve"> травмы различной степени тяжести получили 9 человек:</w:t>
            </w:r>
          </w:p>
        </w:tc>
        <w:tc>
          <w:tcPr>
            <w:tcW w:w="6288" w:type="dxa"/>
          </w:tcPr>
          <w:p w:rsidR="003D14B4" w:rsidRDefault="004E6C9F">
            <w:pPr>
              <w:ind w:left="39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3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32"/>
                <w:lang w:eastAsia="ar-SA" w:bidi="ar-SA"/>
              </w:rPr>
              <w:t>2 пенсионера</w:t>
            </w:r>
          </w:p>
          <w:p w:rsidR="003D14B4" w:rsidRDefault="004E6C9F">
            <w:pPr>
              <w:ind w:left="39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3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32"/>
                <w:lang w:eastAsia="ar-SA" w:bidi="ar-SA"/>
              </w:rPr>
              <w:t>3 безработных</w:t>
            </w:r>
          </w:p>
          <w:p w:rsidR="003D14B4" w:rsidRDefault="004E6C9F">
            <w:pPr>
              <w:ind w:left="39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3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32"/>
                <w:lang w:eastAsia="ar-SA" w:bidi="ar-SA"/>
              </w:rPr>
              <w:t>4 человека трудоспособного возраста.</w:t>
            </w:r>
          </w:p>
        </w:tc>
      </w:tr>
    </w:tbl>
    <w:p w:rsidR="003D14B4" w:rsidRDefault="003D14B4">
      <w:pPr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lang w:eastAsia="ar-SA" w:bidi="ar-SA"/>
        </w:rPr>
      </w:pPr>
    </w:p>
    <w:p w:rsidR="003D14B4" w:rsidRDefault="004E6C9F">
      <w:pPr>
        <w:outlineLvl w:val="0"/>
        <w:rPr>
          <w:color w:val="C9211E"/>
          <w:sz w:val="36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C9211E"/>
          <w:spacing w:val="2"/>
          <w:sz w:val="36"/>
          <w:szCs w:val="32"/>
          <w:lang w:eastAsia="ar-SA" w:bidi="ar-SA"/>
        </w:rPr>
        <w:t>Ежегодно более 70 % всех пожаров происходит в жилом фонде</w:t>
      </w:r>
      <w:r>
        <w:rPr>
          <w:rFonts w:ascii="Times New Roman CYR" w:eastAsia="Calibri" w:hAnsi="Times New Roman CYR" w:cs="Times New Roman CYR"/>
          <w:b/>
          <w:bCs/>
          <w:color w:val="C9211E"/>
          <w:spacing w:val="2"/>
          <w:sz w:val="36"/>
          <w:szCs w:val="32"/>
          <w:lang w:eastAsia="ar-SA" w:bidi="ar-SA"/>
        </w:rPr>
        <w:t>, из них более 30 % в многоквартирных жилых домах.</w:t>
      </w:r>
    </w:p>
    <w:p w:rsidR="003D14B4" w:rsidRDefault="003D14B4">
      <w:pPr>
        <w:jc w:val="both"/>
        <w:outlineLvl w:val="0"/>
      </w:pPr>
    </w:p>
    <w:p w:rsidR="003D14B4" w:rsidRDefault="004E6C9F">
      <w:pPr>
        <w:jc w:val="both"/>
        <w:outlineLvl w:val="0"/>
      </w:pPr>
      <w:r>
        <w:rPr>
          <w:noProof/>
          <w:lang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-237490</wp:posOffset>
            </wp:positionH>
            <wp:positionV relativeFrom="paragraph">
              <wp:posOffset>144780</wp:posOffset>
            </wp:positionV>
            <wp:extent cx="7327265" cy="5183505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265" cy="518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4B4" w:rsidRDefault="003D14B4">
      <w:pPr>
        <w:pStyle w:val="a4"/>
      </w:pPr>
    </w:p>
    <w:p w:rsidR="003D14B4" w:rsidRDefault="003D14B4">
      <w:pPr>
        <w:pStyle w:val="a4"/>
      </w:pPr>
    </w:p>
    <w:p w:rsidR="003D14B4" w:rsidRDefault="003D14B4">
      <w:pPr>
        <w:pStyle w:val="a4"/>
      </w:pPr>
    </w:p>
    <w:p w:rsidR="003D14B4" w:rsidRDefault="003D14B4">
      <w:pPr>
        <w:pStyle w:val="a4"/>
      </w:pPr>
    </w:p>
    <w:p w:rsidR="003D14B4" w:rsidRDefault="003D14B4">
      <w:pPr>
        <w:pStyle w:val="a4"/>
      </w:pPr>
    </w:p>
    <w:p w:rsidR="003D14B4" w:rsidRDefault="003D14B4">
      <w:pPr>
        <w:pStyle w:val="a4"/>
      </w:pPr>
    </w:p>
    <w:p w:rsidR="003D14B4" w:rsidRDefault="003D14B4">
      <w:pPr>
        <w:pStyle w:val="a4"/>
      </w:pPr>
    </w:p>
    <w:p w:rsidR="003D14B4" w:rsidRDefault="003D14B4">
      <w:pPr>
        <w:pStyle w:val="a4"/>
      </w:pPr>
    </w:p>
    <w:p w:rsidR="003D14B4" w:rsidRDefault="003D14B4">
      <w:pPr>
        <w:pStyle w:val="a4"/>
      </w:pPr>
    </w:p>
    <w:p w:rsidR="003D14B4" w:rsidRDefault="003D14B4">
      <w:pPr>
        <w:pStyle w:val="a4"/>
      </w:pPr>
    </w:p>
    <w:p w:rsidR="003D14B4" w:rsidRDefault="003D14B4">
      <w:pPr>
        <w:pStyle w:val="a4"/>
      </w:pPr>
    </w:p>
    <w:p w:rsidR="003D14B4" w:rsidRDefault="003D14B4">
      <w:pPr>
        <w:pStyle w:val="a4"/>
      </w:pPr>
    </w:p>
    <w:p w:rsidR="003D14B4" w:rsidRDefault="003D14B4">
      <w:pPr>
        <w:pStyle w:val="a4"/>
      </w:pPr>
    </w:p>
    <w:p w:rsidR="003D14B4" w:rsidRDefault="003D14B4">
      <w:pPr>
        <w:pStyle w:val="a4"/>
      </w:pPr>
    </w:p>
    <w:p w:rsidR="003D14B4" w:rsidRDefault="003D14B4">
      <w:pPr>
        <w:pStyle w:val="a4"/>
      </w:pPr>
    </w:p>
    <w:p w:rsidR="003D14B4" w:rsidRDefault="003D14B4">
      <w:pPr>
        <w:pStyle w:val="a4"/>
      </w:pPr>
    </w:p>
    <w:p w:rsidR="003D14B4" w:rsidRDefault="003D14B4">
      <w:pPr>
        <w:pStyle w:val="a4"/>
      </w:pPr>
    </w:p>
    <w:p w:rsidR="003D14B4" w:rsidRDefault="003D14B4">
      <w:pPr>
        <w:pStyle w:val="a4"/>
      </w:pPr>
    </w:p>
    <w:p w:rsidR="003D14B4" w:rsidRDefault="003D14B4">
      <w:pPr>
        <w:pStyle w:val="a4"/>
      </w:pPr>
    </w:p>
    <w:p w:rsidR="003D14B4" w:rsidRDefault="003D14B4">
      <w:pPr>
        <w:pStyle w:val="a4"/>
      </w:pPr>
    </w:p>
    <w:p w:rsidR="003D14B4" w:rsidRDefault="003D14B4">
      <w:pPr>
        <w:pStyle w:val="a4"/>
      </w:pPr>
    </w:p>
    <w:p w:rsidR="003D14B4" w:rsidRDefault="003D14B4">
      <w:pPr>
        <w:pStyle w:val="a4"/>
      </w:pPr>
    </w:p>
    <w:p w:rsidR="003D14B4" w:rsidRDefault="003D14B4">
      <w:pPr>
        <w:pStyle w:val="a4"/>
      </w:pPr>
    </w:p>
    <w:p w:rsidR="003D14B4" w:rsidRDefault="003D14B4">
      <w:pPr>
        <w:pStyle w:val="a4"/>
      </w:pPr>
    </w:p>
    <w:p w:rsidR="003D14B4" w:rsidRDefault="004E6C9F">
      <w:pPr>
        <w:shd w:val="clear" w:color="auto" w:fill="FFFFFF"/>
        <w:rPr>
          <w:color w:val="C9211E"/>
        </w:rPr>
      </w:pPr>
      <w:r>
        <w:rPr>
          <w:rFonts w:eastAsia="Times New Roman" w:cs="Times New Roman"/>
          <w:b/>
          <w:bCs/>
          <w:color w:val="C9211E"/>
          <w:kern w:val="0"/>
          <w:sz w:val="32"/>
          <w:szCs w:val="32"/>
          <w:lang w:eastAsia="ar-SA" w:bidi="ar-SA"/>
        </w:rPr>
        <w:lastRenderedPageBreak/>
        <w:t>ЗАЩИТИТЕ СВОЙ ДОМ ОТ ПОЖАРА!</w:t>
      </w:r>
    </w:p>
    <w:p w:rsidR="003D14B4" w:rsidRDefault="003D14B4">
      <w:pPr>
        <w:shd w:val="clear" w:color="auto" w:fill="FFFFFF"/>
        <w:ind w:firstLine="709"/>
        <w:jc w:val="both"/>
        <w:rPr>
          <w:rFonts w:eastAsia="Times New Roman" w:cs="Times New Roman"/>
          <w:b/>
          <w:bCs/>
          <w:kern w:val="0"/>
          <w:sz w:val="32"/>
          <w:szCs w:val="32"/>
          <w:lang w:eastAsia="ar-SA" w:bidi="ar-SA"/>
        </w:rPr>
      </w:pPr>
    </w:p>
    <w:p w:rsidR="003D14B4" w:rsidRDefault="004E6C9F">
      <w:pPr>
        <w:shd w:val="clear" w:color="auto" w:fill="FFFFFF"/>
        <w:ind w:firstLine="709"/>
        <w:jc w:val="both"/>
        <w:rPr>
          <w:sz w:val="32"/>
        </w:rPr>
      </w:pPr>
      <w:r>
        <w:rPr>
          <w:rFonts w:eastAsia="Times New Roman" w:cs="Times New Roman"/>
          <w:kern w:val="0"/>
          <w:sz w:val="32"/>
          <w:szCs w:val="28"/>
          <w:lang w:eastAsia="ar-SA" w:bidi="ar-SA"/>
        </w:rPr>
        <w:t>По состоянию на 26.01.2024</w:t>
      </w:r>
      <w:r>
        <w:rPr>
          <w:bCs/>
          <w:sz w:val="32"/>
          <w:szCs w:val="28"/>
        </w:rPr>
        <w:t xml:space="preserve"> на территории Республики Марий Эл </w:t>
      </w:r>
      <w:r>
        <w:rPr>
          <w:rFonts w:eastAsia="Times New Roman" w:cs="Times New Roman"/>
          <w:b/>
          <w:bCs/>
          <w:sz w:val="32"/>
          <w:szCs w:val="28"/>
          <w:lang w:bidi="ar-SA"/>
        </w:rPr>
        <w:t>произошло</w:t>
      </w:r>
      <w:r>
        <w:rPr>
          <w:b/>
          <w:bCs/>
          <w:sz w:val="32"/>
          <w:szCs w:val="28"/>
        </w:rPr>
        <w:t>59 пожаров</w:t>
      </w:r>
      <w:r>
        <w:rPr>
          <w:bCs/>
          <w:sz w:val="32"/>
          <w:szCs w:val="28"/>
        </w:rPr>
        <w:t xml:space="preserve">, на которых </w:t>
      </w:r>
      <w:r>
        <w:rPr>
          <w:b/>
          <w:bCs/>
          <w:sz w:val="32"/>
          <w:szCs w:val="28"/>
        </w:rPr>
        <w:t>погибло 7 человек</w:t>
      </w:r>
      <w:r>
        <w:rPr>
          <w:bCs/>
          <w:sz w:val="32"/>
          <w:szCs w:val="28"/>
        </w:rPr>
        <w:t xml:space="preserve">, </w:t>
      </w:r>
      <w:r>
        <w:rPr>
          <w:b/>
          <w:bCs/>
          <w:sz w:val="32"/>
          <w:szCs w:val="28"/>
        </w:rPr>
        <w:t>получили травмы различной степени тяжести 9 человек</w:t>
      </w:r>
      <w:r>
        <w:rPr>
          <w:bCs/>
          <w:sz w:val="32"/>
          <w:szCs w:val="28"/>
        </w:rPr>
        <w:t xml:space="preserve">. Зарегистрированный материальный </w:t>
      </w:r>
      <w:r>
        <w:rPr>
          <w:b/>
          <w:bCs/>
          <w:sz w:val="32"/>
          <w:szCs w:val="28"/>
        </w:rPr>
        <w:t>ущерб составляет более 1 млн.</w:t>
      </w:r>
      <w:r>
        <w:rPr>
          <w:b/>
          <w:bCs/>
          <w:sz w:val="32"/>
          <w:szCs w:val="28"/>
        </w:rPr>
        <w:t xml:space="preserve"> рублей</w:t>
      </w:r>
      <w:r>
        <w:rPr>
          <w:bCs/>
          <w:sz w:val="32"/>
          <w:szCs w:val="28"/>
        </w:rPr>
        <w:t>.</w:t>
      </w:r>
    </w:p>
    <w:p w:rsidR="003D14B4" w:rsidRDefault="003D14B4">
      <w:pPr>
        <w:pStyle w:val="a4"/>
        <w:rPr>
          <w:sz w:val="32"/>
        </w:rPr>
      </w:pPr>
    </w:p>
    <w:p w:rsidR="003D14B4" w:rsidRDefault="004E6C9F">
      <w:pPr>
        <w:ind w:firstLine="720"/>
        <w:jc w:val="both"/>
        <w:outlineLvl w:val="0"/>
        <w:rPr>
          <w:sz w:val="32"/>
        </w:rPr>
      </w:pPr>
      <w:r>
        <w:rPr>
          <w:rFonts w:ascii="Times New Roman CYR" w:eastAsia="Times New Roman" w:hAnsi="Times New Roman CYR" w:cs="Times New Roman CYR"/>
          <w:b/>
          <w:bCs/>
          <w:iCs/>
          <w:color w:val="000000"/>
          <w:sz w:val="32"/>
          <w:lang w:eastAsia="ar-SA" w:bidi="ar-SA"/>
        </w:rPr>
        <w:t xml:space="preserve">С начала 2024 года при пожарах погибло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lang w:eastAsia="ar-SA" w:bidi="ar-SA"/>
        </w:rPr>
        <w:t>4 пенсионера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lang w:eastAsia="ar-SA" w:bidi="ar-SA"/>
        </w:rPr>
        <w:br/>
        <w:t xml:space="preserve"> и 3 безработных.</w:t>
      </w:r>
    </w:p>
    <w:p w:rsidR="003D14B4" w:rsidRDefault="003D14B4">
      <w:pPr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lang w:eastAsia="ar-SA" w:bidi="ar-SA"/>
        </w:rPr>
      </w:pPr>
    </w:p>
    <w:tbl>
      <w:tblPr>
        <w:tblW w:w="107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88"/>
        <w:gridCol w:w="7425"/>
      </w:tblGrid>
      <w:tr w:rsidR="003D14B4">
        <w:tc>
          <w:tcPr>
            <w:tcW w:w="3288" w:type="dxa"/>
            <w:vAlign w:val="center"/>
          </w:tcPr>
          <w:p w:rsidR="003D14B4" w:rsidRDefault="004E6C9F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32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32"/>
                <w:szCs w:val="28"/>
                <w:lang w:eastAsia="ar-SA" w:bidi="ar-SA"/>
              </w:rPr>
              <w:t>Причины пожаров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32"/>
                <w:szCs w:val="28"/>
                <w:lang w:eastAsia="ar-SA" w:bidi="ar-SA"/>
              </w:rPr>
              <w:br/>
              <w:t xml:space="preserve"> с гибелью людей:</w:t>
            </w:r>
          </w:p>
        </w:tc>
        <w:tc>
          <w:tcPr>
            <w:tcW w:w="7425" w:type="dxa"/>
          </w:tcPr>
          <w:p w:rsidR="003D14B4" w:rsidRDefault="004E6C9F">
            <w:pPr>
              <w:widowControl/>
              <w:ind w:left="397"/>
              <w:jc w:val="both"/>
              <w:rPr>
                <w:rFonts w:eastAsia="Times New Roman" w:cs="Times New Roman"/>
                <w:color w:val="000000"/>
                <w:spacing w:val="2"/>
                <w:kern w:val="0"/>
                <w:sz w:val="32"/>
                <w:lang w:eastAsia="zh-CN" w:bidi="ar-SA"/>
              </w:rPr>
            </w:pPr>
            <w:r>
              <w:rPr>
                <w:rFonts w:eastAsia="Times New Roman" w:cs="Times New Roman"/>
                <w:color w:val="000000"/>
                <w:spacing w:val="2"/>
                <w:kern w:val="0"/>
                <w:sz w:val="32"/>
                <w:lang w:eastAsia="zh-CN" w:bidi="ar-SA"/>
              </w:rPr>
              <w:t>неосторожность при курении - 4 случая;</w:t>
            </w:r>
          </w:p>
          <w:p w:rsidR="003D14B4" w:rsidRDefault="004E6C9F">
            <w:pPr>
              <w:widowControl/>
              <w:ind w:left="397"/>
              <w:jc w:val="both"/>
              <w:rPr>
                <w:rFonts w:eastAsia="Times New Roman" w:cs="Times New Roman"/>
                <w:color w:val="000000"/>
                <w:spacing w:val="2"/>
                <w:kern w:val="0"/>
                <w:sz w:val="32"/>
                <w:lang w:eastAsia="zh-CN" w:bidi="ar-SA"/>
              </w:rPr>
            </w:pPr>
            <w:r>
              <w:rPr>
                <w:rFonts w:eastAsia="Times New Roman" w:cs="Times New Roman"/>
                <w:color w:val="000000"/>
                <w:spacing w:val="2"/>
                <w:kern w:val="0"/>
                <w:sz w:val="32"/>
                <w:lang w:eastAsia="zh-CN" w:bidi="ar-SA"/>
              </w:rPr>
              <w:t>электротехнические причины - 2 случая;</w:t>
            </w:r>
          </w:p>
          <w:p w:rsidR="003D14B4" w:rsidRDefault="004E6C9F">
            <w:pPr>
              <w:widowControl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32"/>
                <w:lang w:eastAsia="ar-SA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32"/>
                <w:lang w:eastAsia="ar-SA" w:bidi="ar-SA"/>
              </w:rPr>
              <w:t>печные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32"/>
                <w:lang w:eastAsia="ar-SA" w:bidi="ar-SA"/>
              </w:rPr>
              <w:t xml:space="preserve"> - 1 случай.</w:t>
            </w:r>
          </w:p>
        </w:tc>
      </w:tr>
    </w:tbl>
    <w:p w:rsidR="003D14B4" w:rsidRDefault="003D14B4">
      <w:pPr>
        <w:jc w:val="left"/>
        <w:outlineLvl w:val="0"/>
        <w:rPr>
          <w:b/>
          <w:bCs/>
          <w:sz w:val="32"/>
        </w:rPr>
      </w:pPr>
    </w:p>
    <w:tbl>
      <w:tblPr>
        <w:tblW w:w="107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25"/>
        <w:gridCol w:w="6288"/>
      </w:tblGrid>
      <w:tr w:rsidR="003D14B4">
        <w:tc>
          <w:tcPr>
            <w:tcW w:w="4425" w:type="dxa"/>
            <w:vAlign w:val="center"/>
          </w:tcPr>
          <w:p w:rsidR="003D14B4" w:rsidRDefault="004E6C9F">
            <w:pPr>
              <w:ind w:right="227"/>
              <w:jc w:val="both"/>
              <w:outlineLvl w:val="0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32"/>
                <w:lang w:eastAsia="ar-SA" w:bidi="ar-SA"/>
              </w:rPr>
              <w:t>На пожарах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32"/>
                <w:lang w:eastAsia="ar-SA" w:bidi="ar-SA"/>
              </w:rPr>
              <w:t xml:space="preserve"> травмы различной степени тяжести получили 9 человек:</w:t>
            </w:r>
          </w:p>
        </w:tc>
        <w:tc>
          <w:tcPr>
            <w:tcW w:w="6288" w:type="dxa"/>
          </w:tcPr>
          <w:p w:rsidR="003D14B4" w:rsidRDefault="004E6C9F">
            <w:pPr>
              <w:ind w:left="39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3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32"/>
                <w:lang w:eastAsia="ar-SA" w:bidi="ar-SA"/>
              </w:rPr>
              <w:t>2 пенсионера</w:t>
            </w:r>
          </w:p>
          <w:p w:rsidR="003D14B4" w:rsidRDefault="004E6C9F">
            <w:pPr>
              <w:ind w:left="39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3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32"/>
                <w:lang w:eastAsia="ar-SA" w:bidi="ar-SA"/>
              </w:rPr>
              <w:t>3 безработных</w:t>
            </w:r>
          </w:p>
          <w:p w:rsidR="003D14B4" w:rsidRDefault="004E6C9F">
            <w:pPr>
              <w:ind w:left="39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3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32"/>
                <w:lang w:eastAsia="ar-SA" w:bidi="ar-SA"/>
              </w:rPr>
              <w:t>4 человека трудоспособного возраста.</w:t>
            </w:r>
          </w:p>
        </w:tc>
      </w:tr>
    </w:tbl>
    <w:p w:rsidR="003D14B4" w:rsidRDefault="003D14B4">
      <w:pPr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lang w:eastAsia="ar-SA" w:bidi="ar-SA"/>
        </w:rPr>
      </w:pPr>
    </w:p>
    <w:p w:rsidR="003D14B4" w:rsidRDefault="004E6C9F">
      <w:pPr>
        <w:outlineLvl w:val="0"/>
        <w:rPr>
          <w:color w:val="C9211E"/>
          <w:sz w:val="36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C9211E"/>
          <w:spacing w:val="2"/>
          <w:sz w:val="36"/>
          <w:szCs w:val="32"/>
          <w:lang w:eastAsia="ar-SA" w:bidi="ar-SA"/>
        </w:rPr>
        <w:t>Ежегодно более 70 % всех пожаров происходит в жилом фонде</w:t>
      </w:r>
      <w:r>
        <w:rPr>
          <w:rFonts w:ascii="Times New Roman CYR" w:eastAsia="Calibri" w:hAnsi="Times New Roman CYR" w:cs="Times New Roman CYR"/>
          <w:b/>
          <w:bCs/>
          <w:color w:val="C9211E"/>
          <w:spacing w:val="2"/>
          <w:sz w:val="36"/>
          <w:szCs w:val="32"/>
          <w:lang w:eastAsia="ar-SA" w:bidi="ar-SA"/>
        </w:rPr>
        <w:t xml:space="preserve">, </w:t>
      </w:r>
      <w:r>
        <w:rPr>
          <w:noProof/>
          <w:lang w:bidi="ar-SA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-357505</wp:posOffset>
            </wp:positionH>
            <wp:positionV relativeFrom="paragraph">
              <wp:posOffset>508000</wp:posOffset>
            </wp:positionV>
            <wp:extent cx="7482840" cy="5289550"/>
            <wp:effectExtent l="0" t="0" r="0" b="0"/>
            <wp:wrapNone/>
            <wp:docPr id="2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840" cy="528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 CYR" w:eastAsia="Calibri" w:hAnsi="Times New Roman CYR" w:cs="Times New Roman CYR"/>
          <w:b/>
          <w:bCs/>
          <w:color w:val="C9211E"/>
          <w:spacing w:val="2"/>
          <w:sz w:val="36"/>
          <w:szCs w:val="32"/>
          <w:lang w:eastAsia="ar-SA" w:bidi="ar-SA"/>
        </w:rPr>
        <w:t>из них более 30 % в многоквартирных жилых домах.</w:t>
      </w:r>
    </w:p>
    <w:p w:rsidR="003D14B4" w:rsidRDefault="003D14B4">
      <w:pPr>
        <w:pStyle w:val="a4"/>
      </w:pPr>
    </w:p>
    <w:p w:rsidR="003D14B4" w:rsidRDefault="003D14B4">
      <w:pPr>
        <w:pStyle w:val="a4"/>
      </w:pPr>
    </w:p>
    <w:p w:rsidR="003D14B4" w:rsidRDefault="003D14B4">
      <w:pPr>
        <w:pStyle w:val="a4"/>
      </w:pPr>
    </w:p>
    <w:sectPr w:rsidR="003D14B4" w:rsidSect="003D14B4">
      <w:pgSz w:w="11906" w:h="16838"/>
      <w:pgMar w:top="463" w:right="630" w:bottom="68" w:left="563" w:header="0" w:footer="0" w:gutter="0"/>
      <w:cols w:space="720"/>
      <w:formProt w:val="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F67B2"/>
    <w:multiLevelType w:val="multilevel"/>
    <w:tmpl w:val="E050F7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1">
    <w:nsid w:val="5889422E"/>
    <w:multiLevelType w:val="multilevel"/>
    <w:tmpl w:val="A342B2F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>
    <w:nsid w:val="7F6C24B7"/>
    <w:multiLevelType w:val="multilevel"/>
    <w:tmpl w:val="6D20E9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9"/>
  <w:autoHyphenation/>
  <w:characterSpacingControl w:val="doNotCompress"/>
  <w:compat/>
  <w:rsids>
    <w:rsidRoot w:val="003D14B4"/>
    <w:rsid w:val="003D14B4"/>
    <w:rsid w:val="004E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B4"/>
    <w:pPr>
      <w:widowControl w:val="0"/>
      <w:overflowPunct w:val="0"/>
      <w:jc w:val="center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3D14B4"/>
    <w:pPr>
      <w:outlineLvl w:val="0"/>
    </w:pPr>
  </w:style>
  <w:style w:type="paragraph" w:customStyle="1" w:styleId="Heading2">
    <w:name w:val="Heading 2"/>
    <w:basedOn w:val="a3"/>
    <w:next w:val="a5"/>
    <w:qFormat/>
    <w:rsid w:val="003D14B4"/>
    <w:pPr>
      <w:outlineLvl w:val="1"/>
    </w:pPr>
  </w:style>
  <w:style w:type="paragraph" w:customStyle="1" w:styleId="Heading3">
    <w:name w:val="Heading 3"/>
    <w:basedOn w:val="a3"/>
    <w:next w:val="a5"/>
    <w:qFormat/>
    <w:rsid w:val="003D14B4"/>
    <w:pPr>
      <w:outlineLvl w:val="2"/>
    </w:pPr>
  </w:style>
  <w:style w:type="paragraph" w:customStyle="1" w:styleId="Heading4">
    <w:name w:val="Heading 4"/>
    <w:basedOn w:val="a3"/>
    <w:next w:val="a5"/>
    <w:qFormat/>
    <w:rsid w:val="003D14B4"/>
  </w:style>
  <w:style w:type="paragraph" w:customStyle="1" w:styleId="Heading5">
    <w:name w:val="Heading 5"/>
    <w:basedOn w:val="a3"/>
    <w:next w:val="a5"/>
    <w:qFormat/>
    <w:rsid w:val="003D14B4"/>
  </w:style>
  <w:style w:type="paragraph" w:customStyle="1" w:styleId="Heading6">
    <w:name w:val="Heading 6"/>
    <w:basedOn w:val="a3"/>
    <w:next w:val="a5"/>
    <w:qFormat/>
    <w:rsid w:val="003D14B4"/>
  </w:style>
  <w:style w:type="paragraph" w:customStyle="1" w:styleId="Heading7">
    <w:name w:val="Heading 7"/>
    <w:basedOn w:val="a3"/>
    <w:next w:val="a5"/>
    <w:qFormat/>
    <w:rsid w:val="003D14B4"/>
  </w:style>
  <w:style w:type="paragraph" w:customStyle="1" w:styleId="Heading8">
    <w:name w:val="Heading 8"/>
    <w:basedOn w:val="a3"/>
    <w:next w:val="a5"/>
    <w:qFormat/>
    <w:rsid w:val="003D14B4"/>
  </w:style>
  <w:style w:type="paragraph" w:customStyle="1" w:styleId="Heading9">
    <w:name w:val="Heading 9"/>
    <w:basedOn w:val="a3"/>
    <w:next w:val="a5"/>
    <w:qFormat/>
    <w:rsid w:val="003D14B4"/>
  </w:style>
  <w:style w:type="character" w:customStyle="1" w:styleId="a6">
    <w:name w:val="Символ нумерации"/>
    <w:qFormat/>
    <w:rsid w:val="003D14B4"/>
  </w:style>
  <w:style w:type="character" w:customStyle="1" w:styleId="a7">
    <w:name w:val="Маркеры"/>
    <w:qFormat/>
    <w:rsid w:val="003D14B4"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sid w:val="003D14B4"/>
  </w:style>
  <w:style w:type="character" w:customStyle="1" w:styleId="a9">
    <w:name w:val="Привязка сноски"/>
    <w:rsid w:val="003D14B4"/>
    <w:rPr>
      <w:vertAlign w:val="superscript"/>
    </w:rPr>
  </w:style>
  <w:style w:type="character" w:styleId="aa">
    <w:name w:val="page number"/>
    <w:rsid w:val="003D14B4"/>
  </w:style>
  <w:style w:type="character" w:customStyle="1" w:styleId="ab">
    <w:name w:val="Символы названия"/>
    <w:qFormat/>
    <w:rsid w:val="003D14B4"/>
  </w:style>
  <w:style w:type="character" w:customStyle="1" w:styleId="ac">
    <w:name w:val="Буквица"/>
    <w:qFormat/>
    <w:rsid w:val="003D14B4"/>
  </w:style>
  <w:style w:type="character" w:customStyle="1" w:styleId="-">
    <w:name w:val="Интернет-ссылка"/>
    <w:rsid w:val="003D14B4"/>
    <w:rPr>
      <w:color w:val="000080"/>
      <w:u w:val="single"/>
    </w:rPr>
  </w:style>
  <w:style w:type="character" w:customStyle="1" w:styleId="ad">
    <w:name w:val="Посещённая гиперссылка"/>
    <w:rsid w:val="003D14B4"/>
    <w:rPr>
      <w:color w:val="800000"/>
      <w:u w:val="single"/>
    </w:rPr>
  </w:style>
  <w:style w:type="character" w:customStyle="1" w:styleId="ae">
    <w:name w:val="Заполнитель"/>
    <w:qFormat/>
    <w:rsid w:val="003D14B4"/>
    <w:rPr>
      <w:smallCaps/>
      <w:color w:val="008080"/>
      <w:u w:val="dotted"/>
    </w:rPr>
  </w:style>
  <w:style w:type="character" w:customStyle="1" w:styleId="af">
    <w:name w:val="Ссылка указателя"/>
    <w:qFormat/>
    <w:rsid w:val="003D14B4"/>
  </w:style>
  <w:style w:type="character" w:customStyle="1" w:styleId="af0">
    <w:name w:val="Символ концевой сноски"/>
    <w:qFormat/>
    <w:rsid w:val="003D14B4"/>
  </w:style>
  <w:style w:type="character" w:customStyle="1" w:styleId="af1">
    <w:name w:val="Нумерация строк"/>
    <w:rsid w:val="003D14B4"/>
  </w:style>
  <w:style w:type="character" w:customStyle="1" w:styleId="af2">
    <w:name w:val="Основной элемент указателя"/>
    <w:qFormat/>
    <w:rsid w:val="003D14B4"/>
    <w:rPr>
      <w:b/>
      <w:bCs/>
    </w:rPr>
  </w:style>
  <w:style w:type="character" w:customStyle="1" w:styleId="af3">
    <w:name w:val="Привязка концевой сноски"/>
    <w:rsid w:val="003D14B4"/>
    <w:rPr>
      <w:vertAlign w:val="superscript"/>
    </w:rPr>
  </w:style>
  <w:style w:type="character" w:customStyle="1" w:styleId="af4">
    <w:name w:val="Фуригана"/>
    <w:qFormat/>
    <w:rsid w:val="003D14B4"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sid w:val="003D14B4"/>
    <w:rPr>
      <w:eastAsianLayout w:id="-1041012224" w:vert="1"/>
    </w:rPr>
  </w:style>
  <w:style w:type="character" w:styleId="af6">
    <w:name w:val="Emphasis"/>
    <w:qFormat/>
    <w:rsid w:val="003D14B4"/>
    <w:rPr>
      <w:i/>
      <w:iCs/>
    </w:rPr>
  </w:style>
  <w:style w:type="character" w:customStyle="1" w:styleId="1">
    <w:name w:val="Цитата1"/>
    <w:qFormat/>
    <w:rsid w:val="003D14B4"/>
    <w:rPr>
      <w:i/>
      <w:iCs/>
    </w:rPr>
  </w:style>
  <w:style w:type="character" w:customStyle="1" w:styleId="af7">
    <w:name w:val="Выделение жирным"/>
    <w:qFormat/>
    <w:rsid w:val="003D14B4"/>
    <w:rPr>
      <w:b/>
      <w:bCs/>
    </w:rPr>
  </w:style>
  <w:style w:type="character" w:customStyle="1" w:styleId="af8">
    <w:name w:val="Исходный текст"/>
    <w:qFormat/>
    <w:rsid w:val="003D14B4"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sid w:val="003D14B4"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sid w:val="003D14B4"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sid w:val="003D14B4"/>
    <w:rPr>
      <w:i/>
      <w:iCs/>
    </w:rPr>
  </w:style>
  <w:style w:type="character" w:customStyle="1" w:styleId="afc">
    <w:name w:val="Определение"/>
    <w:qFormat/>
    <w:rsid w:val="003D14B4"/>
  </w:style>
  <w:style w:type="character" w:customStyle="1" w:styleId="afd">
    <w:name w:val="Непропорциональный текст"/>
    <w:qFormat/>
    <w:rsid w:val="003D14B4"/>
    <w:rPr>
      <w:rFonts w:ascii="Liberation Mono" w:eastAsia="Liberation Mono" w:hAnsi="Liberation Mono" w:cs="Liberation Mono"/>
    </w:rPr>
  </w:style>
  <w:style w:type="paragraph" w:customStyle="1" w:styleId="a3">
    <w:name w:val="Заголовок"/>
    <w:basedOn w:val="a"/>
    <w:next w:val="a4"/>
    <w:qFormat/>
    <w:rsid w:val="003D14B4"/>
    <w:rPr>
      <w:b/>
    </w:rPr>
  </w:style>
  <w:style w:type="paragraph" w:styleId="a5">
    <w:name w:val="Body Text"/>
    <w:basedOn w:val="a"/>
    <w:rsid w:val="003D14B4"/>
    <w:pPr>
      <w:jc w:val="both"/>
    </w:pPr>
  </w:style>
  <w:style w:type="paragraph" w:styleId="afe">
    <w:name w:val="List"/>
    <w:basedOn w:val="a5"/>
    <w:rsid w:val="003D14B4"/>
  </w:style>
  <w:style w:type="paragraph" w:customStyle="1" w:styleId="Caption">
    <w:name w:val="Caption"/>
    <w:basedOn w:val="a"/>
    <w:qFormat/>
    <w:rsid w:val="003D14B4"/>
  </w:style>
  <w:style w:type="paragraph" w:styleId="aff">
    <w:name w:val="index heading"/>
    <w:basedOn w:val="a"/>
    <w:qFormat/>
    <w:rsid w:val="003D14B4"/>
    <w:pPr>
      <w:jc w:val="left"/>
    </w:pPr>
  </w:style>
  <w:style w:type="paragraph" w:customStyle="1" w:styleId="aff0">
    <w:name w:val="Блочная цитата"/>
    <w:basedOn w:val="a"/>
    <w:qFormat/>
    <w:rsid w:val="003D14B4"/>
  </w:style>
  <w:style w:type="paragraph" w:styleId="aff1">
    <w:name w:val="Title"/>
    <w:basedOn w:val="a"/>
    <w:next w:val="a4"/>
    <w:qFormat/>
    <w:rsid w:val="003D14B4"/>
    <w:pPr>
      <w:spacing w:after="170"/>
    </w:pPr>
    <w:rPr>
      <w:b/>
    </w:rPr>
  </w:style>
  <w:style w:type="paragraph" w:styleId="aff2">
    <w:name w:val="Subtitle"/>
    <w:basedOn w:val="a"/>
    <w:next w:val="a4"/>
    <w:qFormat/>
    <w:rsid w:val="003D14B4"/>
    <w:pPr>
      <w:ind w:left="709"/>
      <w:jc w:val="both"/>
    </w:pPr>
    <w:rPr>
      <w:b/>
    </w:rPr>
  </w:style>
  <w:style w:type="paragraph" w:styleId="a4">
    <w:name w:val="Body Text Indent"/>
    <w:basedOn w:val="a5"/>
    <w:rsid w:val="003D14B4"/>
  </w:style>
  <w:style w:type="paragraph" w:customStyle="1" w:styleId="aff3">
    <w:name w:val="Обратный отступ"/>
    <w:basedOn w:val="a5"/>
    <w:qFormat/>
    <w:rsid w:val="003D14B4"/>
    <w:pPr>
      <w:tabs>
        <w:tab w:val="left" w:pos="0"/>
      </w:tabs>
    </w:pPr>
  </w:style>
  <w:style w:type="paragraph" w:styleId="aff4">
    <w:name w:val="Salutation"/>
    <w:basedOn w:val="a"/>
    <w:rsid w:val="003D14B4"/>
  </w:style>
  <w:style w:type="paragraph" w:styleId="aff5">
    <w:name w:val="Signature"/>
    <w:basedOn w:val="a"/>
    <w:rsid w:val="003D14B4"/>
    <w:pPr>
      <w:tabs>
        <w:tab w:val="right" w:pos="31680"/>
      </w:tabs>
      <w:jc w:val="left"/>
    </w:pPr>
  </w:style>
  <w:style w:type="paragraph" w:customStyle="1" w:styleId="aff6">
    <w:name w:val="Отступы"/>
    <w:basedOn w:val="a5"/>
    <w:qFormat/>
    <w:rsid w:val="003D14B4"/>
    <w:pPr>
      <w:tabs>
        <w:tab w:val="left" w:pos="0"/>
      </w:tabs>
    </w:pPr>
  </w:style>
  <w:style w:type="paragraph" w:customStyle="1" w:styleId="AnnotationText">
    <w:name w:val="Annotation Text"/>
    <w:basedOn w:val="a5"/>
    <w:qFormat/>
    <w:rsid w:val="003D14B4"/>
  </w:style>
  <w:style w:type="paragraph" w:customStyle="1" w:styleId="10">
    <w:name w:val="Заголовок 10"/>
    <w:basedOn w:val="a3"/>
    <w:next w:val="a5"/>
    <w:qFormat/>
    <w:rsid w:val="003D14B4"/>
  </w:style>
  <w:style w:type="paragraph" w:customStyle="1" w:styleId="11">
    <w:name w:val="Начало нумерованного списка 1"/>
    <w:basedOn w:val="afe"/>
    <w:next w:val="4"/>
    <w:qFormat/>
    <w:rsid w:val="003D14B4"/>
  </w:style>
  <w:style w:type="paragraph" w:styleId="4">
    <w:name w:val="List Bullet 4"/>
    <w:basedOn w:val="afe"/>
    <w:qFormat/>
    <w:rsid w:val="003D14B4"/>
  </w:style>
  <w:style w:type="paragraph" w:customStyle="1" w:styleId="12">
    <w:name w:val="Конец нумерованного списка 1"/>
    <w:basedOn w:val="afe"/>
    <w:next w:val="4"/>
    <w:qFormat/>
    <w:rsid w:val="003D14B4"/>
  </w:style>
  <w:style w:type="paragraph" w:customStyle="1" w:styleId="13">
    <w:name w:val="Продолжение нумерованного списка 1"/>
    <w:basedOn w:val="afe"/>
    <w:qFormat/>
    <w:rsid w:val="003D14B4"/>
  </w:style>
  <w:style w:type="paragraph" w:customStyle="1" w:styleId="2">
    <w:name w:val="Начало нумерованного списка 2"/>
    <w:basedOn w:val="afe"/>
    <w:next w:val="20"/>
    <w:qFormat/>
    <w:rsid w:val="003D14B4"/>
  </w:style>
  <w:style w:type="paragraph" w:styleId="20">
    <w:name w:val="List Number 2"/>
    <w:basedOn w:val="afe"/>
    <w:qFormat/>
    <w:rsid w:val="003D14B4"/>
  </w:style>
  <w:style w:type="paragraph" w:customStyle="1" w:styleId="21">
    <w:name w:val="Конец нумерованного списка 2"/>
    <w:basedOn w:val="afe"/>
    <w:next w:val="20"/>
    <w:qFormat/>
    <w:rsid w:val="003D14B4"/>
  </w:style>
  <w:style w:type="paragraph" w:customStyle="1" w:styleId="22">
    <w:name w:val="Продолжение нумерованного списка 2"/>
    <w:basedOn w:val="afe"/>
    <w:qFormat/>
    <w:rsid w:val="003D14B4"/>
  </w:style>
  <w:style w:type="paragraph" w:customStyle="1" w:styleId="3">
    <w:name w:val="Начало нумерованного списка 3"/>
    <w:basedOn w:val="afe"/>
    <w:next w:val="30"/>
    <w:qFormat/>
    <w:rsid w:val="003D14B4"/>
  </w:style>
  <w:style w:type="paragraph" w:styleId="30">
    <w:name w:val="List Number 3"/>
    <w:basedOn w:val="afe"/>
    <w:qFormat/>
    <w:rsid w:val="003D14B4"/>
  </w:style>
  <w:style w:type="paragraph" w:customStyle="1" w:styleId="31">
    <w:name w:val="Конец нумерованного списка 3"/>
    <w:basedOn w:val="afe"/>
    <w:next w:val="30"/>
    <w:qFormat/>
    <w:rsid w:val="003D14B4"/>
  </w:style>
  <w:style w:type="paragraph" w:customStyle="1" w:styleId="32">
    <w:name w:val="Продолжение нумерованного списка 3"/>
    <w:basedOn w:val="afe"/>
    <w:qFormat/>
    <w:rsid w:val="003D14B4"/>
  </w:style>
  <w:style w:type="paragraph" w:customStyle="1" w:styleId="40">
    <w:name w:val="Начало нумерованного списка 4"/>
    <w:basedOn w:val="afe"/>
    <w:next w:val="41"/>
    <w:qFormat/>
    <w:rsid w:val="003D14B4"/>
  </w:style>
  <w:style w:type="paragraph" w:styleId="41">
    <w:name w:val="List Number 4"/>
    <w:basedOn w:val="afe"/>
    <w:qFormat/>
    <w:rsid w:val="003D14B4"/>
  </w:style>
  <w:style w:type="paragraph" w:customStyle="1" w:styleId="42">
    <w:name w:val="Конец нумерованного списка 4"/>
    <w:basedOn w:val="afe"/>
    <w:next w:val="41"/>
    <w:qFormat/>
    <w:rsid w:val="003D14B4"/>
  </w:style>
  <w:style w:type="paragraph" w:customStyle="1" w:styleId="43">
    <w:name w:val="Продолжение нумерованного списка 4"/>
    <w:basedOn w:val="afe"/>
    <w:qFormat/>
    <w:rsid w:val="003D14B4"/>
  </w:style>
  <w:style w:type="paragraph" w:customStyle="1" w:styleId="5">
    <w:name w:val="Начало нумерованного списка 5"/>
    <w:basedOn w:val="afe"/>
    <w:next w:val="50"/>
    <w:qFormat/>
    <w:rsid w:val="003D14B4"/>
  </w:style>
  <w:style w:type="paragraph" w:styleId="50">
    <w:name w:val="List Number 5"/>
    <w:basedOn w:val="afe"/>
    <w:qFormat/>
    <w:rsid w:val="003D14B4"/>
  </w:style>
  <w:style w:type="paragraph" w:customStyle="1" w:styleId="51">
    <w:name w:val="Конец нумерованного списка 5"/>
    <w:basedOn w:val="afe"/>
    <w:next w:val="50"/>
    <w:qFormat/>
    <w:rsid w:val="003D14B4"/>
  </w:style>
  <w:style w:type="paragraph" w:customStyle="1" w:styleId="52">
    <w:name w:val="Продолжение нумерованного списка 5"/>
    <w:basedOn w:val="afe"/>
    <w:qFormat/>
    <w:rsid w:val="003D14B4"/>
  </w:style>
  <w:style w:type="paragraph" w:customStyle="1" w:styleId="14">
    <w:name w:val="Список 1 начало"/>
    <w:basedOn w:val="afe"/>
    <w:next w:val="33"/>
    <w:qFormat/>
    <w:rsid w:val="003D14B4"/>
  </w:style>
  <w:style w:type="paragraph" w:styleId="33">
    <w:name w:val="List Bullet 3"/>
    <w:basedOn w:val="afe"/>
    <w:qFormat/>
    <w:rsid w:val="003D14B4"/>
  </w:style>
  <w:style w:type="paragraph" w:customStyle="1" w:styleId="15">
    <w:name w:val="Список 1 конец"/>
    <w:basedOn w:val="afe"/>
    <w:next w:val="33"/>
    <w:qFormat/>
    <w:rsid w:val="003D14B4"/>
  </w:style>
  <w:style w:type="paragraph" w:styleId="aff7">
    <w:name w:val="List Continue"/>
    <w:basedOn w:val="afe"/>
    <w:qFormat/>
    <w:rsid w:val="003D14B4"/>
  </w:style>
  <w:style w:type="paragraph" w:customStyle="1" w:styleId="23">
    <w:name w:val="Список 2 начало"/>
    <w:basedOn w:val="afe"/>
    <w:next w:val="33"/>
    <w:qFormat/>
    <w:rsid w:val="003D14B4"/>
  </w:style>
  <w:style w:type="paragraph" w:customStyle="1" w:styleId="24">
    <w:name w:val="Список 2 конец"/>
    <w:basedOn w:val="afe"/>
    <w:next w:val="33"/>
    <w:qFormat/>
    <w:rsid w:val="003D14B4"/>
  </w:style>
  <w:style w:type="paragraph" w:styleId="25">
    <w:name w:val="List Continue 2"/>
    <w:basedOn w:val="afe"/>
    <w:qFormat/>
    <w:rsid w:val="003D14B4"/>
  </w:style>
  <w:style w:type="paragraph" w:customStyle="1" w:styleId="34">
    <w:name w:val="Список 3 начало"/>
    <w:basedOn w:val="afe"/>
    <w:next w:val="4"/>
    <w:qFormat/>
    <w:rsid w:val="003D14B4"/>
  </w:style>
  <w:style w:type="paragraph" w:customStyle="1" w:styleId="35">
    <w:name w:val="Список 3 конец"/>
    <w:basedOn w:val="afe"/>
    <w:next w:val="4"/>
    <w:qFormat/>
    <w:rsid w:val="003D14B4"/>
  </w:style>
  <w:style w:type="paragraph" w:styleId="36">
    <w:name w:val="List Continue 3"/>
    <w:basedOn w:val="afe"/>
    <w:qFormat/>
    <w:rsid w:val="003D14B4"/>
  </w:style>
  <w:style w:type="paragraph" w:customStyle="1" w:styleId="44">
    <w:name w:val="Список 4 начало"/>
    <w:basedOn w:val="afe"/>
    <w:next w:val="53"/>
    <w:qFormat/>
    <w:rsid w:val="003D14B4"/>
  </w:style>
  <w:style w:type="paragraph" w:styleId="53">
    <w:name w:val="List Bullet 5"/>
    <w:basedOn w:val="afe"/>
    <w:qFormat/>
    <w:rsid w:val="003D14B4"/>
  </w:style>
  <w:style w:type="paragraph" w:customStyle="1" w:styleId="45">
    <w:name w:val="Список 4 конец"/>
    <w:basedOn w:val="afe"/>
    <w:next w:val="53"/>
    <w:qFormat/>
    <w:rsid w:val="003D14B4"/>
  </w:style>
  <w:style w:type="paragraph" w:styleId="46">
    <w:name w:val="List Continue 4"/>
    <w:basedOn w:val="afe"/>
    <w:qFormat/>
    <w:rsid w:val="003D14B4"/>
  </w:style>
  <w:style w:type="paragraph" w:customStyle="1" w:styleId="54">
    <w:name w:val="Список 5 начало"/>
    <w:basedOn w:val="afe"/>
    <w:next w:val="aff8"/>
    <w:qFormat/>
    <w:rsid w:val="003D14B4"/>
  </w:style>
  <w:style w:type="paragraph" w:styleId="aff8">
    <w:name w:val="List Number"/>
    <w:basedOn w:val="afe"/>
    <w:qFormat/>
    <w:rsid w:val="003D14B4"/>
  </w:style>
  <w:style w:type="paragraph" w:customStyle="1" w:styleId="55">
    <w:name w:val="Список 5 конец"/>
    <w:basedOn w:val="afe"/>
    <w:next w:val="aff8"/>
    <w:qFormat/>
    <w:rsid w:val="003D14B4"/>
  </w:style>
  <w:style w:type="paragraph" w:styleId="56">
    <w:name w:val="List Continue 5"/>
    <w:basedOn w:val="afe"/>
    <w:qFormat/>
    <w:rsid w:val="003D14B4"/>
  </w:style>
  <w:style w:type="paragraph" w:customStyle="1" w:styleId="IndexHeading">
    <w:name w:val="Index Heading"/>
    <w:basedOn w:val="a3"/>
    <w:rsid w:val="003D14B4"/>
  </w:style>
  <w:style w:type="paragraph" w:customStyle="1" w:styleId="Index1">
    <w:name w:val="Index 1"/>
    <w:basedOn w:val="aff"/>
    <w:rsid w:val="003D14B4"/>
  </w:style>
  <w:style w:type="paragraph" w:customStyle="1" w:styleId="Index2">
    <w:name w:val="Index 2"/>
    <w:basedOn w:val="aff"/>
    <w:rsid w:val="003D14B4"/>
  </w:style>
  <w:style w:type="paragraph" w:customStyle="1" w:styleId="Index3">
    <w:name w:val="Index 3"/>
    <w:basedOn w:val="aff"/>
    <w:rsid w:val="003D14B4"/>
  </w:style>
  <w:style w:type="paragraph" w:customStyle="1" w:styleId="aff9">
    <w:name w:val="Разделитель предметного указателя"/>
    <w:basedOn w:val="aff"/>
    <w:qFormat/>
    <w:rsid w:val="003D14B4"/>
  </w:style>
  <w:style w:type="paragraph" w:styleId="affa">
    <w:name w:val="TOC Heading"/>
    <w:basedOn w:val="a3"/>
    <w:next w:val="TOC1"/>
    <w:rsid w:val="003D14B4"/>
  </w:style>
  <w:style w:type="paragraph" w:customStyle="1" w:styleId="TOC1">
    <w:name w:val="TOC 1"/>
    <w:basedOn w:val="aff"/>
    <w:rsid w:val="003D14B4"/>
    <w:pPr>
      <w:tabs>
        <w:tab w:val="right" w:leader="dot" w:pos="9638"/>
      </w:tabs>
    </w:pPr>
  </w:style>
  <w:style w:type="paragraph" w:customStyle="1" w:styleId="TOC2">
    <w:name w:val="TOC 2"/>
    <w:basedOn w:val="aff"/>
    <w:rsid w:val="003D14B4"/>
    <w:pPr>
      <w:tabs>
        <w:tab w:val="right" w:leader="dot" w:pos="9355"/>
      </w:tabs>
    </w:pPr>
  </w:style>
  <w:style w:type="paragraph" w:customStyle="1" w:styleId="TOC3">
    <w:name w:val="TOC 3"/>
    <w:basedOn w:val="aff"/>
    <w:rsid w:val="003D14B4"/>
    <w:pPr>
      <w:tabs>
        <w:tab w:val="right" w:leader="dot" w:pos="9072"/>
      </w:tabs>
    </w:pPr>
  </w:style>
  <w:style w:type="paragraph" w:customStyle="1" w:styleId="TOC4">
    <w:name w:val="TOC 4"/>
    <w:basedOn w:val="aff"/>
    <w:rsid w:val="003D14B4"/>
    <w:pPr>
      <w:tabs>
        <w:tab w:val="right" w:leader="dot" w:pos="8789"/>
      </w:tabs>
    </w:pPr>
  </w:style>
  <w:style w:type="paragraph" w:customStyle="1" w:styleId="TOC5">
    <w:name w:val="TOC 5"/>
    <w:basedOn w:val="aff"/>
    <w:rsid w:val="003D14B4"/>
    <w:pPr>
      <w:tabs>
        <w:tab w:val="right" w:leader="dot" w:pos="8506"/>
      </w:tabs>
    </w:pPr>
  </w:style>
  <w:style w:type="paragraph" w:customStyle="1" w:styleId="affb">
    <w:name w:val="Заголовок указателей пользователя"/>
    <w:basedOn w:val="a3"/>
    <w:qFormat/>
    <w:rsid w:val="003D14B4"/>
  </w:style>
  <w:style w:type="paragraph" w:customStyle="1" w:styleId="16">
    <w:name w:val="Указатель пользователя 1"/>
    <w:basedOn w:val="aff"/>
    <w:qFormat/>
    <w:rsid w:val="003D14B4"/>
    <w:pPr>
      <w:tabs>
        <w:tab w:val="right" w:leader="dot" w:pos="9638"/>
      </w:tabs>
    </w:pPr>
  </w:style>
  <w:style w:type="paragraph" w:customStyle="1" w:styleId="26">
    <w:name w:val="Указатель пользователя 2"/>
    <w:basedOn w:val="aff"/>
    <w:qFormat/>
    <w:rsid w:val="003D14B4"/>
    <w:pPr>
      <w:tabs>
        <w:tab w:val="right" w:leader="dot" w:pos="9355"/>
      </w:tabs>
    </w:pPr>
  </w:style>
  <w:style w:type="paragraph" w:customStyle="1" w:styleId="37">
    <w:name w:val="Указатель пользователя 3"/>
    <w:basedOn w:val="aff"/>
    <w:qFormat/>
    <w:rsid w:val="003D14B4"/>
    <w:pPr>
      <w:tabs>
        <w:tab w:val="right" w:leader="dot" w:pos="9072"/>
      </w:tabs>
    </w:pPr>
  </w:style>
  <w:style w:type="paragraph" w:customStyle="1" w:styleId="47">
    <w:name w:val="Указатель пользователя 4"/>
    <w:basedOn w:val="aff"/>
    <w:qFormat/>
    <w:rsid w:val="003D14B4"/>
    <w:pPr>
      <w:tabs>
        <w:tab w:val="right" w:leader="dot" w:pos="8789"/>
      </w:tabs>
    </w:pPr>
  </w:style>
  <w:style w:type="paragraph" w:customStyle="1" w:styleId="57">
    <w:name w:val="Указатель пользователя 5"/>
    <w:basedOn w:val="aff"/>
    <w:qFormat/>
    <w:rsid w:val="003D14B4"/>
    <w:pPr>
      <w:tabs>
        <w:tab w:val="right" w:leader="dot" w:pos="8506"/>
      </w:tabs>
    </w:pPr>
  </w:style>
  <w:style w:type="paragraph" w:customStyle="1" w:styleId="TOC6">
    <w:name w:val="TOC 6"/>
    <w:basedOn w:val="aff"/>
    <w:rsid w:val="003D14B4"/>
    <w:pPr>
      <w:tabs>
        <w:tab w:val="right" w:leader="dot" w:pos="8223"/>
      </w:tabs>
    </w:pPr>
  </w:style>
  <w:style w:type="paragraph" w:customStyle="1" w:styleId="TOC7">
    <w:name w:val="TOC 7"/>
    <w:basedOn w:val="aff"/>
    <w:rsid w:val="003D14B4"/>
    <w:pPr>
      <w:tabs>
        <w:tab w:val="right" w:leader="dot" w:pos="7940"/>
      </w:tabs>
    </w:pPr>
  </w:style>
  <w:style w:type="paragraph" w:customStyle="1" w:styleId="TOC8">
    <w:name w:val="TOC 8"/>
    <w:basedOn w:val="aff"/>
    <w:rsid w:val="003D14B4"/>
    <w:pPr>
      <w:tabs>
        <w:tab w:val="right" w:leader="dot" w:pos="7657"/>
      </w:tabs>
    </w:pPr>
  </w:style>
  <w:style w:type="paragraph" w:customStyle="1" w:styleId="TOC9">
    <w:name w:val="TOC 9"/>
    <w:basedOn w:val="aff"/>
    <w:rsid w:val="003D14B4"/>
    <w:pPr>
      <w:tabs>
        <w:tab w:val="right" w:leader="dot" w:pos="7374"/>
      </w:tabs>
    </w:pPr>
  </w:style>
  <w:style w:type="paragraph" w:customStyle="1" w:styleId="100">
    <w:name w:val="Оглавление 10"/>
    <w:basedOn w:val="aff"/>
    <w:qFormat/>
    <w:rsid w:val="003D14B4"/>
    <w:pPr>
      <w:tabs>
        <w:tab w:val="right" w:leader="dot" w:pos="7091"/>
      </w:tabs>
    </w:pPr>
  </w:style>
  <w:style w:type="paragraph" w:customStyle="1" w:styleId="IllustrationIndex1">
    <w:name w:val="Illustration Index 1"/>
    <w:basedOn w:val="aff"/>
    <w:qFormat/>
    <w:rsid w:val="003D14B4"/>
    <w:pPr>
      <w:tabs>
        <w:tab w:val="right" w:leader="dot" w:pos="9638"/>
      </w:tabs>
    </w:pPr>
  </w:style>
  <w:style w:type="paragraph" w:customStyle="1" w:styleId="affc">
    <w:name w:val="Заголовок списка объектов"/>
    <w:basedOn w:val="a3"/>
    <w:qFormat/>
    <w:rsid w:val="003D14B4"/>
  </w:style>
  <w:style w:type="paragraph" w:customStyle="1" w:styleId="17">
    <w:name w:val="Список объектов 1"/>
    <w:basedOn w:val="aff"/>
    <w:qFormat/>
    <w:rsid w:val="003D14B4"/>
    <w:pPr>
      <w:tabs>
        <w:tab w:val="right" w:leader="dot" w:pos="9638"/>
      </w:tabs>
    </w:pPr>
  </w:style>
  <w:style w:type="paragraph" w:customStyle="1" w:styleId="affd">
    <w:name w:val="Заголовок списка таблиц"/>
    <w:basedOn w:val="a3"/>
    <w:qFormat/>
    <w:rsid w:val="003D14B4"/>
  </w:style>
  <w:style w:type="paragraph" w:customStyle="1" w:styleId="18">
    <w:name w:val="Список таблиц 1"/>
    <w:basedOn w:val="aff"/>
    <w:qFormat/>
    <w:rsid w:val="003D14B4"/>
    <w:pPr>
      <w:tabs>
        <w:tab w:val="right" w:leader="dot" w:pos="9638"/>
      </w:tabs>
    </w:pPr>
  </w:style>
  <w:style w:type="paragraph" w:customStyle="1" w:styleId="TableofAuthorities">
    <w:name w:val="Table of Authorities"/>
    <w:basedOn w:val="a3"/>
    <w:qFormat/>
    <w:rsid w:val="003D14B4"/>
  </w:style>
  <w:style w:type="paragraph" w:customStyle="1" w:styleId="19">
    <w:name w:val="Библиография 1"/>
    <w:basedOn w:val="aff"/>
    <w:qFormat/>
    <w:rsid w:val="003D14B4"/>
    <w:pPr>
      <w:tabs>
        <w:tab w:val="right" w:leader="dot" w:pos="9638"/>
      </w:tabs>
    </w:pPr>
  </w:style>
  <w:style w:type="paragraph" w:customStyle="1" w:styleId="6">
    <w:name w:val="Указатель пользователя 6"/>
    <w:basedOn w:val="aff"/>
    <w:qFormat/>
    <w:rsid w:val="003D14B4"/>
    <w:pPr>
      <w:tabs>
        <w:tab w:val="right" w:leader="dot" w:pos="8223"/>
      </w:tabs>
    </w:pPr>
  </w:style>
  <w:style w:type="paragraph" w:customStyle="1" w:styleId="7">
    <w:name w:val="Указатель пользователя 7"/>
    <w:basedOn w:val="aff"/>
    <w:qFormat/>
    <w:rsid w:val="003D14B4"/>
    <w:pPr>
      <w:tabs>
        <w:tab w:val="right" w:leader="dot" w:pos="7940"/>
      </w:tabs>
    </w:pPr>
  </w:style>
  <w:style w:type="paragraph" w:customStyle="1" w:styleId="8">
    <w:name w:val="Указатель пользователя 8"/>
    <w:basedOn w:val="aff"/>
    <w:qFormat/>
    <w:rsid w:val="003D14B4"/>
    <w:pPr>
      <w:tabs>
        <w:tab w:val="right" w:leader="dot" w:pos="7657"/>
      </w:tabs>
    </w:pPr>
  </w:style>
  <w:style w:type="paragraph" w:customStyle="1" w:styleId="9">
    <w:name w:val="Указатель пользователя 9"/>
    <w:basedOn w:val="aff"/>
    <w:qFormat/>
    <w:rsid w:val="003D14B4"/>
    <w:pPr>
      <w:tabs>
        <w:tab w:val="right" w:leader="dot" w:pos="7374"/>
      </w:tabs>
    </w:pPr>
  </w:style>
  <w:style w:type="paragraph" w:customStyle="1" w:styleId="101">
    <w:name w:val="Указатель пользователя 10"/>
    <w:basedOn w:val="aff"/>
    <w:qFormat/>
    <w:rsid w:val="003D14B4"/>
    <w:pPr>
      <w:tabs>
        <w:tab w:val="right" w:leader="dot" w:pos="7091"/>
      </w:tabs>
    </w:pPr>
  </w:style>
  <w:style w:type="paragraph" w:customStyle="1" w:styleId="affe">
    <w:name w:val="Колонтитул"/>
    <w:basedOn w:val="a"/>
    <w:qFormat/>
    <w:rsid w:val="003D14B4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3D14B4"/>
    <w:pPr>
      <w:tabs>
        <w:tab w:val="center" w:pos="4819"/>
        <w:tab w:val="right" w:pos="9638"/>
      </w:tabs>
    </w:pPr>
  </w:style>
  <w:style w:type="paragraph" w:customStyle="1" w:styleId="afff">
    <w:name w:val="Верхний колонтитул слева"/>
    <w:basedOn w:val="a"/>
    <w:qFormat/>
    <w:rsid w:val="003D14B4"/>
    <w:pPr>
      <w:tabs>
        <w:tab w:val="center" w:pos="4819"/>
        <w:tab w:val="right" w:pos="9638"/>
      </w:tabs>
      <w:jc w:val="left"/>
    </w:pPr>
  </w:style>
  <w:style w:type="paragraph" w:customStyle="1" w:styleId="afff0">
    <w:name w:val="Верхний колонтитул справа"/>
    <w:basedOn w:val="a"/>
    <w:qFormat/>
    <w:rsid w:val="003D14B4"/>
    <w:pPr>
      <w:tabs>
        <w:tab w:val="center" w:pos="4819"/>
        <w:tab w:val="right" w:pos="9638"/>
      </w:tabs>
      <w:jc w:val="right"/>
    </w:pPr>
  </w:style>
  <w:style w:type="paragraph" w:customStyle="1" w:styleId="Footer">
    <w:name w:val="Footer"/>
    <w:basedOn w:val="a"/>
    <w:rsid w:val="003D14B4"/>
    <w:pPr>
      <w:tabs>
        <w:tab w:val="center" w:pos="4819"/>
        <w:tab w:val="right" w:pos="9638"/>
      </w:tabs>
    </w:pPr>
  </w:style>
  <w:style w:type="paragraph" w:customStyle="1" w:styleId="afff1">
    <w:name w:val="Нижний колонтитул слева"/>
    <w:basedOn w:val="a"/>
    <w:qFormat/>
    <w:rsid w:val="003D14B4"/>
    <w:pPr>
      <w:tabs>
        <w:tab w:val="center" w:pos="4819"/>
        <w:tab w:val="right" w:pos="9638"/>
      </w:tabs>
      <w:jc w:val="left"/>
    </w:pPr>
  </w:style>
  <w:style w:type="paragraph" w:customStyle="1" w:styleId="afff2">
    <w:name w:val="Нижний колонтитул справа"/>
    <w:basedOn w:val="a"/>
    <w:qFormat/>
    <w:rsid w:val="003D14B4"/>
    <w:pPr>
      <w:tabs>
        <w:tab w:val="center" w:pos="4819"/>
        <w:tab w:val="right" w:pos="9638"/>
      </w:tabs>
      <w:jc w:val="right"/>
    </w:pPr>
  </w:style>
  <w:style w:type="paragraph" w:customStyle="1" w:styleId="afff3">
    <w:name w:val="Содержимое таблицы"/>
    <w:basedOn w:val="a"/>
    <w:qFormat/>
    <w:rsid w:val="003D14B4"/>
  </w:style>
  <w:style w:type="paragraph" w:customStyle="1" w:styleId="afff4">
    <w:name w:val="Заголовок таблицы"/>
    <w:basedOn w:val="afff3"/>
    <w:qFormat/>
    <w:rsid w:val="003D14B4"/>
    <w:rPr>
      <w:b/>
    </w:rPr>
  </w:style>
  <w:style w:type="paragraph" w:customStyle="1" w:styleId="afff5">
    <w:name w:val="Иллюстрация"/>
    <w:basedOn w:val="Caption"/>
    <w:qFormat/>
    <w:rsid w:val="003D14B4"/>
  </w:style>
  <w:style w:type="paragraph" w:customStyle="1" w:styleId="afff6">
    <w:name w:val="Таблица"/>
    <w:basedOn w:val="Caption"/>
    <w:qFormat/>
    <w:rsid w:val="003D14B4"/>
  </w:style>
  <w:style w:type="paragraph" w:styleId="afff7">
    <w:name w:val="Plain Text"/>
    <w:basedOn w:val="Caption"/>
    <w:qFormat/>
    <w:rsid w:val="003D14B4"/>
  </w:style>
  <w:style w:type="paragraph" w:customStyle="1" w:styleId="afff8">
    <w:name w:val="Содержимое врезки"/>
    <w:basedOn w:val="a"/>
    <w:qFormat/>
    <w:rsid w:val="003D14B4"/>
  </w:style>
  <w:style w:type="paragraph" w:customStyle="1" w:styleId="FootnoteText">
    <w:name w:val="Footnote Text"/>
    <w:basedOn w:val="a"/>
    <w:rsid w:val="003D14B4"/>
    <w:pPr>
      <w:jc w:val="left"/>
    </w:pPr>
  </w:style>
  <w:style w:type="paragraph" w:customStyle="1" w:styleId="EnvelopeAddress">
    <w:name w:val="Envelope Address"/>
    <w:basedOn w:val="a"/>
    <w:rsid w:val="003D14B4"/>
  </w:style>
  <w:style w:type="paragraph" w:customStyle="1" w:styleId="EnvelopeReturn">
    <w:name w:val="Envelope Return"/>
    <w:basedOn w:val="a"/>
    <w:rsid w:val="003D14B4"/>
  </w:style>
  <w:style w:type="paragraph" w:customStyle="1" w:styleId="EndnoteText">
    <w:name w:val="Endnote Text"/>
    <w:basedOn w:val="a"/>
    <w:rsid w:val="003D14B4"/>
  </w:style>
  <w:style w:type="paragraph" w:customStyle="1" w:styleId="TableofFigures">
    <w:name w:val="Table of Figures"/>
    <w:basedOn w:val="Caption"/>
    <w:qFormat/>
    <w:rsid w:val="003D14B4"/>
  </w:style>
  <w:style w:type="paragraph" w:customStyle="1" w:styleId="afff9">
    <w:name w:val="Текст в заданном формате"/>
    <w:basedOn w:val="a"/>
    <w:qFormat/>
    <w:rsid w:val="003D14B4"/>
  </w:style>
  <w:style w:type="paragraph" w:customStyle="1" w:styleId="afffa">
    <w:name w:val="Горизонтальная линия"/>
    <w:basedOn w:val="a"/>
    <w:next w:val="a5"/>
    <w:qFormat/>
    <w:rsid w:val="003D14B4"/>
    <w:pPr>
      <w:pBdr>
        <w:bottom w:val="single" w:sz="8" w:space="0" w:color="000000"/>
      </w:pBdr>
    </w:pPr>
    <w:rPr>
      <w:sz w:val="4"/>
    </w:rPr>
  </w:style>
  <w:style w:type="paragraph" w:customStyle="1" w:styleId="afffb">
    <w:name w:val="Содержимое списка"/>
    <w:basedOn w:val="a"/>
    <w:qFormat/>
    <w:rsid w:val="003D14B4"/>
  </w:style>
  <w:style w:type="paragraph" w:customStyle="1" w:styleId="afffc">
    <w:name w:val="Заголовок списка"/>
    <w:basedOn w:val="a"/>
    <w:next w:val="afffb"/>
    <w:qFormat/>
    <w:rsid w:val="003D14B4"/>
  </w:style>
  <w:style w:type="paragraph" w:customStyle="1" w:styleId="afffd">
    <w:name w:val="Гриф_Экземпляр"/>
    <w:basedOn w:val="a"/>
    <w:qFormat/>
    <w:rsid w:val="003D14B4"/>
    <w:rPr>
      <w:sz w:val="24"/>
    </w:rPr>
  </w:style>
  <w:style w:type="paragraph" w:customStyle="1" w:styleId="afffe">
    <w:name w:val="Исполнитель документа"/>
    <w:basedOn w:val="a"/>
    <w:qFormat/>
    <w:rsid w:val="003D14B4"/>
    <w:pPr>
      <w:jc w:val="left"/>
    </w:pPr>
    <w:rPr>
      <w:sz w:val="24"/>
    </w:rPr>
  </w:style>
  <w:style w:type="paragraph" w:customStyle="1" w:styleId="affff">
    <w:name w:val="Заголовок списка иллюстраций"/>
    <w:basedOn w:val="a3"/>
    <w:qFormat/>
    <w:rsid w:val="003D14B4"/>
    <w:pPr>
      <w:suppressLineNumbers/>
    </w:pPr>
  </w:style>
  <w:style w:type="numbering" w:customStyle="1" w:styleId="123">
    <w:name w:val="Нумерованный 123"/>
    <w:qFormat/>
    <w:rsid w:val="003D14B4"/>
  </w:style>
  <w:style w:type="numbering" w:customStyle="1" w:styleId="ABC">
    <w:name w:val="Нумерованный ABC"/>
    <w:qFormat/>
    <w:rsid w:val="003D14B4"/>
  </w:style>
  <w:style w:type="numbering" w:customStyle="1" w:styleId="abc0">
    <w:name w:val="Нумерованный abc"/>
    <w:qFormat/>
    <w:rsid w:val="003D14B4"/>
  </w:style>
  <w:style w:type="numbering" w:customStyle="1" w:styleId="IVX">
    <w:name w:val="Нумерованный IVX"/>
    <w:qFormat/>
    <w:rsid w:val="003D14B4"/>
  </w:style>
  <w:style w:type="numbering" w:customStyle="1" w:styleId="ivx0">
    <w:name w:val="Нумерованный ivx"/>
    <w:qFormat/>
    <w:rsid w:val="003D14B4"/>
  </w:style>
  <w:style w:type="numbering" w:customStyle="1" w:styleId="affff0">
    <w:name w:val="Маркированный •"/>
    <w:qFormat/>
    <w:rsid w:val="003D14B4"/>
  </w:style>
  <w:style w:type="numbering" w:customStyle="1" w:styleId="affff1">
    <w:name w:val="Маркированный –"/>
    <w:qFormat/>
    <w:rsid w:val="003D14B4"/>
  </w:style>
  <w:style w:type="numbering" w:customStyle="1" w:styleId="affff2">
    <w:name w:val="Маркированный "/>
    <w:qFormat/>
    <w:rsid w:val="003D14B4"/>
  </w:style>
  <w:style w:type="numbering" w:customStyle="1" w:styleId="affff3">
    <w:name w:val="Маркированный "/>
    <w:qFormat/>
    <w:rsid w:val="003D14B4"/>
  </w:style>
  <w:style w:type="numbering" w:customStyle="1" w:styleId="affff4">
    <w:name w:val="Маркированный "/>
    <w:qFormat/>
    <w:rsid w:val="003D14B4"/>
  </w:style>
  <w:style w:type="numbering" w:customStyle="1" w:styleId="1a">
    <w:name w:val="Нумерованный 1)"/>
    <w:qFormat/>
    <w:rsid w:val="003D14B4"/>
  </w:style>
  <w:style w:type="numbering" w:customStyle="1" w:styleId="affff5">
    <w:name w:val="Нумерованный а)"/>
    <w:qFormat/>
    <w:rsid w:val="003D14B4"/>
  </w:style>
  <w:style w:type="numbering" w:customStyle="1" w:styleId="affff6">
    <w:name w:val="Нумерованный для таблиц"/>
    <w:qFormat/>
    <w:rsid w:val="003D14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Марьино</dc:creator>
  <cp:lastModifiedBy>Марьино</cp:lastModifiedBy>
  <cp:revision>2</cp:revision>
  <cp:lastPrinted>2024-01-25T11:22:00Z</cp:lastPrinted>
  <dcterms:created xsi:type="dcterms:W3CDTF">2024-01-30T10:43:00Z</dcterms:created>
  <dcterms:modified xsi:type="dcterms:W3CDTF">2024-01-30T10:43:00Z</dcterms:modified>
  <dc:language>ru-RU</dc:language>
</cp:coreProperties>
</file>