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FA" w:rsidRPr="00E063FA" w:rsidRDefault="00E063FA" w:rsidP="00E063FA">
      <w:pPr>
        <w:spacing w:line="480" w:lineRule="auto"/>
        <w:jc w:val="center"/>
        <w:rPr>
          <w:b/>
          <w:spacing w:val="120"/>
          <w:sz w:val="28"/>
          <w:szCs w:val="28"/>
        </w:rPr>
      </w:pPr>
      <w:r w:rsidRPr="00E063FA">
        <w:rPr>
          <w:b/>
          <w:spacing w:val="120"/>
          <w:sz w:val="28"/>
          <w:szCs w:val="28"/>
        </w:rPr>
        <w:t>ПРОТОКОЛ</w:t>
      </w:r>
    </w:p>
    <w:p w:rsidR="00E063FA" w:rsidRPr="00E063FA" w:rsidRDefault="00E063FA" w:rsidP="00E063FA">
      <w:pPr>
        <w:jc w:val="center"/>
        <w:rPr>
          <w:b/>
          <w:sz w:val="28"/>
          <w:szCs w:val="28"/>
        </w:rPr>
      </w:pPr>
      <w:r w:rsidRPr="00E063FA">
        <w:rPr>
          <w:b/>
          <w:sz w:val="28"/>
          <w:szCs w:val="28"/>
        </w:rPr>
        <w:t>заседания Антинаркотической комиссии в Республике Марий Эл</w:t>
      </w:r>
    </w:p>
    <w:p w:rsidR="00E063FA" w:rsidRPr="00E063FA" w:rsidRDefault="00E063FA" w:rsidP="00E063FA">
      <w:pPr>
        <w:jc w:val="right"/>
        <w:rPr>
          <w:b/>
          <w:sz w:val="28"/>
          <w:szCs w:val="28"/>
          <w:u w:val="single"/>
        </w:rPr>
      </w:pPr>
    </w:p>
    <w:p w:rsidR="00E063FA" w:rsidRPr="00E063FA" w:rsidRDefault="00E063FA" w:rsidP="00E063FA">
      <w:pPr>
        <w:jc w:val="right"/>
        <w:rPr>
          <w:b/>
          <w:sz w:val="28"/>
          <w:szCs w:val="28"/>
          <w:u w:val="single"/>
        </w:rPr>
      </w:pPr>
    </w:p>
    <w:p w:rsidR="00E063FA" w:rsidRPr="00E063FA" w:rsidRDefault="00E063FA" w:rsidP="00E063FA">
      <w:pPr>
        <w:jc w:val="right"/>
        <w:rPr>
          <w:b/>
          <w:sz w:val="28"/>
          <w:szCs w:val="28"/>
        </w:rPr>
      </w:pPr>
      <w:r w:rsidRPr="00E063FA">
        <w:rPr>
          <w:b/>
          <w:sz w:val="28"/>
          <w:szCs w:val="28"/>
          <w:u w:val="single"/>
        </w:rPr>
        <w:t>от 2</w:t>
      </w:r>
      <w:r>
        <w:rPr>
          <w:b/>
          <w:sz w:val="28"/>
          <w:szCs w:val="28"/>
          <w:u w:val="single"/>
        </w:rPr>
        <w:t>3</w:t>
      </w:r>
      <w:r w:rsidRPr="00E063FA">
        <w:rPr>
          <w:b/>
          <w:sz w:val="28"/>
          <w:szCs w:val="28"/>
          <w:u w:val="single"/>
        </w:rPr>
        <w:t xml:space="preserve"> марта </w:t>
      </w:r>
      <w:smartTag w:uri="urn:schemas-microsoft-com:office:smarttags" w:element="metricconverter">
        <w:smartTagPr>
          <w:attr w:name="ProductID" w:val="2022 г"/>
        </w:smartTagPr>
        <w:r w:rsidRPr="00E063FA">
          <w:rPr>
            <w:b/>
            <w:sz w:val="28"/>
            <w:szCs w:val="28"/>
            <w:u w:val="single"/>
          </w:rPr>
          <w:t>2022 г</w:t>
        </w:r>
      </w:smartTag>
      <w:r w:rsidRPr="00E063FA">
        <w:rPr>
          <w:b/>
          <w:sz w:val="28"/>
          <w:szCs w:val="28"/>
          <w:u w:val="single"/>
        </w:rPr>
        <w:t>.  №</w:t>
      </w:r>
      <w:r w:rsidRPr="00E063FA">
        <w:rPr>
          <w:b/>
          <w:sz w:val="28"/>
          <w:szCs w:val="28"/>
          <w:u w:val="single"/>
          <w:lang w:val="en-US"/>
        </w:rPr>
        <w:t> </w:t>
      </w:r>
      <w:r w:rsidRPr="00E063FA">
        <w:rPr>
          <w:b/>
          <w:sz w:val="28"/>
          <w:szCs w:val="28"/>
          <w:u w:val="single"/>
        </w:rPr>
        <w:t>1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spacing w:line="276" w:lineRule="auto"/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ПРЕДСЕДАТЕЛЬСТВОВАЛ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Глава Республики Марий Эл,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 Правительства Республики Марий Эл,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  <w:r w:rsidRPr="00E063FA">
        <w:rPr>
          <w:sz w:val="28"/>
          <w:szCs w:val="28"/>
        </w:rPr>
        <w:t>председатель Антинаркотической комиссии в Республике Марий Эл</w:t>
      </w:r>
    </w:p>
    <w:p w:rsidR="00E063FA" w:rsidRPr="00E063FA" w:rsidRDefault="00E063FA" w:rsidP="00E063FA">
      <w:pPr>
        <w:jc w:val="center"/>
        <w:rPr>
          <w:sz w:val="28"/>
          <w:szCs w:val="28"/>
        </w:rPr>
      </w:pPr>
      <w:proofErr w:type="spellStart"/>
      <w:r w:rsidRPr="00E063FA">
        <w:rPr>
          <w:sz w:val="28"/>
          <w:szCs w:val="28"/>
        </w:rPr>
        <w:t>А.А.Евстифеев</w:t>
      </w:r>
      <w:proofErr w:type="spellEnd"/>
    </w:p>
    <w:p w:rsidR="00E063FA" w:rsidRPr="00E063FA" w:rsidRDefault="00E063FA" w:rsidP="00E063FA">
      <w:pPr>
        <w:jc w:val="center"/>
        <w:rPr>
          <w:sz w:val="28"/>
          <w:szCs w:val="28"/>
        </w:rPr>
      </w:pPr>
    </w:p>
    <w:p w:rsidR="00E063FA" w:rsidRPr="00E063FA" w:rsidRDefault="00E063FA" w:rsidP="00E063FA">
      <w:pPr>
        <w:jc w:val="center"/>
        <w:rPr>
          <w:sz w:val="28"/>
          <w:szCs w:val="28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4820"/>
      </w:tblGrid>
      <w:tr w:rsidR="00E063FA" w:rsidRPr="00E063FA" w:rsidTr="000002FE">
        <w:tc>
          <w:tcPr>
            <w:tcW w:w="3686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  <w:u w:val="single"/>
              </w:rPr>
              <w:t>Участвовали:</w:t>
            </w:r>
          </w:p>
        </w:tc>
        <w:tc>
          <w:tcPr>
            <w:tcW w:w="283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0002FE">
        <w:tc>
          <w:tcPr>
            <w:tcW w:w="3686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члены Комиссии</w:t>
            </w:r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proofErr w:type="spellStart"/>
            <w:r w:rsidRPr="00E063FA">
              <w:rPr>
                <w:sz w:val="28"/>
                <w:szCs w:val="28"/>
              </w:rPr>
              <w:t>Л.А.Батюкова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С.В.Бочкарев</w:t>
            </w:r>
            <w:proofErr w:type="spellEnd"/>
            <w:r w:rsidRPr="00E063F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bCs/>
                <w:sz w:val="28"/>
                <w:szCs w:val="28"/>
              </w:rPr>
              <w:t>С.И.Булатова</w:t>
            </w:r>
            <w:proofErr w:type="spellEnd"/>
            <w:r w:rsidRPr="00E063F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bCs/>
                <w:sz w:val="28"/>
                <w:szCs w:val="28"/>
              </w:rPr>
              <w:t>П.В.Волков</w:t>
            </w:r>
            <w:proofErr w:type="spellEnd"/>
            <w:r w:rsidRPr="00E063F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bCs/>
                <w:sz w:val="28"/>
                <w:szCs w:val="28"/>
              </w:rPr>
              <w:t>С.А.Волчков</w:t>
            </w:r>
            <w:proofErr w:type="spellEnd"/>
            <w:r w:rsidRPr="00E063F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bCs/>
                <w:sz w:val="28"/>
                <w:szCs w:val="28"/>
              </w:rPr>
              <w:t>А.С.Дергачев</w:t>
            </w:r>
            <w:proofErr w:type="spellEnd"/>
            <w:r w:rsidRPr="00E063FA">
              <w:rPr>
                <w:bCs/>
                <w:sz w:val="28"/>
                <w:szCs w:val="28"/>
              </w:rPr>
              <w:t>,</w:t>
            </w:r>
            <w:r w:rsidRPr="00E063FA">
              <w:rPr>
                <w:sz w:val="28"/>
                <w:szCs w:val="28"/>
              </w:rPr>
              <w:t xml:space="preserve"> </w:t>
            </w:r>
            <w:proofErr w:type="spellStart"/>
            <w:r w:rsidRPr="00E063FA">
              <w:rPr>
                <w:sz w:val="28"/>
                <w:szCs w:val="28"/>
              </w:rPr>
              <w:t>Е.П.Корец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К.А.Иванов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В.И.Мухин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М.А.Островская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М.В.Панькова</w:t>
            </w:r>
            <w:proofErr w:type="spellEnd"/>
            <w:r w:rsidRPr="00E063FA">
              <w:rPr>
                <w:sz w:val="28"/>
                <w:szCs w:val="28"/>
              </w:rPr>
              <w:t xml:space="preserve">,  </w:t>
            </w:r>
            <w:proofErr w:type="spellStart"/>
            <w:r w:rsidRPr="00E063FA">
              <w:rPr>
                <w:sz w:val="28"/>
                <w:szCs w:val="28"/>
              </w:rPr>
              <w:t>Л.А.Ревуцкая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С.В.Сочин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В.Д.Суворов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И.Е.Третьяков</w:t>
            </w:r>
            <w:proofErr w:type="spellEnd"/>
            <w:r w:rsidRPr="00E063FA">
              <w:rPr>
                <w:sz w:val="28"/>
                <w:szCs w:val="28"/>
              </w:rPr>
              <w:t xml:space="preserve">,  </w:t>
            </w:r>
            <w:proofErr w:type="spellStart"/>
            <w:r w:rsidRPr="00E063FA">
              <w:rPr>
                <w:sz w:val="28"/>
                <w:szCs w:val="28"/>
              </w:rPr>
              <w:t>Г.С.Файзулин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О.В.Федорова</w:t>
            </w:r>
            <w:proofErr w:type="spellEnd"/>
          </w:p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0002FE">
        <w:tc>
          <w:tcPr>
            <w:tcW w:w="3686" w:type="dxa"/>
          </w:tcPr>
          <w:p w:rsidR="00E063FA" w:rsidRPr="00E063FA" w:rsidRDefault="00E063FA" w:rsidP="00E063FA">
            <w:pPr>
              <w:rPr>
                <w:sz w:val="28"/>
                <w:szCs w:val="28"/>
                <w:u w:val="single"/>
              </w:rPr>
            </w:pPr>
            <w:r w:rsidRPr="00E063FA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3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063FA" w:rsidRPr="00E063FA" w:rsidRDefault="00E063FA" w:rsidP="00E063FA">
            <w:pPr>
              <w:jc w:val="both"/>
              <w:rPr>
                <w:sz w:val="28"/>
                <w:szCs w:val="28"/>
              </w:rPr>
            </w:pPr>
          </w:p>
        </w:tc>
      </w:tr>
      <w:tr w:rsidR="00E063FA" w:rsidRPr="00E063FA" w:rsidTr="000002FE">
        <w:tc>
          <w:tcPr>
            <w:tcW w:w="3686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руководители территориальных органов федеральных органов власти</w:t>
            </w:r>
          </w:p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proofErr w:type="spellStart"/>
            <w:r w:rsidRPr="00E063FA">
              <w:rPr>
                <w:bCs/>
                <w:sz w:val="28"/>
                <w:szCs w:val="28"/>
              </w:rPr>
              <w:t>Д.А.Безденежных</w:t>
            </w:r>
            <w:proofErr w:type="spellEnd"/>
            <w:r w:rsidRPr="00E063F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bCs/>
                <w:sz w:val="28"/>
                <w:szCs w:val="28"/>
              </w:rPr>
              <w:t>С.Г.Беляков</w:t>
            </w:r>
            <w:proofErr w:type="spellEnd"/>
          </w:p>
        </w:tc>
      </w:tr>
      <w:tr w:rsidR="00E063FA" w:rsidRPr="00E063FA" w:rsidTr="000002FE">
        <w:tc>
          <w:tcPr>
            <w:tcW w:w="3686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аппарат Комиссии</w:t>
            </w:r>
          </w:p>
        </w:tc>
        <w:tc>
          <w:tcPr>
            <w:tcW w:w="283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proofErr w:type="spellStart"/>
            <w:r w:rsidRPr="00E063FA">
              <w:rPr>
                <w:bCs/>
                <w:sz w:val="28"/>
                <w:szCs w:val="28"/>
              </w:rPr>
              <w:t>Н.Г.Отмахова</w:t>
            </w:r>
            <w:proofErr w:type="spellEnd"/>
            <w:r w:rsidRPr="00E063F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063FA" w:rsidRPr="00E063FA" w:rsidTr="000002FE">
        <w:tc>
          <w:tcPr>
            <w:tcW w:w="3686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  <w:tr w:rsidR="00E063FA" w:rsidRPr="00E063FA" w:rsidTr="000002FE">
        <w:tc>
          <w:tcPr>
            <w:tcW w:w="3686" w:type="dxa"/>
            <w:tcBorders>
              <w:bottom w:val="single" w:sz="4" w:space="0" w:color="auto"/>
            </w:tcBorders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руководители органов местного самоуправления</w:t>
            </w:r>
          </w:p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(в режиме видео-конференц-связи)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E063FA" w:rsidRPr="00E063FA" w:rsidRDefault="00E063FA" w:rsidP="00E063FA">
            <w:pPr>
              <w:rPr>
                <w:sz w:val="28"/>
                <w:szCs w:val="28"/>
              </w:rPr>
            </w:pPr>
            <w:r w:rsidRPr="00E063FA">
              <w:rPr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  <w:proofErr w:type="spellStart"/>
            <w:r w:rsidRPr="00E063FA">
              <w:rPr>
                <w:sz w:val="28"/>
                <w:szCs w:val="28"/>
              </w:rPr>
              <w:t>Н.Н.Арганякова</w:t>
            </w:r>
            <w:proofErr w:type="spellEnd"/>
            <w:r w:rsidRPr="00E063FA">
              <w:rPr>
                <w:sz w:val="28"/>
                <w:szCs w:val="28"/>
              </w:rPr>
              <w:t>,</w:t>
            </w:r>
            <w:r w:rsidRPr="00E063F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063FA">
              <w:rPr>
                <w:sz w:val="28"/>
                <w:szCs w:val="28"/>
              </w:rPr>
              <w:t>В.В.Блинов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bCs/>
                <w:sz w:val="28"/>
                <w:szCs w:val="28"/>
              </w:rPr>
              <w:t>Д.А.Бузанов</w:t>
            </w:r>
            <w:proofErr w:type="spellEnd"/>
            <w:r w:rsidRPr="00E063FA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В.Е.Геронтьев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А.Г.Глазырин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А.Н.Голубков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А.Г.Ибраев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Т.А.Ильина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М.С.Козлов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А.В.Кугергин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Е.В.Маслов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</w:p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spellStart"/>
            <w:r w:rsidRPr="00E063FA">
              <w:rPr>
                <w:sz w:val="28"/>
                <w:szCs w:val="28"/>
              </w:rPr>
              <w:t>С.И.Михеев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Т.В.Обухова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Д.С.Окулов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А.Л.Плотников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С.Ю.Решетов</w:t>
            </w:r>
            <w:proofErr w:type="spellEnd"/>
            <w:r w:rsidRPr="00E063FA">
              <w:rPr>
                <w:sz w:val="28"/>
                <w:szCs w:val="28"/>
              </w:rPr>
              <w:t xml:space="preserve">, </w:t>
            </w:r>
            <w:proofErr w:type="spellStart"/>
            <w:r w:rsidRPr="00E063FA">
              <w:rPr>
                <w:sz w:val="28"/>
                <w:szCs w:val="28"/>
              </w:rPr>
              <w:t>М.Е.Шихова</w:t>
            </w:r>
            <w:proofErr w:type="spellEnd"/>
          </w:p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E063FA" w:rsidRPr="00E063FA" w:rsidRDefault="00E063FA" w:rsidP="00E063FA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</w:tbl>
    <w:p w:rsidR="00662879" w:rsidRPr="005427FD" w:rsidRDefault="00662879" w:rsidP="000D3D90">
      <w:pPr>
        <w:widowControl/>
        <w:jc w:val="center"/>
        <w:rPr>
          <w:b/>
          <w:sz w:val="30"/>
          <w:szCs w:val="30"/>
        </w:rPr>
      </w:pPr>
      <w:r w:rsidRPr="0072600B">
        <w:rPr>
          <w:b/>
          <w:sz w:val="28"/>
          <w:szCs w:val="30"/>
          <w:lang w:val="en-US"/>
        </w:rPr>
        <w:lastRenderedPageBreak/>
        <w:t>I</w:t>
      </w:r>
      <w:r w:rsidRPr="0072600B">
        <w:rPr>
          <w:b/>
          <w:sz w:val="28"/>
          <w:szCs w:val="30"/>
        </w:rPr>
        <w:t>. О рассмотрении и утверждении проекта доклада</w:t>
      </w:r>
      <w:r w:rsidRPr="0072600B">
        <w:rPr>
          <w:b/>
          <w:sz w:val="28"/>
          <w:szCs w:val="30"/>
        </w:rPr>
        <w:br/>
        <w:t>о наркоситуации в Республике Марий Эл</w:t>
      </w:r>
      <w:r w:rsidRPr="0072600B">
        <w:rPr>
          <w:b/>
          <w:sz w:val="28"/>
          <w:szCs w:val="30"/>
        </w:rPr>
        <w:br/>
        <w:t>(на основе мониторинга наркоситуации в республике)</w:t>
      </w:r>
    </w:p>
    <w:p w:rsidR="00662879" w:rsidRPr="005427FD" w:rsidRDefault="00662879" w:rsidP="00444B5F">
      <w:pPr>
        <w:pStyle w:val="a7"/>
        <w:pBdr>
          <w:top w:val="single" w:sz="4" w:space="1" w:color="auto"/>
        </w:pBdr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>
        <w:rPr>
          <w:b w:val="0"/>
          <w:bCs/>
          <w:szCs w:val="28"/>
        </w:rPr>
        <w:t>Евстифеев А.А., Корец Е.П.</w:t>
      </w:r>
      <w:r w:rsidRPr="005427FD">
        <w:rPr>
          <w:b w:val="0"/>
          <w:bCs/>
          <w:szCs w:val="28"/>
        </w:rPr>
        <w:t>)</w:t>
      </w:r>
    </w:p>
    <w:p w:rsidR="00662879" w:rsidRPr="005427FD" w:rsidRDefault="00662879" w:rsidP="00140B04">
      <w:pPr>
        <w:jc w:val="center"/>
        <w:rPr>
          <w:b/>
          <w:bCs/>
          <w:sz w:val="28"/>
          <w:szCs w:val="28"/>
        </w:rPr>
      </w:pP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 xml:space="preserve">1.1. Утвердить доклад о наркоситуации в Республике Марий Эл, </w:t>
      </w:r>
      <w:r>
        <w:rPr>
          <w:sz w:val="28"/>
          <w:szCs w:val="28"/>
        </w:rPr>
        <w:t xml:space="preserve">подготовленный </w:t>
      </w:r>
      <w:r w:rsidRPr="005427FD">
        <w:rPr>
          <w:sz w:val="28"/>
          <w:szCs w:val="28"/>
        </w:rPr>
        <w:t>на основе мониторинга наркоситуации в республике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за 20</w:t>
      </w:r>
      <w:r>
        <w:rPr>
          <w:sz w:val="28"/>
          <w:szCs w:val="28"/>
        </w:rPr>
        <w:t>21 </w:t>
      </w:r>
      <w:r w:rsidRPr="005427FD">
        <w:rPr>
          <w:sz w:val="28"/>
          <w:szCs w:val="28"/>
        </w:rPr>
        <w:t>год.</w:t>
      </w:r>
    </w:p>
    <w:p w:rsidR="002B5049" w:rsidRDefault="00662879" w:rsidP="00F96142">
      <w:pPr>
        <w:ind w:firstLine="709"/>
        <w:jc w:val="both"/>
        <w:rPr>
          <w:bCs/>
          <w:sz w:val="28"/>
          <w:szCs w:val="28"/>
        </w:rPr>
      </w:pPr>
      <w:r w:rsidRPr="005427FD">
        <w:rPr>
          <w:sz w:val="28"/>
          <w:szCs w:val="28"/>
        </w:rPr>
        <w:t>1.2. Отметить, что наркоситуация в Республике Марий Эл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за 20</w:t>
      </w:r>
      <w:r>
        <w:rPr>
          <w:sz w:val="28"/>
          <w:szCs w:val="28"/>
        </w:rPr>
        <w:t>21 </w:t>
      </w:r>
      <w:r w:rsidRPr="005427FD">
        <w:rPr>
          <w:sz w:val="28"/>
          <w:szCs w:val="28"/>
        </w:rPr>
        <w:t>год хар</w:t>
      </w:r>
      <w:r w:rsidR="000D3D90">
        <w:rPr>
          <w:sz w:val="28"/>
          <w:szCs w:val="28"/>
        </w:rPr>
        <w:t>актеризуется как «н</w:t>
      </w:r>
      <w:r w:rsidR="002B5049">
        <w:rPr>
          <w:sz w:val="28"/>
          <w:szCs w:val="28"/>
        </w:rPr>
        <w:t>ейтральная</w:t>
      </w:r>
      <w:r w:rsidR="000D3D90">
        <w:rPr>
          <w:sz w:val="28"/>
          <w:szCs w:val="28"/>
        </w:rPr>
        <w:t>», п</w:t>
      </w:r>
      <w:r w:rsidRPr="005427FD">
        <w:rPr>
          <w:sz w:val="28"/>
          <w:szCs w:val="28"/>
        </w:rPr>
        <w:t>ри этом</w:t>
      </w:r>
      <w:r w:rsidR="002B5049">
        <w:rPr>
          <w:sz w:val="28"/>
          <w:szCs w:val="28"/>
        </w:rPr>
        <w:t xml:space="preserve"> в соответствии с к</w:t>
      </w:r>
      <w:r w:rsidR="002B5049" w:rsidRPr="002B5049">
        <w:rPr>
          <w:bCs/>
          <w:sz w:val="28"/>
          <w:szCs w:val="28"/>
        </w:rPr>
        <w:t>ритери</w:t>
      </w:r>
      <w:r w:rsidR="002B5049">
        <w:rPr>
          <w:bCs/>
          <w:sz w:val="28"/>
          <w:szCs w:val="28"/>
        </w:rPr>
        <w:t>ями</w:t>
      </w:r>
      <w:r w:rsidR="002B5049" w:rsidRPr="002B5049">
        <w:rPr>
          <w:bCs/>
          <w:sz w:val="28"/>
          <w:szCs w:val="28"/>
        </w:rPr>
        <w:t xml:space="preserve"> оценки развития наркоситуаци</w:t>
      </w:r>
      <w:r w:rsidR="002B5049">
        <w:rPr>
          <w:bCs/>
          <w:sz w:val="28"/>
          <w:szCs w:val="28"/>
        </w:rPr>
        <w:t>я</w:t>
      </w:r>
      <w:r w:rsidR="002B5049" w:rsidRPr="002B5049">
        <w:rPr>
          <w:bCs/>
          <w:sz w:val="28"/>
          <w:szCs w:val="28"/>
        </w:rPr>
        <w:t xml:space="preserve"> </w:t>
      </w:r>
      <w:r w:rsidR="002B5049">
        <w:rPr>
          <w:bCs/>
          <w:sz w:val="28"/>
          <w:szCs w:val="28"/>
        </w:rPr>
        <w:t xml:space="preserve">характеризуются как «сложная» </w:t>
      </w:r>
      <w:r w:rsidR="002B5049" w:rsidRPr="002B5049">
        <w:rPr>
          <w:bCs/>
          <w:sz w:val="28"/>
          <w:szCs w:val="28"/>
        </w:rPr>
        <w:t>по</w:t>
      </w:r>
      <w:r w:rsidR="002B5049">
        <w:rPr>
          <w:bCs/>
          <w:sz w:val="28"/>
          <w:szCs w:val="28"/>
        </w:rPr>
        <w:t xml:space="preserve"> следующим показателям:</w:t>
      </w:r>
      <w:r w:rsidR="002B5049" w:rsidRPr="002B5049">
        <w:rPr>
          <w:bCs/>
          <w:sz w:val="28"/>
          <w:szCs w:val="28"/>
        </w:rPr>
        <w:t xml:space="preserve"> </w:t>
      </w:r>
    </w:p>
    <w:p w:rsidR="002B5049" w:rsidRDefault="002B5049" w:rsidP="00F96142">
      <w:pPr>
        <w:ind w:firstLine="709"/>
        <w:jc w:val="both"/>
        <w:rPr>
          <w:bCs/>
          <w:sz w:val="28"/>
          <w:szCs w:val="28"/>
        </w:rPr>
      </w:pPr>
      <w:r w:rsidRPr="002B5049">
        <w:rPr>
          <w:bCs/>
          <w:sz w:val="28"/>
          <w:szCs w:val="28"/>
        </w:rPr>
        <w:t>«</w:t>
      </w:r>
      <w:r w:rsidRPr="002B5049">
        <w:rPr>
          <w:rFonts w:eastAsia="Calibri"/>
          <w:sz w:val="28"/>
          <w:szCs w:val="28"/>
          <w:lang w:eastAsia="en-US"/>
        </w:rPr>
        <w:t>Вовлеченность населения в незаконный оборот наркотиков</w:t>
      </w:r>
      <w:r w:rsidRPr="002B504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B5049" w:rsidRDefault="002B5049" w:rsidP="00F96142">
      <w:pPr>
        <w:ind w:firstLine="709"/>
        <w:jc w:val="both"/>
        <w:rPr>
          <w:bCs/>
          <w:sz w:val="28"/>
          <w:szCs w:val="28"/>
        </w:rPr>
      </w:pPr>
      <w:r w:rsidRPr="002B5049">
        <w:rPr>
          <w:bCs/>
          <w:sz w:val="28"/>
          <w:szCs w:val="28"/>
        </w:rPr>
        <w:t>«</w:t>
      </w:r>
      <w:r w:rsidRPr="002B5049">
        <w:rPr>
          <w:rFonts w:eastAsia="Calibri"/>
          <w:sz w:val="28"/>
          <w:szCs w:val="28"/>
          <w:lang w:eastAsia="en-US"/>
        </w:rPr>
        <w:t>Криминогенность наркомании</w:t>
      </w:r>
      <w:r w:rsidRPr="002B504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B5049" w:rsidRDefault="002B5049" w:rsidP="00F96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049">
        <w:rPr>
          <w:bCs/>
          <w:sz w:val="28"/>
          <w:szCs w:val="28"/>
        </w:rPr>
        <w:t>«</w:t>
      </w:r>
      <w:r w:rsidRPr="002B5049">
        <w:rPr>
          <w:rFonts w:eastAsia="Calibri"/>
          <w:sz w:val="28"/>
          <w:szCs w:val="28"/>
          <w:lang w:eastAsia="en-US"/>
        </w:rPr>
        <w:t>Уровень первичной заболеваемости наркологическими расстройствами, связанными с употреблением наркотиков»</w:t>
      </w:r>
      <w:r>
        <w:rPr>
          <w:rFonts w:eastAsia="Calibri"/>
          <w:sz w:val="28"/>
          <w:szCs w:val="28"/>
          <w:lang w:eastAsia="en-US"/>
        </w:rPr>
        <w:t>.</w:t>
      </w:r>
    </w:p>
    <w:p w:rsidR="002B5049" w:rsidRDefault="002B5049" w:rsidP="00F96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</w:t>
      </w:r>
      <w:r w:rsidR="00444B5F">
        <w:rPr>
          <w:rFonts w:eastAsia="Calibri"/>
          <w:sz w:val="28"/>
          <w:szCs w:val="28"/>
          <w:lang w:eastAsia="en-US"/>
        </w:rPr>
        <w:t>нижеперечисленным</w:t>
      </w:r>
      <w:r>
        <w:rPr>
          <w:rFonts w:eastAsia="Calibri"/>
          <w:sz w:val="28"/>
          <w:szCs w:val="28"/>
          <w:lang w:eastAsia="en-US"/>
        </w:rPr>
        <w:t xml:space="preserve"> показателям наркоситуация характеризуется</w:t>
      </w:r>
      <w:r w:rsidR="00D2228F">
        <w:rPr>
          <w:rFonts w:eastAsia="Calibri"/>
          <w:sz w:val="28"/>
          <w:szCs w:val="28"/>
          <w:lang w:eastAsia="en-US"/>
        </w:rPr>
        <w:t xml:space="preserve"> как «нейтральная»:</w:t>
      </w:r>
    </w:p>
    <w:p w:rsidR="00D2228F" w:rsidRDefault="00D2228F" w:rsidP="00F96142">
      <w:pPr>
        <w:ind w:firstLine="709"/>
        <w:jc w:val="both"/>
        <w:rPr>
          <w:sz w:val="28"/>
          <w:szCs w:val="28"/>
        </w:rPr>
      </w:pPr>
      <w:r w:rsidRPr="00D2228F">
        <w:rPr>
          <w:sz w:val="28"/>
          <w:szCs w:val="28"/>
        </w:rPr>
        <w:t>«</w:t>
      </w:r>
      <w:r w:rsidRPr="00D2228F">
        <w:rPr>
          <w:rFonts w:eastAsia="Calibri"/>
          <w:sz w:val="28"/>
          <w:szCs w:val="28"/>
          <w:lang w:eastAsia="en-US"/>
        </w:rPr>
        <w:t>Уровень вовлеченности несовершеннолетних в незаконный оборот наркотиков</w:t>
      </w:r>
      <w:r w:rsidRPr="00D2228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228F" w:rsidRDefault="00D2228F" w:rsidP="00F96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28F">
        <w:rPr>
          <w:bCs/>
          <w:sz w:val="28"/>
          <w:szCs w:val="28"/>
        </w:rPr>
        <w:t>«</w:t>
      </w:r>
      <w:r w:rsidRPr="00D2228F">
        <w:rPr>
          <w:rFonts w:eastAsia="Calibri"/>
          <w:sz w:val="28"/>
          <w:szCs w:val="28"/>
          <w:lang w:eastAsia="en-US"/>
        </w:rPr>
        <w:t>Уровень криминогенности наркомании среди несовершеннолетних»</w:t>
      </w:r>
      <w:r>
        <w:rPr>
          <w:rFonts w:eastAsia="Calibri"/>
          <w:sz w:val="28"/>
          <w:szCs w:val="28"/>
          <w:lang w:eastAsia="en-US"/>
        </w:rPr>
        <w:t>;</w:t>
      </w:r>
    </w:p>
    <w:p w:rsidR="00D2228F" w:rsidRDefault="00D2228F" w:rsidP="00F96142">
      <w:pPr>
        <w:ind w:firstLine="709"/>
        <w:jc w:val="both"/>
        <w:rPr>
          <w:sz w:val="28"/>
          <w:szCs w:val="28"/>
        </w:rPr>
      </w:pPr>
      <w:r w:rsidRPr="00D2228F">
        <w:rPr>
          <w:bCs/>
          <w:sz w:val="28"/>
          <w:szCs w:val="28"/>
        </w:rPr>
        <w:t>«</w:t>
      </w:r>
      <w:r w:rsidRPr="00D2228F">
        <w:rPr>
          <w:rFonts w:eastAsia="Calibri"/>
          <w:sz w:val="28"/>
          <w:szCs w:val="28"/>
          <w:lang w:eastAsia="en-US"/>
        </w:rPr>
        <w:t>Острые отравления наркотиками</w:t>
      </w:r>
      <w:r w:rsidRPr="00D2228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2228F" w:rsidRDefault="00D2228F" w:rsidP="00F96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28F">
        <w:rPr>
          <w:bCs/>
          <w:sz w:val="28"/>
          <w:szCs w:val="28"/>
        </w:rPr>
        <w:t>«</w:t>
      </w:r>
      <w:r w:rsidRPr="00D2228F">
        <w:rPr>
          <w:rFonts w:eastAsia="Calibri"/>
          <w:sz w:val="28"/>
          <w:szCs w:val="28"/>
          <w:lang w:eastAsia="en-US"/>
        </w:rPr>
        <w:t>Острые отравления наркотиками среди несовершеннолетних»</w:t>
      </w:r>
      <w:r>
        <w:rPr>
          <w:rFonts w:eastAsia="Calibri"/>
          <w:sz w:val="28"/>
          <w:szCs w:val="28"/>
          <w:lang w:eastAsia="en-US"/>
        </w:rPr>
        <w:t>;</w:t>
      </w:r>
    </w:p>
    <w:p w:rsidR="00D2228F" w:rsidRDefault="00D2228F" w:rsidP="00F961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228F">
        <w:rPr>
          <w:bCs/>
          <w:sz w:val="28"/>
          <w:szCs w:val="28"/>
        </w:rPr>
        <w:t>«</w:t>
      </w:r>
      <w:r w:rsidRPr="00D2228F">
        <w:rPr>
          <w:rFonts w:eastAsia="Calibri"/>
          <w:sz w:val="28"/>
          <w:szCs w:val="28"/>
          <w:lang w:eastAsia="en-US"/>
        </w:rPr>
        <w:t>Смертность, связанная с острым отравлением наркотиками</w:t>
      </w:r>
      <w:r w:rsidRPr="00D222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В разрезе муниципальных образований наркоситуация:</w:t>
      </w:r>
    </w:p>
    <w:p w:rsidR="00662879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28F">
        <w:rPr>
          <w:sz w:val="28"/>
          <w:szCs w:val="28"/>
        </w:rPr>
        <w:t xml:space="preserve">ухудшилась в городском округе «Город </w:t>
      </w:r>
      <w:r w:rsidR="00D2228F" w:rsidRPr="00D2228F">
        <w:rPr>
          <w:sz w:val="28"/>
          <w:szCs w:val="28"/>
        </w:rPr>
        <w:t>Йошкар-Ола</w:t>
      </w:r>
      <w:r w:rsidRPr="00D2228F">
        <w:rPr>
          <w:sz w:val="28"/>
          <w:szCs w:val="28"/>
        </w:rPr>
        <w:t xml:space="preserve">» и </w:t>
      </w:r>
      <w:r w:rsidR="00D2228F" w:rsidRPr="00D2228F">
        <w:rPr>
          <w:sz w:val="28"/>
          <w:szCs w:val="28"/>
        </w:rPr>
        <w:t>городском округе «Город Волжск»</w:t>
      </w:r>
      <w:r w:rsidRPr="00D2228F">
        <w:rPr>
          <w:sz w:val="28"/>
          <w:szCs w:val="28"/>
        </w:rPr>
        <w:t xml:space="preserve"> («</w:t>
      </w:r>
      <w:r w:rsidR="00D2228F" w:rsidRPr="00D2228F">
        <w:rPr>
          <w:sz w:val="28"/>
          <w:szCs w:val="28"/>
        </w:rPr>
        <w:t>предкризисная</w:t>
      </w:r>
      <w:r w:rsidRPr="00D2228F">
        <w:rPr>
          <w:sz w:val="28"/>
          <w:szCs w:val="28"/>
        </w:rPr>
        <w:t>»</w:t>
      </w:r>
      <w:r w:rsidR="00D2228F" w:rsidRPr="00D2228F">
        <w:rPr>
          <w:sz w:val="28"/>
          <w:szCs w:val="28"/>
        </w:rPr>
        <w:t xml:space="preserve"> и «кризисная» соответс</w:t>
      </w:r>
      <w:r w:rsidR="00D2228F">
        <w:rPr>
          <w:sz w:val="28"/>
          <w:szCs w:val="28"/>
        </w:rPr>
        <w:t>т</w:t>
      </w:r>
      <w:r w:rsidR="00D2228F" w:rsidRPr="00D2228F">
        <w:rPr>
          <w:sz w:val="28"/>
          <w:szCs w:val="28"/>
        </w:rPr>
        <w:t>венно).</w:t>
      </w:r>
    </w:p>
    <w:p w:rsidR="00D2228F" w:rsidRPr="00D2228F" w:rsidRDefault="00D2228F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Наркоситуация оценивается как «сложная» в Медведевском </w:t>
      </w:r>
      <w:r w:rsidR="00444B5F">
        <w:rPr>
          <w:sz w:val="28"/>
          <w:szCs w:val="28"/>
        </w:rPr>
        <w:br/>
      </w:r>
      <w:r>
        <w:rPr>
          <w:sz w:val="28"/>
          <w:szCs w:val="28"/>
        </w:rPr>
        <w:t>и Советском муниципальных районах.</w:t>
      </w:r>
    </w:p>
    <w:p w:rsidR="00662879" w:rsidRDefault="00D2228F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2E4F">
        <w:rPr>
          <w:sz w:val="28"/>
          <w:szCs w:val="28"/>
        </w:rPr>
        <w:t>остальных муниципальных районах </w:t>
      </w:r>
      <w:r w:rsidR="00444B5F">
        <w:rPr>
          <w:sz w:val="28"/>
          <w:szCs w:val="28"/>
        </w:rPr>
        <w:t>-</w:t>
      </w:r>
      <w:r w:rsidR="00CD2E4F">
        <w:rPr>
          <w:sz w:val="28"/>
          <w:szCs w:val="28"/>
        </w:rPr>
        <w:t> «нейтральная»</w:t>
      </w:r>
      <w:r w:rsidR="00444B5F">
        <w:rPr>
          <w:sz w:val="28"/>
          <w:szCs w:val="28"/>
        </w:rPr>
        <w:t>.</w:t>
      </w:r>
    </w:p>
    <w:p w:rsidR="00662879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1.3. </w:t>
      </w:r>
      <w:r w:rsidRPr="00884004">
        <w:rPr>
          <w:sz w:val="28"/>
          <w:szCs w:val="28"/>
        </w:rPr>
        <w:t>Обратить внимание глав</w:t>
      </w:r>
      <w:r>
        <w:rPr>
          <w:sz w:val="28"/>
          <w:szCs w:val="28"/>
        </w:rPr>
        <w:t xml:space="preserve"> </w:t>
      </w:r>
      <w:r w:rsidRPr="0088400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городского округа </w:t>
      </w:r>
      <w:r w:rsidR="00CD2E4F">
        <w:rPr>
          <w:sz w:val="28"/>
          <w:szCs w:val="28"/>
        </w:rPr>
        <w:t xml:space="preserve">«Город Йошкар-Ола» и городского округа </w:t>
      </w:r>
      <w:r>
        <w:rPr>
          <w:sz w:val="28"/>
          <w:szCs w:val="28"/>
        </w:rPr>
        <w:t>«</w:t>
      </w:r>
      <w:r w:rsidRPr="00CD2E4F">
        <w:rPr>
          <w:sz w:val="28"/>
          <w:szCs w:val="28"/>
        </w:rPr>
        <w:t xml:space="preserve">Город Волжск» </w:t>
      </w:r>
      <w:r w:rsidR="00CD2E4F">
        <w:rPr>
          <w:sz w:val="28"/>
          <w:szCs w:val="28"/>
        </w:rPr>
        <w:br/>
      </w:r>
      <w:r>
        <w:rPr>
          <w:sz w:val="28"/>
          <w:szCs w:val="28"/>
        </w:rPr>
        <w:t xml:space="preserve">на ухудшение </w:t>
      </w:r>
      <w:r w:rsidRPr="00884004">
        <w:rPr>
          <w:sz w:val="28"/>
          <w:szCs w:val="28"/>
        </w:rPr>
        <w:t>наркоситуации</w:t>
      </w:r>
      <w:r>
        <w:rPr>
          <w:sz w:val="28"/>
          <w:szCs w:val="28"/>
        </w:rPr>
        <w:t xml:space="preserve"> в 2021 году, а также глав администраций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, </w:t>
      </w:r>
      <w:r w:rsidR="00CD2E4F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муниципальных районов на имеющуюся </w:t>
      </w:r>
      <w:r w:rsidRPr="00E07C91">
        <w:rPr>
          <w:sz w:val="28"/>
          <w:szCs w:val="28"/>
        </w:rPr>
        <w:t>тенденцию</w:t>
      </w:r>
      <w:r w:rsidR="00CD2E4F">
        <w:rPr>
          <w:sz w:val="28"/>
          <w:szCs w:val="28"/>
        </w:rPr>
        <w:t xml:space="preserve"> </w:t>
      </w:r>
      <w:r w:rsidRPr="00E07C91">
        <w:rPr>
          <w:sz w:val="28"/>
          <w:szCs w:val="28"/>
        </w:rPr>
        <w:t>к ее ухудшению.</w:t>
      </w:r>
    </w:p>
    <w:p w:rsidR="00662879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884004">
        <w:rPr>
          <w:sz w:val="28"/>
          <w:szCs w:val="28"/>
        </w:rPr>
        <w:t xml:space="preserve">Аппарату Антинаркотической комиссии в Республике </w:t>
      </w:r>
      <w:r>
        <w:rPr>
          <w:sz w:val="28"/>
          <w:szCs w:val="28"/>
        </w:rPr>
        <w:t xml:space="preserve">            </w:t>
      </w:r>
      <w:r w:rsidRPr="00884004">
        <w:rPr>
          <w:sz w:val="28"/>
          <w:szCs w:val="28"/>
        </w:rPr>
        <w:t>Марий Эл (</w:t>
      </w:r>
      <w:r>
        <w:rPr>
          <w:sz w:val="28"/>
          <w:szCs w:val="28"/>
        </w:rPr>
        <w:t>Корец Е.П</w:t>
      </w:r>
      <w:r w:rsidRPr="00884004">
        <w:rPr>
          <w:sz w:val="28"/>
          <w:szCs w:val="28"/>
        </w:rPr>
        <w:t>.)</w:t>
      </w:r>
      <w:r>
        <w:rPr>
          <w:sz w:val="28"/>
          <w:szCs w:val="28"/>
        </w:rPr>
        <w:t>:</w:t>
      </w:r>
    </w:p>
    <w:p w:rsidR="00662879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 В</w:t>
      </w:r>
      <w:r w:rsidRPr="00884004">
        <w:rPr>
          <w:sz w:val="28"/>
          <w:szCs w:val="28"/>
        </w:rPr>
        <w:t xml:space="preserve"> срок до 1</w:t>
      </w:r>
      <w:r>
        <w:rPr>
          <w:sz w:val="28"/>
          <w:szCs w:val="28"/>
        </w:rPr>
        <w:t>0</w:t>
      </w:r>
      <w:r w:rsidRPr="00884004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2 г"/>
        </w:smartTagPr>
        <w:r w:rsidRPr="00884004">
          <w:rPr>
            <w:sz w:val="28"/>
            <w:szCs w:val="28"/>
          </w:rPr>
          <w:t>20</w:t>
        </w:r>
        <w:r>
          <w:rPr>
            <w:sz w:val="28"/>
            <w:szCs w:val="28"/>
          </w:rPr>
          <w:t>22 </w:t>
        </w:r>
        <w:r w:rsidRPr="00884004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.:</w:t>
      </w:r>
    </w:p>
    <w:p w:rsidR="00662879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4004">
        <w:rPr>
          <w:sz w:val="28"/>
          <w:szCs w:val="28"/>
        </w:rPr>
        <w:t>результаты мониторинга н</w:t>
      </w:r>
      <w:r>
        <w:rPr>
          <w:sz w:val="28"/>
          <w:szCs w:val="28"/>
        </w:rPr>
        <w:t>аркоситуации в республике за 2021 </w:t>
      </w:r>
      <w:r w:rsidRPr="00884004">
        <w:rPr>
          <w:sz w:val="28"/>
          <w:szCs w:val="28"/>
        </w:rPr>
        <w:t>год разместить на официальном портале Республики Марий Эл для изучения всеми субъектами системы профилактики наркомании</w:t>
      </w:r>
      <w:r>
        <w:rPr>
          <w:sz w:val="28"/>
          <w:szCs w:val="28"/>
        </w:rPr>
        <w:t>;</w:t>
      </w:r>
    </w:p>
    <w:p w:rsidR="00662879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результаты </w:t>
      </w:r>
      <w:r w:rsidRPr="003249A1">
        <w:rPr>
          <w:sz w:val="28"/>
          <w:szCs w:val="28"/>
        </w:rPr>
        <w:t>социологического исследования</w:t>
      </w:r>
      <w:r>
        <w:rPr>
          <w:sz w:val="28"/>
          <w:szCs w:val="28"/>
        </w:rPr>
        <w:t xml:space="preserve">                          </w:t>
      </w:r>
      <w:r w:rsidRPr="003249A1">
        <w:rPr>
          <w:sz w:val="28"/>
          <w:szCs w:val="28"/>
        </w:rPr>
        <w:lastRenderedPageBreak/>
        <w:t>по изучению наркоситуации в Республике Марий Эл</w:t>
      </w:r>
      <w:r>
        <w:rPr>
          <w:sz w:val="28"/>
          <w:szCs w:val="28"/>
        </w:rPr>
        <w:t xml:space="preserve">                                       в заинтересованные органы власти для изучения и выработки управленческих решений.</w:t>
      </w:r>
    </w:p>
    <w:p w:rsidR="00662879" w:rsidRPr="00884004" w:rsidRDefault="00662879" w:rsidP="0097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1.4.2. </w:t>
      </w:r>
      <w:r>
        <w:rPr>
          <w:sz w:val="28"/>
          <w:szCs w:val="28"/>
        </w:rPr>
        <w:t xml:space="preserve">Совместно с заинтересованными министерствами                        и ведомствами </w:t>
      </w:r>
      <w:r w:rsidRPr="00884004">
        <w:rPr>
          <w:sz w:val="28"/>
          <w:szCs w:val="28"/>
        </w:rPr>
        <w:t>оказать необходимую методическую и практическую помощь антинаркотическ</w:t>
      </w:r>
      <w:r>
        <w:rPr>
          <w:sz w:val="28"/>
          <w:szCs w:val="28"/>
        </w:rPr>
        <w:t>им</w:t>
      </w:r>
      <w:r w:rsidRPr="0088400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ям </w:t>
      </w:r>
      <w:r w:rsidRPr="0088400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D2E4F">
        <w:rPr>
          <w:sz w:val="28"/>
          <w:szCs w:val="28"/>
        </w:rPr>
        <w:t xml:space="preserve">г. Йошкар-Оле, </w:t>
      </w:r>
      <w:r w:rsidRPr="00CD2E4F">
        <w:rPr>
          <w:sz w:val="28"/>
          <w:szCs w:val="28"/>
        </w:rPr>
        <w:t>г. Волжске</w:t>
      </w:r>
      <w:r w:rsidR="00CD2E4F" w:rsidRPr="00CD2E4F">
        <w:rPr>
          <w:sz w:val="28"/>
          <w:szCs w:val="28"/>
        </w:rPr>
        <w:t>,</w:t>
      </w:r>
      <w:r w:rsidRPr="00CD2E4F">
        <w:rPr>
          <w:sz w:val="28"/>
          <w:szCs w:val="28"/>
        </w:rPr>
        <w:t xml:space="preserve"> Медведевском и </w:t>
      </w:r>
      <w:r w:rsidR="00CD2E4F" w:rsidRPr="00CD2E4F">
        <w:rPr>
          <w:sz w:val="28"/>
          <w:szCs w:val="28"/>
        </w:rPr>
        <w:t>Советском</w:t>
      </w:r>
      <w:r w:rsidRPr="00CD2E4F">
        <w:rPr>
          <w:sz w:val="28"/>
          <w:szCs w:val="28"/>
        </w:rPr>
        <w:t xml:space="preserve"> муниципальных</w:t>
      </w:r>
      <w:r w:rsidRPr="00683B1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ах</w:t>
      </w:r>
      <w:r w:rsidRPr="00884004">
        <w:rPr>
          <w:sz w:val="28"/>
          <w:szCs w:val="28"/>
        </w:rPr>
        <w:t>.</w:t>
      </w:r>
    </w:p>
    <w:p w:rsidR="00662879" w:rsidRPr="007B3E9F" w:rsidRDefault="00662879" w:rsidP="009000B5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7B3E9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7B3E9F">
        <w:rPr>
          <w:rFonts w:ascii="Times New Roman" w:hAnsi="Times New Roman"/>
          <w:sz w:val="28"/>
          <w:szCs w:val="28"/>
        </w:rPr>
        <w:t>Минздраву Республики Марий Эл (Панькова М.В.) совместно</w:t>
      </w:r>
      <w:r w:rsidRPr="007B3E9F">
        <w:rPr>
          <w:rFonts w:ascii="Times New Roman" w:hAnsi="Times New Roman"/>
          <w:sz w:val="28"/>
          <w:szCs w:val="28"/>
        </w:rPr>
        <w:br/>
        <w:t xml:space="preserve">с </w:t>
      </w:r>
      <w:r w:rsidRPr="00977E0F">
        <w:rPr>
          <w:rFonts w:ascii="Times New Roman" w:hAnsi="Times New Roman"/>
          <w:sz w:val="28"/>
          <w:szCs w:val="28"/>
        </w:rPr>
        <w:t>МВД по Республике Марий Эл</w:t>
      </w:r>
      <w:r w:rsidRPr="007B3E9F">
        <w:rPr>
          <w:rFonts w:ascii="Times New Roman" w:hAnsi="Times New Roman"/>
          <w:sz w:val="28"/>
          <w:szCs w:val="28"/>
        </w:rPr>
        <w:t xml:space="preserve"> проанализировать показатель болезненности населения </w:t>
      </w:r>
      <w:r>
        <w:rPr>
          <w:rFonts w:ascii="Times New Roman" w:hAnsi="Times New Roman"/>
          <w:sz w:val="28"/>
          <w:szCs w:val="28"/>
        </w:rPr>
        <w:t>в г. </w:t>
      </w:r>
      <w:r w:rsidRPr="007B3E9F">
        <w:rPr>
          <w:rFonts w:ascii="Times New Roman" w:hAnsi="Times New Roman"/>
          <w:sz w:val="28"/>
          <w:szCs w:val="28"/>
        </w:rPr>
        <w:t>Волжске</w:t>
      </w:r>
      <w:r>
        <w:rPr>
          <w:rFonts w:ascii="Times New Roman" w:hAnsi="Times New Roman"/>
          <w:sz w:val="28"/>
          <w:szCs w:val="28"/>
        </w:rPr>
        <w:t>,</w:t>
      </w:r>
      <w:r w:rsidRPr="007B3E9F">
        <w:rPr>
          <w:rFonts w:ascii="Times New Roman" w:hAnsi="Times New Roman"/>
          <w:sz w:val="28"/>
          <w:szCs w:val="28"/>
        </w:rPr>
        <w:t xml:space="preserve"> где </w:t>
      </w:r>
      <w:r>
        <w:rPr>
          <w:rFonts w:ascii="Times New Roman" w:hAnsi="Times New Roman"/>
          <w:sz w:val="28"/>
          <w:szCs w:val="28"/>
        </w:rPr>
        <w:t>он</w:t>
      </w:r>
      <w:r w:rsidRPr="007B3E9F">
        <w:rPr>
          <w:rFonts w:ascii="Times New Roman" w:hAnsi="Times New Roman"/>
          <w:sz w:val="28"/>
          <w:szCs w:val="28"/>
        </w:rPr>
        <w:t xml:space="preserve"> превысил среднереспубликанский уровень </w:t>
      </w:r>
      <w:r w:rsidRPr="00A56A6A">
        <w:rPr>
          <w:rFonts w:ascii="Times New Roman" w:hAnsi="Times New Roman"/>
          <w:sz w:val="28"/>
          <w:szCs w:val="28"/>
        </w:rPr>
        <w:t>в 3,</w:t>
      </w:r>
      <w:r w:rsidR="00A56A6A" w:rsidRPr="00A56A6A">
        <w:rPr>
          <w:rFonts w:ascii="Times New Roman" w:hAnsi="Times New Roman"/>
          <w:sz w:val="28"/>
          <w:szCs w:val="28"/>
        </w:rPr>
        <w:t>7</w:t>
      </w:r>
      <w:r w:rsidRPr="007B3E9F">
        <w:rPr>
          <w:rFonts w:ascii="Times New Roman" w:hAnsi="Times New Roman"/>
          <w:sz w:val="28"/>
          <w:szCs w:val="28"/>
        </w:rPr>
        <w:t xml:space="preserve"> раза</w:t>
      </w:r>
      <w:r w:rsidR="00A56A6A">
        <w:rPr>
          <w:rFonts w:ascii="Times New Roman" w:hAnsi="Times New Roman"/>
          <w:sz w:val="28"/>
          <w:szCs w:val="28"/>
        </w:rPr>
        <w:t>.</w:t>
      </w:r>
      <w:r w:rsidRPr="007B3E9F">
        <w:rPr>
          <w:rFonts w:ascii="Times New Roman" w:hAnsi="Times New Roman"/>
          <w:sz w:val="28"/>
          <w:szCs w:val="28"/>
        </w:rPr>
        <w:t xml:space="preserve"> </w:t>
      </w:r>
    </w:p>
    <w:p w:rsidR="00662879" w:rsidRDefault="00662879" w:rsidP="00977E0F">
      <w:pPr>
        <w:ind w:firstLine="709"/>
        <w:jc w:val="both"/>
        <w:rPr>
          <w:sz w:val="28"/>
          <w:szCs w:val="28"/>
        </w:rPr>
      </w:pPr>
      <w:r w:rsidRPr="007B3E9F">
        <w:rPr>
          <w:sz w:val="28"/>
          <w:szCs w:val="28"/>
        </w:rPr>
        <w:t xml:space="preserve">О результатах проинформировать аппарат Антинаркотической комиссии в Республике Марий Эл не позднее 30 апреля </w:t>
      </w:r>
      <w:smartTag w:uri="urn:schemas-microsoft-com:office:smarttags" w:element="metricconverter">
        <w:smartTagPr>
          <w:attr w:name="ProductID" w:val="2022 г"/>
        </w:smartTagPr>
        <w:r w:rsidRPr="007B3E9F">
          <w:rPr>
            <w:sz w:val="28"/>
            <w:szCs w:val="28"/>
          </w:rPr>
          <w:t>202</w:t>
        </w:r>
        <w:r>
          <w:rPr>
            <w:sz w:val="28"/>
            <w:szCs w:val="28"/>
          </w:rPr>
          <w:t>2 </w:t>
        </w:r>
        <w:r w:rsidRPr="007B3E9F">
          <w:rPr>
            <w:sz w:val="28"/>
            <w:szCs w:val="28"/>
          </w:rPr>
          <w:t>г</w:t>
        </w:r>
      </w:smartTag>
      <w:r w:rsidRPr="007B3E9F">
        <w:rPr>
          <w:sz w:val="28"/>
          <w:szCs w:val="28"/>
        </w:rPr>
        <w:t>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1.6. Главам администраций городских округов и муниципальных районов в рамках деятельности муниципальной антинаркотической комиссии проанализировать результаты мониторинга наркоситуации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по компетенции и внести необходимые корректировки в планы профилактической работы для исправления ситуации.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1.7. Контроль за выполнением решения возложить на аппарат Антинаркотической комиссии в Республике Марий Эл (</w:t>
      </w:r>
      <w:r>
        <w:rPr>
          <w:sz w:val="28"/>
          <w:szCs w:val="28"/>
        </w:rPr>
        <w:t>Корец Е.П</w:t>
      </w:r>
      <w:r w:rsidRPr="005427FD">
        <w:rPr>
          <w:sz w:val="28"/>
          <w:szCs w:val="28"/>
        </w:rPr>
        <w:t>.).</w:t>
      </w:r>
    </w:p>
    <w:p w:rsidR="00662879" w:rsidRDefault="00662879" w:rsidP="00686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30114" w:rsidRDefault="00B30114" w:rsidP="00686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879" w:rsidRPr="001A4EA1" w:rsidRDefault="00662879" w:rsidP="005427FD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30"/>
        </w:rPr>
      </w:pPr>
      <w:r w:rsidRPr="001A4EA1">
        <w:rPr>
          <w:b/>
          <w:sz w:val="28"/>
          <w:szCs w:val="30"/>
          <w:lang w:val="en-US"/>
        </w:rPr>
        <w:t>II</w:t>
      </w:r>
      <w:r w:rsidRPr="001A4EA1">
        <w:rPr>
          <w:b/>
          <w:sz w:val="28"/>
          <w:szCs w:val="30"/>
        </w:rPr>
        <w:t>. Об итогах реализации в 2021 году подпрограммы 3 «Комплексные меры по противодействию злоупотреблению наркотиками и их незаконному обороту» государственной программы Республики Марий Эл «Профилактика правонарушений на территории Республики Марий Эл</w:t>
      </w:r>
      <w:r w:rsidRPr="001A4EA1">
        <w:rPr>
          <w:b/>
          <w:sz w:val="28"/>
          <w:szCs w:val="30"/>
        </w:rPr>
        <w:br/>
        <w:t>на 2017 - 2025 годы» и мерах на 2022 год</w:t>
      </w:r>
    </w:p>
    <w:p w:rsidR="00662879" w:rsidRPr="005427FD" w:rsidRDefault="00662879" w:rsidP="002A0F40">
      <w:pPr>
        <w:pStyle w:val="a7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>
        <w:rPr>
          <w:b w:val="0"/>
          <w:bCs/>
          <w:szCs w:val="28"/>
        </w:rPr>
        <w:t>Евстифеев</w:t>
      </w:r>
      <w:r w:rsidR="00A56A6A">
        <w:rPr>
          <w:b w:val="0"/>
          <w:bCs/>
          <w:szCs w:val="28"/>
        </w:rPr>
        <w:t xml:space="preserve"> А.А.</w:t>
      </w:r>
      <w:r w:rsidRPr="005427FD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Панькова</w:t>
      </w:r>
      <w:r w:rsidR="00A56A6A">
        <w:rPr>
          <w:b w:val="0"/>
          <w:bCs/>
          <w:szCs w:val="28"/>
        </w:rPr>
        <w:t xml:space="preserve"> М.В.</w:t>
      </w:r>
      <w:r w:rsidRPr="005427FD">
        <w:rPr>
          <w:b w:val="0"/>
          <w:bCs/>
          <w:szCs w:val="28"/>
        </w:rPr>
        <w:t>)</w:t>
      </w:r>
    </w:p>
    <w:p w:rsidR="00662879" w:rsidRPr="005427FD" w:rsidRDefault="00662879" w:rsidP="00140B04">
      <w:pPr>
        <w:jc w:val="center"/>
        <w:rPr>
          <w:b/>
          <w:bCs/>
          <w:sz w:val="28"/>
          <w:szCs w:val="28"/>
        </w:rPr>
      </w:pP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 xml:space="preserve">2.1. Информацию министра здравоохранения Республики </w:t>
      </w:r>
      <w:r w:rsidR="00E66226">
        <w:rPr>
          <w:sz w:val="28"/>
          <w:szCs w:val="28"/>
        </w:rPr>
        <w:br/>
      </w:r>
      <w:r w:rsidRPr="005427FD">
        <w:rPr>
          <w:sz w:val="28"/>
          <w:szCs w:val="28"/>
        </w:rPr>
        <w:t xml:space="preserve">Марий Эл </w:t>
      </w:r>
      <w:r>
        <w:rPr>
          <w:sz w:val="28"/>
          <w:szCs w:val="28"/>
        </w:rPr>
        <w:t>Паньковой М</w:t>
      </w:r>
      <w:r w:rsidRPr="005427FD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5427FD">
        <w:rPr>
          <w:sz w:val="28"/>
          <w:szCs w:val="28"/>
        </w:rPr>
        <w:t xml:space="preserve"> принять к сведению.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2.2. Комиссия отмечает, что на территории республики мероприятия антинаркотической направленности реализуются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в соответствии с подпрограммой 3 «Комплексные меры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по противодействию злоупотреблению наркотиками и их незаконному обороту» государственной программы Республики Марий Эл «Профилактика правонарушений на территории Республики Марий Эл на 2017</w:t>
      </w:r>
      <w:r>
        <w:rPr>
          <w:sz w:val="28"/>
          <w:szCs w:val="28"/>
        </w:rPr>
        <w:t> - </w:t>
      </w:r>
      <w:r w:rsidRPr="005427FD">
        <w:rPr>
          <w:sz w:val="28"/>
          <w:szCs w:val="28"/>
        </w:rPr>
        <w:t>2025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 xml:space="preserve">годы», утвержденной постановлением Правительства Республики Марий Эл от 22 февраля </w:t>
      </w:r>
      <w:smartTag w:uri="urn:schemas-microsoft-com:office:smarttags" w:element="metricconverter">
        <w:smartTagPr>
          <w:attr w:name="ProductID" w:val="2017 г"/>
        </w:smartTagPr>
        <w:r w:rsidRPr="005427FD">
          <w:rPr>
            <w:sz w:val="28"/>
            <w:szCs w:val="28"/>
          </w:rPr>
          <w:t>2017</w:t>
        </w:r>
        <w:r>
          <w:rPr>
            <w:sz w:val="28"/>
            <w:szCs w:val="28"/>
          </w:rPr>
          <w:t> </w:t>
        </w:r>
        <w:r w:rsidRPr="005427FD">
          <w:rPr>
            <w:sz w:val="28"/>
            <w:szCs w:val="28"/>
          </w:rPr>
          <w:t>г</w:t>
        </w:r>
      </w:smartTag>
      <w:r w:rsidRPr="005427FD">
        <w:rPr>
          <w:sz w:val="28"/>
          <w:szCs w:val="28"/>
        </w:rPr>
        <w:t>. №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>84 (далее</w:t>
      </w:r>
      <w:r>
        <w:rPr>
          <w:sz w:val="28"/>
          <w:szCs w:val="28"/>
        </w:rPr>
        <w:t xml:space="preserve"> -  </w:t>
      </w:r>
      <w:r w:rsidRPr="005427FD">
        <w:rPr>
          <w:sz w:val="28"/>
          <w:szCs w:val="28"/>
        </w:rPr>
        <w:t>подпрограмма 3).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Ответственный исполнитель подпрограммы 3</w:t>
      </w:r>
      <w:r>
        <w:rPr>
          <w:sz w:val="28"/>
          <w:szCs w:val="28"/>
        </w:rPr>
        <w:t> - </w:t>
      </w:r>
      <w:r w:rsidRPr="005427FD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здрав</w:t>
      </w:r>
      <w:r>
        <w:rPr>
          <w:sz w:val="28"/>
          <w:szCs w:val="28"/>
        </w:rPr>
        <w:t>оохранения</w:t>
      </w:r>
      <w:r w:rsidRPr="005427FD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(далее - Минздрав Республики Марий Эл)</w:t>
      </w:r>
      <w:r w:rsidRPr="005427FD">
        <w:rPr>
          <w:sz w:val="28"/>
          <w:szCs w:val="28"/>
        </w:rPr>
        <w:t>, соисполнителями являются 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</w:t>
      </w:r>
      <w:r w:rsidR="00E66226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</w:t>
      </w:r>
      <w:r w:rsidRPr="005427FD">
        <w:rPr>
          <w:sz w:val="28"/>
          <w:szCs w:val="28"/>
        </w:rPr>
        <w:t>науки Республики Марий Эл</w:t>
      </w:r>
      <w:r>
        <w:rPr>
          <w:sz w:val="28"/>
          <w:szCs w:val="28"/>
        </w:rPr>
        <w:t xml:space="preserve"> (далее - 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Республики </w:t>
      </w:r>
      <w:r w:rsidR="00274AC0">
        <w:rPr>
          <w:sz w:val="28"/>
          <w:szCs w:val="28"/>
        </w:rPr>
        <w:br/>
      </w:r>
      <w:r>
        <w:rPr>
          <w:sz w:val="28"/>
          <w:szCs w:val="28"/>
        </w:rPr>
        <w:t>Марий Эл)</w:t>
      </w:r>
      <w:r w:rsidRPr="005427FD">
        <w:rPr>
          <w:sz w:val="28"/>
          <w:szCs w:val="28"/>
        </w:rPr>
        <w:t>, 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соц</w:t>
      </w:r>
      <w:r>
        <w:rPr>
          <w:sz w:val="28"/>
          <w:szCs w:val="28"/>
        </w:rPr>
        <w:t xml:space="preserve">иального </w:t>
      </w:r>
      <w:r w:rsidRPr="005427FD">
        <w:rPr>
          <w:sz w:val="28"/>
          <w:szCs w:val="28"/>
        </w:rPr>
        <w:t>развития Республики Марий Эл</w:t>
      </w:r>
      <w:r>
        <w:rPr>
          <w:sz w:val="28"/>
          <w:szCs w:val="28"/>
        </w:rPr>
        <w:t xml:space="preserve"> (далее - Минсоцразвития Республики Марий Эл)</w:t>
      </w:r>
      <w:r w:rsidRPr="005427FD">
        <w:rPr>
          <w:sz w:val="28"/>
          <w:szCs w:val="28"/>
        </w:rPr>
        <w:t>, Мин</w:t>
      </w:r>
      <w:r>
        <w:rPr>
          <w:sz w:val="28"/>
          <w:szCs w:val="28"/>
        </w:rPr>
        <w:t xml:space="preserve">истерство молодежной политики, спорта и </w:t>
      </w:r>
      <w:r w:rsidRPr="005427FD">
        <w:rPr>
          <w:sz w:val="28"/>
          <w:szCs w:val="28"/>
        </w:rPr>
        <w:t>туризм</w:t>
      </w:r>
      <w:r>
        <w:rPr>
          <w:sz w:val="28"/>
          <w:szCs w:val="28"/>
        </w:rPr>
        <w:t>а</w:t>
      </w:r>
      <w:r w:rsidRPr="005427FD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(далее 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инспорттуризм</w:t>
      </w:r>
      <w:proofErr w:type="spellEnd"/>
      <w:r>
        <w:rPr>
          <w:sz w:val="28"/>
          <w:szCs w:val="28"/>
        </w:rPr>
        <w:t xml:space="preserve"> Республики Марий Эл)</w:t>
      </w:r>
      <w:r w:rsidRPr="005427FD">
        <w:rPr>
          <w:sz w:val="28"/>
          <w:szCs w:val="28"/>
        </w:rPr>
        <w:t>. Участниками подпрограммы являлись 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</w:t>
      </w:r>
      <w:r w:rsidRPr="005427FD">
        <w:rPr>
          <w:sz w:val="28"/>
          <w:szCs w:val="28"/>
        </w:rPr>
        <w:t>хоз</w:t>
      </w:r>
      <w:r>
        <w:rPr>
          <w:sz w:val="28"/>
          <w:szCs w:val="28"/>
        </w:rPr>
        <w:t>яйства</w:t>
      </w:r>
      <w:r w:rsidRPr="005427FD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(далее - Минсельхоз Республики Марий Эл)</w:t>
      </w:r>
      <w:r w:rsidRPr="005427FD">
        <w:rPr>
          <w:sz w:val="28"/>
          <w:szCs w:val="28"/>
        </w:rPr>
        <w:t>, Мин</w:t>
      </w:r>
      <w:r>
        <w:rPr>
          <w:sz w:val="28"/>
          <w:szCs w:val="28"/>
        </w:rPr>
        <w:t xml:space="preserve">истерство </w:t>
      </w:r>
      <w:r w:rsidRPr="005427FD">
        <w:rPr>
          <w:sz w:val="28"/>
          <w:szCs w:val="28"/>
        </w:rPr>
        <w:t>культуры</w:t>
      </w:r>
      <w:r>
        <w:rPr>
          <w:sz w:val="28"/>
          <w:szCs w:val="28"/>
        </w:rPr>
        <w:t>, печати и по делам национальностей</w:t>
      </w:r>
      <w:r w:rsidRPr="005427FD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(далее - Минкультуры Республики Марий Эл)</w:t>
      </w:r>
      <w:r w:rsidRPr="005427FD">
        <w:rPr>
          <w:sz w:val="28"/>
          <w:szCs w:val="28"/>
        </w:rPr>
        <w:t xml:space="preserve">, МВД по Республике Марий Эл, УФСИН по Республике Марий Эл, УФСБ России по Республике </w:t>
      </w:r>
      <w:r w:rsidR="00274AC0">
        <w:rPr>
          <w:sz w:val="28"/>
          <w:szCs w:val="28"/>
        </w:rPr>
        <w:br/>
      </w:r>
      <w:r w:rsidRPr="005427FD">
        <w:rPr>
          <w:sz w:val="28"/>
          <w:szCs w:val="28"/>
        </w:rPr>
        <w:t>Марий Эл.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В рамках подпрограммы 3 в 20</w:t>
      </w:r>
      <w:r>
        <w:rPr>
          <w:sz w:val="28"/>
          <w:szCs w:val="28"/>
        </w:rPr>
        <w:t>21 </w:t>
      </w:r>
      <w:r w:rsidRPr="005427FD">
        <w:rPr>
          <w:sz w:val="28"/>
          <w:szCs w:val="28"/>
        </w:rPr>
        <w:t>году реализовывались основные мероприятия:</w:t>
      </w:r>
    </w:p>
    <w:p w:rsidR="00662879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проведение профилактических мероприятий по противодействию злоупотреблению наркотиками и их незаконному обороту;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развитие системы информационного сопровождения профилактики потребления наркотиков;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совершенствование системы комплексной реабилитации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и ресоциализации лиц, потребляющих наркотические средства или психотропные вещества без назначения врача;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содействие занятости лицам, завершившим реабилитационные программы избавления от наркозависимости, в малых формах хозяйствования;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проведение оперативно-р</w:t>
      </w:r>
      <w:r>
        <w:rPr>
          <w:sz w:val="28"/>
          <w:szCs w:val="28"/>
        </w:rPr>
        <w:t>а</w:t>
      </w:r>
      <w:r w:rsidRPr="005427FD">
        <w:rPr>
          <w:sz w:val="28"/>
          <w:szCs w:val="28"/>
        </w:rPr>
        <w:t>зыскных и профилактических мероприятий</w:t>
      </w:r>
      <w:r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>по выявлению и пресечению фактов незаконного оборота наркотических средств и психотропных веществ;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организация проверок в отношении юридических лиц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и предпринимателей, осуществляющих деятельность, связанную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с оборотом прекурсоров наркотических средств и психотропных веществ;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организация и проведение антинаркотической профилактической работы с представителями группы риска среди осужденных, состоящих на учете в уголовно-исполнительных инспекциях.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Объем финансирования в 20</w:t>
      </w:r>
      <w:r>
        <w:rPr>
          <w:sz w:val="28"/>
          <w:szCs w:val="28"/>
        </w:rPr>
        <w:t>21 </w:t>
      </w:r>
      <w:r w:rsidRPr="005427FD">
        <w:rPr>
          <w:sz w:val="28"/>
          <w:szCs w:val="28"/>
        </w:rPr>
        <w:t>году за счет средств республиканского бюджета Республики Марий Эл составил</w:t>
      </w:r>
      <w:r>
        <w:rPr>
          <w:sz w:val="28"/>
          <w:szCs w:val="28"/>
        </w:rPr>
        <w:br/>
      </w:r>
      <w:r w:rsidR="00DA2105" w:rsidRPr="00DA2105">
        <w:rPr>
          <w:rFonts w:eastAsia="Calibri"/>
          <w:bCs/>
          <w:sz w:val="28"/>
          <w:szCs w:val="28"/>
        </w:rPr>
        <w:t xml:space="preserve">956,642 </w:t>
      </w:r>
      <w:r w:rsidRPr="005427FD">
        <w:rPr>
          <w:sz w:val="28"/>
          <w:szCs w:val="28"/>
        </w:rPr>
        <w:t>тыс.</w:t>
      </w:r>
      <w:r>
        <w:rPr>
          <w:sz w:val="28"/>
          <w:szCs w:val="28"/>
        </w:rPr>
        <w:t> рублей (</w:t>
      </w:r>
      <w:r w:rsidRPr="005427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5427FD">
        <w:rPr>
          <w:sz w:val="28"/>
          <w:szCs w:val="28"/>
        </w:rPr>
        <w:t xml:space="preserve"> год</w:t>
      </w:r>
      <w:r>
        <w:rPr>
          <w:sz w:val="28"/>
          <w:szCs w:val="28"/>
        </w:rPr>
        <w:t> - 977,473</w:t>
      </w:r>
      <w:r w:rsidRPr="005427FD">
        <w:rPr>
          <w:sz w:val="28"/>
          <w:szCs w:val="28"/>
        </w:rPr>
        <w:t xml:space="preserve"> тыс.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 xml:space="preserve">рублей), что составило </w:t>
      </w:r>
      <w:r w:rsidR="000D3D90">
        <w:rPr>
          <w:sz w:val="28"/>
          <w:szCs w:val="28"/>
        </w:rPr>
        <w:br/>
      </w:r>
      <w:r w:rsidRPr="00DA2105">
        <w:rPr>
          <w:sz w:val="28"/>
          <w:szCs w:val="28"/>
        </w:rPr>
        <w:t>9</w:t>
      </w:r>
      <w:r w:rsidR="00DA2105" w:rsidRPr="00DA2105">
        <w:rPr>
          <w:sz w:val="28"/>
          <w:szCs w:val="28"/>
        </w:rPr>
        <w:t>7</w:t>
      </w:r>
      <w:r w:rsidRPr="00DA2105">
        <w:rPr>
          <w:sz w:val="28"/>
          <w:szCs w:val="28"/>
        </w:rPr>
        <w:t>,</w:t>
      </w:r>
      <w:r w:rsidR="00DA2105" w:rsidRPr="00DA2105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процента</w:t>
      </w:r>
      <w:r w:rsidRPr="005427FD">
        <w:rPr>
          <w:sz w:val="28"/>
          <w:szCs w:val="28"/>
        </w:rPr>
        <w:t xml:space="preserve"> от годовых бюджетных назначений (20</w:t>
      </w:r>
      <w:r>
        <w:rPr>
          <w:sz w:val="28"/>
          <w:szCs w:val="28"/>
        </w:rPr>
        <w:t>20</w:t>
      </w:r>
      <w:r w:rsidRPr="005427FD">
        <w:rPr>
          <w:sz w:val="28"/>
          <w:szCs w:val="28"/>
        </w:rPr>
        <w:t xml:space="preserve"> год</w:t>
      </w:r>
      <w:r w:rsidR="000D3D90">
        <w:rPr>
          <w:sz w:val="28"/>
          <w:szCs w:val="28"/>
        </w:rPr>
        <w:t> -</w:t>
      </w:r>
      <w:r w:rsidR="00274AC0">
        <w:rPr>
          <w:sz w:val="28"/>
          <w:szCs w:val="28"/>
        </w:rPr>
        <w:br/>
      </w:r>
      <w:r w:rsidRPr="005427F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5427FD">
        <w:rPr>
          <w:sz w:val="28"/>
          <w:szCs w:val="28"/>
        </w:rPr>
        <w:t>,</w:t>
      </w:r>
      <w:r>
        <w:rPr>
          <w:sz w:val="28"/>
          <w:szCs w:val="28"/>
        </w:rPr>
        <w:t xml:space="preserve">7 процента </w:t>
      </w:r>
      <w:r w:rsidRPr="005427FD">
        <w:rPr>
          <w:sz w:val="28"/>
          <w:szCs w:val="28"/>
        </w:rPr>
        <w:t>от годовых бюджетных назначений), в том числе: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профилактика немедицинского потребления наркотиков</w:t>
      </w:r>
      <w:r>
        <w:rPr>
          <w:sz w:val="28"/>
          <w:szCs w:val="28"/>
        </w:rPr>
        <w:t> -</w:t>
      </w:r>
      <w:r w:rsidR="00274AC0">
        <w:rPr>
          <w:sz w:val="28"/>
          <w:szCs w:val="28"/>
        </w:rPr>
        <w:br/>
      </w:r>
      <w:r w:rsidRPr="00DA2105">
        <w:rPr>
          <w:sz w:val="28"/>
          <w:szCs w:val="28"/>
        </w:rPr>
        <w:t>81</w:t>
      </w:r>
      <w:r w:rsidR="00DA2105" w:rsidRPr="00DA2105">
        <w:rPr>
          <w:sz w:val="28"/>
          <w:szCs w:val="28"/>
        </w:rPr>
        <w:t>9</w:t>
      </w:r>
      <w:r w:rsidRPr="00DA2105">
        <w:rPr>
          <w:sz w:val="28"/>
          <w:szCs w:val="28"/>
        </w:rPr>
        <w:t>,</w:t>
      </w:r>
      <w:r w:rsidR="00DA2105">
        <w:rPr>
          <w:sz w:val="28"/>
          <w:szCs w:val="28"/>
        </w:rPr>
        <w:t>650</w:t>
      </w:r>
      <w:r>
        <w:rPr>
          <w:sz w:val="28"/>
          <w:szCs w:val="28"/>
        </w:rPr>
        <w:t xml:space="preserve"> тыс. рублей </w:t>
      </w:r>
      <w:r w:rsidRPr="005427FD">
        <w:rPr>
          <w:sz w:val="28"/>
          <w:szCs w:val="28"/>
        </w:rPr>
        <w:t>(</w:t>
      </w:r>
      <w:r w:rsidR="000D3D90">
        <w:rPr>
          <w:sz w:val="28"/>
          <w:szCs w:val="28"/>
        </w:rPr>
        <w:t>2020 год -</w:t>
      </w:r>
      <w:r>
        <w:rPr>
          <w:sz w:val="28"/>
          <w:szCs w:val="28"/>
        </w:rPr>
        <w:t> 818,473 тыс.</w:t>
      </w:r>
      <w:r w:rsidR="00DA2105">
        <w:rPr>
          <w:sz w:val="28"/>
          <w:szCs w:val="28"/>
        </w:rPr>
        <w:t> </w:t>
      </w:r>
      <w:r>
        <w:rPr>
          <w:sz w:val="28"/>
          <w:szCs w:val="28"/>
        </w:rPr>
        <w:t xml:space="preserve">рублей), что составило </w:t>
      </w:r>
      <w:r w:rsidRPr="00DA2105">
        <w:rPr>
          <w:sz w:val="28"/>
          <w:szCs w:val="28"/>
        </w:rPr>
        <w:t>99,</w:t>
      </w:r>
      <w:r w:rsidR="00DA2105" w:rsidRPr="00DA2105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</w:t>
      </w:r>
      <w:r w:rsidRPr="005427FD">
        <w:rPr>
          <w:sz w:val="28"/>
          <w:szCs w:val="28"/>
        </w:rPr>
        <w:t xml:space="preserve"> от годовых бюджетных назначений</w:t>
      </w:r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020 г"/>
        </w:smartTagPr>
        <w:r>
          <w:rPr>
            <w:sz w:val="28"/>
            <w:szCs w:val="28"/>
          </w:rPr>
          <w:t>2020 г</w:t>
        </w:r>
        <w:r w:rsidR="000D3D90">
          <w:rPr>
            <w:sz w:val="28"/>
            <w:szCs w:val="28"/>
          </w:rPr>
          <w:t>од</w:t>
        </w:r>
      </w:smartTag>
      <w:r>
        <w:rPr>
          <w:sz w:val="28"/>
          <w:szCs w:val="28"/>
        </w:rPr>
        <w:t> -</w:t>
      </w:r>
      <w:r w:rsidR="000D3D90">
        <w:rPr>
          <w:sz w:val="28"/>
          <w:szCs w:val="28"/>
        </w:rPr>
        <w:br/>
      </w:r>
      <w:r w:rsidRPr="002F1A1F">
        <w:rPr>
          <w:sz w:val="28"/>
          <w:szCs w:val="28"/>
        </w:rPr>
        <w:t>99,6</w:t>
      </w:r>
      <w:r>
        <w:rPr>
          <w:sz w:val="28"/>
          <w:szCs w:val="28"/>
        </w:rPr>
        <w:t xml:space="preserve"> процента</w:t>
      </w:r>
      <w:r w:rsidRPr="005427FD">
        <w:rPr>
          <w:sz w:val="28"/>
          <w:szCs w:val="28"/>
        </w:rPr>
        <w:t xml:space="preserve"> от годовых бюджетных назначений</w:t>
      </w:r>
      <w:r>
        <w:rPr>
          <w:sz w:val="28"/>
          <w:szCs w:val="28"/>
        </w:rPr>
        <w:t>)</w:t>
      </w:r>
      <w:r w:rsidRPr="005427FD">
        <w:rPr>
          <w:sz w:val="28"/>
          <w:szCs w:val="28"/>
        </w:rPr>
        <w:t>;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комплексная реабилитация и ресоциализация</w:t>
      </w:r>
      <w:r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>наркопотребителей</w:t>
      </w:r>
      <w:r w:rsidR="000D3D90">
        <w:rPr>
          <w:sz w:val="28"/>
          <w:szCs w:val="28"/>
        </w:rPr>
        <w:t> -</w:t>
      </w:r>
      <w:r w:rsidR="00DA2105" w:rsidRPr="00DA2105">
        <w:rPr>
          <w:rFonts w:eastAsia="Calibri"/>
          <w:bCs/>
          <w:sz w:val="28"/>
          <w:szCs w:val="28"/>
        </w:rPr>
        <w:t xml:space="preserve">136,992 </w:t>
      </w:r>
      <w:r>
        <w:rPr>
          <w:sz w:val="28"/>
          <w:szCs w:val="28"/>
          <w:lang w:eastAsia="en-US"/>
        </w:rPr>
        <w:t>тыс. рублей</w:t>
      </w:r>
      <w:r w:rsidRPr="00B92761">
        <w:rPr>
          <w:sz w:val="28"/>
          <w:szCs w:val="28"/>
          <w:lang w:eastAsia="en-US"/>
        </w:rPr>
        <w:t xml:space="preserve"> </w:t>
      </w:r>
      <w:r w:rsidRPr="005427FD">
        <w:rPr>
          <w:sz w:val="28"/>
          <w:szCs w:val="28"/>
        </w:rPr>
        <w:t>(</w:t>
      </w:r>
      <w:r>
        <w:rPr>
          <w:sz w:val="28"/>
          <w:szCs w:val="28"/>
        </w:rPr>
        <w:t>2020 год - 159</w:t>
      </w:r>
      <w:r w:rsidRPr="00B92761">
        <w:rPr>
          <w:sz w:val="28"/>
          <w:szCs w:val="28"/>
          <w:lang w:eastAsia="en-US"/>
        </w:rPr>
        <w:t>,000</w:t>
      </w:r>
      <w:r>
        <w:rPr>
          <w:sz w:val="28"/>
          <w:szCs w:val="28"/>
          <w:lang w:eastAsia="en-US"/>
        </w:rPr>
        <w:t xml:space="preserve"> тыс. рублей), что составило </w:t>
      </w:r>
      <w:r w:rsidR="000D3D90">
        <w:rPr>
          <w:sz w:val="28"/>
          <w:szCs w:val="28"/>
          <w:lang w:eastAsia="en-US"/>
        </w:rPr>
        <w:br/>
      </w:r>
      <w:r w:rsidR="00F5755C" w:rsidRPr="00F5755C">
        <w:rPr>
          <w:sz w:val="28"/>
          <w:szCs w:val="28"/>
        </w:rPr>
        <w:lastRenderedPageBreak/>
        <w:t>85</w:t>
      </w:r>
      <w:r w:rsidRPr="00F5755C">
        <w:rPr>
          <w:sz w:val="28"/>
          <w:szCs w:val="28"/>
        </w:rPr>
        <w:t>,</w:t>
      </w:r>
      <w:r w:rsidR="00F5755C" w:rsidRPr="00F5755C">
        <w:rPr>
          <w:sz w:val="28"/>
          <w:szCs w:val="28"/>
        </w:rPr>
        <w:t>6</w:t>
      </w:r>
      <w:r>
        <w:rPr>
          <w:sz w:val="28"/>
          <w:szCs w:val="28"/>
        </w:rPr>
        <w:t xml:space="preserve"> про</w:t>
      </w:r>
      <w:r w:rsidRPr="00B02EFD">
        <w:rPr>
          <w:sz w:val="28"/>
          <w:szCs w:val="28"/>
        </w:rPr>
        <w:t xml:space="preserve">цента </w:t>
      </w:r>
      <w:r w:rsidRPr="005427FD">
        <w:rPr>
          <w:sz w:val="28"/>
          <w:szCs w:val="28"/>
        </w:rPr>
        <w:t>от годовых бюджетных назначений</w:t>
      </w:r>
      <w:r>
        <w:rPr>
          <w:sz w:val="28"/>
          <w:szCs w:val="28"/>
        </w:rPr>
        <w:t xml:space="preserve"> (2020 год -</w:t>
      </w:r>
      <w:r w:rsidR="000D3D90">
        <w:rPr>
          <w:sz w:val="28"/>
          <w:szCs w:val="28"/>
        </w:rPr>
        <w:br/>
      </w:r>
      <w:r>
        <w:rPr>
          <w:sz w:val="28"/>
          <w:szCs w:val="28"/>
        </w:rPr>
        <w:t>99,3 про</w:t>
      </w:r>
      <w:r w:rsidRPr="00B02EFD">
        <w:rPr>
          <w:sz w:val="28"/>
          <w:szCs w:val="28"/>
        </w:rPr>
        <w:t xml:space="preserve">цента </w:t>
      </w:r>
      <w:r w:rsidRPr="005427FD">
        <w:rPr>
          <w:sz w:val="28"/>
          <w:szCs w:val="28"/>
        </w:rPr>
        <w:t>от годовых бюджетных назначений).</w:t>
      </w:r>
    </w:p>
    <w:p w:rsidR="00662879" w:rsidRPr="00AC52AD" w:rsidRDefault="00662879" w:rsidP="00977E0F">
      <w:pPr>
        <w:ind w:firstLine="709"/>
        <w:jc w:val="both"/>
        <w:rPr>
          <w:bCs/>
          <w:sz w:val="28"/>
          <w:szCs w:val="28"/>
        </w:rPr>
      </w:pPr>
      <w:r w:rsidRPr="005427FD">
        <w:rPr>
          <w:sz w:val="28"/>
          <w:szCs w:val="28"/>
        </w:rPr>
        <w:t xml:space="preserve">По итогам из </w:t>
      </w:r>
      <w:r>
        <w:rPr>
          <w:sz w:val="28"/>
          <w:szCs w:val="28"/>
        </w:rPr>
        <w:t>10</w:t>
      </w:r>
      <w:r w:rsidRPr="005427FD">
        <w:rPr>
          <w:sz w:val="28"/>
          <w:szCs w:val="28"/>
        </w:rPr>
        <w:t xml:space="preserve"> целевых индикаторов и показателей плановые значения не достигнуты по </w:t>
      </w:r>
      <w:r>
        <w:rPr>
          <w:sz w:val="28"/>
          <w:szCs w:val="28"/>
        </w:rPr>
        <w:t>1</w:t>
      </w:r>
      <w:r w:rsidRPr="005427FD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  <w:r w:rsidRPr="005427FD">
        <w:rPr>
          <w:sz w:val="28"/>
          <w:szCs w:val="28"/>
        </w:rPr>
        <w:t xml:space="preserve">. </w:t>
      </w:r>
      <w:r w:rsidRPr="00AC52AD">
        <w:rPr>
          <w:sz w:val="28"/>
          <w:szCs w:val="28"/>
        </w:rPr>
        <w:t>Отклонение значения целевого индикатора «</w:t>
      </w:r>
      <w:r w:rsidRPr="00AC52AD">
        <w:rPr>
          <w:sz w:val="28"/>
          <w:szCs w:val="28"/>
          <w:lang w:eastAsia="en-US"/>
        </w:rPr>
        <w:t xml:space="preserve">Доля подростков и молодежи, охваченных мероприятиями в сфере </w:t>
      </w:r>
      <w:proofErr w:type="spellStart"/>
      <w:r w:rsidRPr="00AC52AD">
        <w:rPr>
          <w:sz w:val="28"/>
          <w:szCs w:val="28"/>
          <w:lang w:eastAsia="en-US"/>
        </w:rPr>
        <w:t>наркопрофилактики</w:t>
      </w:r>
      <w:proofErr w:type="spellEnd"/>
      <w:r>
        <w:rPr>
          <w:sz w:val="28"/>
          <w:szCs w:val="28"/>
          <w:lang w:eastAsia="en-US"/>
        </w:rPr>
        <w:t>» связано с тем, что п</w:t>
      </w:r>
      <w:r w:rsidRPr="00AC52AD">
        <w:rPr>
          <w:bCs/>
          <w:sz w:val="28"/>
          <w:szCs w:val="28"/>
        </w:rPr>
        <w:t xml:space="preserve">одростки не были охвачены мероприятиями в полном объеме в связи со сложившейся санитарно-эпидемиологической ситуацией по заболеваемости новой коронавирусной инфекцией </w:t>
      </w:r>
      <w:r>
        <w:rPr>
          <w:bCs/>
          <w:sz w:val="28"/>
          <w:szCs w:val="28"/>
        </w:rPr>
        <w:t>(</w:t>
      </w:r>
      <w:r w:rsidRPr="00AC52AD">
        <w:rPr>
          <w:bCs/>
          <w:sz w:val="28"/>
          <w:szCs w:val="28"/>
          <w:lang w:val="en-US"/>
        </w:rPr>
        <w:t>COVID</w:t>
      </w:r>
      <w:r w:rsidRPr="00AC52AD">
        <w:rPr>
          <w:bCs/>
          <w:sz w:val="28"/>
          <w:szCs w:val="28"/>
        </w:rPr>
        <w:t>-19</w:t>
      </w:r>
      <w:r>
        <w:rPr>
          <w:bCs/>
          <w:sz w:val="28"/>
          <w:szCs w:val="28"/>
        </w:rPr>
        <w:t>).</w:t>
      </w:r>
    </w:p>
    <w:p w:rsidR="00F5755C" w:rsidRPr="00F5755C" w:rsidRDefault="00662879" w:rsidP="00F5755C">
      <w:pPr>
        <w:ind w:firstLine="709"/>
        <w:jc w:val="both"/>
        <w:rPr>
          <w:rFonts w:eastAsia="Calibri"/>
          <w:bCs/>
          <w:sz w:val="28"/>
          <w:szCs w:val="28"/>
        </w:rPr>
      </w:pPr>
      <w:r w:rsidRPr="005427FD">
        <w:rPr>
          <w:sz w:val="28"/>
          <w:szCs w:val="28"/>
        </w:rPr>
        <w:t>В соответствии с Порядком разработки, реализации и оценки эффективности государственных программ Республики Марий Эл, утвержденным постановлением Правительства Республики Марий Эл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11 г"/>
        </w:smartTagPr>
        <w:r w:rsidRPr="005427FD">
          <w:rPr>
            <w:sz w:val="28"/>
            <w:szCs w:val="28"/>
          </w:rPr>
          <w:t>2011</w:t>
        </w:r>
        <w:r>
          <w:rPr>
            <w:sz w:val="28"/>
            <w:szCs w:val="28"/>
          </w:rPr>
          <w:t> </w:t>
        </w:r>
        <w:r w:rsidRPr="005427FD">
          <w:rPr>
            <w:sz w:val="28"/>
            <w:szCs w:val="28"/>
          </w:rPr>
          <w:t>г</w:t>
        </w:r>
      </w:smartTag>
      <w:r w:rsidRPr="005427FD">
        <w:rPr>
          <w:sz w:val="28"/>
          <w:szCs w:val="28"/>
        </w:rPr>
        <w:t>. №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 xml:space="preserve">435, эффективность реализации подпрограммы 3 признана </w:t>
      </w:r>
      <w:r>
        <w:rPr>
          <w:sz w:val="28"/>
          <w:szCs w:val="28"/>
        </w:rPr>
        <w:t>высокой</w:t>
      </w:r>
      <w:r w:rsidRPr="005427FD">
        <w:rPr>
          <w:sz w:val="28"/>
          <w:szCs w:val="28"/>
        </w:rPr>
        <w:t xml:space="preserve">. </w:t>
      </w:r>
      <w:r w:rsidR="00F5755C" w:rsidRPr="00F5755C">
        <w:rPr>
          <w:rFonts w:eastAsia="Calibri"/>
          <w:bCs/>
          <w:sz w:val="28"/>
          <w:szCs w:val="28"/>
        </w:rPr>
        <w:t xml:space="preserve">С момента принятия подпрограммы 3 в течение </w:t>
      </w:r>
      <w:r w:rsidR="00F5755C" w:rsidRPr="00F5755C">
        <w:rPr>
          <w:rFonts w:eastAsia="Calibri"/>
          <w:bCs/>
          <w:sz w:val="28"/>
          <w:szCs w:val="28"/>
        </w:rPr>
        <w:br/>
        <w:t>2017 </w:t>
      </w:r>
      <w:r w:rsidR="000D3D90">
        <w:rPr>
          <w:rFonts w:eastAsia="Calibri"/>
          <w:bCs/>
          <w:sz w:val="28"/>
          <w:szCs w:val="28"/>
        </w:rPr>
        <w:t>- </w:t>
      </w:r>
      <w:r w:rsidR="00F5755C" w:rsidRPr="00F5755C">
        <w:rPr>
          <w:rFonts w:eastAsia="Calibri"/>
          <w:bCs/>
          <w:sz w:val="28"/>
          <w:szCs w:val="28"/>
        </w:rPr>
        <w:t>2021 годов на ее реализацию было зап</w:t>
      </w:r>
      <w:r w:rsidR="00444B5F">
        <w:rPr>
          <w:rFonts w:eastAsia="Calibri"/>
          <w:bCs/>
          <w:sz w:val="28"/>
          <w:szCs w:val="28"/>
        </w:rPr>
        <w:t>л</w:t>
      </w:r>
      <w:r w:rsidR="00F5755C" w:rsidRPr="00F5755C">
        <w:rPr>
          <w:rFonts w:eastAsia="Calibri"/>
          <w:bCs/>
          <w:sz w:val="28"/>
          <w:szCs w:val="28"/>
        </w:rPr>
        <w:t xml:space="preserve">анировано </w:t>
      </w:r>
      <w:r w:rsidR="000D3D90">
        <w:rPr>
          <w:rFonts w:eastAsia="Calibri"/>
          <w:bCs/>
          <w:sz w:val="28"/>
          <w:szCs w:val="28"/>
        </w:rPr>
        <w:br/>
      </w:r>
      <w:r w:rsidR="00F5755C" w:rsidRPr="00F5755C">
        <w:rPr>
          <w:rFonts w:eastAsia="Calibri"/>
          <w:bCs/>
          <w:sz w:val="28"/>
          <w:szCs w:val="28"/>
        </w:rPr>
        <w:t xml:space="preserve">4 165,0 </w:t>
      </w:r>
      <w:r w:rsidR="00F5755C" w:rsidRPr="00F5755C">
        <w:rPr>
          <w:sz w:val="28"/>
          <w:szCs w:val="28"/>
        </w:rPr>
        <w:t>тыс.</w:t>
      </w:r>
      <w:r w:rsidR="000D3D90">
        <w:rPr>
          <w:sz w:val="28"/>
          <w:szCs w:val="28"/>
        </w:rPr>
        <w:t> </w:t>
      </w:r>
      <w:r w:rsidR="00F5755C" w:rsidRPr="00F5755C">
        <w:rPr>
          <w:sz w:val="28"/>
          <w:szCs w:val="28"/>
        </w:rPr>
        <w:t>рублей</w:t>
      </w:r>
      <w:r w:rsidR="00F5755C" w:rsidRPr="00F5755C">
        <w:rPr>
          <w:rFonts w:eastAsia="Calibri"/>
          <w:bCs/>
          <w:sz w:val="28"/>
          <w:szCs w:val="28"/>
        </w:rPr>
        <w:t>, из которых выделено 3 771,623 тыс.</w:t>
      </w:r>
      <w:r w:rsidR="000D3D90">
        <w:rPr>
          <w:rFonts w:eastAsia="Calibri"/>
          <w:bCs/>
          <w:sz w:val="28"/>
          <w:szCs w:val="28"/>
        </w:rPr>
        <w:t> </w:t>
      </w:r>
      <w:r w:rsidR="00F5755C" w:rsidRPr="00F5755C">
        <w:rPr>
          <w:rFonts w:eastAsia="Calibri"/>
          <w:bCs/>
          <w:sz w:val="28"/>
          <w:szCs w:val="28"/>
        </w:rPr>
        <w:t xml:space="preserve">рублей, </w:t>
      </w:r>
      <w:r w:rsidR="000D3D90">
        <w:rPr>
          <w:rFonts w:eastAsia="Calibri"/>
          <w:bCs/>
          <w:sz w:val="28"/>
          <w:szCs w:val="28"/>
        </w:rPr>
        <w:br/>
      </w:r>
      <w:r w:rsidR="00F5755C" w:rsidRPr="00F5755C">
        <w:rPr>
          <w:rFonts w:eastAsia="Calibri"/>
          <w:bCs/>
          <w:sz w:val="28"/>
          <w:szCs w:val="28"/>
        </w:rPr>
        <w:t>что составило 90,5 процент</w:t>
      </w:r>
      <w:r w:rsidR="000D3D90">
        <w:rPr>
          <w:rFonts w:eastAsia="Calibri"/>
          <w:bCs/>
          <w:sz w:val="28"/>
          <w:szCs w:val="28"/>
        </w:rPr>
        <w:t>а</w:t>
      </w:r>
      <w:r w:rsidR="00F5755C" w:rsidRPr="00F5755C">
        <w:rPr>
          <w:rFonts w:eastAsia="Calibri"/>
          <w:bCs/>
          <w:sz w:val="28"/>
          <w:szCs w:val="28"/>
        </w:rPr>
        <w:t>.</w:t>
      </w:r>
    </w:p>
    <w:p w:rsidR="00662879" w:rsidRPr="004441A8" w:rsidRDefault="00662879" w:rsidP="00977E0F">
      <w:pPr>
        <w:ind w:firstLine="709"/>
        <w:jc w:val="both"/>
        <w:rPr>
          <w:bCs/>
          <w:sz w:val="28"/>
          <w:szCs w:val="28"/>
        </w:rPr>
      </w:pPr>
      <w:r w:rsidRPr="009000B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</w:t>
      </w:r>
      <w:r w:rsidRPr="009000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4441A8">
        <w:rPr>
          <w:bCs/>
          <w:sz w:val="28"/>
          <w:szCs w:val="28"/>
        </w:rPr>
        <w:t xml:space="preserve">Минздраву Республики Марий Эл, </w:t>
      </w:r>
      <w:proofErr w:type="spellStart"/>
      <w:r w:rsidRPr="004441A8">
        <w:rPr>
          <w:bCs/>
          <w:sz w:val="28"/>
          <w:szCs w:val="28"/>
        </w:rPr>
        <w:t>Минобрнауки</w:t>
      </w:r>
      <w:proofErr w:type="spellEnd"/>
      <w:r w:rsidRPr="004441A8">
        <w:rPr>
          <w:bCs/>
          <w:sz w:val="28"/>
          <w:szCs w:val="28"/>
        </w:rPr>
        <w:t xml:space="preserve"> Республики </w:t>
      </w:r>
      <w:r>
        <w:rPr>
          <w:bCs/>
          <w:sz w:val="28"/>
          <w:szCs w:val="28"/>
        </w:rPr>
        <w:t>Марий Эл, Минсоцразвития</w:t>
      </w:r>
      <w:r w:rsidRPr="004441A8">
        <w:rPr>
          <w:bCs/>
          <w:sz w:val="28"/>
          <w:szCs w:val="28"/>
        </w:rPr>
        <w:t xml:space="preserve"> Республики Марий Эл, </w:t>
      </w:r>
      <w:proofErr w:type="spellStart"/>
      <w:r w:rsidRPr="004441A8">
        <w:rPr>
          <w:bCs/>
          <w:sz w:val="28"/>
          <w:szCs w:val="28"/>
        </w:rPr>
        <w:t>Минспорттуризму</w:t>
      </w:r>
      <w:proofErr w:type="spellEnd"/>
      <w:r w:rsidRPr="004441A8">
        <w:rPr>
          <w:bCs/>
          <w:sz w:val="28"/>
          <w:szCs w:val="28"/>
        </w:rPr>
        <w:t xml:space="preserve"> Республики Марий Эл, Минсельхозу Республики Марий Эл, Минкультуры Республики Марий Эл, МВД по Республике Марий Эл, УФСИН по Республике Марий Эл, УФСБ России по Республике</w:t>
      </w:r>
      <w:r w:rsidRPr="004441A8">
        <w:rPr>
          <w:bCs/>
          <w:sz w:val="28"/>
          <w:szCs w:val="28"/>
        </w:rPr>
        <w:br/>
        <w:t>Марий Эл в рамках реализации подпрограммы 3 в течение 20</w:t>
      </w:r>
      <w:r>
        <w:rPr>
          <w:bCs/>
          <w:sz w:val="28"/>
          <w:szCs w:val="28"/>
        </w:rPr>
        <w:t>22</w:t>
      </w:r>
      <w:r w:rsidRPr="004441A8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4441A8">
        <w:rPr>
          <w:bCs/>
          <w:sz w:val="28"/>
          <w:szCs w:val="28"/>
        </w:rPr>
        <w:t xml:space="preserve"> предусмотреть и провести мероприятия, направленные</w:t>
      </w:r>
      <w:r>
        <w:rPr>
          <w:bCs/>
          <w:sz w:val="28"/>
          <w:szCs w:val="28"/>
        </w:rPr>
        <w:t xml:space="preserve"> на</w:t>
      </w:r>
      <w:r w:rsidRPr="004441A8">
        <w:rPr>
          <w:bCs/>
          <w:sz w:val="28"/>
          <w:szCs w:val="28"/>
        </w:rPr>
        <w:t>:</w:t>
      </w:r>
    </w:p>
    <w:p w:rsidR="00662879" w:rsidRPr="004441A8" w:rsidRDefault="00662879" w:rsidP="00977E0F">
      <w:pPr>
        <w:ind w:firstLine="709"/>
        <w:jc w:val="both"/>
        <w:rPr>
          <w:bCs/>
          <w:sz w:val="28"/>
          <w:szCs w:val="28"/>
        </w:rPr>
      </w:pPr>
      <w:r w:rsidRPr="004441A8">
        <w:rPr>
          <w:bCs/>
          <w:sz w:val="28"/>
          <w:szCs w:val="28"/>
        </w:rPr>
        <w:t>снижение спроса на наркотики;</w:t>
      </w:r>
    </w:p>
    <w:p w:rsidR="00662879" w:rsidRPr="004441A8" w:rsidRDefault="00662879" w:rsidP="00977E0F">
      <w:pPr>
        <w:ind w:firstLine="709"/>
        <w:jc w:val="both"/>
        <w:rPr>
          <w:bCs/>
          <w:sz w:val="28"/>
          <w:szCs w:val="28"/>
        </w:rPr>
      </w:pPr>
      <w:r w:rsidRPr="004441A8">
        <w:rPr>
          <w:bCs/>
          <w:sz w:val="28"/>
          <w:szCs w:val="28"/>
        </w:rPr>
        <w:t>снижение предложения наркотиков в незаконном обороте</w:t>
      </w:r>
      <w:r>
        <w:rPr>
          <w:bCs/>
          <w:sz w:val="28"/>
          <w:szCs w:val="28"/>
        </w:rPr>
        <w:t> - </w:t>
      </w:r>
      <w:r w:rsidRPr="004441A8">
        <w:rPr>
          <w:bCs/>
          <w:sz w:val="28"/>
          <w:szCs w:val="28"/>
        </w:rPr>
        <w:t>проведение межведомственных комплексных оперативно-профилактических мероприятий и операций.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427FD">
        <w:rPr>
          <w:sz w:val="28"/>
          <w:szCs w:val="28"/>
        </w:rPr>
        <w:t>. Минздраву Республики Марий Эл (Панькова М.В.), руководителям органов власти, являющихся соисполнителями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 xml:space="preserve">и участниками подпрограммы 3, обеспечить выполнение запланированных </w:t>
      </w:r>
      <w:r>
        <w:rPr>
          <w:sz w:val="28"/>
          <w:szCs w:val="28"/>
        </w:rPr>
        <w:t>в 2022 </w:t>
      </w:r>
      <w:r w:rsidRPr="005427FD">
        <w:rPr>
          <w:sz w:val="28"/>
          <w:szCs w:val="28"/>
        </w:rPr>
        <w:t>году мероприятий в полном объеме, в случае необходимости своевременно вносить предложения об их изменениях.</w:t>
      </w:r>
    </w:p>
    <w:p w:rsidR="00662879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427FD">
        <w:rPr>
          <w:sz w:val="28"/>
          <w:szCs w:val="28"/>
        </w:rPr>
        <w:t>. Минздраву Республики Марий Эл (Панькова М.В.), Минсоцразвити</w:t>
      </w:r>
      <w:r>
        <w:rPr>
          <w:sz w:val="28"/>
          <w:szCs w:val="28"/>
        </w:rPr>
        <w:t>я</w:t>
      </w:r>
      <w:r w:rsidRPr="005427FD">
        <w:rPr>
          <w:sz w:val="28"/>
          <w:szCs w:val="28"/>
        </w:rPr>
        <w:t xml:space="preserve"> Республики Марий Эл (</w:t>
      </w:r>
      <w:r>
        <w:rPr>
          <w:sz w:val="28"/>
          <w:szCs w:val="28"/>
        </w:rPr>
        <w:t>Островская М.А.)</w:t>
      </w:r>
      <w:r w:rsidRPr="005427FD">
        <w:rPr>
          <w:sz w:val="28"/>
          <w:szCs w:val="28"/>
        </w:rPr>
        <w:t xml:space="preserve"> обеспечить освоение денежных средств на реализацию </w:t>
      </w:r>
      <w:r>
        <w:rPr>
          <w:sz w:val="28"/>
          <w:szCs w:val="28"/>
        </w:rPr>
        <w:t>в 2022 </w:t>
      </w:r>
      <w:r w:rsidRPr="005427FD">
        <w:rPr>
          <w:sz w:val="28"/>
          <w:szCs w:val="28"/>
        </w:rPr>
        <w:t>году мероприятий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по профилактике немедицинского потребления наркотиков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t>с уведомлением аппарата Антинаркотической комиссии в Республике Марий Эл.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2.</w:t>
      </w:r>
      <w:r w:rsidR="003564C1">
        <w:rPr>
          <w:sz w:val="28"/>
          <w:szCs w:val="28"/>
        </w:rPr>
        <w:t>6</w:t>
      </w:r>
      <w:r w:rsidRPr="005427FD">
        <w:rPr>
          <w:sz w:val="28"/>
          <w:szCs w:val="28"/>
        </w:rPr>
        <w:t xml:space="preserve">. Главам администраций городских округов и муниципальных районов в рамках деятельности муниципальной антинаркотической комиссии в </w:t>
      </w:r>
      <w:r>
        <w:rPr>
          <w:sz w:val="28"/>
          <w:szCs w:val="28"/>
        </w:rPr>
        <w:t>течение 2022</w:t>
      </w:r>
      <w:r w:rsidRPr="005427FD">
        <w:rPr>
          <w:sz w:val="28"/>
          <w:szCs w:val="28"/>
        </w:rPr>
        <w:t xml:space="preserve"> года обеспечить в полном объеме целевое освоение финансовых средств, запланированных в рамках муниципальных программ антинаркотической направленности,</w:t>
      </w:r>
      <w:r>
        <w:rPr>
          <w:sz w:val="28"/>
          <w:szCs w:val="28"/>
        </w:rPr>
        <w:br/>
      </w:r>
      <w:r w:rsidRPr="005427FD">
        <w:rPr>
          <w:sz w:val="28"/>
          <w:szCs w:val="28"/>
        </w:rPr>
        <w:lastRenderedPageBreak/>
        <w:t>на реализацию мероприятий по профилактике немедицинского потребления наркотиков (реабилитацию и ресоциализацию</w:t>
      </w:r>
      <w:r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>наркопотребителей).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2.</w:t>
      </w:r>
      <w:r w:rsidR="003564C1">
        <w:rPr>
          <w:sz w:val="28"/>
          <w:szCs w:val="28"/>
        </w:rPr>
        <w:t>7</w:t>
      </w:r>
      <w:r w:rsidRPr="005427FD">
        <w:rPr>
          <w:sz w:val="28"/>
          <w:szCs w:val="28"/>
        </w:rPr>
        <w:t>. Контроль за выполнением решения возложить на аппарат Антинаркотической комиссии в Республике Марий Эл (</w:t>
      </w:r>
      <w:r>
        <w:rPr>
          <w:sz w:val="28"/>
          <w:szCs w:val="28"/>
        </w:rPr>
        <w:t>Корец Е.П.</w:t>
      </w:r>
      <w:r w:rsidRPr="005427FD">
        <w:rPr>
          <w:sz w:val="28"/>
          <w:szCs w:val="28"/>
        </w:rPr>
        <w:t>).</w:t>
      </w:r>
    </w:p>
    <w:p w:rsidR="00662879" w:rsidRDefault="00662879" w:rsidP="00E10DCA">
      <w:pPr>
        <w:ind w:firstLine="567"/>
        <w:jc w:val="both"/>
        <w:rPr>
          <w:sz w:val="28"/>
          <w:szCs w:val="28"/>
        </w:rPr>
      </w:pPr>
    </w:p>
    <w:p w:rsidR="00B30114" w:rsidRDefault="00B30114" w:rsidP="00E10DCA">
      <w:pPr>
        <w:ind w:firstLine="567"/>
        <w:jc w:val="both"/>
        <w:rPr>
          <w:sz w:val="28"/>
          <w:szCs w:val="28"/>
        </w:rPr>
      </w:pPr>
    </w:p>
    <w:p w:rsidR="00662879" w:rsidRDefault="00662879" w:rsidP="0056595E">
      <w:pPr>
        <w:widowControl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5427FD">
        <w:rPr>
          <w:b/>
          <w:sz w:val="30"/>
          <w:szCs w:val="30"/>
          <w:lang w:val="en-US"/>
        </w:rPr>
        <w:t>III</w:t>
      </w:r>
      <w:r w:rsidRPr="005427FD">
        <w:rPr>
          <w:b/>
          <w:sz w:val="30"/>
          <w:szCs w:val="30"/>
        </w:rPr>
        <w:t>. </w:t>
      </w:r>
      <w:r w:rsidRPr="002F1A1F">
        <w:rPr>
          <w:b/>
          <w:sz w:val="28"/>
          <w:szCs w:val="28"/>
        </w:rPr>
        <w:t>О результатах проведения социально-психологического тестирования и профилактических медицинских осмотров обуча</w:t>
      </w:r>
      <w:r w:rsidR="000D3D90">
        <w:rPr>
          <w:b/>
          <w:sz w:val="28"/>
          <w:szCs w:val="28"/>
        </w:rPr>
        <w:t>ющихся</w:t>
      </w:r>
      <w:r w:rsidRPr="002F1A1F">
        <w:rPr>
          <w:b/>
          <w:sz w:val="28"/>
          <w:szCs w:val="28"/>
        </w:rPr>
        <w:t xml:space="preserve"> в образовательных организациях и организации адресной профилактической работы антинаркотического содержания</w:t>
      </w:r>
    </w:p>
    <w:p w:rsidR="00662879" w:rsidRPr="009000B5" w:rsidRDefault="00662879" w:rsidP="0056595E">
      <w:pPr>
        <w:jc w:val="center"/>
        <w:rPr>
          <w:bCs/>
          <w:sz w:val="28"/>
          <w:szCs w:val="28"/>
        </w:rPr>
      </w:pPr>
      <w:r w:rsidRPr="009000B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Ев</w:t>
      </w:r>
      <w:r w:rsidRPr="009000B5">
        <w:rPr>
          <w:bCs/>
          <w:sz w:val="28"/>
          <w:szCs w:val="28"/>
        </w:rPr>
        <w:t>стифеев</w:t>
      </w:r>
      <w:r>
        <w:rPr>
          <w:bCs/>
          <w:sz w:val="28"/>
          <w:szCs w:val="28"/>
        </w:rPr>
        <w:t xml:space="preserve"> А.А.</w:t>
      </w:r>
      <w:r w:rsidRPr="009000B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Ревуцкая Л.А.</w:t>
      </w:r>
      <w:r w:rsidRPr="009000B5">
        <w:rPr>
          <w:bCs/>
          <w:sz w:val="28"/>
          <w:szCs w:val="28"/>
        </w:rPr>
        <w:t>)</w:t>
      </w:r>
    </w:p>
    <w:p w:rsidR="00662879" w:rsidRPr="009000B5" w:rsidRDefault="00662879" w:rsidP="00140B04">
      <w:pPr>
        <w:jc w:val="center"/>
        <w:rPr>
          <w:b/>
          <w:bCs/>
          <w:sz w:val="28"/>
          <w:szCs w:val="28"/>
        </w:rPr>
      </w:pPr>
    </w:p>
    <w:p w:rsidR="00662879" w:rsidRDefault="00662879" w:rsidP="00977E0F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3.1.</w:t>
      </w:r>
      <w:r>
        <w:rPr>
          <w:sz w:val="28"/>
          <w:szCs w:val="28"/>
        </w:rPr>
        <w:t xml:space="preserve"> Информацию министра образования и науки Республики Марий Эл </w:t>
      </w:r>
      <w:proofErr w:type="spellStart"/>
      <w:r>
        <w:rPr>
          <w:sz w:val="28"/>
          <w:szCs w:val="28"/>
        </w:rPr>
        <w:t>Ревуцкой</w:t>
      </w:r>
      <w:proofErr w:type="spellEnd"/>
      <w:r>
        <w:rPr>
          <w:sz w:val="28"/>
          <w:szCs w:val="28"/>
        </w:rPr>
        <w:t xml:space="preserve"> Л.А. </w:t>
      </w:r>
      <w:r w:rsidRPr="005427FD">
        <w:rPr>
          <w:sz w:val="28"/>
          <w:szCs w:val="28"/>
        </w:rPr>
        <w:t>принять к сведению.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5427FD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 xml:space="preserve">Комиссия отмечает, что </w:t>
      </w:r>
      <w:r>
        <w:rPr>
          <w:sz w:val="28"/>
          <w:szCs w:val="28"/>
        </w:rPr>
        <w:t>в</w:t>
      </w:r>
      <w:r w:rsidRPr="008456F2">
        <w:rPr>
          <w:sz w:val="28"/>
          <w:szCs w:val="28"/>
        </w:rPr>
        <w:t xml:space="preserve"> Республике Марий Эл </w:t>
      </w:r>
      <w:r>
        <w:rPr>
          <w:sz w:val="28"/>
          <w:szCs w:val="28"/>
        </w:rPr>
        <w:t>с</w:t>
      </w:r>
      <w:r w:rsidRPr="00D4175B">
        <w:rPr>
          <w:sz w:val="28"/>
          <w:szCs w:val="28"/>
        </w:rPr>
        <w:t>оциально-психологическое тестирование обучающихся в Республике Марий Эл (далее</w:t>
      </w:r>
      <w:r>
        <w:rPr>
          <w:sz w:val="28"/>
          <w:szCs w:val="28"/>
        </w:rPr>
        <w:t> - </w:t>
      </w:r>
      <w:r w:rsidRPr="00D4175B">
        <w:rPr>
          <w:sz w:val="28"/>
          <w:szCs w:val="28"/>
        </w:rPr>
        <w:t>тестирование), направленное на определение рисков формирования зависимости от наркотических средств и психоактивных веществ, в 2021</w:t>
      </w:r>
      <w:r>
        <w:rPr>
          <w:sz w:val="28"/>
          <w:szCs w:val="28"/>
        </w:rPr>
        <w:t> - </w:t>
      </w:r>
      <w:r w:rsidRPr="00D4175B">
        <w:rPr>
          <w:sz w:val="28"/>
          <w:szCs w:val="28"/>
        </w:rPr>
        <w:t xml:space="preserve">2022 учебном году проводилось в соответствии 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с приказом </w:t>
      </w:r>
      <w:proofErr w:type="spellStart"/>
      <w:r w:rsidRPr="00D4175B">
        <w:rPr>
          <w:sz w:val="28"/>
          <w:szCs w:val="28"/>
        </w:rPr>
        <w:t>Минобрнауки</w:t>
      </w:r>
      <w:proofErr w:type="spellEnd"/>
      <w:r w:rsidRPr="00D4175B">
        <w:rPr>
          <w:sz w:val="28"/>
          <w:szCs w:val="28"/>
        </w:rPr>
        <w:t xml:space="preserve"> Республики Марий Эл от 17 августа 2021</w:t>
      </w:r>
      <w:r>
        <w:rPr>
          <w:sz w:val="28"/>
          <w:szCs w:val="28"/>
        </w:rPr>
        <w:t> </w:t>
      </w:r>
      <w:r w:rsidRPr="00D4175B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Pr="00D4175B">
        <w:rPr>
          <w:sz w:val="28"/>
          <w:szCs w:val="28"/>
        </w:rPr>
        <w:t xml:space="preserve">732 «О проведении социально-психологического тестирования обучающихся в общеобразовательных организациях </w:t>
      </w:r>
      <w:r w:rsidR="001F572C"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и профессиональных образовательных организациях, а также </w:t>
      </w:r>
      <w:r w:rsidR="001F572C">
        <w:rPr>
          <w:sz w:val="28"/>
          <w:szCs w:val="28"/>
        </w:rPr>
        <w:br/>
      </w:r>
      <w:r w:rsidRPr="00D4175B">
        <w:rPr>
          <w:sz w:val="28"/>
          <w:szCs w:val="28"/>
        </w:rPr>
        <w:t>в образовательных организациях высшего образования Республики Марий Эл, направленного на выявление немедицинского потребления наркотических средств и психотропных веществ, в 2021</w:t>
      </w:r>
      <w:r>
        <w:rPr>
          <w:sz w:val="28"/>
          <w:szCs w:val="28"/>
        </w:rPr>
        <w:t> - </w:t>
      </w:r>
      <w:r w:rsidRPr="00D4175B">
        <w:rPr>
          <w:sz w:val="28"/>
          <w:szCs w:val="28"/>
        </w:rPr>
        <w:t>2022 учебном году»</w:t>
      </w:r>
      <w:r>
        <w:rPr>
          <w:sz w:val="28"/>
          <w:szCs w:val="28"/>
        </w:rPr>
        <w:t xml:space="preserve"> </w:t>
      </w:r>
      <w:r w:rsidRPr="008058A8">
        <w:rPr>
          <w:sz w:val="28"/>
          <w:szCs w:val="28"/>
        </w:rPr>
        <w:t>и приказом Министерства здравоохранения Российской Федерации от 6 октября 2014 г</w:t>
      </w:r>
      <w:r w:rsidR="001F572C">
        <w:rPr>
          <w:sz w:val="28"/>
          <w:szCs w:val="28"/>
        </w:rPr>
        <w:t>.</w:t>
      </w:r>
      <w:r w:rsidRPr="008058A8">
        <w:rPr>
          <w:sz w:val="28"/>
          <w:szCs w:val="28"/>
        </w:rPr>
        <w:t xml:space="preserve"> № 581н «О порядке проведения профилактических медицинских</w:t>
      </w:r>
      <w:r>
        <w:rPr>
          <w:sz w:val="28"/>
          <w:szCs w:val="28"/>
        </w:rPr>
        <w:t xml:space="preserve"> осмотров </w:t>
      </w:r>
      <w:r w:rsidRPr="000876D9">
        <w:rPr>
          <w:sz w:val="28"/>
          <w:szCs w:val="28"/>
          <w:lang w:eastAsia="ar-SA"/>
        </w:rPr>
        <w:t>обуча</w:t>
      </w:r>
      <w:r>
        <w:rPr>
          <w:sz w:val="28"/>
          <w:szCs w:val="28"/>
          <w:lang w:eastAsia="ar-SA"/>
        </w:rPr>
        <w:t>ющихся</w:t>
      </w:r>
      <w:r w:rsidRPr="000876D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</w:r>
      <w:r w:rsidRPr="000876D9">
        <w:rPr>
          <w:sz w:val="28"/>
          <w:szCs w:val="28"/>
          <w:lang w:eastAsia="ar-SA"/>
        </w:rPr>
        <w:t>в образовательных организациях</w:t>
      </w:r>
      <w:r>
        <w:rPr>
          <w:sz w:val="28"/>
          <w:szCs w:val="28"/>
          <w:lang w:eastAsia="ar-SA"/>
        </w:rPr>
        <w:t xml:space="preserve"> и профессиональных образовательных организациях, а также в образовательных организациях высшего образования в целях раннего выявления незаконного</w:t>
      </w:r>
      <w:r>
        <w:rPr>
          <w:sz w:val="28"/>
          <w:szCs w:val="28"/>
        </w:rPr>
        <w:t xml:space="preserve"> потребления наркотических средств и психотропных веществ».</w:t>
      </w:r>
      <w:r w:rsidRPr="00D4175B">
        <w:rPr>
          <w:sz w:val="28"/>
          <w:szCs w:val="28"/>
        </w:rPr>
        <w:t xml:space="preserve">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 xml:space="preserve">Тестированию подлежат обучающиеся образовательных организаций в возрасте от 13 до 18 лет включительно (с 7 класса) </w:t>
      </w:r>
      <w:r w:rsidR="001F572C"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для определения возможных рисков склонности к </w:t>
      </w:r>
      <w:proofErr w:type="spellStart"/>
      <w:r w:rsidRPr="00D4175B">
        <w:rPr>
          <w:sz w:val="28"/>
          <w:szCs w:val="28"/>
        </w:rPr>
        <w:t>девиантному</w:t>
      </w:r>
      <w:proofErr w:type="spellEnd"/>
      <w:r w:rsidRPr="00D4175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и </w:t>
      </w:r>
      <w:proofErr w:type="spellStart"/>
      <w:r w:rsidRPr="00D4175B">
        <w:rPr>
          <w:sz w:val="28"/>
          <w:szCs w:val="28"/>
        </w:rPr>
        <w:t>делинквентному</w:t>
      </w:r>
      <w:proofErr w:type="spellEnd"/>
      <w:r w:rsidRPr="00D4175B">
        <w:rPr>
          <w:sz w:val="28"/>
          <w:szCs w:val="28"/>
        </w:rPr>
        <w:t xml:space="preserve"> поведению, а также риска </w:t>
      </w:r>
      <w:proofErr w:type="spellStart"/>
      <w:r w:rsidRPr="00D4175B">
        <w:rPr>
          <w:sz w:val="28"/>
          <w:szCs w:val="28"/>
        </w:rPr>
        <w:t>аутоагрессии</w:t>
      </w:r>
      <w:proofErr w:type="spellEnd"/>
      <w:r w:rsidRPr="00D4175B">
        <w:rPr>
          <w:sz w:val="28"/>
          <w:szCs w:val="28"/>
        </w:rPr>
        <w:t>.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Тестирование проводится конфиденциально (с кодами индивидуального доступа, делающими невозможным персонификацию данных, список индивидуальных кодов и соответствующих им фамилий хранится в образовательной организации в соответствии с Федеральным законом от 27 июля 2007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 xml:space="preserve">г. 152-ФЗ «О персональных данных») </w:t>
      </w:r>
      <w:r w:rsidR="001F572C">
        <w:rPr>
          <w:sz w:val="28"/>
          <w:szCs w:val="28"/>
        </w:rPr>
        <w:br/>
      </w:r>
      <w:r w:rsidRPr="00D4175B">
        <w:rPr>
          <w:sz w:val="28"/>
          <w:szCs w:val="28"/>
        </w:rPr>
        <w:lastRenderedPageBreak/>
        <w:t>при наличии информированного согласия в письменной форме обучающихся, достигших возраста 15 лет, либо информированного согласия в письменной форме одного из родителей (законных представителей) обучающихся, не достигших возраста 15 лет.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тестирования</w:t>
      </w:r>
      <w:r>
        <w:rPr>
          <w:sz w:val="28"/>
          <w:szCs w:val="28"/>
          <w:lang w:val="en-US"/>
        </w:rPr>
        <w:t> </w:t>
      </w:r>
      <w:r w:rsidRPr="00C133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 xml:space="preserve">выявить у детей личностные (поведенческие, психологические) особенности, которые при определенных обстоятельствах могут стать (или уже стали) значимыми факторами формирования отклоняющегося поведения или риска употребления психоактивных веществ.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 xml:space="preserve">Организационно-техническое сопровождение тестирования осуществлялось </w:t>
      </w:r>
      <w:r w:rsidR="001F572C">
        <w:rPr>
          <w:sz w:val="28"/>
          <w:szCs w:val="28"/>
        </w:rPr>
        <w:t>г</w:t>
      </w:r>
      <w:r w:rsidRPr="00D4175B">
        <w:rPr>
          <w:sz w:val="28"/>
          <w:szCs w:val="28"/>
        </w:rPr>
        <w:t xml:space="preserve">осударственным бюджетным учреждением Республики Марий Эл «Центр информационных технологий и оценки качества образования», обработка результатов тестирования </w:t>
      </w:r>
      <w:r w:rsidRPr="00C1331E">
        <w:rPr>
          <w:sz w:val="28"/>
          <w:szCs w:val="28"/>
        </w:rPr>
        <w:br/>
      </w:r>
      <w:r w:rsidRPr="00D4175B">
        <w:rPr>
          <w:sz w:val="28"/>
          <w:szCs w:val="28"/>
        </w:rPr>
        <w:t>и подготовка информационно-аналитических материалов по итогам результатов тестирования</w:t>
      </w:r>
      <w:r>
        <w:rPr>
          <w:sz w:val="28"/>
          <w:szCs w:val="28"/>
          <w:lang w:val="en-US"/>
        </w:rPr>
        <w:t> </w:t>
      </w:r>
      <w:r w:rsidRPr="00C133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C05567">
        <w:rPr>
          <w:sz w:val="28"/>
          <w:szCs w:val="28"/>
        </w:rPr>
        <w:t>г</w:t>
      </w:r>
      <w:r w:rsidRPr="00D4175B">
        <w:rPr>
          <w:sz w:val="28"/>
          <w:szCs w:val="28"/>
        </w:rPr>
        <w:t>осударственным бюджетным учреждением Республики Марий Эл «Центр психолого-педагогической, медицинской и социальной помощи «Детство».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Тестирование проводилось с 1 сентября по 20 ноября 2021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 xml:space="preserve">г.  </w:t>
      </w:r>
      <w:r w:rsidRPr="00D4175B">
        <w:rPr>
          <w:sz w:val="28"/>
          <w:szCs w:val="28"/>
        </w:rPr>
        <w:br/>
        <w:t>По итогам 2021</w:t>
      </w:r>
      <w:r>
        <w:rPr>
          <w:sz w:val="28"/>
          <w:szCs w:val="28"/>
          <w:lang w:val="en-US"/>
        </w:rPr>
        <w:t> </w:t>
      </w:r>
      <w:r w:rsidRPr="00C133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 xml:space="preserve">2022 учебного года тестированием охвачено </w:t>
      </w:r>
      <w:r w:rsidRPr="00D4175B">
        <w:rPr>
          <w:sz w:val="28"/>
          <w:szCs w:val="28"/>
        </w:rPr>
        <w:br/>
        <w:t xml:space="preserve">255 образовательных организаций. Приняли участие обучающиеся </w:t>
      </w:r>
      <w:r w:rsidRPr="00D4175B">
        <w:rPr>
          <w:sz w:val="28"/>
          <w:szCs w:val="28"/>
        </w:rPr>
        <w:br/>
        <w:t xml:space="preserve">227 общеобразовательных организаций с общим охватом </w:t>
      </w:r>
      <w:r w:rsidRPr="00D4175B">
        <w:rPr>
          <w:sz w:val="28"/>
          <w:szCs w:val="28"/>
        </w:rPr>
        <w:br/>
        <w:t>23 364 человека (89,25 процента), 25 профессиональных образовательных организаций с охватом 9 899 человек (89,09 процента) и 3 высших учебных заведени</w:t>
      </w:r>
      <w:r w:rsidR="001F572C">
        <w:rPr>
          <w:sz w:val="28"/>
          <w:szCs w:val="28"/>
        </w:rPr>
        <w:t>я</w:t>
      </w:r>
      <w:r w:rsidRPr="00D4175B">
        <w:rPr>
          <w:sz w:val="28"/>
          <w:szCs w:val="28"/>
        </w:rPr>
        <w:t xml:space="preserve"> с охватом 7 246 человек </w:t>
      </w:r>
      <w:r w:rsidRPr="00D4175B">
        <w:rPr>
          <w:sz w:val="28"/>
          <w:szCs w:val="28"/>
        </w:rPr>
        <w:br/>
        <w:t>(84,72 процента).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 xml:space="preserve">Подлежало тестированию 45 844 человека. Фактически </w:t>
      </w:r>
      <w:r w:rsidRPr="00C1331E"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в тестировании приняли участие 40 509 человек, что составляет </w:t>
      </w:r>
      <w:r w:rsidRPr="00D4175B">
        <w:rPr>
          <w:sz w:val="28"/>
          <w:szCs w:val="28"/>
        </w:rPr>
        <w:br/>
        <w:t>88,36 процента от общего числа обучающихся, подлежащих тестированию.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 xml:space="preserve">Отказавшихся официально от прохождения социально-психологического </w:t>
      </w:r>
      <w:r>
        <w:rPr>
          <w:sz w:val="28"/>
          <w:szCs w:val="28"/>
        </w:rPr>
        <w:t>тестирования</w:t>
      </w:r>
      <w:r>
        <w:rPr>
          <w:sz w:val="28"/>
          <w:szCs w:val="28"/>
          <w:lang w:val="en-US"/>
        </w:rPr>
        <w:t> </w:t>
      </w:r>
      <w:r w:rsidRPr="00C133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 xml:space="preserve">1 599 человек (3,49 процента), </w:t>
      </w:r>
      <w:r w:rsidRPr="00D4175B">
        <w:rPr>
          <w:sz w:val="28"/>
          <w:szCs w:val="28"/>
        </w:rPr>
        <w:br/>
        <w:t>не участвующих по иным причинам</w:t>
      </w:r>
      <w:r>
        <w:rPr>
          <w:sz w:val="28"/>
          <w:szCs w:val="28"/>
          <w:lang w:val="en-US"/>
        </w:rPr>
        <w:t> </w:t>
      </w:r>
      <w:r w:rsidR="001F572C">
        <w:rPr>
          <w:sz w:val="28"/>
          <w:szCs w:val="28"/>
        </w:rPr>
        <w:t>-</w:t>
      </w:r>
      <w:r w:rsidRPr="00D4175B">
        <w:rPr>
          <w:sz w:val="28"/>
          <w:szCs w:val="28"/>
        </w:rPr>
        <w:t> 3</w:t>
      </w:r>
      <w:r w:rsidR="001F572C">
        <w:rPr>
          <w:sz w:val="28"/>
          <w:szCs w:val="28"/>
        </w:rPr>
        <w:t> </w:t>
      </w:r>
      <w:r w:rsidRPr="00D4175B">
        <w:rPr>
          <w:sz w:val="28"/>
          <w:szCs w:val="28"/>
        </w:rPr>
        <w:t xml:space="preserve">210 обучающихся (7 процентов).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 xml:space="preserve">Обследование проводилось по формам: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средних классов (7</w:t>
      </w:r>
      <w:r>
        <w:rPr>
          <w:sz w:val="28"/>
          <w:szCs w:val="28"/>
          <w:lang w:val="en-US"/>
        </w:rPr>
        <w:t> </w:t>
      </w:r>
      <w:r w:rsidRPr="00C133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>9 классы)</w:t>
      </w:r>
      <w:r>
        <w:rPr>
          <w:sz w:val="28"/>
          <w:szCs w:val="28"/>
          <w:lang w:val="en-US"/>
        </w:rPr>
        <w:t> </w:t>
      </w:r>
      <w:r w:rsidRPr="00C133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форма А-110</w:t>
      </w:r>
      <w:r w:rsidR="001F572C">
        <w:rPr>
          <w:sz w:val="28"/>
          <w:szCs w:val="28"/>
        </w:rPr>
        <w:br/>
      </w:r>
      <w:r w:rsidR="00C05567">
        <w:rPr>
          <w:sz w:val="28"/>
          <w:szCs w:val="28"/>
        </w:rPr>
        <w:t>(</w:t>
      </w:r>
      <w:r w:rsidRPr="00D4175B">
        <w:rPr>
          <w:sz w:val="28"/>
          <w:szCs w:val="28"/>
        </w:rPr>
        <w:t>18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>531 человек</w:t>
      </w:r>
      <w:r w:rsidR="00C05567">
        <w:rPr>
          <w:sz w:val="28"/>
          <w:szCs w:val="28"/>
        </w:rPr>
        <w:t>)</w:t>
      </w:r>
      <w:r w:rsidRPr="00D4175B">
        <w:rPr>
          <w:sz w:val="28"/>
          <w:szCs w:val="28"/>
        </w:rPr>
        <w:t xml:space="preserve">;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обучающиеся старших классов (10</w:t>
      </w:r>
      <w:r>
        <w:rPr>
          <w:sz w:val="28"/>
          <w:szCs w:val="28"/>
          <w:lang w:val="en-US"/>
        </w:rPr>
        <w:t> </w:t>
      </w:r>
      <w:r w:rsidRPr="00C133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>11 классы)</w:t>
      </w:r>
      <w:r>
        <w:rPr>
          <w:sz w:val="28"/>
          <w:szCs w:val="28"/>
          <w:lang w:val="en-US"/>
        </w:rPr>
        <w:t> </w:t>
      </w:r>
      <w:r w:rsidRPr="00C133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>форма В-140</w:t>
      </w:r>
      <w:r w:rsidR="001F572C">
        <w:rPr>
          <w:sz w:val="28"/>
          <w:szCs w:val="28"/>
        </w:rPr>
        <w:br/>
      </w:r>
      <w:r w:rsidR="00C05567">
        <w:rPr>
          <w:sz w:val="28"/>
          <w:szCs w:val="28"/>
        </w:rPr>
        <w:t>(</w:t>
      </w:r>
      <w:r w:rsidRPr="00D4175B">
        <w:rPr>
          <w:sz w:val="28"/>
          <w:szCs w:val="28"/>
        </w:rPr>
        <w:t>433 человека</w:t>
      </w:r>
      <w:r w:rsidR="00C05567">
        <w:rPr>
          <w:sz w:val="28"/>
          <w:szCs w:val="28"/>
        </w:rPr>
        <w:t>)</w:t>
      </w:r>
      <w:r w:rsidRPr="00D4175B">
        <w:rPr>
          <w:sz w:val="28"/>
          <w:szCs w:val="28"/>
        </w:rPr>
        <w:t xml:space="preserve">;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обучающиеся учреждений высшего и профессионального образования</w:t>
      </w:r>
      <w:r>
        <w:rPr>
          <w:sz w:val="28"/>
          <w:szCs w:val="28"/>
          <w:lang w:val="en-US"/>
        </w:rPr>
        <w:t> </w:t>
      </w:r>
      <w:r w:rsidRPr="00C133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>форма С-140</w:t>
      </w:r>
      <w:r w:rsidR="00C05567">
        <w:rPr>
          <w:sz w:val="28"/>
          <w:szCs w:val="28"/>
        </w:rPr>
        <w:t xml:space="preserve"> (</w:t>
      </w:r>
      <w:r w:rsidRPr="00D4175B">
        <w:rPr>
          <w:sz w:val="28"/>
          <w:szCs w:val="28"/>
        </w:rPr>
        <w:t>17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>145 человек, из них: юношей</w:t>
      </w:r>
      <w:r>
        <w:rPr>
          <w:sz w:val="28"/>
          <w:szCs w:val="28"/>
        </w:rPr>
        <w:t> -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>19 133 (47,23 процента), девушек</w:t>
      </w:r>
      <w:r>
        <w:rPr>
          <w:sz w:val="28"/>
          <w:szCs w:val="28"/>
        </w:rPr>
        <w:t> - </w:t>
      </w:r>
      <w:r w:rsidRPr="00D4175B">
        <w:rPr>
          <w:sz w:val="28"/>
          <w:szCs w:val="28"/>
        </w:rPr>
        <w:t xml:space="preserve">21 376 (52,77 процента). 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 xml:space="preserve">По итогам тестирования резистентность (недостоверность ответов) выявлена у 14 184 человек, что составляет 35,01 процента от общего количества прошедших тестирование.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Анализ проведен на основании изучения достоверных</w:t>
      </w:r>
      <w:r w:rsidR="001F572C">
        <w:rPr>
          <w:sz w:val="28"/>
          <w:szCs w:val="28"/>
        </w:rPr>
        <w:t xml:space="preserve"> данных</w:t>
      </w:r>
      <w:r w:rsidRPr="00D4175B">
        <w:rPr>
          <w:sz w:val="28"/>
          <w:szCs w:val="28"/>
        </w:rPr>
        <w:t xml:space="preserve"> </w:t>
      </w:r>
      <w:r w:rsidRPr="00D4175B">
        <w:rPr>
          <w:sz w:val="28"/>
          <w:szCs w:val="28"/>
        </w:rPr>
        <w:br/>
      </w:r>
      <w:r w:rsidRPr="00D4175B">
        <w:rPr>
          <w:sz w:val="28"/>
          <w:szCs w:val="28"/>
        </w:rPr>
        <w:lastRenderedPageBreak/>
        <w:t>26 325 анкет (64,99 процента от количества прошедших тестирование).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Определение повышенной вероятности вовлечения в зависимое поведение проводилось по двум методикам оценки: «Соотношение критических значений» и «</w:t>
      </w:r>
      <w:proofErr w:type="spellStart"/>
      <w:r w:rsidRPr="00D4175B">
        <w:rPr>
          <w:sz w:val="28"/>
          <w:szCs w:val="28"/>
        </w:rPr>
        <w:t>Квазишкалирование</w:t>
      </w:r>
      <w:proofErr w:type="spellEnd"/>
      <w:r w:rsidRPr="00D4175B">
        <w:rPr>
          <w:sz w:val="28"/>
          <w:szCs w:val="28"/>
        </w:rPr>
        <w:t>».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 xml:space="preserve">По методике «Соотношение критических значений» определены </w:t>
      </w:r>
      <w:r w:rsidRPr="00D4175B">
        <w:rPr>
          <w:spacing w:val="-4"/>
          <w:sz w:val="28"/>
          <w:szCs w:val="28"/>
        </w:rPr>
        <w:t>след</w:t>
      </w:r>
      <w:r w:rsidR="001F572C">
        <w:rPr>
          <w:spacing w:val="-4"/>
          <w:sz w:val="28"/>
          <w:szCs w:val="28"/>
        </w:rPr>
        <w:t>ующие показател</w:t>
      </w:r>
      <w:r w:rsidRPr="00D4175B">
        <w:rPr>
          <w:spacing w:val="-4"/>
          <w:sz w:val="28"/>
          <w:szCs w:val="28"/>
        </w:rPr>
        <w:t>и: неблагоприятное</w:t>
      </w:r>
      <w:r>
        <w:rPr>
          <w:spacing w:val="-4"/>
          <w:sz w:val="28"/>
          <w:szCs w:val="28"/>
        </w:rPr>
        <w:t> - </w:t>
      </w:r>
      <w:r w:rsidRPr="00D4175B">
        <w:rPr>
          <w:spacing w:val="-4"/>
          <w:sz w:val="28"/>
          <w:szCs w:val="28"/>
        </w:rPr>
        <w:t>223 человека, актуализация</w:t>
      </w:r>
      <w:r>
        <w:rPr>
          <w:spacing w:val="-4"/>
          <w:sz w:val="28"/>
          <w:szCs w:val="28"/>
        </w:rPr>
        <w:t> -</w:t>
      </w:r>
      <w:r w:rsidR="001F572C">
        <w:rPr>
          <w:spacing w:val="-4"/>
          <w:sz w:val="28"/>
          <w:szCs w:val="28"/>
        </w:rPr>
        <w:br/>
      </w:r>
      <w:r w:rsidRPr="00D4175B">
        <w:rPr>
          <w:spacing w:val="-4"/>
          <w:sz w:val="28"/>
          <w:szCs w:val="28"/>
        </w:rPr>
        <w:t>992</w:t>
      </w:r>
      <w:r w:rsidRPr="00D4175B">
        <w:rPr>
          <w:sz w:val="28"/>
          <w:szCs w:val="28"/>
        </w:rPr>
        <w:t xml:space="preserve"> человека, редукция</w:t>
      </w:r>
      <w:r>
        <w:rPr>
          <w:sz w:val="28"/>
          <w:szCs w:val="28"/>
        </w:rPr>
        <w:t> - 3 285 человек, благоприятное - </w:t>
      </w:r>
      <w:r w:rsidRPr="00D4175B">
        <w:rPr>
          <w:sz w:val="28"/>
          <w:szCs w:val="28"/>
        </w:rPr>
        <w:t xml:space="preserve">22 271 человек. По данной методике повышенная вероятность вовлечения </w:t>
      </w:r>
      <w:r w:rsidR="001F572C" w:rsidRPr="00D4175B">
        <w:rPr>
          <w:sz w:val="28"/>
          <w:szCs w:val="28"/>
        </w:rPr>
        <w:t xml:space="preserve">в зависимое поведение </w:t>
      </w:r>
      <w:r w:rsidR="00C05567">
        <w:rPr>
          <w:sz w:val="28"/>
          <w:szCs w:val="28"/>
        </w:rPr>
        <w:t>выявлена у</w:t>
      </w:r>
      <w:r w:rsidRPr="00D4175B">
        <w:rPr>
          <w:sz w:val="28"/>
          <w:szCs w:val="28"/>
        </w:rPr>
        <w:t xml:space="preserve"> 223 человек.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По методике «</w:t>
      </w:r>
      <w:proofErr w:type="spellStart"/>
      <w:r w:rsidRPr="00D4175B">
        <w:rPr>
          <w:sz w:val="28"/>
          <w:szCs w:val="28"/>
        </w:rPr>
        <w:t>Квазишкалирование</w:t>
      </w:r>
      <w:proofErr w:type="spellEnd"/>
      <w:r w:rsidRPr="00D4175B">
        <w:rPr>
          <w:sz w:val="28"/>
          <w:szCs w:val="28"/>
        </w:rPr>
        <w:t>» соотношение значени</w:t>
      </w:r>
      <w:r w:rsidR="001F572C">
        <w:rPr>
          <w:sz w:val="28"/>
          <w:szCs w:val="28"/>
        </w:rPr>
        <w:t>й</w:t>
      </w:r>
      <w:r w:rsidRPr="00D4175B">
        <w:rPr>
          <w:sz w:val="28"/>
          <w:szCs w:val="28"/>
        </w:rPr>
        <w:br/>
        <w:t>по шкалам «</w:t>
      </w:r>
      <w:r w:rsidR="001F572C">
        <w:rPr>
          <w:sz w:val="28"/>
          <w:szCs w:val="28"/>
        </w:rPr>
        <w:t>Фактор риска» и «Ф</w:t>
      </w:r>
      <w:r w:rsidRPr="00D4175B">
        <w:rPr>
          <w:sz w:val="28"/>
          <w:szCs w:val="28"/>
        </w:rPr>
        <w:t>актор защиты» определяет</w:t>
      </w:r>
      <w:r w:rsidR="00C05567">
        <w:rPr>
          <w:sz w:val="28"/>
          <w:szCs w:val="28"/>
        </w:rPr>
        <w:t>ся</w:t>
      </w:r>
      <w:r w:rsidRPr="00D4175B">
        <w:rPr>
          <w:sz w:val="28"/>
          <w:szCs w:val="28"/>
        </w:rPr>
        <w:t xml:space="preserve"> вероятность вовлечения в зависимое поведение: незначительная вероятность вовлечения</w:t>
      </w:r>
      <w:r w:rsidR="00C05567">
        <w:rPr>
          <w:sz w:val="28"/>
          <w:szCs w:val="28"/>
        </w:rPr>
        <w:t xml:space="preserve"> у </w:t>
      </w:r>
      <w:r w:rsidRPr="00D4175B">
        <w:rPr>
          <w:sz w:val="28"/>
          <w:szCs w:val="28"/>
        </w:rPr>
        <w:t>23 411 человек, повышенная вероятность вовлечения</w:t>
      </w:r>
      <w:r w:rsidR="00C05567">
        <w:rPr>
          <w:sz w:val="28"/>
          <w:szCs w:val="28"/>
        </w:rPr>
        <w:t xml:space="preserve"> у </w:t>
      </w:r>
      <w:r w:rsidRPr="00D4175B">
        <w:rPr>
          <w:sz w:val="28"/>
          <w:szCs w:val="28"/>
        </w:rPr>
        <w:t>2 914 человек.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На основе выделенных значений по двум методикам оценки «Соотношение критических значений» и «</w:t>
      </w:r>
      <w:proofErr w:type="spellStart"/>
      <w:r w:rsidRPr="00D4175B">
        <w:rPr>
          <w:sz w:val="28"/>
          <w:szCs w:val="28"/>
        </w:rPr>
        <w:t>Квазишкалирование</w:t>
      </w:r>
      <w:proofErr w:type="spellEnd"/>
      <w:r w:rsidRPr="00D4175B">
        <w:rPr>
          <w:sz w:val="28"/>
          <w:szCs w:val="28"/>
        </w:rPr>
        <w:t xml:space="preserve">» определяется количество участников с повышенной вероятностью вовлечения.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Количество участников с повыше</w:t>
      </w:r>
      <w:r w:rsidR="001F572C">
        <w:rPr>
          <w:sz w:val="28"/>
          <w:szCs w:val="28"/>
        </w:rPr>
        <w:t>нной вероятностью вовлечения  (</w:t>
      </w:r>
      <w:r w:rsidRPr="00D4175B">
        <w:rPr>
          <w:sz w:val="28"/>
          <w:szCs w:val="28"/>
        </w:rPr>
        <w:t>группа риска)</w:t>
      </w:r>
      <w:r>
        <w:rPr>
          <w:sz w:val="28"/>
          <w:szCs w:val="28"/>
        </w:rPr>
        <w:t> - </w:t>
      </w:r>
      <w:r w:rsidRPr="00D4175B">
        <w:rPr>
          <w:sz w:val="28"/>
          <w:szCs w:val="28"/>
        </w:rPr>
        <w:t xml:space="preserve">2 921 человек (7,21 процента от общего числа прошедших тестирование). Из них явная </w:t>
      </w:r>
      <w:proofErr w:type="spellStart"/>
      <w:r w:rsidRPr="00D4175B">
        <w:rPr>
          <w:sz w:val="28"/>
          <w:szCs w:val="28"/>
        </w:rPr>
        <w:t>рискогенность</w:t>
      </w:r>
      <w:proofErr w:type="spellEnd"/>
      <w:r w:rsidRPr="00D4175B">
        <w:rPr>
          <w:sz w:val="28"/>
          <w:szCs w:val="28"/>
        </w:rPr>
        <w:t xml:space="preserve"> социально-психологических условий выявлена у 216 обучающихся, лат</w:t>
      </w:r>
      <w:r w:rsidR="001F572C">
        <w:rPr>
          <w:sz w:val="28"/>
          <w:szCs w:val="28"/>
        </w:rPr>
        <w:t xml:space="preserve">ентный риск вовлечения (группа </w:t>
      </w:r>
      <w:r w:rsidRPr="00D4175B">
        <w:rPr>
          <w:sz w:val="28"/>
          <w:szCs w:val="28"/>
        </w:rPr>
        <w:t>особого внимания)</w:t>
      </w:r>
      <w:r>
        <w:rPr>
          <w:sz w:val="28"/>
          <w:szCs w:val="28"/>
        </w:rPr>
        <w:t> - </w:t>
      </w:r>
      <w:r w:rsidRPr="00D4175B">
        <w:rPr>
          <w:sz w:val="28"/>
          <w:szCs w:val="28"/>
        </w:rPr>
        <w:t xml:space="preserve">у 2 705 человек. Из них </w:t>
      </w:r>
      <w:r w:rsidRPr="00D4175B">
        <w:rPr>
          <w:sz w:val="28"/>
          <w:szCs w:val="28"/>
        </w:rPr>
        <w:br/>
        <w:t xml:space="preserve">в общеобразовательных организациях количество участников </w:t>
      </w:r>
      <w:r w:rsidR="001F572C">
        <w:rPr>
          <w:sz w:val="28"/>
          <w:szCs w:val="28"/>
        </w:rPr>
        <w:br/>
      </w:r>
      <w:r w:rsidRPr="00D4175B">
        <w:rPr>
          <w:sz w:val="28"/>
          <w:szCs w:val="28"/>
        </w:rPr>
        <w:t>с повыш</w:t>
      </w:r>
      <w:r w:rsidR="001F572C">
        <w:rPr>
          <w:sz w:val="28"/>
          <w:szCs w:val="28"/>
        </w:rPr>
        <w:t>енной вероятностью вовлечения (</w:t>
      </w:r>
      <w:r w:rsidRPr="00D4175B">
        <w:rPr>
          <w:sz w:val="28"/>
          <w:szCs w:val="28"/>
        </w:rPr>
        <w:t xml:space="preserve">группа риска) составило </w:t>
      </w:r>
      <w:r w:rsidR="001F572C">
        <w:rPr>
          <w:sz w:val="28"/>
          <w:szCs w:val="28"/>
        </w:rPr>
        <w:br/>
      </w:r>
      <w:r w:rsidRPr="00D4175B">
        <w:rPr>
          <w:sz w:val="28"/>
          <w:szCs w:val="28"/>
        </w:rPr>
        <w:t>1 974 человек</w:t>
      </w:r>
      <w:r>
        <w:rPr>
          <w:sz w:val="28"/>
          <w:szCs w:val="28"/>
        </w:rPr>
        <w:t>а</w:t>
      </w:r>
      <w:r w:rsidRPr="00D4175B">
        <w:rPr>
          <w:sz w:val="28"/>
          <w:szCs w:val="28"/>
        </w:rPr>
        <w:t xml:space="preserve">, явная </w:t>
      </w:r>
      <w:proofErr w:type="spellStart"/>
      <w:r w:rsidRPr="00D4175B">
        <w:rPr>
          <w:sz w:val="28"/>
          <w:szCs w:val="28"/>
        </w:rPr>
        <w:t>рискогенность</w:t>
      </w:r>
      <w:proofErr w:type="spellEnd"/>
      <w:r>
        <w:rPr>
          <w:sz w:val="28"/>
          <w:szCs w:val="28"/>
        </w:rPr>
        <w:t> - </w:t>
      </w:r>
      <w:r w:rsidRPr="00D4175B">
        <w:rPr>
          <w:sz w:val="28"/>
          <w:szCs w:val="28"/>
        </w:rPr>
        <w:t>172 человека, лат</w:t>
      </w:r>
      <w:r w:rsidR="001F572C">
        <w:rPr>
          <w:sz w:val="28"/>
          <w:szCs w:val="28"/>
        </w:rPr>
        <w:t xml:space="preserve">ентный риск вовлечения (группа </w:t>
      </w:r>
      <w:r w:rsidRPr="00D4175B">
        <w:rPr>
          <w:sz w:val="28"/>
          <w:szCs w:val="28"/>
        </w:rPr>
        <w:t>особого внимания)</w:t>
      </w:r>
      <w:r>
        <w:rPr>
          <w:sz w:val="28"/>
          <w:szCs w:val="28"/>
        </w:rPr>
        <w:t> - </w:t>
      </w:r>
      <w:r w:rsidRPr="00D4175B">
        <w:rPr>
          <w:sz w:val="28"/>
          <w:szCs w:val="28"/>
        </w:rPr>
        <w:t xml:space="preserve">1 802 человека.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В организациях среднего профессионального образования количество участников с повыш</w:t>
      </w:r>
      <w:r w:rsidR="001F572C">
        <w:rPr>
          <w:sz w:val="28"/>
          <w:szCs w:val="28"/>
        </w:rPr>
        <w:t>енной вероятностью вовлечения (</w:t>
      </w:r>
      <w:r w:rsidRPr="00D4175B">
        <w:rPr>
          <w:sz w:val="28"/>
          <w:szCs w:val="28"/>
        </w:rPr>
        <w:t xml:space="preserve">группа риска) составило 676 человек: явная </w:t>
      </w:r>
      <w:proofErr w:type="spellStart"/>
      <w:r w:rsidRPr="00D4175B">
        <w:rPr>
          <w:sz w:val="28"/>
          <w:szCs w:val="28"/>
        </w:rPr>
        <w:t>рискогенность</w:t>
      </w:r>
      <w:proofErr w:type="spellEnd"/>
      <w:r>
        <w:rPr>
          <w:sz w:val="28"/>
          <w:szCs w:val="28"/>
        </w:rPr>
        <w:t> -</w:t>
      </w:r>
      <w:r w:rsidRPr="00D4175B">
        <w:rPr>
          <w:sz w:val="28"/>
          <w:szCs w:val="28"/>
        </w:rPr>
        <w:br/>
        <w:t>32 человека, лат</w:t>
      </w:r>
      <w:r w:rsidR="001F572C">
        <w:rPr>
          <w:sz w:val="28"/>
          <w:szCs w:val="28"/>
        </w:rPr>
        <w:t xml:space="preserve">ентный риск вовлечения (группа </w:t>
      </w:r>
      <w:r w:rsidRPr="00D4175B">
        <w:rPr>
          <w:sz w:val="28"/>
          <w:szCs w:val="28"/>
        </w:rPr>
        <w:t>особого внимания)</w:t>
      </w:r>
      <w:r>
        <w:rPr>
          <w:sz w:val="28"/>
          <w:szCs w:val="28"/>
          <w:lang w:val="en-US"/>
        </w:rPr>
        <w:t> </w:t>
      </w:r>
      <w:r w:rsidRPr="00B655D7">
        <w:rPr>
          <w:sz w:val="28"/>
          <w:szCs w:val="28"/>
        </w:rPr>
        <w:t>-</w:t>
      </w:r>
      <w:r w:rsidR="001F572C"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644 человека.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В организациях высшего образования 271 чел</w:t>
      </w:r>
      <w:r w:rsidR="001F572C">
        <w:rPr>
          <w:sz w:val="28"/>
          <w:szCs w:val="28"/>
        </w:rPr>
        <w:t xml:space="preserve">овек входит </w:t>
      </w:r>
      <w:r w:rsidR="001F572C">
        <w:rPr>
          <w:sz w:val="28"/>
          <w:szCs w:val="28"/>
        </w:rPr>
        <w:br/>
        <w:t xml:space="preserve">в </w:t>
      </w:r>
      <w:r w:rsidRPr="00D4175B">
        <w:rPr>
          <w:sz w:val="28"/>
          <w:szCs w:val="28"/>
        </w:rPr>
        <w:t>группу риска. Из них явный риск вовлечения</w:t>
      </w:r>
      <w:r>
        <w:rPr>
          <w:sz w:val="28"/>
          <w:szCs w:val="28"/>
          <w:lang w:val="en-US"/>
        </w:rPr>
        <w:t> </w:t>
      </w:r>
      <w:r w:rsidRPr="00B655D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D4175B">
        <w:rPr>
          <w:sz w:val="28"/>
          <w:szCs w:val="28"/>
        </w:rPr>
        <w:t>у 12 чел</w:t>
      </w:r>
      <w:r>
        <w:rPr>
          <w:sz w:val="28"/>
          <w:szCs w:val="28"/>
        </w:rPr>
        <w:t>овек, латентный риск вовлечения</w:t>
      </w:r>
      <w:r w:rsidR="001F572C">
        <w:rPr>
          <w:sz w:val="28"/>
          <w:szCs w:val="28"/>
        </w:rPr>
        <w:t xml:space="preserve"> у </w:t>
      </w:r>
      <w:r w:rsidRPr="00D4175B">
        <w:rPr>
          <w:sz w:val="28"/>
          <w:szCs w:val="28"/>
        </w:rPr>
        <w:t>259 человек.</w:t>
      </w:r>
    </w:p>
    <w:p w:rsidR="00662879" w:rsidRPr="00D4175B" w:rsidRDefault="00662879" w:rsidP="00FA1525">
      <w:pPr>
        <w:ind w:right="-144"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 xml:space="preserve">Сравнение результатов тестирования обучающихся общеобразовательных организаций, профессиональных образовательных организаций и высших учебных заведений показывает, что количество обучающихся с повышенной вероятностью вовлечения </w:t>
      </w:r>
      <w:r w:rsidRPr="00D4175B">
        <w:rPr>
          <w:sz w:val="28"/>
          <w:szCs w:val="28"/>
        </w:rPr>
        <w:br/>
        <w:t xml:space="preserve">в общеобразовательных организациях </w:t>
      </w:r>
      <w:r w:rsidR="001F572C" w:rsidRPr="00D4175B">
        <w:rPr>
          <w:sz w:val="28"/>
          <w:szCs w:val="28"/>
        </w:rPr>
        <w:t xml:space="preserve">выше </w:t>
      </w:r>
      <w:r w:rsidRPr="00D4175B">
        <w:rPr>
          <w:sz w:val="28"/>
          <w:szCs w:val="28"/>
        </w:rPr>
        <w:t xml:space="preserve">(8,45 процента), чем </w:t>
      </w:r>
      <w:r w:rsidRPr="00D4175B">
        <w:rPr>
          <w:sz w:val="28"/>
          <w:szCs w:val="28"/>
        </w:rPr>
        <w:br/>
        <w:t xml:space="preserve">в организациях среднего профессионального образования (6,83 процента) и высшего образования (3,74 процента).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 xml:space="preserve">В разрезе городов округов и муниципальных районов </w:t>
      </w:r>
      <w:r w:rsidR="001F572C">
        <w:rPr>
          <w:sz w:val="28"/>
          <w:szCs w:val="28"/>
        </w:rPr>
        <w:br/>
        <w:t xml:space="preserve">в </w:t>
      </w:r>
      <w:r w:rsidRPr="00D4175B">
        <w:rPr>
          <w:sz w:val="28"/>
          <w:szCs w:val="28"/>
        </w:rPr>
        <w:t>Республик</w:t>
      </w:r>
      <w:r w:rsidR="001F572C">
        <w:rPr>
          <w:sz w:val="28"/>
          <w:szCs w:val="28"/>
        </w:rPr>
        <w:t>е</w:t>
      </w:r>
      <w:r w:rsidRPr="00D4175B">
        <w:rPr>
          <w:sz w:val="28"/>
          <w:szCs w:val="28"/>
        </w:rPr>
        <w:t xml:space="preserve"> Марий Эл наи</w:t>
      </w:r>
      <w:r w:rsidR="001F572C">
        <w:rPr>
          <w:sz w:val="28"/>
          <w:szCs w:val="28"/>
        </w:rPr>
        <w:t>большая</w:t>
      </w:r>
      <w:r w:rsidRPr="00D4175B">
        <w:rPr>
          <w:sz w:val="28"/>
          <w:szCs w:val="28"/>
        </w:rPr>
        <w:t xml:space="preserve"> численность участников </w:t>
      </w:r>
      <w:r w:rsidRPr="00D4175B">
        <w:rPr>
          <w:sz w:val="28"/>
          <w:szCs w:val="28"/>
        </w:rPr>
        <w:lastRenderedPageBreak/>
        <w:t xml:space="preserve">тестирования с повышенной вероятностью вовлечения от числа участников тестирования выявлена: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46E72">
        <w:rPr>
          <w:sz w:val="28"/>
          <w:szCs w:val="28"/>
        </w:rPr>
        <w:t xml:space="preserve"> </w:t>
      </w:r>
      <w:proofErr w:type="spellStart"/>
      <w:r w:rsidRPr="00D4175B">
        <w:rPr>
          <w:sz w:val="28"/>
          <w:szCs w:val="28"/>
        </w:rPr>
        <w:t>Параньгинском</w:t>
      </w:r>
      <w:proofErr w:type="spellEnd"/>
      <w:r w:rsidRPr="00D4175B">
        <w:rPr>
          <w:sz w:val="28"/>
          <w:szCs w:val="28"/>
        </w:rPr>
        <w:t xml:space="preserve"> муниципальном районе - 84 человека 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>(15,1</w:t>
      </w:r>
      <w:r>
        <w:rPr>
          <w:sz w:val="28"/>
          <w:szCs w:val="28"/>
        </w:rPr>
        <w:t xml:space="preserve">1 </w:t>
      </w:r>
      <w:r w:rsidRPr="00D4175B">
        <w:rPr>
          <w:sz w:val="28"/>
          <w:szCs w:val="28"/>
        </w:rPr>
        <w:t xml:space="preserve">процента);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175B">
        <w:rPr>
          <w:sz w:val="28"/>
          <w:szCs w:val="28"/>
        </w:rPr>
        <w:t xml:space="preserve">Медведевском муниципальном районе - 274 человека 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(13,23 процента);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175B">
        <w:rPr>
          <w:sz w:val="28"/>
          <w:szCs w:val="28"/>
        </w:rPr>
        <w:t xml:space="preserve">Волжском муниципальном районе - 90 человек (13,02 процента);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4175B">
        <w:rPr>
          <w:sz w:val="28"/>
          <w:szCs w:val="28"/>
        </w:rPr>
        <w:t xml:space="preserve">Килемарском муниципальном районе - 47 человек 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(12,21 процента);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4175B">
        <w:rPr>
          <w:sz w:val="28"/>
          <w:szCs w:val="28"/>
        </w:rPr>
        <w:t>Мари-</w:t>
      </w:r>
      <w:proofErr w:type="spellStart"/>
      <w:r w:rsidRPr="00D4175B">
        <w:rPr>
          <w:sz w:val="28"/>
          <w:szCs w:val="28"/>
        </w:rPr>
        <w:t>Турекском</w:t>
      </w:r>
      <w:proofErr w:type="spellEnd"/>
      <w:r w:rsidRPr="00D4175B">
        <w:rPr>
          <w:sz w:val="28"/>
          <w:szCs w:val="28"/>
        </w:rPr>
        <w:t xml:space="preserve"> муниципальном районе - 61 человек 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(10,95 процента);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4175B">
        <w:rPr>
          <w:sz w:val="28"/>
          <w:szCs w:val="28"/>
        </w:rPr>
        <w:t xml:space="preserve">Моркинском муниципальном районе - 122 человека 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(10,94 процента);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4175B">
        <w:rPr>
          <w:sz w:val="28"/>
          <w:szCs w:val="28"/>
        </w:rPr>
        <w:t xml:space="preserve">Оршанском муниципальном районе - 42 человека 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>(10,32 процента).</w:t>
      </w:r>
    </w:p>
    <w:p w:rsidR="00662879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 xml:space="preserve">Таким образом, тестирование дает оценку вероятности вовлечения в </w:t>
      </w:r>
      <w:proofErr w:type="spellStart"/>
      <w:r w:rsidRPr="00D4175B">
        <w:rPr>
          <w:sz w:val="28"/>
          <w:szCs w:val="28"/>
        </w:rPr>
        <w:t>аддиктивное</w:t>
      </w:r>
      <w:proofErr w:type="spellEnd"/>
      <w:r w:rsidRPr="00D4175B">
        <w:rPr>
          <w:sz w:val="28"/>
          <w:szCs w:val="28"/>
        </w:rPr>
        <w:t xml:space="preserve"> поведение лиц подросткового и юношеского возраста 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на основе соотношения факторов риска и факторов защиты, воздействующих на обследуемых, выявляет повышенную 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и незначительную вероятность вовлечения в зависимое поведение. Данные, полученные с помощью методики, позволяют оказать обучающимся с показателями повышенной вероятности вовлечения </w:t>
      </w:r>
      <w:r>
        <w:rPr>
          <w:sz w:val="28"/>
          <w:szCs w:val="28"/>
        </w:rPr>
        <w:br/>
      </w:r>
      <w:r w:rsidRPr="00D4175B">
        <w:rPr>
          <w:sz w:val="28"/>
          <w:szCs w:val="28"/>
        </w:rPr>
        <w:t xml:space="preserve">в зависимое поведение своевременную адресную психолого-педагогическую помощь. </w:t>
      </w:r>
    </w:p>
    <w:p w:rsidR="00662879" w:rsidRPr="00D4175B" w:rsidRDefault="00662879" w:rsidP="00FA1525">
      <w:pPr>
        <w:ind w:firstLine="709"/>
        <w:jc w:val="both"/>
        <w:rPr>
          <w:sz w:val="28"/>
          <w:szCs w:val="28"/>
        </w:rPr>
      </w:pPr>
      <w:r w:rsidRPr="00D4175B">
        <w:rPr>
          <w:sz w:val="28"/>
          <w:szCs w:val="28"/>
        </w:rPr>
        <w:t xml:space="preserve">На основании результатов методики образовательным организациям рекомендуется разработать для обучающихся </w:t>
      </w:r>
      <w:r w:rsidR="00F16E60">
        <w:rPr>
          <w:sz w:val="28"/>
          <w:szCs w:val="28"/>
        </w:rPr>
        <w:br/>
      </w:r>
      <w:r w:rsidRPr="00D4175B">
        <w:rPr>
          <w:sz w:val="28"/>
          <w:szCs w:val="28"/>
        </w:rPr>
        <w:t>с показателями повышенной вероятности вовлечения в зависимое поведение индивидуальные или групповые профилактические программы, направленные на развитие психологической устойчивости, социальной активности, самоконтроля поведения, снижение склонности к риску, тревожности, импульсивности, приняти</w:t>
      </w:r>
      <w:r w:rsidR="00F16E60">
        <w:rPr>
          <w:sz w:val="28"/>
          <w:szCs w:val="28"/>
        </w:rPr>
        <w:t>е</w:t>
      </w:r>
      <w:r w:rsidRPr="00D4175B">
        <w:rPr>
          <w:sz w:val="28"/>
          <w:szCs w:val="28"/>
        </w:rPr>
        <w:t xml:space="preserve"> асоциальных установок социума, предупреждение вовлечения </w:t>
      </w:r>
      <w:r w:rsidR="00F16E60">
        <w:rPr>
          <w:sz w:val="28"/>
          <w:szCs w:val="28"/>
        </w:rPr>
        <w:t>участников</w:t>
      </w:r>
      <w:r w:rsidRPr="00D4175B">
        <w:rPr>
          <w:sz w:val="28"/>
          <w:szCs w:val="28"/>
        </w:rPr>
        <w:t xml:space="preserve"> </w:t>
      </w:r>
      <w:r w:rsidR="00F16E60">
        <w:rPr>
          <w:sz w:val="28"/>
          <w:szCs w:val="28"/>
        </w:rPr>
        <w:br/>
      </w:r>
      <w:r w:rsidRPr="00D4175B">
        <w:rPr>
          <w:sz w:val="28"/>
          <w:szCs w:val="28"/>
        </w:rPr>
        <w:t>в употребление психоактивных веществ.</w:t>
      </w:r>
    </w:p>
    <w:p w:rsidR="00662879" w:rsidRDefault="00662879" w:rsidP="00FA1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751FA">
        <w:rPr>
          <w:sz w:val="28"/>
          <w:szCs w:val="28"/>
        </w:rPr>
        <w:t>.</w:t>
      </w:r>
      <w:r>
        <w:rPr>
          <w:sz w:val="28"/>
          <w:szCs w:val="28"/>
        </w:rPr>
        <w:t> Министерству образования и науки Республики Марий Эл</w:t>
      </w:r>
      <w:r w:rsidR="00DC1A01">
        <w:rPr>
          <w:sz w:val="28"/>
          <w:szCs w:val="28"/>
        </w:rPr>
        <w:t xml:space="preserve"> (Ревуцкая Л.А.)</w:t>
      </w:r>
      <w:r w:rsidR="001D46C3">
        <w:rPr>
          <w:sz w:val="28"/>
          <w:szCs w:val="28"/>
        </w:rPr>
        <w:t>:</w:t>
      </w:r>
    </w:p>
    <w:p w:rsidR="00EE7995" w:rsidRDefault="00662879" w:rsidP="00FA1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3.3.1. </w:t>
      </w:r>
      <w:r w:rsidR="00EE7995">
        <w:rPr>
          <w:sz w:val="28"/>
          <w:szCs w:val="28"/>
        </w:rPr>
        <w:t xml:space="preserve">Принять дополнительные меры по своевременному выявлению и оказанию психолого-педагогической, медицинской </w:t>
      </w:r>
      <w:r w:rsidR="00EE7995">
        <w:rPr>
          <w:sz w:val="28"/>
          <w:szCs w:val="28"/>
        </w:rPr>
        <w:br/>
        <w:t xml:space="preserve">и социальной помощи обучающимися, испытывающим трудности </w:t>
      </w:r>
      <w:r w:rsidR="00EE7995">
        <w:rPr>
          <w:sz w:val="28"/>
          <w:szCs w:val="28"/>
        </w:rPr>
        <w:br/>
        <w:t xml:space="preserve">в освоении основных общеобразовательных программ, развитии </w:t>
      </w:r>
      <w:r w:rsidR="00EE7995">
        <w:rPr>
          <w:sz w:val="28"/>
          <w:szCs w:val="28"/>
        </w:rPr>
        <w:br/>
        <w:t>и социальной адаптации, в том числе находящимся в депрессивном состоянии. Активизировать работу с родителями (законными представителями) обучающихся, направленную на налаживание детско-родительских отношений, в том числе на недопущение совершения детьми преступлений, употребления алкоголя и наркотиков.</w:t>
      </w:r>
    </w:p>
    <w:p w:rsidR="00662879" w:rsidRDefault="00EE7995" w:rsidP="00FA1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3.3.2. </w:t>
      </w:r>
      <w:r w:rsidR="00AE7720">
        <w:rPr>
          <w:sz w:val="28"/>
          <w:szCs w:val="28"/>
        </w:rPr>
        <w:t xml:space="preserve">Принять дополнительные меры, направленные </w:t>
      </w:r>
      <w:r w:rsidR="004650C9">
        <w:rPr>
          <w:sz w:val="28"/>
          <w:szCs w:val="28"/>
        </w:rPr>
        <w:br/>
      </w:r>
      <w:r w:rsidR="00AE7720">
        <w:rPr>
          <w:sz w:val="28"/>
          <w:szCs w:val="28"/>
        </w:rPr>
        <w:t xml:space="preserve">на совершенствование методики проведения социально-психологического тестирования с целью вовлечения в него максимального количества учащихся и своевременного выявления детей группы риска. </w:t>
      </w:r>
    </w:p>
    <w:p w:rsidR="00662879" w:rsidRDefault="00EE7995" w:rsidP="00CE44E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3.3.3</w:t>
      </w:r>
      <w:r w:rsidR="00E751FA">
        <w:rPr>
          <w:sz w:val="28"/>
          <w:szCs w:val="28"/>
        </w:rPr>
        <w:t>. </w:t>
      </w:r>
      <w:r w:rsidR="00F35EF2">
        <w:rPr>
          <w:sz w:val="28"/>
          <w:szCs w:val="28"/>
        </w:rPr>
        <w:t xml:space="preserve">Совместно с МВД по Республике Марий Эл (Волчков С.А.) </w:t>
      </w:r>
      <w:r w:rsidR="00F35EF2">
        <w:rPr>
          <w:sz w:val="28"/>
          <w:szCs w:val="28"/>
        </w:rPr>
        <w:br/>
        <w:t>в</w:t>
      </w:r>
      <w:r w:rsidR="00E751FA">
        <w:rPr>
          <w:sz w:val="28"/>
          <w:szCs w:val="28"/>
        </w:rPr>
        <w:t xml:space="preserve"> целях информирования и организации адресной профилактической работы антинаркотического содержания проработать вопрос направления результатов </w:t>
      </w:r>
      <w:r w:rsidR="00E751FA" w:rsidRPr="000876D9">
        <w:rPr>
          <w:sz w:val="28"/>
          <w:szCs w:val="28"/>
          <w:lang w:eastAsia="ar-SA"/>
        </w:rPr>
        <w:t>социаль</w:t>
      </w:r>
      <w:r w:rsidR="00E751FA">
        <w:rPr>
          <w:sz w:val="28"/>
          <w:szCs w:val="28"/>
          <w:lang w:eastAsia="ar-SA"/>
        </w:rPr>
        <w:t xml:space="preserve">но-психологического тестирования </w:t>
      </w:r>
      <w:r w:rsidR="00F35EF2">
        <w:rPr>
          <w:sz w:val="28"/>
          <w:szCs w:val="28"/>
          <w:lang w:eastAsia="ar-SA"/>
        </w:rPr>
        <w:br/>
      </w:r>
      <w:r w:rsidR="00E751FA">
        <w:rPr>
          <w:sz w:val="28"/>
          <w:szCs w:val="28"/>
        </w:rPr>
        <w:t xml:space="preserve">в </w:t>
      </w:r>
      <w:r w:rsidR="00E751FA">
        <w:rPr>
          <w:sz w:val="28"/>
          <w:szCs w:val="28"/>
          <w:lang w:eastAsia="ar-SA"/>
        </w:rPr>
        <w:t>МВД по Республике Марий Эл.</w:t>
      </w:r>
    </w:p>
    <w:p w:rsidR="00AE7720" w:rsidRPr="00E063FA" w:rsidRDefault="00AE7720" w:rsidP="00AE772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О результатах </w:t>
      </w:r>
      <w:r>
        <w:rPr>
          <w:rFonts w:eastAsia="Calibri"/>
          <w:sz w:val="28"/>
          <w:szCs w:val="28"/>
          <w:lang w:eastAsia="en-US"/>
        </w:rPr>
        <w:t>исполнения пунктов 3.3.1. - 3.3.3</w:t>
      </w:r>
      <w:r w:rsidRPr="005E1C18">
        <w:rPr>
          <w:rFonts w:eastAsia="Calibri"/>
          <w:sz w:val="28"/>
          <w:szCs w:val="28"/>
          <w:lang w:eastAsia="en-US"/>
        </w:rPr>
        <w:t xml:space="preserve"> проинформировать аппарат Антинаркотической комиссии в Республике Марий Эл в срок </w:t>
      </w:r>
    </w:p>
    <w:p w:rsidR="00AE7720" w:rsidRPr="005E1C18" w:rsidRDefault="00AE7720" w:rsidP="00AE7720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до </w:t>
      </w:r>
      <w:r>
        <w:rPr>
          <w:rFonts w:eastAsia="Calibri"/>
          <w:sz w:val="28"/>
          <w:szCs w:val="28"/>
          <w:lang w:eastAsia="en-US"/>
        </w:rPr>
        <w:t>20</w:t>
      </w:r>
      <w:r w:rsidRPr="005E1C1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января 2023</w:t>
      </w:r>
      <w:r w:rsidRPr="005E1C18">
        <w:rPr>
          <w:rFonts w:eastAsia="Calibri"/>
          <w:sz w:val="28"/>
          <w:szCs w:val="28"/>
          <w:lang w:eastAsia="en-US"/>
        </w:rPr>
        <w:t> г.</w:t>
      </w:r>
    </w:p>
    <w:p w:rsidR="00BC3132" w:rsidRDefault="00E751FA" w:rsidP="00BC313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CE44E7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 Министерству здра</w:t>
      </w:r>
      <w:r w:rsidR="00CE44E7">
        <w:rPr>
          <w:sz w:val="28"/>
          <w:szCs w:val="28"/>
          <w:lang w:eastAsia="ar-SA"/>
        </w:rPr>
        <w:t>воохранения Республики Марий Эл</w:t>
      </w:r>
      <w:r w:rsidR="00DC1A01">
        <w:rPr>
          <w:sz w:val="28"/>
          <w:szCs w:val="28"/>
          <w:lang w:eastAsia="ar-SA"/>
        </w:rPr>
        <w:t xml:space="preserve"> (Панькова М.В.)</w:t>
      </w:r>
      <w:r w:rsidR="008F1FF5">
        <w:rPr>
          <w:sz w:val="28"/>
          <w:szCs w:val="28"/>
          <w:lang w:eastAsia="ar-SA"/>
        </w:rPr>
        <w:t>:</w:t>
      </w:r>
    </w:p>
    <w:p w:rsidR="00BC3132" w:rsidRDefault="008F1FF5" w:rsidP="00BC3132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eastAsia="ar-SA"/>
        </w:rPr>
        <w:t xml:space="preserve">3.4.1. Проработать вопрос и внести предложения </w:t>
      </w:r>
      <w:r w:rsidR="00BC3132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Государственное Собрание Республики Марий Эл об обращении</w:t>
      </w:r>
      <w:r w:rsidR="00750632">
        <w:rPr>
          <w:sz w:val="28"/>
          <w:szCs w:val="28"/>
          <w:lang w:eastAsia="ar-SA"/>
        </w:rPr>
        <w:t xml:space="preserve"> </w:t>
      </w:r>
      <w:r w:rsidR="00750632">
        <w:rPr>
          <w:sz w:val="28"/>
          <w:szCs w:val="28"/>
          <w:lang w:eastAsia="ar-SA"/>
        </w:rPr>
        <w:br/>
        <w:t>в Г</w:t>
      </w:r>
      <w:r w:rsidR="00BC3132">
        <w:rPr>
          <w:sz w:val="28"/>
          <w:szCs w:val="28"/>
          <w:lang w:eastAsia="ar-SA"/>
        </w:rPr>
        <w:t xml:space="preserve">осударственную Думу Федерального Собрания Российской Федерации с законодательной инициативой о внесении изменений </w:t>
      </w:r>
      <w:r w:rsidR="00BC3132">
        <w:rPr>
          <w:sz w:val="28"/>
          <w:szCs w:val="28"/>
          <w:lang w:eastAsia="ar-SA"/>
        </w:rPr>
        <w:br/>
        <w:t>в Закон Российской Федерации от 2 июля 1992 г. № </w:t>
      </w:r>
      <w:r w:rsidR="00BC3132" w:rsidRPr="00BC3132">
        <w:rPr>
          <w:sz w:val="28"/>
          <w:szCs w:val="28"/>
          <w:lang w:eastAsia="ar-SA"/>
        </w:rPr>
        <w:t>3185-1</w:t>
      </w:r>
      <w:r w:rsidR="00BC3132">
        <w:rPr>
          <w:sz w:val="28"/>
          <w:szCs w:val="28"/>
          <w:lang w:eastAsia="ar-SA"/>
        </w:rPr>
        <w:t xml:space="preserve"> </w:t>
      </w:r>
      <w:r w:rsidR="00BC3132">
        <w:rPr>
          <w:sz w:val="28"/>
          <w:szCs w:val="28"/>
          <w:lang w:eastAsia="ar-SA"/>
        </w:rPr>
        <w:br/>
      </w:r>
      <w:r w:rsidR="00BC3132" w:rsidRPr="00BC3132">
        <w:rPr>
          <w:color w:val="000000"/>
          <w:sz w:val="28"/>
          <w:szCs w:val="28"/>
          <w:lang w:bidi="ru-RU"/>
        </w:rPr>
        <w:t xml:space="preserve">«О психиатрической помощи и гарантиях прав граждан при </w:t>
      </w:r>
      <w:r w:rsidR="00BC3132">
        <w:rPr>
          <w:color w:val="000000"/>
          <w:sz w:val="28"/>
          <w:szCs w:val="28"/>
          <w:lang w:bidi="ru-RU"/>
        </w:rPr>
        <w:br/>
      </w:r>
      <w:r w:rsidR="00BC3132" w:rsidRPr="00BC3132">
        <w:rPr>
          <w:color w:val="000000"/>
          <w:sz w:val="28"/>
          <w:szCs w:val="28"/>
          <w:lang w:bidi="ru-RU"/>
        </w:rPr>
        <w:t>ее оказ</w:t>
      </w:r>
      <w:r w:rsidR="00BC3132">
        <w:rPr>
          <w:color w:val="000000"/>
          <w:sz w:val="28"/>
          <w:szCs w:val="28"/>
          <w:lang w:bidi="ru-RU"/>
        </w:rPr>
        <w:t>ании» и Федеральный закон от 21 ноября 2011 г.</w:t>
      </w:r>
      <w:r w:rsidR="00BC3132" w:rsidRPr="00BC3132">
        <w:rPr>
          <w:color w:val="000000"/>
          <w:sz w:val="28"/>
          <w:szCs w:val="28"/>
          <w:lang w:bidi="ru-RU"/>
        </w:rPr>
        <w:t xml:space="preserve"> №</w:t>
      </w:r>
      <w:r w:rsidR="00BC3132">
        <w:rPr>
          <w:color w:val="000000"/>
          <w:sz w:val="28"/>
          <w:szCs w:val="28"/>
          <w:lang w:bidi="ru-RU"/>
        </w:rPr>
        <w:t> </w:t>
      </w:r>
      <w:r w:rsidR="00BC3132" w:rsidRPr="00BC3132">
        <w:rPr>
          <w:color w:val="000000"/>
          <w:sz w:val="28"/>
          <w:szCs w:val="28"/>
          <w:lang w:bidi="ru-RU"/>
        </w:rPr>
        <w:t xml:space="preserve">323-ФЗ </w:t>
      </w:r>
      <w:r w:rsidR="00BC3132">
        <w:rPr>
          <w:color w:val="000000"/>
          <w:sz w:val="28"/>
          <w:szCs w:val="28"/>
          <w:lang w:bidi="ru-RU"/>
        </w:rPr>
        <w:br/>
      </w:r>
      <w:r w:rsidR="00BC3132" w:rsidRPr="00BC3132">
        <w:rPr>
          <w:color w:val="000000"/>
          <w:sz w:val="28"/>
          <w:szCs w:val="28"/>
          <w:lang w:bidi="ru-RU"/>
        </w:rPr>
        <w:t xml:space="preserve">«Об основах охраны здоровья граждан в Российской Федерации» в части законодательного закрепления возможности постановки </w:t>
      </w:r>
      <w:r w:rsidR="00BC3132">
        <w:rPr>
          <w:color w:val="000000"/>
          <w:sz w:val="28"/>
          <w:szCs w:val="28"/>
          <w:lang w:bidi="ru-RU"/>
        </w:rPr>
        <w:br/>
      </w:r>
      <w:r w:rsidR="00BC3132" w:rsidRPr="00BC3132">
        <w:rPr>
          <w:color w:val="000000"/>
          <w:sz w:val="28"/>
          <w:szCs w:val="28"/>
          <w:lang w:bidi="ru-RU"/>
        </w:rPr>
        <w:t xml:space="preserve">на диспансерный учет в отсутствие информированного добровольного согласия граждан, допускающих немедицинское потребление наркотических средств и психотропных веществ, а также алкоголя </w:t>
      </w:r>
      <w:r w:rsidR="00BC3132">
        <w:rPr>
          <w:color w:val="000000"/>
          <w:sz w:val="28"/>
          <w:szCs w:val="28"/>
          <w:lang w:bidi="ru-RU"/>
        </w:rPr>
        <w:br/>
      </w:r>
      <w:r w:rsidR="00BC3132" w:rsidRPr="00BC3132">
        <w:rPr>
          <w:color w:val="000000"/>
          <w:sz w:val="28"/>
          <w:szCs w:val="28"/>
          <w:lang w:bidi="ru-RU"/>
        </w:rPr>
        <w:t xml:space="preserve">с вредными последствиями; дополнительного механизма возложения </w:t>
      </w:r>
      <w:r w:rsidR="00BC3132">
        <w:rPr>
          <w:color w:val="000000"/>
          <w:sz w:val="28"/>
          <w:szCs w:val="28"/>
          <w:lang w:bidi="ru-RU"/>
        </w:rPr>
        <w:br/>
      </w:r>
      <w:r w:rsidR="00BC3132" w:rsidRPr="00BC3132">
        <w:rPr>
          <w:color w:val="000000"/>
          <w:sz w:val="28"/>
          <w:szCs w:val="28"/>
          <w:lang w:bidi="ru-RU"/>
        </w:rPr>
        <w:t>на указанных граждан обязанности по прохождению диагностики, лечения, медицинской и социальной реабилитации, а также установления ответственности за уклонение от исполнения данной обязанности.</w:t>
      </w:r>
    </w:p>
    <w:p w:rsidR="00216589" w:rsidRPr="00216589" w:rsidRDefault="00216589" w:rsidP="00BC3132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 результатах проинформировать аппарат Антинаркотической комиссии в Республике Марий Эл в срок до 1 июля 2022 г.</w:t>
      </w:r>
    </w:p>
    <w:p w:rsidR="00E751FA" w:rsidRPr="002558CB" w:rsidRDefault="008F1FF5" w:rsidP="00CE44E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3.4.2. С</w:t>
      </w:r>
      <w:r w:rsidR="00F35EF2">
        <w:rPr>
          <w:sz w:val="28"/>
          <w:szCs w:val="28"/>
        </w:rPr>
        <w:t xml:space="preserve">овместно с МВД по Республике Марий Эл </w:t>
      </w:r>
      <w:r w:rsidR="00F35EF2">
        <w:rPr>
          <w:sz w:val="28"/>
          <w:szCs w:val="28"/>
        </w:rPr>
        <w:br/>
        <w:t xml:space="preserve">(Волчков С.А.) </w:t>
      </w:r>
      <w:r w:rsidR="00CE44E7">
        <w:rPr>
          <w:sz w:val="28"/>
          <w:szCs w:val="28"/>
          <w:lang w:eastAsia="ar-SA"/>
        </w:rPr>
        <w:t>в</w:t>
      </w:r>
      <w:r w:rsidR="00E751FA">
        <w:rPr>
          <w:sz w:val="28"/>
          <w:szCs w:val="28"/>
        </w:rPr>
        <w:t xml:space="preserve"> целях информирования и организации адресной профилактической работы антинаркотического содержания </w:t>
      </w:r>
      <w:r w:rsidR="00CE44E7">
        <w:rPr>
          <w:sz w:val="28"/>
          <w:szCs w:val="28"/>
        </w:rPr>
        <w:t xml:space="preserve">проработать вопрос </w:t>
      </w:r>
      <w:r w:rsidR="00E751FA">
        <w:rPr>
          <w:sz w:val="28"/>
          <w:szCs w:val="28"/>
        </w:rPr>
        <w:t>направл</w:t>
      </w:r>
      <w:r w:rsidR="00CE44E7">
        <w:rPr>
          <w:sz w:val="28"/>
          <w:szCs w:val="28"/>
        </w:rPr>
        <w:t>ения</w:t>
      </w:r>
      <w:r w:rsidR="00E751FA">
        <w:rPr>
          <w:sz w:val="28"/>
          <w:szCs w:val="28"/>
        </w:rPr>
        <w:t xml:space="preserve"> результат</w:t>
      </w:r>
      <w:r w:rsidR="00CE44E7">
        <w:rPr>
          <w:sz w:val="28"/>
          <w:szCs w:val="28"/>
        </w:rPr>
        <w:t>ов</w:t>
      </w:r>
      <w:r w:rsidR="00E751FA">
        <w:rPr>
          <w:sz w:val="28"/>
          <w:szCs w:val="28"/>
        </w:rPr>
        <w:t xml:space="preserve"> </w:t>
      </w:r>
      <w:r w:rsidR="00E751FA">
        <w:rPr>
          <w:sz w:val="28"/>
          <w:szCs w:val="28"/>
          <w:lang w:eastAsia="ar-SA"/>
        </w:rPr>
        <w:t xml:space="preserve">профилактических медицинских осмотров </w:t>
      </w:r>
      <w:r w:rsidR="00CE44E7">
        <w:rPr>
          <w:sz w:val="28"/>
          <w:szCs w:val="28"/>
          <w:lang w:eastAsia="ar-SA"/>
        </w:rPr>
        <w:t xml:space="preserve">в </w:t>
      </w:r>
      <w:r w:rsidR="00E751FA">
        <w:rPr>
          <w:sz w:val="28"/>
          <w:szCs w:val="28"/>
          <w:lang w:eastAsia="ar-SA"/>
        </w:rPr>
        <w:t>МВД по Республике Марий Эл.</w:t>
      </w:r>
    </w:p>
    <w:p w:rsidR="00662879" w:rsidRDefault="00E751FA" w:rsidP="00FA15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CE44E7">
        <w:rPr>
          <w:sz w:val="28"/>
          <w:szCs w:val="28"/>
        </w:rPr>
        <w:t xml:space="preserve">Главам городских округов и муниципальных районов </w:t>
      </w:r>
      <w:r w:rsidR="00F16E60">
        <w:rPr>
          <w:sz w:val="28"/>
          <w:szCs w:val="28"/>
        </w:rPr>
        <w:br/>
        <w:t>в Республике</w:t>
      </w:r>
      <w:r w:rsidR="00CE44E7">
        <w:rPr>
          <w:sz w:val="28"/>
          <w:szCs w:val="28"/>
        </w:rPr>
        <w:t xml:space="preserve"> Марий Эл </w:t>
      </w:r>
      <w:r w:rsidR="00662879">
        <w:rPr>
          <w:sz w:val="28"/>
          <w:szCs w:val="28"/>
        </w:rPr>
        <w:t xml:space="preserve">рассмотреть </w:t>
      </w:r>
      <w:r w:rsidR="00CE44E7">
        <w:rPr>
          <w:sz w:val="28"/>
          <w:szCs w:val="28"/>
        </w:rPr>
        <w:t>результат</w:t>
      </w:r>
      <w:r w:rsidR="00F16E60">
        <w:rPr>
          <w:sz w:val="28"/>
          <w:szCs w:val="28"/>
        </w:rPr>
        <w:t>ы</w:t>
      </w:r>
      <w:r w:rsidR="00662879">
        <w:rPr>
          <w:sz w:val="28"/>
          <w:szCs w:val="28"/>
        </w:rPr>
        <w:t xml:space="preserve"> социально-психологического тестирования </w:t>
      </w:r>
      <w:r w:rsidR="00CE44E7" w:rsidRPr="00CE44E7">
        <w:rPr>
          <w:sz w:val="28"/>
          <w:szCs w:val="28"/>
        </w:rPr>
        <w:t>и профилактических медицинских осмотров</w:t>
      </w:r>
      <w:r w:rsidR="00CE44E7" w:rsidRPr="002F1A1F">
        <w:rPr>
          <w:b/>
          <w:sz w:val="28"/>
          <w:szCs w:val="28"/>
        </w:rPr>
        <w:t xml:space="preserve"> </w:t>
      </w:r>
      <w:r w:rsidR="00CE44E7" w:rsidRPr="00CE44E7">
        <w:rPr>
          <w:sz w:val="28"/>
          <w:szCs w:val="28"/>
        </w:rPr>
        <w:t>обучаемых в образовательных организациях и</w:t>
      </w:r>
      <w:r w:rsidR="00F16E60">
        <w:rPr>
          <w:sz w:val="28"/>
          <w:szCs w:val="28"/>
        </w:rPr>
        <w:t xml:space="preserve"> вопросы</w:t>
      </w:r>
      <w:r w:rsidR="00CE44E7" w:rsidRPr="00CE44E7">
        <w:rPr>
          <w:sz w:val="28"/>
          <w:szCs w:val="28"/>
        </w:rPr>
        <w:t xml:space="preserve"> организации адресной профилактической работы антинаркотического </w:t>
      </w:r>
      <w:r w:rsidR="00CE44E7" w:rsidRPr="00CE44E7">
        <w:rPr>
          <w:sz w:val="28"/>
          <w:szCs w:val="28"/>
        </w:rPr>
        <w:lastRenderedPageBreak/>
        <w:t>содержания</w:t>
      </w:r>
      <w:r w:rsidR="00CE44E7">
        <w:rPr>
          <w:sz w:val="28"/>
          <w:szCs w:val="28"/>
        </w:rPr>
        <w:t xml:space="preserve"> </w:t>
      </w:r>
      <w:r w:rsidR="00662879">
        <w:rPr>
          <w:sz w:val="28"/>
          <w:szCs w:val="28"/>
        </w:rPr>
        <w:t xml:space="preserve">на заседаниях </w:t>
      </w:r>
      <w:r w:rsidR="00CE44E7">
        <w:rPr>
          <w:sz w:val="28"/>
          <w:szCs w:val="28"/>
        </w:rPr>
        <w:t>к</w:t>
      </w:r>
      <w:r w:rsidR="00662879">
        <w:rPr>
          <w:sz w:val="28"/>
          <w:szCs w:val="28"/>
        </w:rPr>
        <w:t xml:space="preserve">омиссий по делам несовершеннолетних </w:t>
      </w:r>
      <w:r w:rsidR="00F16E60">
        <w:rPr>
          <w:sz w:val="28"/>
          <w:szCs w:val="28"/>
        </w:rPr>
        <w:br/>
      </w:r>
      <w:r w:rsidR="00662879">
        <w:rPr>
          <w:sz w:val="28"/>
          <w:szCs w:val="28"/>
        </w:rPr>
        <w:t>и защите их прав</w:t>
      </w:r>
      <w:r w:rsidR="00CE44E7">
        <w:rPr>
          <w:sz w:val="28"/>
          <w:szCs w:val="28"/>
        </w:rPr>
        <w:t xml:space="preserve"> муниципальных </w:t>
      </w:r>
      <w:r w:rsidR="00F35EF2">
        <w:rPr>
          <w:sz w:val="28"/>
          <w:szCs w:val="28"/>
        </w:rPr>
        <w:t>районов</w:t>
      </w:r>
      <w:r w:rsidR="00F16E60">
        <w:rPr>
          <w:sz w:val="28"/>
          <w:szCs w:val="28"/>
        </w:rPr>
        <w:t xml:space="preserve"> в</w:t>
      </w:r>
      <w:r w:rsidR="00F35EF2">
        <w:rPr>
          <w:sz w:val="28"/>
          <w:szCs w:val="28"/>
        </w:rPr>
        <w:t xml:space="preserve"> </w:t>
      </w:r>
      <w:r w:rsidR="00CE44E7">
        <w:rPr>
          <w:sz w:val="28"/>
          <w:szCs w:val="28"/>
        </w:rPr>
        <w:t>Республик</w:t>
      </w:r>
      <w:r w:rsidR="00F16E60">
        <w:rPr>
          <w:sz w:val="28"/>
          <w:szCs w:val="28"/>
        </w:rPr>
        <w:t>е</w:t>
      </w:r>
      <w:r w:rsidR="00CE44E7" w:rsidRPr="00CE44E7">
        <w:rPr>
          <w:sz w:val="28"/>
          <w:szCs w:val="28"/>
        </w:rPr>
        <w:t xml:space="preserve"> </w:t>
      </w:r>
      <w:r w:rsidR="001D46C3">
        <w:rPr>
          <w:sz w:val="28"/>
          <w:szCs w:val="28"/>
        </w:rPr>
        <w:t>М</w:t>
      </w:r>
      <w:r w:rsidR="00CE44E7">
        <w:rPr>
          <w:sz w:val="28"/>
          <w:szCs w:val="28"/>
        </w:rPr>
        <w:t>арий Эл</w:t>
      </w:r>
      <w:r w:rsidR="00662879">
        <w:rPr>
          <w:sz w:val="28"/>
          <w:szCs w:val="28"/>
        </w:rPr>
        <w:t>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46C3">
        <w:rPr>
          <w:sz w:val="28"/>
          <w:szCs w:val="28"/>
        </w:rPr>
        <w:t>6</w:t>
      </w:r>
      <w:r w:rsidRPr="005427F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427FD">
        <w:rPr>
          <w:sz w:val="28"/>
          <w:szCs w:val="28"/>
        </w:rPr>
        <w:t>Контроль за выполнением решения возложить на аппарат Антинаркотической комиссии в Республике Марий Эл (</w:t>
      </w:r>
      <w:r>
        <w:rPr>
          <w:sz w:val="28"/>
          <w:szCs w:val="28"/>
        </w:rPr>
        <w:t>Корец Е.П</w:t>
      </w:r>
      <w:r w:rsidRPr="005427FD">
        <w:rPr>
          <w:sz w:val="28"/>
          <w:szCs w:val="28"/>
        </w:rPr>
        <w:t>.).</w:t>
      </w:r>
    </w:p>
    <w:p w:rsidR="00662879" w:rsidRDefault="00662879" w:rsidP="006D507C">
      <w:pP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</w:p>
    <w:p w:rsidR="00E2738A" w:rsidRDefault="00E2738A" w:rsidP="006D507C">
      <w:pP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</w:p>
    <w:p w:rsidR="00662879" w:rsidRPr="002F1A1F" w:rsidRDefault="00662879" w:rsidP="0056595E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  <w:r w:rsidRPr="005427FD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 </w:t>
      </w:r>
      <w:r w:rsidRPr="002F1A1F">
        <w:rPr>
          <w:b/>
          <w:sz w:val="28"/>
          <w:szCs w:val="28"/>
        </w:rPr>
        <w:t xml:space="preserve">Об организации антинаркотической работы на территории городского округа «Город Йошкар-Ола» и о принимаемых </w:t>
      </w:r>
      <w:r>
        <w:rPr>
          <w:b/>
          <w:sz w:val="28"/>
          <w:szCs w:val="28"/>
        </w:rPr>
        <w:br/>
      </w:r>
      <w:r w:rsidRPr="002F1A1F">
        <w:rPr>
          <w:b/>
          <w:sz w:val="28"/>
          <w:szCs w:val="28"/>
        </w:rPr>
        <w:t xml:space="preserve">мерах по улучшению наркоситуации </w:t>
      </w:r>
      <w:r>
        <w:rPr>
          <w:b/>
          <w:sz w:val="28"/>
          <w:szCs w:val="28"/>
        </w:rPr>
        <w:br/>
      </w:r>
      <w:r w:rsidRPr="002F1A1F">
        <w:rPr>
          <w:b/>
          <w:sz w:val="28"/>
          <w:szCs w:val="28"/>
        </w:rPr>
        <w:t>в муниципальном образовании</w:t>
      </w:r>
    </w:p>
    <w:p w:rsidR="00662879" w:rsidRPr="005427FD" w:rsidRDefault="00662879" w:rsidP="0056595E">
      <w:pPr>
        <w:pStyle w:val="a7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>
        <w:rPr>
          <w:b w:val="0"/>
          <w:bCs/>
          <w:szCs w:val="28"/>
        </w:rPr>
        <w:t>Евстифеев А.А.</w:t>
      </w:r>
      <w:r w:rsidRPr="005427FD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Маслов Е.В.</w:t>
      </w:r>
      <w:r w:rsidRPr="005427FD">
        <w:rPr>
          <w:b w:val="0"/>
          <w:bCs/>
          <w:szCs w:val="28"/>
        </w:rPr>
        <w:t>)</w:t>
      </w:r>
    </w:p>
    <w:p w:rsidR="00662879" w:rsidRDefault="00662879" w:rsidP="006D507C">
      <w:pP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16A1">
        <w:rPr>
          <w:sz w:val="28"/>
          <w:szCs w:val="28"/>
        </w:rPr>
        <w:t>.1. Информацию председателя муниципальной антинаркотической комиссии городского округа «Город Йошкар-Ола» Маслова Е.В. принять к сведению.</w:t>
      </w:r>
    </w:p>
    <w:p w:rsidR="000116A1" w:rsidRPr="000116A1" w:rsidRDefault="000116A1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16A1">
        <w:rPr>
          <w:sz w:val="28"/>
          <w:szCs w:val="28"/>
        </w:rPr>
        <w:t>.2. Комиссия отмечает, что в соответствии с критериями оценки наркоситуация на территории городского округа «Город Йошкар-Ола»</w:t>
      </w:r>
      <w:r w:rsidRPr="000116A1">
        <w:rPr>
          <w:b/>
          <w:sz w:val="28"/>
          <w:szCs w:val="28"/>
        </w:rPr>
        <w:t xml:space="preserve"> </w:t>
      </w:r>
      <w:r w:rsidRPr="000116A1">
        <w:rPr>
          <w:sz w:val="28"/>
          <w:szCs w:val="28"/>
        </w:rPr>
        <w:t xml:space="preserve">за 2021 год характеризуется как «предкризисная» - 52,58 </w:t>
      </w:r>
      <w:r w:rsidR="00C05567">
        <w:rPr>
          <w:sz w:val="28"/>
          <w:szCs w:val="28"/>
        </w:rPr>
        <w:br/>
      </w:r>
      <w:r w:rsidRPr="000116A1">
        <w:rPr>
          <w:sz w:val="28"/>
          <w:szCs w:val="28"/>
        </w:rPr>
        <w:t>(по республике</w:t>
      </w:r>
      <w:r w:rsidR="00C05567">
        <w:rPr>
          <w:sz w:val="28"/>
          <w:szCs w:val="28"/>
        </w:rPr>
        <w:t> - </w:t>
      </w:r>
      <w:r w:rsidRPr="000116A1">
        <w:rPr>
          <w:sz w:val="28"/>
          <w:szCs w:val="28"/>
        </w:rPr>
        <w:t>«нейтральная» </w:t>
      </w:r>
      <w:r w:rsidR="00C05567">
        <w:rPr>
          <w:sz w:val="28"/>
          <w:szCs w:val="28"/>
        </w:rPr>
        <w:t>(</w:t>
      </w:r>
      <w:r w:rsidRPr="000116A1">
        <w:rPr>
          <w:sz w:val="28"/>
          <w:szCs w:val="28"/>
        </w:rPr>
        <w:t xml:space="preserve">23,24). </w:t>
      </w:r>
    </w:p>
    <w:p w:rsidR="000116A1" w:rsidRPr="000116A1" w:rsidRDefault="00C05567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Наркоситуация</w:t>
      </w:r>
      <w:r w:rsidR="000116A1" w:rsidRPr="000116A1">
        <w:rPr>
          <w:sz w:val="28"/>
          <w:szCs w:val="28"/>
        </w:rPr>
        <w:t xml:space="preserve"> оценивается как «кризисная» по следующим показателям:</w:t>
      </w:r>
    </w:p>
    <w:p w:rsidR="000116A1" w:rsidRPr="000116A1" w:rsidRDefault="00C05567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="000116A1" w:rsidRPr="000116A1">
        <w:rPr>
          <w:sz w:val="28"/>
          <w:szCs w:val="28"/>
        </w:rPr>
        <w:t>овлеченность населения в незаконный оборот наркотиков» - 98,33 (по республике - 41,74);</w:t>
      </w:r>
    </w:p>
    <w:p w:rsidR="000116A1" w:rsidRPr="000116A1" w:rsidRDefault="000116A1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«</w:t>
      </w:r>
      <w:r w:rsidR="00C05567">
        <w:rPr>
          <w:sz w:val="28"/>
          <w:szCs w:val="28"/>
        </w:rPr>
        <w:t>К</w:t>
      </w:r>
      <w:r w:rsidRPr="000116A1">
        <w:rPr>
          <w:sz w:val="28"/>
          <w:szCs w:val="28"/>
        </w:rPr>
        <w:t>риминогенность наркомании» - 77,52 (по республике - 35,55);</w:t>
      </w:r>
    </w:p>
    <w:p w:rsidR="000116A1" w:rsidRPr="000116A1" w:rsidRDefault="000116A1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«</w:t>
      </w:r>
      <w:r w:rsidR="00C05567">
        <w:rPr>
          <w:sz w:val="28"/>
          <w:szCs w:val="28"/>
        </w:rPr>
        <w:t>О</w:t>
      </w:r>
      <w:r w:rsidRPr="000116A1">
        <w:rPr>
          <w:sz w:val="28"/>
          <w:szCs w:val="28"/>
        </w:rPr>
        <w:t>стрые отравления наркотиками» </w:t>
      </w:r>
      <w:r w:rsidR="002B3592">
        <w:rPr>
          <w:sz w:val="28"/>
          <w:szCs w:val="28"/>
        </w:rPr>
        <w:t>- 81,65 (по республике - 19,78);</w:t>
      </w:r>
    </w:p>
    <w:p w:rsidR="000116A1" w:rsidRPr="000116A1" w:rsidRDefault="00C05567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</w:t>
      </w:r>
      <w:r w:rsidR="000116A1" w:rsidRPr="000116A1">
        <w:rPr>
          <w:sz w:val="28"/>
          <w:szCs w:val="28"/>
        </w:rPr>
        <w:t>ровень вовлеченности несовершеннолетних в незаконный оборот наркотиков» - 65,65 (по республике - 15,52).</w:t>
      </w:r>
    </w:p>
    <w:p w:rsidR="000116A1" w:rsidRPr="000116A1" w:rsidRDefault="00C05567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16A1" w:rsidRPr="000116A1">
        <w:rPr>
          <w:sz w:val="28"/>
          <w:szCs w:val="28"/>
        </w:rPr>
        <w:t>аркоситуации оценивается как «сложная» по следующим показателям:</w:t>
      </w:r>
    </w:p>
    <w:p w:rsidR="000116A1" w:rsidRPr="000116A1" w:rsidRDefault="00C05567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</w:t>
      </w:r>
      <w:r w:rsidR="000116A1" w:rsidRPr="000116A1">
        <w:rPr>
          <w:sz w:val="28"/>
          <w:szCs w:val="28"/>
        </w:rPr>
        <w:t>ровень криминогенности среди несовершеннолетних» -</w:t>
      </w:r>
      <w:r w:rsidR="000116A1" w:rsidRPr="000116A1">
        <w:rPr>
          <w:sz w:val="28"/>
          <w:szCs w:val="28"/>
        </w:rPr>
        <w:br/>
        <w:t>32,82 (по республике - 16,22);</w:t>
      </w:r>
    </w:p>
    <w:p w:rsidR="000116A1" w:rsidRPr="000116A1" w:rsidRDefault="000116A1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«</w:t>
      </w:r>
      <w:r w:rsidR="00C05567">
        <w:rPr>
          <w:sz w:val="28"/>
          <w:szCs w:val="28"/>
        </w:rPr>
        <w:t>У</w:t>
      </w:r>
      <w:r w:rsidRPr="000116A1">
        <w:rPr>
          <w:sz w:val="28"/>
          <w:szCs w:val="28"/>
        </w:rPr>
        <w:t xml:space="preserve">ровень первичной заболеваемости наркологическими расстройствами, связанными с употреблением наркотиков» - 27,90 </w:t>
      </w:r>
      <w:r w:rsidRPr="000116A1">
        <w:rPr>
          <w:sz w:val="28"/>
          <w:szCs w:val="28"/>
        </w:rPr>
        <w:br/>
        <w:t>(по республике - 33,41);</w:t>
      </w:r>
    </w:p>
    <w:p w:rsidR="000116A1" w:rsidRPr="000116A1" w:rsidRDefault="00C05567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="000116A1" w:rsidRPr="000116A1">
        <w:rPr>
          <w:sz w:val="28"/>
          <w:szCs w:val="28"/>
        </w:rPr>
        <w:t>мертность, связанная с острым отравлением наркотиками» - 36,74 (по республике - 17,80).</w:t>
      </w:r>
    </w:p>
    <w:p w:rsidR="000116A1" w:rsidRPr="000116A1" w:rsidRDefault="00AD23C5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116A1" w:rsidRPr="000116A1">
        <w:rPr>
          <w:sz w:val="28"/>
          <w:szCs w:val="28"/>
        </w:rPr>
        <w:t>аркоситуации оценивается как «нейтральная» только по одному показателю - «Острые отравления наркотиками среди несовершеннолетних»</w:t>
      </w:r>
      <w:r>
        <w:rPr>
          <w:sz w:val="28"/>
          <w:szCs w:val="28"/>
        </w:rPr>
        <w:t>.</w:t>
      </w:r>
    </w:p>
    <w:p w:rsidR="000116A1" w:rsidRPr="000116A1" w:rsidRDefault="000116A1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В марте текущего года в ходе выезда рабочей группы аппарата Антинаркотической комиссии в Республике Марий Эл проверена организация антинаркотической работы за 2021 год.</w:t>
      </w:r>
    </w:p>
    <w:p w:rsidR="000116A1" w:rsidRPr="000116A1" w:rsidRDefault="000116A1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В целях организации работы в сфере противодействия распространению наркомании, в том числе координации деятельности </w:t>
      </w:r>
      <w:r w:rsidRPr="000116A1">
        <w:rPr>
          <w:sz w:val="28"/>
          <w:szCs w:val="28"/>
        </w:rPr>
        <w:lastRenderedPageBreak/>
        <w:t>субъектов системы профилактики наркомании</w:t>
      </w:r>
      <w:r w:rsidR="00AD23C5">
        <w:rPr>
          <w:sz w:val="28"/>
          <w:szCs w:val="28"/>
        </w:rPr>
        <w:t>,</w:t>
      </w:r>
      <w:r w:rsidRPr="000116A1">
        <w:rPr>
          <w:sz w:val="28"/>
          <w:szCs w:val="28"/>
        </w:rPr>
        <w:t xml:space="preserve"> в городско</w:t>
      </w:r>
      <w:r w:rsidR="00AD23C5">
        <w:rPr>
          <w:sz w:val="28"/>
          <w:szCs w:val="28"/>
        </w:rPr>
        <w:t>м</w:t>
      </w:r>
      <w:r w:rsidRPr="000116A1">
        <w:rPr>
          <w:sz w:val="28"/>
          <w:szCs w:val="28"/>
        </w:rPr>
        <w:t xml:space="preserve"> округе «Город Йошкар-Ола» Республики Марий Эл действует муниципальная антинаркотическая комиссия (далее - муниципальная АНК). </w:t>
      </w:r>
    </w:p>
    <w:p w:rsidR="000116A1" w:rsidRPr="000116A1" w:rsidRDefault="000116A1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0116A1">
        <w:rPr>
          <w:sz w:val="28"/>
          <w:szCs w:val="28"/>
          <w:lang w:bidi="ru-RU"/>
        </w:rPr>
        <w:t xml:space="preserve">Положение о муниципальной АНК утверждено постановлением мэра города Йошкар-Олы от 30 апреля 2008 г. № 1022 </w:t>
      </w:r>
      <w:r w:rsidRPr="000116A1">
        <w:rPr>
          <w:sz w:val="28"/>
          <w:szCs w:val="28"/>
          <w:lang w:bidi="ru-RU"/>
        </w:rPr>
        <w:br/>
        <w:t xml:space="preserve">«Об антинаркотической комиссии городского округа </w:t>
      </w:r>
      <w:r w:rsidR="00AD23C5">
        <w:rPr>
          <w:sz w:val="28"/>
          <w:szCs w:val="28"/>
          <w:lang w:bidi="ru-RU"/>
        </w:rPr>
        <w:br/>
      </w:r>
      <w:r w:rsidRPr="000116A1">
        <w:rPr>
          <w:sz w:val="28"/>
          <w:szCs w:val="28"/>
          <w:lang w:bidi="ru-RU"/>
        </w:rPr>
        <w:t>«Город Йошкар-Ола».</w:t>
      </w:r>
    </w:p>
    <w:p w:rsidR="000116A1" w:rsidRPr="000116A1" w:rsidRDefault="000116A1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Состав муниципальной АНК утвержден постановлением администрации городского округа «Город Йошкар-Ола» Республики Марий Эл от 17 февраля 2022 г. № 150 «О внесении изменения </w:t>
      </w:r>
      <w:r w:rsidRPr="000116A1">
        <w:rPr>
          <w:sz w:val="28"/>
          <w:szCs w:val="28"/>
        </w:rPr>
        <w:br/>
        <w:t xml:space="preserve">в постановление мэра города Йошкар-Олы от 30.04.2008 № 1022». </w:t>
      </w:r>
      <w:r w:rsidRPr="000116A1">
        <w:rPr>
          <w:sz w:val="28"/>
          <w:szCs w:val="28"/>
        </w:rPr>
        <w:br/>
        <w:t>В состав комиссии входят 10 человек, председателем является мэр города Йошкар-Олы Маслов Е.В.</w:t>
      </w:r>
    </w:p>
    <w:p w:rsidR="000116A1" w:rsidRPr="000116A1" w:rsidRDefault="000116A1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Планы работы муниципальной АНК составляются на год, утверждаются на последнем заседании перед началом планируемого периода. </w:t>
      </w:r>
    </w:p>
    <w:p w:rsidR="000116A1" w:rsidRPr="000116A1" w:rsidRDefault="000116A1" w:rsidP="004B673B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За указанный период проведено 4 заседания муниципальной АНК</w:t>
      </w:r>
      <w:r w:rsidR="00AD23C5">
        <w:rPr>
          <w:sz w:val="28"/>
          <w:szCs w:val="28"/>
        </w:rPr>
        <w:t>,</w:t>
      </w:r>
      <w:r w:rsidRPr="000116A1">
        <w:rPr>
          <w:sz w:val="28"/>
          <w:szCs w:val="28"/>
        </w:rPr>
        <w:t xml:space="preserve"> на которых рассмотрено 14 вопросов. На каждом заседании выносятся </w:t>
      </w:r>
      <w:r w:rsidRPr="000116A1">
        <w:rPr>
          <w:sz w:val="28"/>
          <w:szCs w:val="28"/>
        </w:rPr>
        <w:br/>
        <w:t xml:space="preserve">к рассмотрению, как правило, 2 вопроса. Все запланированные вопросы рассмотрены. </w:t>
      </w:r>
    </w:p>
    <w:p w:rsidR="000116A1" w:rsidRPr="000116A1" w:rsidRDefault="000116A1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Работа по профилактике наркомании и борьбе с незаконным оборотом наркотических средств на территории г. Йошкар-Олы осуществляется в соответствии с программами «Развитие образования </w:t>
      </w:r>
      <w:r w:rsidRPr="000116A1">
        <w:rPr>
          <w:sz w:val="28"/>
          <w:szCs w:val="28"/>
        </w:rPr>
        <w:br/>
        <w:t xml:space="preserve">и реализация молодежной политики городского округа «Город </w:t>
      </w:r>
      <w:r w:rsidR="00AD23C5">
        <w:rPr>
          <w:sz w:val="28"/>
          <w:szCs w:val="28"/>
        </w:rPr>
        <w:br/>
      </w:r>
      <w:r w:rsidRPr="000116A1">
        <w:rPr>
          <w:sz w:val="28"/>
          <w:szCs w:val="28"/>
        </w:rPr>
        <w:t>Йошкар-Ола» и «Развитие физической культуры, спорта и молодежной политики городского округа «Город Йошкар-Ола», которы</w:t>
      </w:r>
      <w:r w:rsidR="00AD23C5">
        <w:rPr>
          <w:sz w:val="28"/>
          <w:szCs w:val="28"/>
        </w:rPr>
        <w:t>ми</w:t>
      </w:r>
      <w:r w:rsidRPr="000116A1">
        <w:rPr>
          <w:sz w:val="28"/>
          <w:szCs w:val="28"/>
        </w:rPr>
        <w:t xml:space="preserve"> предусмотрен</w:t>
      </w:r>
      <w:r w:rsidR="00AD23C5">
        <w:rPr>
          <w:sz w:val="28"/>
          <w:szCs w:val="28"/>
        </w:rPr>
        <w:t>а</w:t>
      </w:r>
      <w:r w:rsidRPr="000116A1">
        <w:rPr>
          <w:sz w:val="28"/>
          <w:szCs w:val="28"/>
        </w:rPr>
        <w:t xml:space="preserve"> реализ</w:t>
      </w:r>
      <w:r w:rsidR="00AD23C5">
        <w:rPr>
          <w:sz w:val="28"/>
          <w:szCs w:val="28"/>
        </w:rPr>
        <w:t>ация</w:t>
      </w:r>
      <w:r w:rsidRPr="000116A1">
        <w:rPr>
          <w:sz w:val="28"/>
          <w:szCs w:val="28"/>
        </w:rPr>
        <w:t xml:space="preserve"> мероприяти</w:t>
      </w:r>
      <w:r w:rsidR="00AD23C5">
        <w:rPr>
          <w:sz w:val="28"/>
          <w:szCs w:val="28"/>
        </w:rPr>
        <w:t>й</w:t>
      </w:r>
      <w:r w:rsidRPr="000116A1">
        <w:rPr>
          <w:sz w:val="28"/>
          <w:szCs w:val="28"/>
        </w:rPr>
        <w:t xml:space="preserve"> антинаркотической направленности. </w:t>
      </w:r>
    </w:p>
    <w:p w:rsidR="000116A1" w:rsidRPr="000116A1" w:rsidRDefault="000116A1" w:rsidP="000116A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6A1">
        <w:rPr>
          <w:bCs/>
          <w:sz w:val="28"/>
          <w:szCs w:val="28"/>
        </w:rPr>
        <w:t>В 2021 году на реализацию программных меропри</w:t>
      </w:r>
      <w:r w:rsidR="002B3592">
        <w:rPr>
          <w:bCs/>
          <w:sz w:val="28"/>
          <w:szCs w:val="28"/>
        </w:rPr>
        <w:t xml:space="preserve">ятий </w:t>
      </w:r>
      <w:r w:rsidR="002B3592">
        <w:rPr>
          <w:bCs/>
          <w:sz w:val="28"/>
          <w:szCs w:val="28"/>
        </w:rPr>
        <w:br/>
        <w:t>в городском бюджете было запланировано</w:t>
      </w:r>
      <w:r w:rsidR="00AD23C5">
        <w:rPr>
          <w:bCs/>
          <w:sz w:val="28"/>
          <w:szCs w:val="28"/>
        </w:rPr>
        <w:t xml:space="preserve"> </w:t>
      </w:r>
      <w:r w:rsidRPr="000116A1">
        <w:rPr>
          <w:sz w:val="28"/>
          <w:szCs w:val="28"/>
        </w:rPr>
        <w:t xml:space="preserve">650 тыс. рублей </w:t>
      </w:r>
      <w:r w:rsidR="00AD23C5">
        <w:rPr>
          <w:sz w:val="28"/>
          <w:szCs w:val="28"/>
        </w:rPr>
        <w:br/>
      </w:r>
      <w:r w:rsidRPr="000116A1">
        <w:rPr>
          <w:sz w:val="28"/>
          <w:szCs w:val="28"/>
        </w:rPr>
        <w:t>и 150 тыс. рублей соответственно (2020 год -</w:t>
      </w:r>
      <w:r w:rsidR="00AD23C5">
        <w:rPr>
          <w:sz w:val="28"/>
          <w:szCs w:val="28"/>
        </w:rPr>
        <w:t> </w:t>
      </w:r>
      <w:r w:rsidRPr="000116A1">
        <w:rPr>
          <w:sz w:val="28"/>
          <w:szCs w:val="28"/>
        </w:rPr>
        <w:t xml:space="preserve">600 тыс. рублей </w:t>
      </w:r>
      <w:r w:rsidR="00AD23C5">
        <w:rPr>
          <w:sz w:val="28"/>
          <w:szCs w:val="28"/>
        </w:rPr>
        <w:br/>
      </w:r>
      <w:r w:rsidRPr="000116A1">
        <w:rPr>
          <w:sz w:val="28"/>
          <w:szCs w:val="28"/>
        </w:rPr>
        <w:t xml:space="preserve">и 250 тыс. рублей соответственно). </w:t>
      </w:r>
      <w:r w:rsidRPr="000116A1">
        <w:rPr>
          <w:bCs/>
          <w:sz w:val="28"/>
          <w:szCs w:val="28"/>
        </w:rPr>
        <w:t>Объем финансирования составил 100 процентов.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В 2021 году на территории городского округа «Город </w:t>
      </w:r>
      <w:r w:rsidR="00AD23C5">
        <w:rPr>
          <w:rFonts w:eastAsia="Calibri"/>
          <w:sz w:val="28"/>
          <w:szCs w:val="28"/>
          <w:lang w:eastAsia="en-US"/>
        </w:rPr>
        <w:br/>
      </w:r>
      <w:r w:rsidRPr="000116A1">
        <w:rPr>
          <w:rFonts w:eastAsia="Calibri"/>
          <w:sz w:val="28"/>
          <w:szCs w:val="28"/>
          <w:lang w:eastAsia="en-US"/>
        </w:rPr>
        <w:t xml:space="preserve">Йошкар-Ола» зарегистрировано 209 преступлений, связанных </w:t>
      </w:r>
      <w:r w:rsidR="00BC3132">
        <w:rPr>
          <w:rFonts w:eastAsia="Calibri"/>
          <w:sz w:val="28"/>
          <w:szCs w:val="28"/>
          <w:lang w:eastAsia="en-US"/>
        </w:rPr>
        <w:br/>
      </w:r>
      <w:r w:rsidRPr="000116A1">
        <w:rPr>
          <w:rFonts w:eastAsia="Calibri"/>
          <w:sz w:val="28"/>
          <w:szCs w:val="28"/>
          <w:lang w:eastAsia="en-US"/>
        </w:rPr>
        <w:t xml:space="preserve">с незаконным оборотом наркотиков (2020 год - 311). </w:t>
      </w:r>
      <w:r w:rsidRPr="000116A1">
        <w:rPr>
          <w:rFonts w:eastAsia="Calibri"/>
          <w:spacing w:val="-2"/>
          <w:sz w:val="28"/>
          <w:szCs w:val="28"/>
          <w:lang w:eastAsia="en-US"/>
        </w:rPr>
        <w:t>Из общего числа</w:t>
      </w:r>
      <w:r w:rsidRPr="000116A1">
        <w:rPr>
          <w:rFonts w:eastAsia="Calibri"/>
          <w:sz w:val="28"/>
          <w:szCs w:val="28"/>
          <w:lang w:eastAsia="en-US"/>
        </w:rPr>
        <w:t xml:space="preserve"> </w:t>
      </w:r>
      <w:r w:rsidRPr="000116A1">
        <w:rPr>
          <w:rFonts w:eastAsia="Calibri"/>
          <w:sz w:val="28"/>
          <w:szCs w:val="28"/>
          <w:lang w:eastAsia="en-US"/>
        </w:rPr>
        <w:br/>
        <w:t>191 преступление относится к тяжким и особо тяжким (2020 год - 280), 71 </w:t>
      </w:r>
      <w:r w:rsidR="00975F8F">
        <w:rPr>
          <w:rFonts w:eastAsia="Calibri"/>
          <w:sz w:val="28"/>
          <w:szCs w:val="28"/>
          <w:lang w:eastAsia="en-US"/>
        </w:rPr>
        <w:t>преступление, совершенное</w:t>
      </w:r>
      <w:r w:rsidRPr="000116A1">
        <w:rPr>
          <w:rFonts w:eastAsia="Calibri"/>
          <w:sz w:val="28"/>
          <w:szCs w:val="28"/>
          <w:lang w:eastAsia="en-US"/>
        </w:rPr>
        <w:t xml:space="preserve"> в крупном и особо крупном размере (2020 год - 85), 21 преступление связано с </w:t>
      </w:r>
      <w:r w:rsidRPr="000116A1">
        <w:rPr>
          <w:rFonts w:eastAsia="Calibri"/>
          <w:color w:val="000000"/>
          <w:sz w:val="28"/>
          <w:szCs w:val="28"/>
          <w:lang w:eastAsia="en-US"/>
        </w:rPr>
        <w:t>незаконным</w:t>
      </w:r>
      <w:r w:rsidRPr="000116A1">
        <w:rPr>
          <w:rFonts w:eastAsia="Calibri"/>
          <w:sz w:val="28"/>
          <w:szCs w:val="28"/>
          <w:lang w:eastAsia="en-US"/>
        </w:rPr>
        <w:t xml:space="preserve"> приобретением или хранением </w:t>
      </w:r>
      <w:r w:rsidR="00AD23C5">
        <w:rPr>
          <w:rFonts w:eastAsia="Calibri"/>
          <w:sz w:val="28"/>
          <w:szCs w:val="28"/>
          <w:lang w:eastAsia="en-US"/>
        </w:rPr>
        <w:t xml:space="preserve">наркотиков </w:t>
      </w:r>
      <w:r w:rsidRPr="000116A1">
        <w:rPr>
          <w:rFonts w:eastAsia="Calibri"/>
          <w:sz w:val="28"/>
          <w:szCs w:val="28"/>
          <w:lang w:eastAsia="en-US"/>
        </w:rPr>
        <w:t>без цели сбыта (2020 год - 26), 178 - со сбытом наркотиков (2020 год -274).</w:t>
      </w:r>
      <w:r w:rsidRPr="000116A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16A1">
        <w:rPr>
          <w:rFonts w:eastAsia="Calibri"/>
          <w:color w:val="000000"/>
          <w:sz w:val="28"/>
          <w:szCs w:val="28"/>
          <w:lang w:eastAsia="en-US"/>
        </w:rPr>
        <w:t>Из незаконного оборота изъято более 16 кг наркотических средств и психотропных веществ (2020 год - 25), в том числе 15</w:t>
      </w:r>
      <w:r w:rsidR="007C017A">
        <w:rPr>
          <w:rFonts w:eastAsia="Calibri"/>
          <w:color w:val="000000"/>
          <w:sz w:val="28"/>
          <w:szCs w:val="28"/>
          <w:lang w:eastAsia="en-US"/>
        </w:rPr>
        <w:t>,</w:t>
      </w:r>
      <w:r w:rsidRPr="000116A1">
        <w:rPr>
          <w:rFonts w:eastAsia="Calibri"/>
          <w:color w:val="000000"/>
          <w:sz w:val="28"/>
          <w:szCs w:val="28"/>
          <w:lang w:eastAsia="en-US"/>
        </w:rPr>
        <w:t>979 </w:t>
      </w:r>
      <w:r w:rsidR="007C017A">
        <w:rPr>
          <w:rFonts w:eastAsia="Calibri"/>
          <w:color w:val="000000"/>
          <w:sz w:val="28"/>
          <w:szCs w:val="28"/>
          <w:lang w:eastAsia="en-US"/>
        </w:rPr>
        <w:t>кило</w:t>
      </w:r>
      <w:r w:rsidRPr="000116A1">
        <w:rPr>
          <w:rFonts w:eastAsia="Calibri"/>
          <w:color w:val="000000"/>
          <w:sz w:val="28"/>
          <w:szCs w:val="28"/>
          <w:lang w:eastAsia="en-US"/>
        </w:rPr>
        <w:t>грамм</w:t>
      </w:r>
      <w:r w:rsidR="007C017A">
        <w:rPr>
          <w:rFonts w:eastAsia="Calibri"/>
          <w:color w:val="000000"/>
          <w:sz w:val="28"/>
          <w:szCs w:val="28"/>
          <w:lang w:eastAsia="en-US"/>
        </w:rPr>
        <w:t>а</w:t>
      </w:r>
      <w:r w:rsidRPr="000116A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116A1">
        <w:rPr>
          <w:rFonts w:eastAsia="Calibri"/>
          <w:color w:val="000000"/>
          <w:sz w:val="28"/>
          <w:szCs w:val="28"/>
          <w:lang w:eastAsia="en-US"/>
        </w:rPr>
        <w:lastRenderedPageBreak/>
        <w:t>синтетических веществ, 220 граммов марихуаны, 47 граммов кокаина, 37 граммов других веществ.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>В 2021 году раскрыто 79 преступлений (2020 год - 101), 63 лица привлечены к уголовной ответственности (2020 год - 61). Раскрываемость составила 46,7 процента (2020 год - 35,7 процента).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На территории г. Йошкар-Олы </w:t>
      </w:r>
      <w:r w:rsidR="007C017A">
        <w:rPr>
          <w:rFonts w:eastAsia="Calibri"/>
          <w:sz w:val="28"/>
          <w:szCs w:val="28"/>
          <w:lang w:eastAsia="en-US"/>
        </w:rPr>
        <w:t>составлено</w:t>
      </w:r>
      <w:r w:rsidRPr="000116A1">
        <w:rPr>
          <w:rFonts w:eastAsia="Calibri"/>
          <w:sz w:val="28"/>
          <w:szCs w:val="28"/>
          <w:lang w:eastAsia="en-US"/>
        </w:rPr>
        <w:t xml:space="preserve"> 414 протоколов </w:t>
      </w:r>
      <w:r w:rsidRPr="000116A1">
        <w:rPr>
          <w:rFonts w:eastAsia="Calibri"/>
          <w:sz w:val="28"/>
          <w:szCs w:val="28"/>
          <w:lang w:eastAsia="en-US"/>
        </w:rPr>
        <w:br/>
        <w:t xml:space="preserve">об административных правонарушениях, связанных с незаконным оборотом и потреблением наркотических средств (2020 год - 389). 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>С целью противодействия наркомании на территории городского округа «Город Йошкар-Ола» сотрудниками полиции проводится определенная работа.</w:t>
      </w:r>
    </w:p>
    <w:p w:rsidR="007C017A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>Проведены оперативно</w:t>
      </w:r>
      <w:r w:rsidR="007C017A">
        <w:rPr>
          <w:rFonts w:eastAsia="Calibri"/>
          <w:sz w:val="28"/>
          <w:szCs w:val="28"/>
          <w:lang w:eastAsia="en-US"/>
        </w:rPr>
        <w:t> - </w:t>
      </w:r>
      <w:r w:rsidRPr="000116A1">
        <w:rPr>
          <w:rFonts w:eastAsia="Calibri"/>
          <w:sz w:val="28"/>
          <w:szCs w:val="28"/>
          <w:lang w:eastAsia="en-US"/>
        </w:rPr>
        <w:t xml:space="preserve">профилактические мероприятия </w:t>
      </w:r>
      <w:r w:rsidRPr="000116A1">
        <w:rPr>
          <w:rFonts w:eastAsia="Calibri"/>
          <w:sz w:val="28"/>
          <w:szCs w:val="28"/>
          <w:lang w:eastAsia="en-US"/>
        </w:rPr>
        <w:br/>
        <w:t xml:space="preserve">и профилактические акции: </w:t>
      </w:r>
    </w:p>
    <w:p w:rsidR="007C017A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межведомственная комплексная </w:t>
      </w:r>
      <w:r w:rsidRPr="000116A1">
        <w:rPr>
          <w:rFonts w:eastAsia="Calibri"/>
          <w:color w:val="000000"/>
          <w:sz w:val="28"/>
          <w:szCs w:val="28"/>
          <w:lang w:eastAsia="en-US"/>
        </w:rPr>
        <w:t>оперативно-</w:t>
      </w:r>
      <w:r w:rsidR="007C017A">
        <w:rPr>
          <w:rFonts w:eastAsia="Calibri"/>
          <w:color w:val="000000"/>
          <w:sz w:val="28"/>
          <w:szCs w:val="28"/>
          <w:lang w:eastAsia="en-US"/>
        </w:rPr>
        <w:t>профилактическая операция «Мак»;</w:t>
      </w:r>
      <w:r w:rsidRPr="000116A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C017A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16A1">
        <w:rPr>
          <w:rFonts w:eastAsia="Calibri"/>
          <w:color w:val="000000"/>
          <w:sz w:val="28"/>
          <w:szCs w:val="28"/>
          <w:lang w:eastAsia="en-US"/>
        </w:rPr>
        <w:t>комплексная оперативно-профилактическая операция «Дети России»</w:t>
      </w:r>
      <w:r w:rsidR="007C017A">
        <w:rPr>
          <w:rFonts w:eastAsia="Calibri"/>
          <w:color w:val="000000"/>
          <w:sz w:val="28"/>
          <w:szCs w:val="28"/>
          <w:lang w:eastAsia="en-US"/>
        </w:rPr>
        <w:t>;</w:t>
      </w:r>
      <w:r w:rsidRPr="000116A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C017A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0116A1">
        <w:rPr>
          <w:rFonts w:eastAsia="Calibri"/>
          <w:bCs/>
          <w:color w:val="000000"/>
          <w:sz w:val="28"/>
          <w:szCs w:val="28"/>
          <w:lang w:eastAsia="en-US"/>
        </w:rPr>
        <w:t>оперативно-профилактические мероприятия «</w:t>
      </w:r>
      <w:proofErr w:type="spellStart"/>
      <w:r w:rsidRPr="000116A1">
        <w:rPr>
          <w:rFonts w:eastAsia="Calibri"/>
          <w:bCs/>
          <w:color w:val="000000"/>
          <w:sz w:val="28"/>
          <w:szCs w:val="28"/>
          <w:lang w:eastAsia="en-US"/>
        </w:rPr>
        <w:t>Наркоуклонист</w:t>
      </w:r>
      <w:proofErr w:type="spellEnd"/>
      <w:r w:rsidRPr="000116A1">
        <w:rPr>
          <w:rFonts w:eastAsia="Calibri"/>
          <w:bCs/>
          <w:color w:val="000000"/>
          <w:sz w:val="28"/>
          <w:szCs w:val="28"/>
          <w:lang w:eastAsia="en-US"/>
        </w:rPr>
        <w:t xml:space="preserve">» </w:t>
      </w:r>
      <w:r w:rsidR="007C017A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Pr="000116A1">
        <w:rPr>
          <w:rFonts w:eastAsia="Calibri"/>
          <w:bCs/>
          <w:color w:val="000000"/>
          <w:sz w:val="28"/>
          <w:szCs w:val="28"/>
          <w:lang w:eastAsia="en-US"/>
        </w:rPr>
        <w:t>и «Твой выбор»</w:t>
      </w:r>
      <w:r w:rsidR="007C017A">
        <w:rPr>
          <w:rFonts w:eastAsia="Calibri"/>
          <w:bCs/>
          <w:color w:val="000000"/>
          <w:sz w:val="28"/>
          <w:szCs w:val="28"/>
          <w:lang w:eastAsia="en-US"/>
        </w:rPr>
        <w:t>;</w:t>
      </w:r>
      <w:r w:rsidRPr="000116A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7C017A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16A1">
        <w:rPr>
          <w:rFonts w:eastAsia="Calibri"/>
          <w:bCs/>
          <w:color w:val="000000"/>
          <w:sz w:val="28"/>
          <w:szCs w:val="28"/>
          <w:lang w:eastAsia="en-US"/>
        </w:rPr>
        <w:t>о</w:t>
      </w:r>
      <w:r w:rsidRPr="000116A1">
        <w:rPr>
          <w:rFonts w:eastAsia="Calibri"/>
          <w:color w:val="000000"/>
          <w:sz w:val="28"/>
          <w:szCs w:val="28"/>
          <w:lang w:eastAsia="en-US"/>
        </w:rPr>
        <w:t>бщероссийские акции «Сообщи, где торгуют смертью!»</w:t>
      </w:r>
      <w:r w:rsidR="007C017A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75F8F" w:rsidRDefault="00975F8F" w:rsidP="000116A1">
      <w:pPr>
        <w:widowControl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«Призывник»;</w:t>
      </w:r>
      <w:r w:rsidR="000116A1" w:rsidRPr="000116A1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7C017A" w:rsidRDefault="007C017A" w:rsidP="000116A1">
      <w:pPr>
        <w:widowControl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</w:t>
      </w:r>
      <w:r w:rsidR="000116A1" w:rsidRPr="000116A1">
        <w:rPr>
          <w:rFonts w:eastAsia="Calibri"/>
          <w:color w:val="000000"/>
          <w:sz w:val="28"/>
          <w:szCs w:val="28"/>
          <w:lang w:eastAsia="en-US"/>
        </w:rPr>
        <w:t xml:space="preserve">есячник </w:t>
      </w:r>
      <w:r w:rsidR="000116A1" w:rsidRPr="000116A1">
        <w:rPr>
          <w:rFonts w:eastAsia="Calibri"/>
          <w:sz w:val="28"/>
          <w:szCs w:val="28"/>
          <w:lang w:eastAsia="en-US"/>
        </w:rPr>
        <w:t xml:space="preserve">антинаркотической направленности и популяризации здорового образа жизни, посвященный Международному дню борьбы </w:t>
      </w:r>
      <w:r w:rsidR="00B1146F">
        <w:rPr>
          <w:rFonts w:eastAsia="Calibri"/>
          <w:sz w:val="28"/>
          <w:szCs w:val="28"/>
          <w:lang w:eastAsia="en-US"/>
        </w:rPr>
        <w:br/>
      </w:r>
      <w:r w:rsidR="000116A1" w:rsidRPr="000116A1">
        <w:rPr>
          <w:rFonts w:eastAsia="Calibri"/>
          <w:sz w:val="28"/>
          <w:szCs w:val="28"/>
          <w:lang w:eastAsia="en-US"/>
        </w:rPr>
        <w:t>с наркоманией и наркобизнесом</w:t>
      </w:r>
      <w:r>
        <w:rPr>
          <w:rFonts w:eastAsia="Calibri"/>
          <w:sz w:val="28"/>
          <w:szCs w:val="28"/>
          <w:lang w:eastAsia="en-US"/>
        </w:rPr>
        <w:t>;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3" w:color="FFFFFF"/>
          <w:right w:val="single" w:sz="4" w:space="4" w:color="FFFFFF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комплекс мероприятий антинаркотической направленности </w:t>
      </w:r>
      <w:r w:rsidR="007C017A">
        <w:rPr>
          <w:rFonts w:eastAsia="Calibri"/>
          <w:sz w:val="28"/>
          <w:szCs w:val="28"/>
          <w:lang w:eastAsia="en-US"/>
        </w:rPr>
        <w:br/>
      </w:r>
      <w:r w:rsidRPr="000116A1">
        <w:rPr>
          <w:rFonts w:eastAsia="Calibri"/>
          <w:sz w:val="28"/>
          <w:szCs w:val="28"/>
          <w:lang w:eastAsia="en-US"/>
        </w:rPr>
        <w:t>«В зоне риска».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Медицинская помощь лицам, страдающим наркологическими расстройствами, в городском округе «Город Йошкар-Ола» организована                    в соответствии с приказами Министерства здравоохранения Российской Федерации  от 30 декабря 2015 г. № 1034н «Об утверждении Порядка оказания медицинской помощи по профилю «психиатрия-наркология»               и Порядка диспансерного наблюдения за лицами с психическими расстройствами и (или) расстройствами поведения, связанными               с употреблением психоактивных веществ», федеральными стандартами и клиническими рекомендациями.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В </w:t>
      </w:r>
      <w:r w:rsidRPr="000116A1">
        <w:rPr>
          <w:rFonts w:eastAsia="Calibri"/>
          <w:sz w:val="28"/>
          <w:szCs w:val="28"/>
          <w:lang w:eastAsia="en-US"/>
        </w:rPr>
        <w:t>городском округе «Город Йошкар-Ола»</w:t>
      </w:r>
      <w:r w:rsidRPr="000116A1">
        <w:rPr>
          <w:sz w:val="28"/>
          <w:szCs w:val="28"/>
        </w:rPr>
        <w:t xml:space="preserve"> по состоянию </w:t>
      </w:r>
      <w:r w:rsidRPr="000116A1">
        <w:rPr>
          <w:sz w:val="28"/>
          <w:szCs w:val="28"/>
        </w:rPr>
        <w:br/>
        <w:t>на 1 января 2022 г. было зарегистрировано 994 человека (2021 год -</w:t>
      </w:r>
      <w:r w:rsidRPr="000116A1">
        <w:rPr>
          <w:sz w:val="28"/>
          <w:szCs w:val="28"/>
        </w:rPr>
        <w:br/>
        <w:t>1023), допускающих немедицинское потребление наркотических средств (по Республике Марий Эл </w:t>
      </w:r>
      <w:r w:rsidR="00975F8F">
        <w:rPr>
          <w:sz w:val="28"/>
          <w:szCs w:val="28"/>
        </w:rPr>
        <w:t>-</w:t>
      </w:r>
      <w:r w:rsidRPr="000116A1">
        <w:rPr>
          <w:sz w:val="28"/>
          <w:szCs w:val="28"/>
        </w:rPr>
        <w:t> 1</w:t>
      </w:r>
      <w:r w:rsidR="007C017A">
        <w:rPr>
          <w:sz w:val="28"/>
          <w:szCs w:val="28"/>
        </w:rPr>
        <w:t> </w:t>
      </w:r>
      <w:r w:rsidRPr="000116A1">
        <w:rPr>
          <w:sz w:val="28"/>
          <w:szCs w:val="28"/>
        </w:rPr>
        <w:t>851 человек), из них: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с диагнозом «синдром зависимости от наркотических средств» - 418 человек (2021 год - 399), в том числе 2 несовершеннолетних (2020 год - 1);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lastRenderedPageBreak/>
        <w:t xml:space="preserve">с диагнозом «пагубное употребление наркотических средств </w:t>
      </w:r>
      <w:r w:rsidRPr="000116A1">
        <w:rPr>
          <w:sz w:val="28"/>
          <w:szCs w:val="28"/>
        </w:rPr>
        <w:br/>
        <w:t xml:space="preserve">с вредными последствиями» - 576 человек (2021 год - 624), в том числе </w:t>
      </w:r>
      <w:r w:rsidRPr="000116A1">
        <w:rPr>
          <w:sz w:val="28"/>
          <w:szCs w:val="28"/>
        </w:rPr>
        <w:br/>
        <w:t>1 несовершеннолетний (2020 год - 1).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Показатель болезне</w:t>
      </w:r>
      <w:r w:rsidR="007C017A">
        <w:rPr>
          <w:sz w:val="28"/>
          <w:szCs w:val="28"/>
        </w:rPr>
        <w:t xml:space="preserve">нности населения г. Йошкар-Олы </w:t>
      </w:r>
      <w:r w:rsidRPr="000116A1">
        <w:rPr>
          <w:sz w:val="28"/>
          <w:szCs w:val="28"/>
        </w:rPr>
        <w:t>синдромом зависимости от наркотических средств в 2021 г</w:t>
      </w:r>
      <w:r w:rsidR="007C017A">
        <w:rPr>
          <w:sz w:val="28"/>
          <w:szCs w:val="28"/>
        </w:rPr>
        <w:t xml:space="preserve">оду составил 145,7  </w:t>
      </w:r>
      <w:r w:rsidR="007C017A">
        <w:rPr>
          <w:sz w:val="28"/>
          <w:szCs w:val="28"/>
        </w:rPr>
        <w:br/>
        <w:t>на 100 тыс. </w:t>
      </w:r>
      <w:r w:rsidRPr="000116A1">
        <w:rPr>
          <w:sz w:val="28"/>
          <w:szCs w:val="28"/>
        </w:rPr>
        <w:t xml:space="preserve">населения  (2020 г. - 139,8 на 100 тыс. населения), </w:t>
      </w:r>
      <w:r w:rsidRPr="000116A1">
        <w:rPr>
          <w:sz w:val="28"/>
          <w:szCs w:val="28"/>
        </w:rPr>
        <w:br/>
        <w:t xml:space="preserve">по Республике Марий Эл - 127,5 на 100 тыс. населения. 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Показатель болезненности населения г. Йошкар-Олы «пагубным употреблением наркотических средств» - 200,8 на 100 тыс. населения (2020 год - 218,6 на 100 тыс. населения), по Республике Марий Эл - 146,3 на 100 тыс. населения. 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0116A1">
        <w:rPr>
          <w:rFonts w:eastAsia="Calibri"/>
          <w:sz w:val="28"/>
          <w:szCs w:val="28"/>
        </w:rPr>
        <w:t>Из общего к</w:t>
      </w:r>
      <w:r w:rsidR="007C017A">
        <w:rPr>
          <w:rFonts w:eastAsia="Calibri"/>
          <w:sz w:val="28"/>
          <w:szCs w:val="28"/>
        </w:rPr>
        <w:t xml:space="preserve">оличества зарегистрированных с </w:t>
      </w:r>
      <w:r w:rsidRPr="000116A1">
        <w:rPr>
          <w:rFonts w:eastAsia="Calibri"/>
          <w:sz w:val="28"/>
          <w:szCs w:val="28"/>
        </w:rPr>
        <w:t>синдромом завис</w:t>
      </w:r>
      <w:r w:rsidR="00B1146F">
        <w:rPr>
          <w:rFonts w:eastAsia="Calibri"/>
          <w:sz w:val="28"/>
          <w:szCs w:val="28"/>
        </w:rPr>
        <w:t xml:space="preserve">имости от наркотических средств </w:t>
      </w:r>
      <w:r w:rsidR="00B1146F" w:rsidRPr="000116A1">
        <w:rPr>
          <w:rFonts w:eastAsia="Calibri"/>
          <w:sz w:val="28"/>
          <w:szCs w:val="28"/>
        </w:rPr>
        <w:t>84,2 процента</w:t>
      </w:r>
      <w:r w:rsidR="00B1146F">
        <w:rPr>
          <w:rFonts w:eastAsia="Calibri"/>
          <w:sz w:val="28"/>
          <w:szCs w:val="28"/>
        </w:rPr>
        <w:t> </w:t>
      </w:r>
      <w:r w:rsidRPr="000116A1">
        <w:rPr>
          <w:rFonts w:eastAsia="Calibri"/>
          <w:sz w:val="28"/>
          <w:szCs w:val="28"/>
        </w:rPr>
        <w:t>- это трудоспособное население старше 18 лет, мужского пола (</w:t>
      </w:r>
      <w:r w:rsidR="00975F8F">
        <w:rPr>
          <w:rFonts w:eastAsia="Calibri"/>
          <w:sz w:val="28"/>
          <w:szCs w:val="28"/>
        </w:rPr>
        <w:t xml:space="preserve">в </w:t>
      </w:r>
      <w:r w:rsidRPr="000116A1">
        <w:rPr>
          <w:rFonts w:eastAsia="Calibri"/>
          <w:sz w:val="28"/>
          <w:szCs w:val="28"/>
        </w:rPr>
        <w:t>2020 год</w:t>
      </w:r>
      <w:r w:rsidR="00975F8F">
        <w:rPr>
          <w:rFonts w:eastAsia="Calibri"/>
          <w:sz w:val="28"/>
          <w:szCs w:val="28"/>
        </w:rPr>
        <w:t xml:space="preserve">у также </w:t>
      </w:r>
      <w:r w:rsidRPr="000116A1">
        <w:rPr>
          <w:rFonts w:eastAsia="Calibri"/>
          <w:sz w:val="28"/>
          <w:szCs w:val="28"/>
        </w:rPr>
        <w:t>84,2 процента)</w:t>
      </w:r>
      <w:r w:rsidR="007C017A">
        <w:rPr>
          <w:rFonts w:eastAsia="Calibri"/>
          <w:sz w:val="28"/>
          <w:szCs w:val="28"/>
        </w:rPr>
        <w:t>.</w:t>
      </w:r>
      <w:r w:rsidRPr="000116A1">
        <w:rPr>
          <w:rFonts w:eastAsia="Calibri"/>
          <w:sz w:val="28"/>
          <w:szCs w:val="28"/>
        </w:rPr>
        <w:t xml:space="preserve"> </w:t>
      </w:r>
      <w:r w:rsidR="007C017A">
        <w:rPr>
          <w:rFonts w:eastAsia="Calibri"/>
          <w:sz w:val="28"/>
          <w:szCs w:val="28"/>
        </w:rPr>
        <w:t xml:space="preserve">Распределение </w:t>
      </w:r>
      <w:r w:rsidR="00975F8F">
        <w:rPr>
          <w:rFonts w:eastAsia="Calibri"/>
          <w:sz w:val="28"/>
          <w:szCs w:val="28"/>
        </w:rPr>
        <w:t xml:space="preserve">данной </w:t>
      </w:r>
      <w:r w:rsidR="007C017A">
        <w:rPr>
          <w:rFonts w:eastAsia="Calibri"/>
          <w:sz w:val="28"/>
          <w:szCs w:val="28"/>
        </w:rPr>
        <w:t xml:space="preserve">категории </w:t>
      </w:r>
      <w:r w:rsidR="00975F8F">
        <w:rPr>
          <w:rFonts w:eastAsia="Calibri"/>
          <w:sz w:val="28"/>
          <w:szCs w:val="28"/>
        </w:rPr>
        <w:t xml:space="preserve">граждан </w:t>
      </w:r>
      <w:r w:rsidR="00975F8F">
        <w:rPr>
          <w:rFonts w:eastAsia="Calibri"/>
          <w:sz w:val="28"/>
          <w:szCs w:val="28"/>
        </w:rPr>
        <w:br/>
      </w:r>
      <w:r w:rsidR="007C017A">
        <w:rPr>
          <w:rFonts w:eastAsia="Calibri"/>
          <w:sz w:val="28"/>
          <w:szCs w:val="28"/>
        </w:rPr>
        <w:t>по видам употребления наркотиков следующее</w:t>
      </w:r>
      <w:r w:rsidRPr="000116A1">
        <w:rPr>
          <w:rFonts w:eastAsia="Calibri"/>
          <w:sz w:val="28"/>
          <w:szCs w:val="28"/>
        </w:rPr>
        <w:t>: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0116A1">
        <w:rPr>
          <w:rFonts w:eastAsia="Calibri"/>
          <w:sz w:val="28"/>
          <w:szCs w:val="28"/>
        </w:rPr>
        <w:t xml:space="preserve">группы </w:t>
      </w:r>
      <w:proofErr w:type="spellStart"/>
      <w:r w:rsidRPr="000116A1">
        <w:rPr>
          <w:rFonts w:eastAsia="Calibri"/>
          <w:sz w:val="28"/>
          <w:szCs w:val="28"/>
        </w:rPr>
        <w:t>опиоидов</w:t>
      </w:r>
      <w:proofErr w:type="spellEnd"/>
      <w:r w:rsidRPr="000116A1">
        <w:rPr>
          <w:rFonts w:eastAsia="Calibri"/>
          <w:sz w:val="28"/>
          <w:szCs w:val="28"/>
        </w:rPr>
        <w:t xml:space="preserve"> - 35,4 процента (2020 год - 39,8 процента); 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116A1">
        <w:rPr>
          <w:rFonts w:eastAsia="Calibri"/>
          <w:sz w:val="28"/>
          <w:szCs w:val="28"/>
        </w:rPr>
        <w:t>каннабиноиды</w:t>
      </w:r>
      <w:proofErr w:type="spellEnd"/>
      <w:r w:rsidRPr="000116A1">
        <w:rPr>
          <w:rFonts w:eastAsia="Calibri"/>
          <w:sz w:val="28"/>
          <w:szCs w:val="28"/>
        </w:rPr>
        <w:t> </w:t>
      </w:r>
      <w:r w:rsidR="007C017A">
        <w:rPr>
          <w:rFonts w:eastAsia="Calibri"/>
          <w:sz w:val="28"/>
          <w:szCs w:val="28"/>
        </w:rPr>
        <w:t>-</w:t>
      </w:r>
      <w:r w:rsidRPr="000116A1">
        <w:rPr>
          <w:rFonts w:eastAsia="Calibri"/>
          <w:sz w:val="28"/>
          <w:szCs w:val="28"/>
        </w:rPr>
        <w:t xml:space="preserve"> 3,7 процента (2020 год - 3,6 процента); 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0116A1">
        <w:rPr>
          <w:rFonts w:eastAsia="Calibri"/>
          <w:sz w:val="28"/>
          <w:szCs w:val="28"/>
        </w:rPr>
        <w:t>псих</w:t>
      </w:r>
      <w:r w:rsidR="007C017A">
        <w:rPr>
          <w:rFonts w:eastAsia="Calibri"/>
          <w:sz w:val="28"/>
          <w:szCs w:val="28"/>
        </w:rPr>
        <w:t>остимуляторы</w:t>
      </w:r>
      <w:proofErr w:type="spellEnd"/>
      <w:r w:rsidR="007C017A">
        <w:rPr>
          <w:rFonts w:eastAsia="Calibri"/>
          <w:sz w:val="28"/>
          <w:szCs w:val="28"/>
        </w:rPr>
        <w:t> -</w:t>
      </w:r>
      <w:r w:rsidRPr="000116A1">
        <w:rPr>
          <w:rFonts w:eastAsia="Calibri"/>
          <w:sz w:val="28"/>
          <w:szCs w:val="28"/>
        </w:rPr>
        <w:t xml:space="preserve"> 6,3 процента (2020 год - 5,4 процента); 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0116A1">
        <w:rPr>
          <w:rFonts w:eastAsia="Calibri"/>
          <w:sz w:val="28"/>
          <w:szCs w:val="28"/>
        </w:rPr>
        <w:t>употребление других наркотических веществ и их сочетаний - 54,6 процента (2020 год - 51,2 процента).</w:t>
      </w:r>
    </w:p>
    <w:p w:rsidR="000116A1" w:rsidRPr="000116A1" w:rsidRDefault="000116A1" w:rsidP="000116A1">
      <w:pPr>
        <w:widowControl/>
        <w:ind w:firstLine="708"/>
        <w:jc w:val="both"/>
        <w:rPr>
          <w:rFonts w:eastAsia="Calibri"/>
          <w:bCs/>
          <w:sz w:val="28"/>
          <w:szCs w:val="28"/>
        </w:rPr>
      </w:pPr>
      <w:r w:rsidRPr="000116A1">
        <w:rPr>
          <w:rFonts w:eastAsia="Calibri"/>
          <w:bCs/>
          <w:sz w:val="28"/>
          <w:szCs w:val="28"/>
        </w:rPr>
        <w:t>Раннее выявление потребителей наркотических средств и других психоактивных веществ проходит в ходе: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rFonts w:eastAsia="Calibri"/>
          <w:bCs/>
          <w:kern w:val="2"/>
          <w:sz w:val="28"/>
          <w:szCs w:val="28"/>
          <w:lang w:eastAsia="en-US"/>
        </w:rPr>
        <w:t>личного обращения гражданина за медицинской помощью.</w:t>
      </w:r>
      <w:r w:rsidR="007C017A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7C017A">
        <w:rPr>
          <w:rFonts w:eastAsia="Calibri"/>
          <w:bCs/>
          <w:kern w:val="2"/>
          <w:sz w:val="28"/>
          <w:szCs w:val="28"/>
          <w:lang w:eastAsia="en-US"/>
        </w:rPr>
        <w:br/>
        <w:t xml:space="preserve">В 2021 году </w:t>
      </w:r>
      <w:r w:rsidRPr="000116A1">
        <w:rPr>
          <w:sz w:val="28"/>
          <w:szCs w:val="28"/>
        </w:rPr>
        <w:t>количество вновь выявленных потребителей наркотических средств по г. Йошкар-Оле составило 31 человек (2020 год - 24). Из них:</w:t>
      </w:r>
    </w:p>
    <w:p w:rsidR="000116A1" w:rsidRPr="000116A1" w:rsidRDefault="007C017A" w:rsidP="000116A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16A1" w:rsidRPr="000116A1">
        <w:rPr>
          <w:sz w:val="28"/>
          <w:szCs w:val="28"/>
        </w:rPr>
        <w:t xml:space="preserve"> «синдромом зависимости от наркотических средств» -</w:t>
      </w:r>
      <w:r w:rsidR="000116A1" w:rsidRPr="000116A1">
        <w:rPr>
          <w:sz w:val="28"/>
          <w:szCs w:val="28"/>
        </w:rPr>
        <w:br/>
        <w:t>15 человек (2020 год - 8), в том числе 1 несовершеннолетний;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с «пагубным употреблением наркотических средств» - 16 человек (2020 год - 16), в том числе 1 несовершеннолетний.</w:t>
      </w:r>
    </w:p>
    <w:p w:rsidR="000116A1" w:rsidRPr="000116A1" w:rsidRDefault="000116A1" w:rsidP="000116A1">
      <w:pPr>
        <w:widowControl/>
        <w:ind w:firstLine="709"/>
        <w:jc w:val="both"/>
        <w:rPr>
          <w:spacing w:val="-4"/>
          <w:sz w:val="28"/>
          <w:szCs w:val="28"/>
        </w:rPr>
      </w:pPr>
      <w:r w:rsidRPr="000116A1">
        <w:rPr>
          <w:spacing w:val="-4"/>
          <w:sz w:val="28"/>
          <w:szCs w:val="28"/>
        </w:rPr>
        <w:t xml:space="preserve">Показатель заболеваемости населения г. Йошкар-Олы </w:t>
      </w:r>
      <w:r w:rsidRPr="000116A1">
        <w:rPr>
          <w:sz w:val="28"/>
          <w:szCs w:val="28"/>
        </w:rPr>
        <w:t>синдромом зависимости от наркотических средств</w:t>
      </w:r>
      <w:r w:rsidRPr="000116A1">
        <w:rPr>
          <w:spacing w:val="-4"/>
          <w:sz w:val="28"/>
          <w:szCs w:val="28"/>
        </w:rPr>
        <w:t xml:space="preserve"> составил 5,2 </w:t>
      </w:r>
      <w:r w:rsidRPr="000116A1">
        <w:rPr>
          <w:spacing w:val="-4"/>
          <w:sz w:val="28"/>
          <w:szCs w:val="28"/>
        </w:rPr>
        <w:br/>
        <w:t xml:space="preserve">на 100 тыс. населения (2020 год - 2,8 на 100 тыс. населения), </w:t>
      </w:r>
      <w:r w:rsidRPr="000116A1">
        <w:rPr>
          <w:spacing w:val="-4"/>
          <w:sz w:val="28"/>
          <w:szCs w:val="28"/>
        </w:rPr>
        <w:br/>
        <w:t>по Республике Марий Эл - 4,3 на 100 тыс. населения.</w:t>
      </w:r>
    </w:p>
    <w:p w:rsidR="000116A1" w:rsidRPr="000116A1" w:rsidRDefault="000116A1" w:rsidP="000116A1">
      <w:pPr>
        <w:widowControl/>
        <w:ind w:firstLine="709"/>
        <w:jc w:val="both"/>
        <w:rPr>
          <w:spacing w:val="-4"/>
          <w:sz w:val="28"/>
          <w:szCs w:val="28"/>
        </w:rPr>
      </w:pPr>
      <w:r w:rsidRPr="000116A1">
        <w:rPr>
          <w:sz w:val="28"/>
          <w:szCs w:val="28"/>
        </w:rPr>
        <w:t xml:space="preserve">Показатель первичной заболеваемости пагубным употреблением наркотических средств - 5,6 на 100 тыс. населения, (2020 год - 5,6 </w:t>
      </w:r>
      <w:r w:rsidRPr="000116A1">
        <w:rPr>
          <w:sz w:val="28"/>
          <w:szCs w:val="28"/>
        </w:rPr>
        <w:br/>
        <w:t xml:space="preserve">на 100 тыс. населения), </w:t>
      </w:r>
      <w:r w:rsidRPr="000116A1">
        <w:rPr>
          <w:spacing w:val="-4"/>
          <w:sz w:val="28"/>
          <w:szCs w:val="28"/>
        </w:rPr>
        <w:t>по Республике Марий Эл</w:t>
      </w:r>
      <w:r w:rsidRPr="000116A1">
        <w:rPr>
          <w:spacing w:val="-4"/>
          <w:sz w:val="28"/>
          <w:szCs w:val="28"/>
          <w:lang w:val="en-US"/>
        </w:rPr>
        <w:t> </w:t>
      </w:r>
      <w:r w:rsidRPr="000116A1">
        <w:rPr>
          <w:spacing w:val="-4"/>
          <w:sz w:val="28"/>
          <w:szCs w:val="28"/>
        </w:rPr>
        <w:t>-</w:t>
      </w:r>
      <w:r w:rsidRPr="000116A1">
        <w:rPr>
          <w:spacing w:val="-4"/>
          <w:sz w:val="28"/>
          <w:szCs w:val="28"/>
          <w:lang w:val="en-US"/>
        </w:rPr>
        <w:t> </w:t>
      </w:r>
      <w:r w:rsidRPr="000116A1">
        <w:rPr>
          <w:sz w:val="28"/>
          <w:szCs w:val="28"/>
        </w:rPr>
        <w:t xml:space="preserve">8,7 </w:t>
      </w:r>
      <w:r w:rsidRPr="000116A1">
        <w:rPr>
          <w:sz w:val="28"/>
          <w:szCs w:val="28"/>
        </w:rPr>
        <w:br/>
        <w:t>на 100 тыс. населения;</w:t>
      </w:r>
      <w:r w:rsidRPr="000116A1">
        <w:rPr>
          <w:spacing w:val="-4"/>
          <w:sz w:val="28"/>
          <w:szCs w:val="28"/>
        </w:rPr>
        <w:t xml:space="preserve">  </w:t>
      </w:r>
    </w:p>
    <w:p w:rsidR="000116A1" w:rsidRPr="000116A1" w:rsidRDefault="000116A1" w:rsidP="00DD0970">
      <w:pPr>
        <w:widowControl/>
        <w:ind w:firstLine="709"/>
        <w:jc w:val="both"/>
        <w:rPr>
          <w:sz w:val="28"/>
          <w:szCs w:val="28"/>
        </w:rPr>
      </w:pPr>
      <w:r w:rsidRPr="000116A1">
        <w:rPr>
          <w:rFonts w:eastAsia="Calibri"/>
          <w:bCs/>
          <w:color w:val="000000"/>
          <w:kern w:val="1"/>
          <w:sz w:val="28"/>
          <w:szCs w:val="28"/>
          <w:lang w:eastAsia="en-US"/>
        </w:rPr>
        <w:t xml:space="preserve">медицинского освидетельствования на состояние опьянения граждан по направлению правоохранительных органов. </w:t>
      </w:r>
      <w:r w:rsidRPr="000116A1">
        <w:rPr>
          <w:sz w:val="28"/>
          <w:szCs w:val="28"/>
        </w:rPr>
        <w:t xml:space="preserve">В отделении медицинского освидетельствования на состояние опьянения в 2021 году </w:t>
      </w:r>
      <w:r w:rsidRPr="000116A1">
        <w:rPr>
          <w:spacing w:val="6"/>
          <w:sz w:val="28"/>
          <w:szCs w:val="28"/>
        </w:rPr>
        <w:t>п</w:t>
      </w:r>
      <w:r w:rsidRPr="000116A1">
        <w:rPr>
          <w:sz w:val="28"/>
          <w:szCs w:val="28"/>
        </w:rPr>
        <w:t>роведено 3 121</w:t>
      </w:r>
      <w:r w:rsidRPr="000116A1">
        <w:rPr>
          <w:b/>
          <w:sz w:val="28"/>
          <w:szCs w:val="28"/>
        </w:rPr>
        <w:t xml:space="preserve"> </w:t>
      </w:r>
      <w:r w:rsidRPr="000116A1">
        <w:rPr>
          <w:sz w:val="28"/>
          <w:szCs w:val="28"/>
        </w:rPr>
        <w:t xml:space="preserve">медицинское освидетельствование (2020 год - 3 560), </w:t>
      </w:r>
      <w:r w:rsidR="008F1177">
        <w:rPr>
          <w:sz w:val="28"/>
          <w:szCs w:val="28"/>
        </w:rPr>
        <w:br/>
      </w:r>
      <w:r w:rsidRPr="000116A1">
        <w:rPr>
          <w:sz w:val="28"/>
          <w:szCs w:val="28"/>
        </w:rPr>
        <w:t>из них 568 </w:t>
      </w:r>
      <w:r w:rsidR="005052E6">
        <w:rPr>
          <w:sz w:val="28"/>
          <w:szCs w:val="28"/>
        </w:rPr>
        <w:t>-</w:t>
      </w:r>
      <w:r w:rsidRPr="000116A1">
        <w:rPr>
          <w:sz w:val="28"/>
          <w:szCs w:val="28"/>
        </w:rPr>
        <w:t> </w:t>
      </w:r>
      <w:r w:rsidR="00DD0970">
        <w:rPr>
          <w:sz w:val="28"/>
          <w:szCs w:val="28"/>
        </w:rPr>
        <w:t xml:space="preserve">освидетельствование </w:t>
      </w:r>
      <w:r w:rsidRPr="000116A1">
        <w:rPr>
          <w:sz w:val="28"/>
          <w:szCs w:val="28"/>
        </w:rPr>
        <w:t xml:space="preserve">водителей транспортных средств (2020 год - 554). Из числа направленных лиц установлено наркотическое </w:t>
      </w:r>
      <w:r w:rsidRPr="000116A1">
        <w:rPr>
          <w:sz w:val="28"/>
          <w:szCs w:val="28"/>
        </w:rPr>
        <w:lastRenderedPageBreak/>
        <w:t>опьянение</w:t>
      </w:r>
      <w:r w:rsidR="00DD0970">
        <w:rPr>
          <w:sz w:val="28"/>
          <w:szCs w:val="28"/>
        </w:rPr>
        <w:t xml:space="preserve"> </w:t>
      </w:r>
      <w:r w:rsidRPr="000116A1">
        <w:rPr>
          <w:sz w:val="28"/>
          <w:szCs w:val="28"/>
        </w:rPr>
        <w:t xml:space="preserve">у 112 человек (2020 год - 123), в том числе у 50 лиц, управляющих транспортными средствами (2020 год - 55); </w:t>
      </w:r>
    </w:p>
    <w:p w:rsidR="000116A1" w:rsidRPr="000116A1" w:rsidRDefault="000116A1" w:rsidP="000116A1">
      <w:pP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медицинского профилактического осмотра граждан при поступлении на работу, в учебные заведения, для получения лицензии на приобретение оружия, для получения водительских удостоверений, вида на жительство и т. д.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6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В 2021 году в наркологическом диспансере проведено </w:t>
      </w:r>
      <w:r w:rsidRPr="000116A1">
        <w:rPr>
          <w:sz w:val="28"/>
          <w:szCs w:val="28"/>
        </w:rPr>
        <w:br/>
        <w:t>36 310 медицинских осмотров врача–психиатра-нарколога (2020 год -33 952). Процент выявления наркотических средств и психотропных веществ среди обследованных составил 0,035 (2020 год - 0,01).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6" w:color="FFFFFF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По данным Управления </w:t>
      </w:r>
      <w:proofErr w:type="spellStart"/>
      <w:r w:rsidRPr="000116A1">
        <w:rPr>
          <w:rFonts w:eastAsia="Calibri"/>
          <w:sz w:val="28"/>
          <w:szCs w:val="28"/>
          <w:lang w:eastAsia="en-US"/>
        </w:rPr>
        <w:t>Роспотребнадзора</w:t>
      </w:r>
      <w:proofErr w:type="spellEnd"/>
      <w:r w:rsidRPr="000116A1">
        <w:rPr>
          <w:rFonts w:eastAsia="Calibri"/>
          <w:sz w:val="28"/>
          <w:szCs w:val="28"/>
          <w:lang w:eastAsia="en-US"/>
        </w:rPr>
        <w:t xml:space="preserve"> по Республике</w:t>
      </w:r>
      <w:r w:rsidRPr="000116A1">
        <w:rPr>
          <w:rFonts w:eastAsia="Calibri"/>
          <w:sz w:val="28"/>
          <w:szCs w:val="28"/>
          <w:lang w:eastAsia="en-US"/>
        </w:rPr>
        <w:br/>
        <w:t>Марий Эл</w:t>
      </w:r>
      <w:r w:rsidR="00DD0970">
        <w:rPr>
          <w:rFonts w:eastAsia="Calibri"/>
          <w:sz w:val="28"/>
          <w:szCs w:val="28"/>
          <w:lang w:eastAsia="en-US"/>
        </w:rPr>
        <w:t>,</w:t>
      </w:r>
      <w:r w:rsidRPr="000116A1">
        <w:rPr>
          <w:rFonts w:eastAsia="Calibri"/>
          <w:sz w:val="28"/>
          <w:szCs w:val="28"/>
          <w:lang w:eastAsia="en-US"/>
        </w:rPr>
        <w:t xml:space="preserve"> на территории городского округа «Город Йошкар-Ола» </w:t>
      </w:r>
      <w:r w:rsidRPr="000116A1">
        <w:rPr>
          <w:rFonts w:eastAsia="Calibri"/>
          <w:sz w:val="28"/>
          <w:szCs w:val="28"/>
          <w:lang w:eastAsia="en-US"/>
        </w:rPr>
        <w:br/>
        <w:t>в 2021 году зарегистрировано 40 отравлений наркотическими веществами (2020 год - 19), в том числе 17 случаев с летальным исходом (2020 год - 3).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6" w:color="FFFFFF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В республике за этот же период зарегистрировано </w:t>
      </w:r>
      <w:r w:rsidRPr="000116A1">
        <w:rPr>
          <w:rFonts w:eastAsia="Calibri"/>
          <w:sz w:val="28"/>
          <w:szCs w:val="28"/>
          <w:lang w:eastAsia="en-US"/>
        </w:rPr>
        <w:br/>
        <w:t xml:space="preserve">56 отравлений наркотическими веществами (2020 год - 29), в том числе 31 случай с летальным исходом (2020 год - 12). 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Одним из основных направлений деятельности наркологической службы является проведение первичной, вторичной профилактики наркологических расстройств среди населения, которая осуществляется совместно с другими субъектами профилактики: сотрудниками органов внутренних дел, прокуратуры района, образовательными организациями, социальными службами, комиссией по делам несовершеннолетних и защите их прав муниципального района</w:t>
      </w:r>
      <w:r w:rsidR="00DD0970">
        <w:rPr>
          <w:sz w:val="28"/>
          <w:szCs w:val="28"/>
        </w:rPr>
        <w:t>.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В рамках реализации проекта «Школа здоровья «Спасибо - нет!», направленного на первичную профилактику потребления психоактивных веществ</w:t>
      </w:r>
      <w:r w:rsidR="005052E6">
        <w:rPr>
          <w:sz w:val="28"/>
          <w:szCs w:val="28"/>
        </w:rPr>
        <w:t xml:space="preserve"> (далее - ПАВ)</w:t>
      </w:r>
      <w:r w:rsidRPr="000116A1">
        <w:rPr>
          <w:sz w:val="28"/>
          <w:szCs w:val="28"/>
        </w:rPr>
        <w:t xml:space="preserve"> несовершеннолетними </w:t>
      </w:r>
      <w:r w:rsidR="005052E6">
        <w:rPr>
          <w:sz w:val="28"/>
          <w:szCs w:val="28"/>
        </w:rPr>
        <w:br/>
      </w:r>
      <w:r w:rsidRPr="000116A1">
        <w:rPr>
          <w:sz w:val="28"/>
          <w:szCs w:val="28"/>
        </w:rPr>
        <w:t xml:space="preserve">и молодежью, сотрудниками Республиканского наркологического диспансера осуществлено 38 выходов в образовательные организации республики, где для обучающихся были проведены тематические беседы, лекции, </w:t>
      </w:r>
      <w:proofErr w:type="spellStart"/>
      <w:r w:rsidRPr="000116A1">
        <w:rPr>
          <w:sz w:val="28"/>
          <w:szCs w:val="28"/>
        </w:rPr>
        <w:t>кинотренинги</w:t>
      </w:r>
      <w:proofErr w:type="spellEnd"/>
      <w:r w:rsidRPr="000116A1">
        <w:rPr>
          <w:sz w:val="28"/>
          <w:szCs w:val="28"/>
        </w:rPr>
        <w:t xml:space="preserve">, </w:t>
      </w:r>
      <w:proofErr w:type="spellStart"/>
      <w:r w:rsidRPr="000116A1">
        <w:rPr>
          <w:sz w:val="28"/>
          <w:szCs w:val="28"/>
        </w:rPr>
        <w:t>квесты</w:t>
      </w:r>
      <w:proofErr w:type="spellEnd"/>
      <w:r w:rsidRPr="000116A1">
        <w:rPr>
          <w:sz w:val="28"/>
          <w:szCs w:val="28"/>
        </w:rPr>
        <w:t>. Охвачено 2 130 человек. Распространены памятки (1 000 экземпляров).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Специалисты Республиканского наркологического диспансера (врачи–психиатры-наркологи, медицинские психологи, специалисты </w:t>
      </w:r>
      <w:r w:rsidRPr="000116A1">
        <w:rPr>
          <w:sz w:val="28"/>
          <w:szCs w:val="28"/>
        </w:rPr>
        <w:br/>
        <w:t xml:space="preserve">по социальной работе) в течение года принимали активное участие </w:t>
      </w:r>
      <w:r w:rsidRPr="000116A1">
        <w:rPr>
          <w:sz w:val="28"/>
          <w:szCs w:val="28"/>
        </w:rPr>
        <w:br/>
        <w:t xml:space="preserve">в массовых антинаркотических мероприятиях: ежегодной общероссийской антинаркотической акции «Сообщи, где торгуют смертью», </w:t>
      </w:r>
      <w:r w:rsidRPr="000116A1">
        <w:rPr>
          <w:bCs/>
          <w:sz w:val="28"/>
          <w:szCs w:val="28"/>
        </w:rPr>
        <w:t>месячнике антинаркотической направленности и пропаганд</w:t>
      </w:r>
      <w:r w:rsidR="005052E6">
        <w:rPr>
          <w:bCs/>
          <w:sz w:val="28"/>
          <w:szCs w:val="28"/>
        </w:rPr>
        <w:t>ы</w:t>
      </w:r>
      <w:r w:rsidRPr="000116A1">
        <w:rPr>
          <w:bCs/>
          <w:sz w:val="28"/>
          <w:szCs w:val="28"/>
        </w:rPr>
        <w:t xml:space="preserve"> здорового образа жизни,</w:t>
      </w:r>
      <w:r w:rsidRPr="000116A1">
        <w:rPr>
          <w:sz w:val="28"/>
          <w:szCs w:val="28"/>
        </w:rPr>
        <w:t xml:space="preserve"> республиканской акции «Лагерь - территория здоровья», оперативно-профилактическом мероприятии «Твой выбор», межведомственной комплексной оперативно-профилактической </w:t>
      </w:r>
      <w:r w:rsidRPr="000116A1">
        <w:rPr>
          <w:sz w:val="28"/>
          <w:szCs w:val="28"/>
        </w:rPr>
        <w:lastRenderedPageBreak/>
        <w:t xml:space="preserve">операции «Дети России - 2021», ежегодной республиканской антинаркотической акции «Бей в набат». 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2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В 2021 году специалистами подростковой службы Республиканского наркологического диспансера в рамках вторичной профилактики, направленной на предотвращение дальнейшего употребления </w:t>
      </w:r>
      <w:proofErr w:type="spellStart"/>
      <w:r w:rsidRPr="000116A1">
        <w:rPr>
          <w:sz w:val="28"/>
          <w:szCs w:val="28"/>
        </w:rPr>
        <w:t>психоактивныных</w:t>
      </w:r>
      <w:proofErr w:type="spellEnd"/>
      <w:r w:rsidRPr="000116A1">
        <w:rPr>
          <w:sz w:val="28"/>
          <w:szCs w:val="28"/>
        </w:rPr>
        <w:t xml:space="preserve"> веществ, для несовершеннолетних группы риска проведено более 920 консультаций, </w:t>
      </w:r>
      <w:proofErr w:type="spellStart"/>
      <w:r w:rsidRPr="000116A1">
        <w:rPr>
          <w:sz w:val="28"/>
          <w:szCs w:val="28"/>
        </w:rPr>
        <w:t>психокоррекционных</w:t>
      </w:r>
      <w:proofErr w:type="spellEnd"/>
      <w:r w:rsidRPr="000116A1">
        <w:rPr>
          <w:sz w:val="28"/>
          <w:szCs w:val="28"/>
        </w:rPr>
        <w:t xml:space="preserve">                                   и психодиагностических занятий.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Систему образования </w:t>
      </w:r>
      <w:r w:rsidRPr="000116A1">
        <w:rPr>
          <w:bCs/>
          <w:sz w:val="28"/>
          <w:szCs w:val="28"/>
        </w:rPr>
        <w:t xml:space="preserve">городского округа «Город Йошкар-Ола» </w:t>
      </w:r>
      <w:r w:rsidRPr="000116A1">
        <w:rPr>
          <w:sz w:val="28"/>
          <w:szCs w:val="28"/>
        </w:rPr>
        <w:t xml:space="preserve">представляют 102 образовательные организации различного типа и вида, предоставляющие широкий спектр образовательных услуг: </w:t>
      </w:r>
      <w:r w:rsidRPr="000116A1">
        <w:rPr>
          <w:sz w:val="28"/>
          <w:szCs w:val="28"/>
        </w:rPr>
        <w:br/>
        <w:t>30 общеобразовательных организаций, 68 учреждений дошкольного образования, 4 учреждения дополнительного образования.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bCs/>
          <w:sz w:val="28"/>
          <w:szCs w:val="28"/>
        </w:rPr>
        <w:t xml:space="preserve">Управление образования администрации городского округа «Город Йошкар-Ола» </w:t>
      </w:r>
      <w:r w:rsidRPr="000116A1">
        <w:rPr>
          <w:sz w:val="28"/>
          <w:szCs w:val="28"/>
        </w:rPr>
        <w:t xml:space="preserve">и общеобразовательные организации осуществляют первичную профилактику по раннему выявлению детей, семей, подростков группы риска - потребителей наркотических средств, ПАВ и алкогольной продукции. 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Во всех образовательных организациях разработан и утвержден план работы по профилактике правонарушений среди несовершеннолетних, согласно которому в течение всего учебного года с обучающимися проводятся комплексные межведомственные профилактические мероприятия: Дни здоровья, антинаркотическая акция «Сообщи, где торгуют смертью!», акция «Призывник», месячник антинаркотической направленности и популяризации здорового образа жизни, акции «Спорт как альтернатива пагубным привычкам», «Бей </w:t>
      </w:r>
      <w:r w:rsidRPr="000116A1">
        <w:rPr>
          <w:sz w:val="28"/>
          <w:szCs w:val="28"/>
        </w:rPr>
        <w:br/>
        <w:t xml:space="preserve">в набат». В рамках акций проходят спортивные соревнования </w:t>
      </w:r>
      <w:r w:rsidRPr="000116A1">
        <w:rPr>
          <w:sz w:val="28"/>
          <w:szCs w:val="28"/>
        </w:rPr>
        <w:br/>
        <w:t>по футболу, волейболу, баскетболу, творческие конкурсы и многое другое.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  <w:lang w:bidi="ru-RU"/>
        </w:rPr>
        <w:t xml:space="preserve">В муниципальных общеобразовательных организациях </w:t>
      </w:r>
      <w:r w:rsidRPr="000116A1">
        <w:rPr>
          <w:sz w:val="28"/>
          <w:szCs w:val="28"/>
          <w:lang w:bidi="ru-RU"/>
        </w:rPr>
        <w:br/>
        <w:t>г. Йошкар-Олы п</w:t>
      </w:r>
      <w:r w:rsidRPr="000116A1">
        <w:rPr>
          <w:sz w:val="28"/>
          <w:szCs w:val="28"/>
        </w:rPr>
        <w:t>рофилактическая работа с обучающимися в части употребления наркотических, психотропных и других одурманивающих веществ ведется на протяжении всего учебного года. Основные задачи профилактической работы заключаются в предупреждении возникновения у обучающихся установки на наркотизацию, формировании жизненных и социальных навыков как основы здорового жизненного стиля, информировани</w:t>
      </w:r>
      <w:r w:rsidR="005052E6">
        <w:rPr>
          <w:sz w:val="28"/>
          <w:szCs w:val="28"/>
        </w:rPr>
        <w:t>и</w:t>
      </w:r>
      <w:r w:rsidRPr="000116A1">
        <w:rPr>
          <w:sz w:val="28"/>
          <w:szCs w:val="28"/>
        </w:rPr>
        <w:t xml:space="preserve"> об опасности для здоровья социально обусловленных заболеваний. 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Всего за 2020 - 2021 учебный год проведено 1 588 мероприятий, которыми было охвачено 100 процентов обучающихся.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На сайтах школ города освещается работа по профилактике </w:t>
      </w:r>
      <w:r w:rsidR="00975F8F">
        <w:rPr>
          <w:sz w:val="28"/>
          <w:szCs w:val="28"/>
        </w:rPr>
        <w:t xml:space="preserve">употребления </w:t>
      </w:r>
      <w:r w:rsidR="005052E6">
        <w:rPr>
          <w:sz w:val="28"/>
          <w:szCs w:val="28"/>
        </w:rPr>
        <w:t>ПАВ</w:t>
      </w:r>
      <w:r w:rsidRPr="000116A1">
        <w:rPr>
          <w:sz w:val="28"/>
          <w:szCs w:val="28"/>
        </w:rPr>
        <w:t xml:space="preserve"> и ведению здорового образа жизни.</w:t>
      </w:r>
    </w:p>
    <w:p w:rsidR="000116A1" w:rsidRPr="000116A1" w:rsidRDefault="000116A1" w:rsidP="000116A1">
      <w:pPr>
        <w:widowControl/>
        <w:ind w:firstLine="709"/>
        <w:jc w:val="both"/>
        <w:rPr>
          <w:color w:val="000000"/>
          <w:sz w:val="28"/>
          <w:szCs w:val="28"/>
        </w:rPr>
      </w:pPr>
      <w:r w:rsidRPr="000116A1">
        <w:rPr>
          <w:color w:val="000000"/>
          <w:sz w:val="28"/>
          <w:szCs w:val="28"/>
        </w:rPr>
        <w:lastRenderedPageBreak/>
        <w:t xml:space="preserve">Оказание организациями социального обслуживания помощи                  в социальной реабилитации лицам, находящимся в трудной жизненной ситуации, в том числе потребляющим наркотические средства                                 и психотропные вещества в немедицинских целях, осуществляется                    в соответствии с постановлением Правительства Республики Марий Эл от 2 августа 2018 г. № 329 </w:t>
      </w:r>
      <w:r w:rsidRPr="000116A1">
        <w:rPr>
          <w:sz w:val="28"/>
          <w:szCs w:val="28"/>
        </w:rPr>
        <w:t>«Об утверждении Порядка оказания организациями социального обслуживания помощи в социальной реабилитации лицам, находящимся в трудной жизненной ситуации,                       в том числе потребляющим наркотические средства и психотропные вещества в немедицинских целях»</w:t>
      </w:r>
      <w:r w:rsidRPr="000116A1">
        <w:rPr>
          <w:color w:val="000000"/>
          <w:sz w:val="28"/>
          <w:szCs w:val="28"/>
        </w:rPr>
        <w:t>.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На территории городского округа «Город Йошкар-Ола» данную работу осуществляет государственное бюджетное учреждение Республики Марий Эл «Комплексный центр социального обслуживания населения в городе Йошкар-Оле» (далее - Комплексный центр), государственное бюджетное учреждение Республики Марий Эл «Республиканский центр психолого-педагогической и социальной помощи населению «Доверие» (далее - центр «Доверие»).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В 2021 году за оказанием помощи в социальной реабилитации </w:t>
      </w:r>
      <w:r w:rsidRPr="000116A1">
        <w:rPr>
          <w:sz w:val="28"/>
          <w:szCs w:val="28"/>
        </w:rPr>
        <w:br/>
        <w:t>в Комплексный центр обратилось 65 лиц, потребляющи</w:t>
      </w:r>
      <w:r w:rsidR="005052E6">
        <w:rPr>
          <w:sz w:val="28"/>
          <w:szCs w:val="28"/>
        </w:rPr>
        <w:t>х</w:t>
      </w:r>
      <w:r w:rsidRPr="000116A1">
        <w:rPr>
          <w:sz w:val="28"/>
          <w:szCs w:val="28"/>
        </w:rPr>
        <w:t xml:space="preserve"> наркотические средства и психотропные вещества в немедицинских целях, 6 граждан </w:t>
      </w:r>
      <w:r w:rsidRPr="000116A1">
        <w:rPr>
          <w:sz w:val="28"/>
          <w:szCs w:val="28"/>
        </w:rPr>
        <w:br/>
        <w:t>в прошедшем году завершили курс реабилитации и получили справки.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0116A1">
        <w:rPr>
          <w:sz w:val="28"/>
          <w:szCs w:val="28"/>
          <w:shd w:val="clear" w:color="auto" w:fill="FFFFFF"/>
        </w:rPr>
        <w:t xml:space="preserve">Работа по оказанию помощи в социальной реабилитации лицам, потребляющим наркотические средства и психотропные вещества </w:t>
      </w:r>
      <w:r w:rsidRPr="000116A1">
        <w:rPr>
          <w:sz w:val="28"/>
          <w:szCs w:val="28"/>
          <w:shd w:val="clear" w:color="auto" w:fill="FFFFFF"/>
        </w:rPr>
        <w:br/>
        <w:t>в немедицинских целях, в комплексном центре ведется в тесном сотрудничестве с государственным бюджетным учреждением Республики Марий Эл «Республиканский наркологический диспансер»</w:t>
      </w:r>
      <w:r w:rsidRPr="000116A1">
        <w:rPr>
          <w:rFonts w:eastAsia="Calibri"/>
          <w:sz w:val="28"/>
          <w:szCs w:val="28"/>
        </w:rPr>
        <w:t xml:space="preserve">, сотрудниками </w:t>
      </w:r>
      <w:r w:rsidRPr="000116A1">
        <w:rPr>
          <w:sz w:val="28"/>
          <w:szCs w:val="28"/>
        </w:rPr>
        <w:t>МВД по Республике Марий Эл</w:t>
      </w:r>
      <w:r w:rsidRPr="000116A1">
        <w:rPr>
          <w:rFonts w:eastAsia="Calibri"/>
          <w:sz w:val="28"/>
          <w:szCs w:val="28"/>
        </w:rPr>
        <w:t xml:space="preserve">. 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В 2021 году психологическую помощь в рамках социально-психологической программы по социальной реабилитации «Альтернатива» получило 42 человека. 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В целях обеспечения межведомственного информационного обмена данными о несовершеннолетних, прошедших медицинскую реабилитацию</w:t>
      </w:r>
      <w:r w:rsidR="00EF6593">
        <w:rPr>
          <w:sz w:val="28"/>
          <w:szCs w:val="28"/>
        </w:rPr>
        <w:t>,</w:t>
      </w:r>
      <w:r w:rsidRPr="000116A1">
        <w:rPr>
          <w:sz w:val="28"/>
          <w:szCs w:val="28"/>
        </w:rPr>
        <w:t xml:space="preserve"> разработан алгоритм взаимодействия </w:t>
      </w:r>
      <w:r w:rsidRPr="000116A1">
        <w:rPr>
          <w:sz w:val="28"/>
          <w:szCs w:val="28"/>
          <w:shd w:val="clear" w:color="auto" w:fill="FFFFFF"/>
        </w:rPr>
        <w:t>Республиканского наркологического диспансера</w:t>
      </w:r>
      <w:r w:rsidRPr="000116A1">
        <w:rPr>
          <w:sz w:val="28"/>
          <w:szCs w:val="28"/>
        </w:rPr>
        <w:t xml:space="preserve"> и центра «Доверие» по медико-социальной реабилитации и психолого-педагогической ресоциализации несовершеннолетних, имеющих опыт употребления </w:t>
      </w:r>
      <w:r w:rsidR="00EF6593">
        <w:rPr>
          <w:sz w:val="28"/>
          <w:szCs w:val="28"/>
        </w:rPr>
        <w:t>ПАВ</w:t>
      </w:r>
      <w:r w:rsidRPr="000116A1">
        <w:rPr>
          <w:sz w:val="28"/>
          <w:szCs w:val="28"/>
        </w:rPr>
        <w:t xml:space="preserve">. 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В 2021 году </w:t>
      </w:r>
      <w:r w:rsidR="00EF6593" w:rsidRPr="000116A1">
        <w:rPr>
          <w:sz w:val="28"/>
          <w:szCs w:val="28"/>
        </w:rPr>
        <w:t xml:space="preserve">из 9 направленных </w:t>
      </w:r>
      <w:r w:rsidRPr="000116A1">
        <w:rPr>
          <w:sz w:val="28"/>
          <w:szCs w:val="28"/>
          <w:shd w:val="clear" w:color="auto" w:fill="FFFFFF"/>
        </w:rPr>
        <w:t>Республиканск</w:t>
      </w:r>
      <w:r w:rsidR="00EF6593">
        <w:rPr>
          <w:sz w:val="28"/>
          <w:szCs w:val="28"/>
          <w:shd w:val="clear" w:color="auto" w:fill="FFFFFF"/>
        </w:rPr>
        <w:t>им</w:t>
      </w:r>
      <w:r w:rsidRPr="000116A1">
        <w:rPr>
          <w:sz w:val="28"/>
          <w:szCs w:val="28"/>
          <w:shd w:val="clear" w:color="auto" w:fill="FFFFFF"/>
        </w:rPr>
        <w:t xml:space="preserve"> наркологическ</w:t>
      </w:r>
      <w:r w:rsidR="00EF6593">
        <w:rPr>
          <w:sz w:val="28"/>
          <w:szCs w:val="28"/>
          <w:shd w:val="clear" w:color="auto" w:fill="FFFFFF"/>
        </w:rPr>
        <w:t>им</w:t>
      </w:r>
      <w:r w:rsidRPr="000116A1">
        <w:rPr>
          <w:sz w:val="28"/>
          <w:szCs w:val="28"/>
          <w:shd w:val="clear" w:color="auto" w:fill="FFFFFF"/>
        </w:rPr>
        <w:t xml:space="preserve"> диспансер</w:t>
      </w:r>
      <w:r w:rsidR="00EF6593">
        <w:rPr>
          <w:sz w:val="28"/>
          <w:szCs w:val="28"/>
          <w:shd w:val="clear" w:color="auto" w:fill="FFFFFF"/>
        </w:rPr>
        <w:t>ом</w:t>
      </w:r>
      <w:r w:rsidRPr="000116A1">
        <w:rPr>
          <w:sz w:val="28"/>
          <w:szCs w:val="28"/>
        </w:rPr>
        <w:t xml:space="preserve"> обратилось 4 подростка, из них </w:t>
      </w:r>
      <w:r w:rsidR="00EF6593">
        <w:rPr>
          <w:sz w:val="28"/>
          <w:szCs w:val="28"/>
        </w:rPr>
        <w:br/>
      </w:r>
      <w:r w:rsidRPr="000116A1">
        <w:rPr>
          <w:sz w:val="28"/>
          <w:szCs w:val="28"/>
        </w:rPr>
        <w:t>1 имеющий опыт употребления психоактивных веществ.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В рамках социально-психологической программы «Независимость» помощь получили 2 несовершеннолетних.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Семьи, имеющие в своем составе лиц с наркотической зависимостью, на профилактическом учете в центре «Доверие» </w:t>
      </w:r>
      <w:r w:rsidRPr="000116A1">
        <w:rPr>
          <w:sz w:val="28"/>
          <w:szCs w:val="28"/>
        </w:rPr>
        <w:br/>
        <w:t>не состоят.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Деятельность по профилактике наркомании в молодежной среде осуществляется  Управлением по физической культуре, спорту </w:t>
      </w:r>
      <w:r w:rsidRPr="000116A1">
        <w:rPr>
          <w:rFonts w:eastAsia="Calibri"/>
          <w:color w:val="000000"/>
          <w:sz w:val="28"/>
          <w:szCs w:val="28"/>
          <w:lang w:eastAsia="en-US"/>
        </w:rPr>
        <w:br/>
        <w:t xml:space="preserve">и молодежной политике администрации городского округа «Город Йошкар-Ола» (далее - Управление по физической культуре) совместно </w:t>
      </w:r>
      <w:r w:rsidRPr="000116A1">
        <w:rPr>
          <w:rFonts w:eastAsia="Calibri"/>
          <w:color w:val="000000"/>
          <w:sz w:val="28"/>
          <w:szCs w:val="28"/>
          <w:lang w:eastAsia="en-US"/>
        </w:rPr>
        <w:br/>
        <w:t xml:space="preserve">с субъектами системы профилактики муниципального </w:t>
      </w:r>
      <w:r w:rsidRPr="000116A1">
        <w:rPr>
          <w:rFonts w:eastAsia="Calibri"/>
          <w:color w:val="000000"/>
          <w:sz w:val="28"/>
          <w:szCs w:val="28"/>
          <w:lang w:eastAsia="en-US"/>
        </w:rPr>
        <w:br/>
        <w:t xml:space="preserve">и республиканского уровней, общественными молодежными организациями. 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116A1">
        <w:rPr>
          <w:rFonts w:eastAsia="Calibri"/>
          <w:color w:val="000000"/>
          <w:sz w:val="28"/>
          <w:szCs w:val="28"/>
          <w:lang w:eastAsia="en-US"/>
        </w:rPr>
        <w:t>В рамках плана работы муниципальной антинаркотической комиссии городского округа «Город Йошкар-Ола» регулярно рассматриваются вопросы о деятельности в области профилактики наркомании в молодежной среде.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>Данная деятельность реализуется по следующим направлениям: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поддержка молодежных инициатив и общественных молодежных организаций и объединений, реализующих деятельность в области </w:t>
      </w:r>
      <w:proofErr w:type="spellStart"/>
      <w:r w:rsidRPr="000116A1">
        <w:rPr>
          <w:rFonts w:eastAsia="Calibri"/>
          <w:sz w:val="28"/>
          <w:szCs w:val="28"/>
          <w:lang w:eastAsia="en-US"/>
        </w:rPr>
        <w:t>наркопрофилактики</w:t>
      </w:r>
      <w:proofErr w:type="spellEnd"/>
      <w:r w:rsidRPr="000116A1">
        <w:rPr>
          <w:rFonts w:eastAsia="Calibri"/>
          <w:sz w:val="28"/>
          <w:szCs w:val="28"/>
          <w:lang w:eastAsia="en-US"/>
        </w:rPr>
        <w:t xml:space="preserve"> и пропаганды здорового образа жизни;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проведение профилактических, спортивно-массовых, информационно-просветительских мероприятий для подростков </w:t>
      </w:r>
      <w:r w:rsidRPr="000116A1">
        <w:rPr>
          <w:rFonts w:eastAsia="Calibri"/>
          <w:sz w:val="28"/>
          <w:szCs w:val="28"/>
          <w:lang w:eastAsia="en-US"/>
        </w:rPr>
        <w:br/>
        <w:t>и молодежи;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развитие добровольчества в области </w:t>
      </w:r>
      <w:proofErr w:type="spellStart"/>
      <w:r w:rsidRPr="000116A1">
        <w:rPr>
          <w:rFonts w:eastAsia="Calibri"/>
          <w:sz w:val="28"/>
          <w:szCs w:val="28"/>
          <w:lang w:eastAsia="en-US"/>
        </w:rPr>
        <w:t>наркопрофилактики</w:t>
      </w:r>
      <w:proofErr w:type="spellEnd"/>
      <w:r w:rsidRPr="000116A1">
        <w:rPr>
          <w:rFonts w:eastAsia="Calibri"/>
          <w:sz w:val="28"/>
          <w:szCs w:val="28"/>
          <w:lang w:eastAsia="en-US"/>
        </w:rPr>
        <w:t xml:space="preserve"> </w:t>
      </w:r>
      <w:r w:rsidRPr="000116A1">
        <w:rPr>
          <w:rFonts w:eastAsia="Calibri"/>
          <w:sz w:val="28"/>
          <w:szCs w:val="28"/>
          <w:lang w:eastAsia="en-US"/>
        </w:rPr>
        <w:br/>
        <w:t>и пропаганды здорового образа жизни.</w:t>
      </w:r>
    </w:p>
    <w:p w:rsidR="000116A1" w:rsidRPr="000116A1" w:rsidRDefault="000116A1" w:rsidP="000116A1">
      <w:pPr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В рамках общероссийской акции «Сообщи, где торгуют смертью», в которой Управление </w:t>
      </w:r>
      <w:r w:rsidRPr="000116A1">
        <w:rPr>
          <w:rFonts w:eastAsia="Calibri"/>
          <w:color w:val="000000"/>
          <w:sz w:val="28"/>
          <w:szCs w:val="28"/>
          <w:lang w:eastAsia="en-US"/>
        </w:rPr>
        <w:t>по физической культуре</w:t>
      </w:r>
      <w:r w:rsidRPr="000116A1">
        <w:rPr>
          <w:rFonts w:eastAsia="Calibri"/>
          <w:sz w:val="28"/>
          <w:szCs w:val="28"/>
          <w:lang w:eastAsia="en-US"/>
        </w:rPr>
        <w:t xml:space="preserve"> принимает участие, ежегодн</w:t>
      </w:r>
      <w:r w:rsidR="00EF6593">
        <w:rPr>
          <w:rFonts w:eastAsia="Calibri"/>
          <w:sz w:val="28"/>
          <w:szCs w:val="28"/>
          <w:lang w:eastAsia="en-US"/>
        </w:rPr>
        <w:t xml:space="preserve">о организуется работа телефона </w:t>
      </w:r>
      <w:r w:rsidRPr="000116A1">
        <w:rPr>
          <w:rFonts w:eastAsia="Calibri"/>
          <w:sz w:val="28"/>
          <w:szCs w:val="28"/>
          <w:lang w:eastAsia="en-US"/>
        </w:rPr>
        <w:t>доверия</w:t>
      </w:r>
      <w:r w:rsidR="00975F8F">
        <w:rPr>
          <w:rFonts w:eastAsia="Calibri"/>
          <w:sz w:val="28"/>
          <w:szCs w:val="28"/>
          <w:lang w:eastAsia="en-US"/>
        </w:rPr>
        <w:t>,</w:t>
      </w:r>
      <w:r w:rsidRPr="000116A1">
        <w:rPr>
          <w:rFonts w:eastAsia="Calibri"/>
          <w:sz w:val="28"/>
          <w:szCs w:val="28"/>
          <w:lang w:eastAsia="en-US"/>
        </w:rPr>
        <w:t xml:space="preserve"> по которому можно сообщить о надписях на фасадах зданий и сооружений с </w:t>
      </w:r>
      <w:proofErr w:type="spellStart"/>
      <w:r w:rsidRPr="000116A1">
        <w:rPr>
          <w:rFonts w:eastAsia="Calibri"/>
          <w:sz w:val="28"/>
          <w:szCs w:val="28"/>
          <w:lang w:eastAsia="en-US"/>
        </w:rPr>
        <w:t>наркоадресами</w:t>
      </w:r>
      <w:proofErr w:type="spellEnd"/>
      <w:r w:rsidRPr="000116A1">
        <w:rPr>
          <w:rFonts w:eastAsia="Calibri"/>
          <w:sz w:val="28"/>
          <w:szCs w:val="28"/>
          <w:lang w:eastAsia="en-US"/>
        </w:rPr>
        <w:t xml:space="preserve">, а также о фактах незаконного оборота наркотиков. </w:t>
      </w:r>
    </w:p>
    <w:p w:rsidR="000116A1" w:rsidRPr="000116A1" w:rsidRDefault="00EF6593" w:rsidP="000116A1">
      <w:pPr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2021 году на телефон </w:t>
      </w:r>
      <w:r w:rsidR="000116A1" w:rsidRPr="000116A1">
        <w:rPr>
          <w:rFonts w:eastAsia="Calibri"/>
          <w:sz w:val="28"/>
          <w:szCs w:val="28"/>
          <w:lang w:eastAsia="en-US"/>
        </w:rPr>
        <w:t xml:space="preserve">доверия поступило 4 сообщения </w:t>
      </w:r>
      <w:r w:rsidR="000116A1" w:rsidRPr="000116A1">
        <w:rPr>
          <w:rFonts w:eastAsia="Calibri"/>
          <w:sz w:val="28"/>
          <w:szCs w:val="28"/>
          <w:lang w:eastAsia="en-US"/>
        </w:rPr>
        <w:br/>
        <w:t>о надписях на фасадах (2020 год - 3 сообщения). В настоящее время работа</w:t>
      </w:r>
      <w:r>
        <w:rPr>
          <w:rFonts w:eastAsia="Calibri"/>
          <w:sz w:val="28"/>
          <w:szCs w:val="28"/>
          <w:lang w:eastAsia="en-US"/>
        </w:rPr>
        <w:t xml:space="preserve"> телефона доверия </w:t>
      </w:r>
      <w:r w:rsidR="000116A1" w:rsidRPr="000116A1">
        <w:rPr>
          <w:rFonts w:eastAsia="Calibri"/>
          <w:sz w:val="28"/>
          <w:szCs w:val="28"/>
          <w:lang w:eastAsia="en-US"/>
        </w:rPr>
        <w:t>организована на постоянной основе.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В 2021 году прошла волонтерская акция по закрашиванию надписей с рекламой наркотических средств. Во время проведения мероприятия было устранено около пятидесяти надписей, пропагандирующих потребление наркотических средств, проведена акция по раздаче значков с антинаркотической символикой </w:t>
      </w:r>
      <w:r w:rsidRPr="000116A1">
        <w:rPr>
          <w:rFonts w:eastAsia="Calibri"/>
          <w:sz w:val="28"/>
          <w:szCs w:val="28"/>
          <w:lang w:eastAsia="en-US"/>
        </w:rPr>
        <w:br/>
        <w:t xml:space="preserve">и организована работа фотозоны с </w:t>
      </w:r>
      <w:proofErr w:type="spellStart"/>
      <w:r w:rsidRPr="000116A1">
        <w:rPr>
          <w:rFonts w:eastAsia="Calibri"/>
          <w:sz w:val="28"/>
          <w:szCs w:val="28"/>
          <w:lang w:eastAsia="en-US"/>
        </w:rPr>
        <w:t>х</w:t>
      </w:r>
      <w:r w:rsidR="00EF6593">
        <w:rPr>
          <w:rFonts w:eastAsia="Calibri"/>
          <w:sz w:val="28"/>
          <w:szCs w:val="28"/>
          <w:lang w:eastAsia="en-US"/>
        </w:rPr>
        <w:t>е</w:t>
      </w:r>
      <w:r w:rsidRPr="000116A1">
        <w:rPr>
          <w:rFonts w:eastAsia="Calibri"/>
          <w:sz w:val="28"/>
          <w:szCs w:val="28"/>
          <w:lang w:eastAsia="en-US"/>
        </w:rPr>
        <w:t>штег</w:t>
      </w:r>
      <w:r w:rsidR="00EF6593">
        <w:rPr>
          <w:rFonts w:eastAsia="Calibri"/>
          <w:sz w:val="28"/>
          <w:szCs w:val="28"/>
          <w:lang w:eastAsia="en-US"/>
        </w:rPr>
        <w:t>ом</w:t>
      </w:r>
      <w:proofErr w:type="spellEnd"/>
      <w:r w:rsidRPr="000116A1">
        <w:rPr>
          <w:rFonts w:eastAsia="Calibri"/>
          <w:sz w:val="28"/>
          <w:szCs w:val="28"/>
          <w:lang w:eastAsia="en-US"/>
        </w:rPr>
        <w:t xml:space="preserve"> «Я против наркотиков». 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В 2021 году проведен конкурс рисунков «ГТО против наркотиков. Победители выбирают ГТО» среди школьников от 7 до 16 лет. </w:t>
      </w:r>
      <w:r w:rsidRPr="000116A1">
        <w:rPr>
          <w:rFonts w:eastAsia="Calibri"/>
          <w:sz w:val="28"/>
          <w:szCs w:val="28"/>
          <w:lang w:eastAsia="en-US"/>
        </w:rPr>
        <w:br/>
        <w:t>На конкурс было представлено 82 рисунка.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Информация о проводимых мероприятиях размещается </w:t>
      </w:r>
      <w:r w:rsidRPr="000116A1">
        <w:rPr>
          <w:rFonts w:eastAsia="Calibri"/>
          <w:sz w:val="28"/>
          <w:szCs w:val="28"/>
          <w:lang w:eastAsia="en-US"/>
        </w:rPr>
        <w:br/>
        <w:t xml:space="preserve">на имеющихся информационных ресурсах. 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В 2021 году в рамках мероприятия 1.3 «Профилактика асоциального поведения, наркомании, алкоголизма, </w:t>
      </w:r>
      <w:proofErr w:type="spellStart"/>
      <w:r w:rsidRPr="000116A1">
        <w:rPr>
          <w:rFonts w:eastAsia="Calibri"/>
          <w:sz w:val="28"/>
          <w:szCs w:val="28"/>
          <w:lang w:eastAsia="en-US"/>
        </w:rPr>
        <w:t>табакокурения</w:t>
      </w:r>
      <w:proofErr w:type="spellEnd"/>
      <w:r w:rsidRPr="000116A1">
        <w:rPr>
          <w:rFonts w:eastAsia="Calibri"/>
          <w:sz w:val="28"/>
          <w:szCs w:val="28"/>
          <w:lang w:eastAsia="en-US"/>
        </w:rPr>
        <w:t xml:space="preserve"> среди несовершеннолетних» программы «Развитие физической культуры и массового спорта» выделены денежные средства на создание двух антинаркотических роликов, направленных на молодежную </w:t>
      </w:r>
      <w:r w:rsidRPr="000116A1">
        <w:rPr>
          <w:rFonts w:eastAsia="Calibri"/>
          <w:sz w:val="28"/>
          <w:szCs w:val="28"/>
          <w:lang w:eastAsia="en-US"/>
        </w:rPr>
        <w:lastRenderedPageBreak/>
        <w:t>целевую аудиторию. Данные ролики в дальнейшем  будут использова</w:t>
      </w:r>
      <w:r w:rsidR="00EF6593">
        <w:rPr>
          <w:rFonts w:eastAsia="Calibri"/>
          <w:sz w:val="28"/>
          <w:szCs w:val="28"/>
          <w:lang w:eastAsia="en-US"/>
        </w:rPr>
        <w:t>ться</w:t>
      </w:r>
      <w:r w:rsidRPr="000116A1">
        <w:rPr>
          <w:rFonts w:eastAsia="Calibri"/>
          <w:sz w:val="28"/>
          <w:szCs w:val="28"/>
          <w:lang w:eastAsia="en-US"/>
        </w:rPr>
        <w:t xml:space="preserve"> субъектами системы профилактики, а также распростран</w:t>
      </w:r>
      <w:r w:rsidR="00EF6593">
        <w:rPr>
          <w:rFonts w:eastAsia="Calibri"/>
          <w:sz w:val="28"/>
          <w:szCs w:val="28"/>
          <w:lang w:eastAsia="en-US"/>
        </w:rPr>
        <w:t>яться</w:t>
      </w:r>
      <w:r w:rsidRPr="000116A1">
        <w:rPr>
          <w:rFonts w:eastAsia="Calibri"/>
          <w:sz w:val="28"/>
          <w:szCs w:val="28"/>
          <w:lang w:eastAsia="en-US"/>
        </w:rPr>
        <w:t xml:space="preserve"> в социальных сетях.</w:t>
      </w:r>
    </w:p>
    <w:p w:rsidR="000116A1" w:rsidRPr="000116A1" w:rsidRDefault="000116A1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16A1">
        <w:rPr>
          <w:rFonts w:eastAsia="Calibri"/>
          <w:sz w:val="28"/>
          <w:szCs w:val="28"/>
          <w:lang w:eastAsia="en-US"/>
        </w:rPr>
        <w:t xml:space="preserve">Согласно постановлению администрации городского округа «Город Йошкар-Ола» от 14 апреля 2021 г. № 356 проведен конкурс </w:t>
      </w:r>
      <w:r w:rsidRPr="000116A1">
        <w:rPr>
          <w:rFonts w:eastAsia="Calibri"/>
          <w:sz w:val="28"/>
          <w:szCs w:val="28"/>
          <w:lang w:eastAsia="en-US"/>
        </w:rPr>
        <w:br/>
        <w:t>на выделение муниципальных грантов некоммерческим организациям по профилактике наркомании среди молодежи города. Победителем конкурса был признан проект «</w:t>
      </w:r>
      <w:proofErr w:type="spellStart"/>
      <w:r w:rsidRPr="000116A1">
        <w:rPr>
          <w:rFonts w:eastAsia="Calibri"/>
          <w:sz w:val="28"/>
          <w:szCs w:val="28"/>
          <w:lang w:eastAsia="en-US"/>
        </w:rPr>
        <w:t>Видеожурнал</w:t>
      </w:r>
      <w:proofErr w:type="spellEnd"/>
      <w:r w:rsidRPr="000116A1">
        <w:rPr>
          <w:rFonts w:eastAsia="Calibri"/>
          <w:sz w:val="28"/>
          <w:szCs w:val="28"/>
          <w:lang w:eastAsia="en-US"/>
        </w:rPr>
        <w:t xml:space="preserve"> «Тренер» Фонда развития местных сообществ «Добрый регион», сумма гранта составила </w:t>
      </w:r>
      <w:r w:rsidR="00EF6593">
        <w:rPr>
          <w:rFonts w:eastAsia="Calibri"/>
          <w:sz w:val="28"/>
          <w:szCs w:val="28"/>
          <w:lang w:eastAsia="en-US"/>
        </w:rPr>
        <w:br/>
      </w:r>
      <w:r w:rsidRPr="000116A1">
        <w:rPr>
          <w:rFonts w:eastAsia="Calibri"/>
          <w:sz w:val="28"/>
          <w:szCs w:val="28"/>
          <w:lang w:eastAsia="en-US"/>
        </w:rPr>
        <w:t>50 тыс. рублей.</w:t>
      </w:r>
    </w:p>
    <w:p w:rsidR="000116A1" w:rsidRPr="000116A1" w:rsidRDefault="000116A1" w:rsidP="000116A1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Муниципальной программой на 2021 год также был предусмотрен объем денежных средств в размере 50 тыс. рублей на реализацию следующих мероприятий: в</w:t>
      </w:r>
      <w:r w:rsidRPr="000116A1">
        <w:rPr>
          <w:color w:val="000000"/>
          <w:sz w:val="28"/>
          <w:szCs w:val="28"/>
          <w:shd w:val="clear" w:color="auto" w:fill="FFFFFF"/>
        </w:rPr>
        <w:t>олонтерск</w:t>
      </w:r>
      <w:r w:rsidR="00EF6593">
        <w:rPr>
          <w:color w:val="000000"/>
          <w:sz w:val="28"/>
          <w:szCs w:val="28"/>
          <w:shd w:val="clear" w:color="auto" w:fill="FFFFFF"/>
        </w:rPr>
        <w:t>ой</w:t>
      </w:r>
      <w:r w:rsidRPr="000116A1">
        <w:rPr>
          <w:color w:val="000000"/>
          <w:sz w:val="28"/>
          <w:szCs w:val="28"/>
          <w:shd w:val="clear" w:color="auto" w:fill="FFFFFF"/>
        </w:rPr>
        <w:t xml:space="preserve"> акци</w:t>
      </w:r>
      <w:r w:rsidR="00EF6593">
        <w:rPr>
          <w:color w:val="000000"/>
          <w:sz w:val="28"/>
          <w:szCs w:val="28"/>
          <w:shd w:val="clear" w:color="auto" w:fill="FFFFFF"/>
        </w:rPr>
        <w:t>и</w:t>
      </w:r>
      <w:r w:rsidRPr="000116A1">
        <w:rPr>
          <w:color w:val="000000"/>
          <w:sz w:val="28"/>
          <w:szCs w:val="28"/>
          <w:shd w:val="clear" w:color="auto" w:fill="FFFFFF"/>
        </w:rPr>
        <w:t xml:space="preserve"> «Йошкар-Ола -</w:t>
      </w:r>
      <w:r w:rsidRPr="000116A1">
        <w:rPr>
          <w:color w:val="000000"/>
          <w:sz w:val="28"/>
          <w:szCs w:val="28"/>
          <w:shd w:val="clear" w:color="auto" w:fill="FFFFFF"/>
        </w:rPr>
        <w:br/>
        <w:t>территория без наркотиков!»,</w:t>
      </w:r>
      <w:r w:rsidRPr="000116A1">
        <w:rPr>
          <w:sz w:val="28"/>
          <w:szCs w:val="28"/>
        </w:rPr>
        <w:t xml:space="preserve"> антинаркотическ</w:t>
      </w:r>
      <w:r w:rsidR="00EF6593">
        <w:rPr>
          <w:sz w:val="28"/>
          <w:szCs w:val="28"/>
        </w:rPr>
        <w:t>ой</w:t>
      </w:r>
      <w:r w:rsidRPr="000116A1">
        <w:rPr>
          <w:sz w:val="28"/>
          <w:szCs w:val="28"/>
        </w:rPr>
        <w:t xml:space="preserve"> акци</w:t>
      </w:r>
      <w:r w:rsidR="00EF6593">
        <w:rPr>
          <w:sz w:val="28"/>
          <w:szCs w:val="28"/>
        </w:rPr>
        <w:t>и</w:t>
      </w:r>
      <w:r w:rsidRPr="000116A1">
        <w:rPr>
          <w:sz w:val="28"/>
          <w:szCs w:val="28"/>
        </w:rPr>
        <w:t xml:space="preserve"> «Скажи наркотикам </w:t>
      </w:r>
      <w:r w:rsidR="00EF6593">
        <w:rPr>
          <w:sz w:val="28"/>
          <w:szCs w:val="28"/>
        </w:rPr>
        <w:t>«</w:t>
      </w:r>
      <w:r w:rsidRPr="000116A1">
        <w:rPr>
          <w:sz w:val="28"/>
          <w:szCs w:val="28"/>
        </w:rPr>
        <w:t>нет», у</w:t>
      </w:r>
      <w:r w:rsidRPr="000116A1">
        <w:rPr>
          <w:color w:val="000000"/>
          <w:sz w:val="28"/>
          <w:szCs w:val="28"/>
          <w:shd w:val="clear" w:color="auto" w:fill="FFFFFF"/>
        </w:rPr>
        <w:t>рок</w:t>
      </w:r>
      <w:r w:rsidR="00EF6593">
        <w:rPr>
          <w:color w:val="000000"/>
          <w:sz w:val="28"/>
          <w:szCs w:val="28"/>
          <w:shd w:val="clear" w:color="auto" w:fill="FFFFFF"/>
        </w:rPr>
        <w:t>а</w:t>
      </w:r>
      <w:r w:rsidRPr="000116A1">
        <w:rPr>
          <w:color w:val="000000"/>
          <w:sz w:val="28"/>
          <w:szCs w:val="28"/>
          <w:shd w:val="clear" w:color="auto" w:fill="FFFFFF"/>
        </w:rPr>
        <w:t> - диалог</w:t>
      </w:r>
      <w:r w:rsidR="00EF6593">
        <w:rPr>
          <w:color w:val="000000"/>
          <w:sz w:val="28"/>
          <w:szCs w:val="28"/>
          <w:shd w:val="clear" w:color="auto" w:fill="FFFFFF"/>
        </w:rPr>
        <w:t>а</w:t>
      </w:r>
      <w:r w:rsidRPr="000116A1">
        <w:rPr>
          <w:color w:val="000000"/>
          <w:sz w:val="28"/>
          <w:szCs w:val="28"/>
          <w:shd w:val="clear" w:color="auto" w:fill="FFFFFF"/>
        </w:rPr>
        <w:t xml:space="preserve"> «Молодежь выбирает ЗОЖ», </w:t>
      </w:r>
      <w:r w:rsidRPr="000116A1">
        <w:rPr>
          <w:sz w:val="28"/>
          <w:szCs w:val="28"/>
        </w:rPr>
        <w:t>музейн</w:t>
      </w:r>
      <w:r w:rsidR="00EF6593">
        <w:rPr>
          <w:sz w:val="28"/>
          <w:szCs w:val="28"/>
        </w:rPr>
        <w:t>ого</w:t>
      </w:r>
      <w:r w:rsidRPr="000116A1">
        <w:rPr>
          <w:sz w:val="28"/>
          <w:szCs w:val="28"/>
        </w:rPr>
        <w:t xml:space="preserve"> проект</w:t>
      </w:r>
      <w:r w:rsidR="00EF6593">
        <w:rPr>
          <w:sz w:val="28"/>
          <w:szCs w:val="28"/>
        </w:rPr>
        <w:t>а</w:t>
      </w:r>
      <w:r w:rsidRPr="000116A1">
        <w:rPr>
          <w:sz w:val="28"/>
          <w:szCs w:val="28"/>
        </w:rPr>
        <w:t xml:space="preserve"> «Человек, культура, история: живая нить поколений», антинаркотическ</w:t>
      </w:r>
      <w:r w:rsidR="00EF6593">
        <w:rPr>
          <w:sz w:val="28"/>
          <w:szCs w:val="28"/>
        </w:rPr>
        <w:t>ой</w:t>
      </w:r>
      <w:r w:rsidRPr="000116A1">
        <w:rPr>
          <w:sz w:val="28"/>
          <w:szCs w:val="28"/>
        </w:rPr>
        <w:t xml:space="preserve"> акци</w:t>
      </w:r>
      <w:r w:rsidR="00EF6593">
        <w:rPr>
          <w:sz w:val="28"/>
          <w:szCs w:val="28"/>
        </w:rPr>
        <w:t>и</w:t>
      </w:r>
      <w:r w:rsidRPr="000116A1">
        <w:rPr>
          <w:sz w:val="28"/>
          <w:szCs w:val="28"/>
        </w:rPr>
        <w:t xml:space="preserve"> «Дети России», антинаркотической акции «Бей в набат».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rFonts w:eastAsia="Liberation Serif"/>
          <w:sz w:val="28"/>
          <w:szCs w:val="28"/>
        </w:rPr>
      </w:pPr>
      <w:r w:rsidRPr="000116A1">
        <w:rPr>
          <w:rFonts w:eastAsia="Liberation Serif"/>
          <w:sz w:val="28"/>
          <w:szCs w:val="28"/>
        </w:rPr>
        <w:t>На основании изложенного предлагается:</w:t>
      </w:r>
    </w:p>
    <w:p w:rsidR="000116A1" w:rsidRPr="000116A1" w:rsidRDefault="00BC6CA9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116A1" w:rsidRPr="000116A1">
        <w:rPr>
          <w:sz w:val="28"/>
          <w:szCs w:val="28"/>
        </w:rPr>
        <w:t> Председателю муниципальной антинаркотической комиссии                городского округа «Город Йошкар-Ола» Республики Марий Эл                    Маслову Е.В.:</w:t>
      </w:r>
    </w:p>
    <w:p w:rsidR="000116A1" w:rsidRPr="000116A1" w:rsidRDefault="00BC6CA9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116A1" w:rsidRPr="000116A1">
        <w:rPr>
          <w:sz w:val="28"/>
          <w:szCs w:val="28"/>
        </w:rPr>
        <w:t xml:space="preserve">1. Продолжить деятельность, направленную на эффективную реализацию мероприятий программ «Развитие образования и реализация молодежной политики городского округа «Город Йошкар-Ола» </w:t>
      </w:r>
      <w:r w:rsidR="000116A1" w:rsidRPr="000116A1">
        <w:rPr>
          <w:sz w:val="28"/>
          <w:szCs w:val="28"/>
        </w:rPr>
        <w:br/>
        <w:t xml:space="preserve">и «Развитие физической культуры, спорта и молодежной политики городского округа «Город Йошкар-Ола». 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Ежегодно в </w:t>
      </w:r>
      <w:r w:rsidRPr="000116A1">
        <w:rPr>
          <w:sz w:val="28"/>
          <w:szCs w:val="28"/>
          <w:lang w:val="en-US"/>
        </w:rPr>
        <w:t>I</w:t>
      </w:r>
      <w:r w:rsidRPr="000116A1">
        <w:rPr>
          <w:sz w:val="28"/>
          <w:szCs w:val="28"/>
        </w:rPr>
        <w:t xml:space="preserve"> квартале на заседании муниципальной АНК рассматривать вопросы в части финансирования, корректировки целевых индикаторов, мероприятий, участников программ, а также вопрос о проведении информационно-пропагандистской кампании антинаркотического содержания. Обеспечить фактическое проведение запланированных мероприятий.</w:t>
      </w:r>
    </w:p>
    <w:p w:rsidR="000116A1" w:rsidRPr="000116A1" w:rsidRDefault="00BC6CA9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116A1" w:rsidRPr="000116A1">
        <w:rPr>
          <w:sz w:val="28"/>
          <w:szCs w:val="28"/>
        </w:rPr>
        <w:t>2. В работе муниципальной АНК запланировать рассмотрение вопроса о межведомственном взаимодействии субъектов профилактики по оказанию помощи гражданам, потребляющи</w:t>
      </w:r>
      <w:r w:rsidR="00EF6593">
        <w:rPr>
          <w:sz w:val="28"/>
          <w:szCs w:val="28"/>
        </w:rPr>
        <w:t>м</w:t>
      </w:r>
      <w:r w:rsidR="000116A1" w:rsidRPr="000116A1">
        <w:rPr>
          <w:sz w:val="28"/>
          <w:szCs w:val="28"/>
        </w:rPr>
        <w:t xml:space="preserve"> наркотические средства и психотропные вещества в немедицинских целях, </w:t>
      </w:r>
      <w:r w:rsidR="004650C9">
        <w:rPr>
          <w:sz w:val="28"/>
          <w:szCs w:val="28"/>
        </w:rPr>
        <w:br/>
      </w:r>
      <w:r w:rsidR="000116A1" w:rsidRPr="000116A1">
        <w:rPr>
          <w:sz w:val="28"/>
          <w:szCs w:val="28"/>
        </w:rPr>
        <w:t>и прохождению курса социальной реабилитации в рамках социально-психологических программ «Независимость» и «Альтернатива», реализуемых государственными учреждениями Республики Марий Эл, находящимися в ведении Министерства социального развития Республики Марий Эл.</w:t>
      </w:r>
    </w:p>
    <w:p w:rsidR="000116A1" w:rsidRPr="000116A1" w:rsidRDefault="00BC6CA9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0116A1" w:rsidRPr="000116A1">
        <w:rPr>
          <w:sz w:val="28"/>
          <w:szCs w:val="28"/>
        </w:rPr>
        <w:t xml:space="preserve">3. На сайте администрации городского округа </w:t>
      </w:r>
      <w:r w:rsidR="000116A1" w:rsidRPr="000116A1">
        <w:rPr>
          <w:sz w:val="28"/>
          <w:szCs w:val="28"/>
        </w:rPr>
        <w:br/>
        <w:t xml:space="preserve">«Город Йошкар-Ола» Республики Марий Эл в подраздел </w:t>
      </w:r>
      <w:r w:rsidR="000116A1" w:rsidRPr="000116A1">
        <w:rPr>
          <w:sz w:val="28"/>
          <w:szCs w:val="28"/>
        </w:rPr>
        <w:lastRenderedPageBreak/>
        <w:t xml:space="preserve">муниципальной АНК внести информацию о проведенных мероприятиях в сфере антинаркотической деятельности в 2020 году, в дальнейшем обеспечить своевременное </w:t>
      </w:r>
      <w:r w:rsidR="00B1146F">
        <w:rPr>
          <w:sz w:val="28"/>
          <w:szCs w:val="28"/>
        </w:rPr>
        <w:t>ее</w:t>
      </w:r>
      <w:r w:rsidR="000116A1" w:rsidRPr="000116A1">
        <w:rPr>
          <w:sz w:val="28"/>
          <w:szCs w:val="28"/>
        </w:rPr>
        <w:t xml:space="preserve"> размещение, а также иные информационно-справочные материалы по вопросам реализации государственной антинаркотической политики и поддерживать </w:t>
      </w:r>
      <w:r w:rsidR="000116A1" w:rsidRPr="000116A1">
        <w:rPr>
          <w:sz w:val="28"/>
          <w:szCs w:val="28"/>
        </w:rPr>
        <w:br/>
        <w:t xml:space="preserve">их в актуальном состоянии. </w:t>
      </w:r>
    </w:p>
    <w:p w:rsidR="000116A1" w:rsidRPr="000116A1" w:rsidRDefault="00BC6CA9" w:rsidP="000116A1">
      <w:pPr>
        <w:widowControl/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4.3.</w:t>
      </w:r>
      <w:r w:rsidR="000116A1" w:rsidRPr="000116A1">
        <w:rPr>
          <w:sz w:val="28"/>
          <w:szCs w:val="28"/>
        </w:rPr>
        <w:t xml:space="preserve">4. Рассмотреть возможность </w:t>
      </w:r>
      <w:r w:rsidR="000116A1" w:rsidRPr="000116A1">
        <w:rPr>
          <w:rFonts w:eastAsia="Calibri"/>
          <w:color w:val="000000"/>
          <w:sz w:val="28"/>
          <w:szCs w:val="28"/>
          <w:lang w:eastAsia="en-US"/>
        </w:rPr>
        <w:t xml:space="preserve"> организации проката видеороликов антинаркотического содержания, созданных в рамках городского конкурса проектов, направленных на профилактику наркомании, в кинотеатрах, осуществляющих деятельность </w:t>
      </w:r>
      <w:r w:rsidR="004650C9">
        <w:rPr>
          <w:rFonts w:eastAsia="Calibri"/>
          <w:color w:val="000000"/>
          <w:sz w:val="28"/>
          <w:szCs w:val="28"/>
          <w:lang w:eastAsia="en-US"/>
        </w:rPr>
        <w:br/>
      </w:r>
      <w:r w:rsidR="000116A1" w:rsidRPr="000116A1">
        <w:rPr>
          <w:rFonts w:eastAsia="Calibri"/>
          <w:color w:val="000000"/>
          <w:sz w:val="28"/>
          <w:szCs w:val="28"/>
          <w:lang w:eastAsia="en-US"/>
        </w:rPr>
        <w:t xml:space="preserve">на территории городского округа. </w:t>
      </w:r>
    </w:p>
    <w:p w:rsidR="000116A1" w:rsidRPr="000116A1" w:rsidRDefault="00BC6CA9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116A1" w:rsidRPr="000116A1">
        <w:rPr>
          <w:sz w:val="28"/>
          <w:szCs w:val="28"/>
        </w:rPr>
        <w:t>.5. Привести организацию деятельности муниципальной АНК</w:t>
      </w:r>
      <w:r w:rsidR="000116A1" w:rsidRPr="000116A1">
        <w:rPr>
          <w:sz w:val="28"/>
          <w:szCs w:val="28"/>
        </w:rPr>
        <w:br/>
        <w:t>в соответствие с предъявляемыми требованиями, обеспечить ее влияние</w:t>
      </w:r>
      <w:r w:rsidR="000116A1" w:rsidRPr="000116A1">
        <w:rPr>
          <w:sz w:val="28"/>
          <w:szCs w:val="28"/>
        </w:rPr>
        <w:br/>
        <w:t>на профилактику наркомании в городском округе и координацию деятельности всех субъектов системы профилактики, для чего: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привести положение о муниципальной АНК в соответствие</w:t>
      </w:r>
      <w:r w:rsidRPr="000116A1">
        <w:rPr>
          <w:sz w:val="28"/>
          <w:szCs w:val="28"/>
        </w:rPr>
        <w:br/>
        <w:t>с предъявляемыми требованиями;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систематизировать по отдельным накопительным делам                           материалы по антинаркотической деятельности (нормативные правовые акты; протоколы заседания АНК в Республике Марий Эл и результаты исполнения поручений; план работы муниципальной АНК, материалы по подготовке заседаний, протоколы заседаний, информация                            об исполнении принятых решений; профилактические и иные мероприятия);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 xml:space="preserve">осуществлять подготовку заседаний муниципальной АНК                        в соответствии с требованиями регламента антинаркотической комиссии в субъекте Российской Федерации, утвержденного председателем Государственного антинаркотического комитета Российской Федерации 2 июня 2021 г. № 8/6-6192, с рассмотрением конкретных проблемных вопросов с учетом оперативной обстановки в районе; 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материалы заседаний муниципальной АНК по рассматриваемым вопросам готовить на основе представленных предложений субъектов профилактики района, конкретизировать принимаемые решения                       по рассматриваемым вопросам с указанием исполнителей и сроков                    их реализации;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ориентировать субъекты системы профилактики наркомании, прежде всего органы внутренних дел, на представление информации           по проблемным вопросам с подробным анализом ситуации                                  и предложениями о возможных путях их решения;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ввести в практику проведение внеочередных заседаний муниципальной АНК и рассмотрение внеплановых вопросов при обострении наркоситуации, складывающейся в городском округе «Город Йошкар-Ола»;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16A1">
        <w:rPr>
          <w:sz w:val="28"/>
          <w:szCs w:val="28"/>
        </w:rPr>
        <w:lastRenderedPageBreak/>
        <w:t xml:space="preserve">ввести </w:t>
      </w:r>
      <w:r w:rsidRPr="000116A1">
        <w:rPr>
          <w:color w:val="000000"/>
          <w:sz w:val="28"/>
          <w:szCs w:val="28"/>
          <w:shd w:val="clear" w:color="auto" w:fill="FFFFFF"/>
        </w:rPr>
        <w:t xml:space="preserve">в состав муниципальной АНК представителей УМВД России по г. Йошкар-Оле, </w:t>
      </w:r>
      <w:proofErr w:type="spellStart"/>
      <w:r w:rsidRPr="000116A1">
        <w:rPr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0116A1">
        <w:rPr>
          <w:color w:val="000000"/>
          <w:sz w:val="28"/>
          <w:szCs w:val="28"/>
          <w:shd w:val="clear" w:color="auto" w:fill="FFFFFF"/>
        </w:rPr>
        <w:t xml:space="preserve"> по Республике Марий Эл, </w:t>
      </w:r>
      <w:proofErr w:type="spellStart"/>
      <w:r w:rsidRPr="000116A1">
        <w:rPr>
          <w:color w:val="000000"/>
          <w:sz w:val="28"/>
          <w:szCs w:val="28"/>
          <w:shd w:val="clear" w:color="auto" w:fill="FFFFFF"/>
        </w:rPr>
        <w:t>Росгвардии</w:t>
      </w:r>
      <w:proofErr w:type="spellEnd"/>
      <w:r w:rsidRPr="000116A1">
        <w:rPr>
          <w:color w:val="000000"/>
          <w:sz w:val="28"/>
          <w:szCs w:val="28"/>
          <w:shd w:val="clear" w:color="auto" w:fill="FFFFFF"/>
        </w:rPr>
        <w:t xml:space="preserve">, уголовно-исполнительной инспекции в г. Йошкар-Оле УФСИН России по Республике Марий Эл; </w:t>
      </w:r>
    </w:p>
    <w:p w:rsidR="000116A1" w:rsidRPr="000116A1" w:rsidRDefault="000116A1" w:rsidP="000116A1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организовать контроль за исполнением принятых решений.</w:t>
      </w:r>
    </w:p>
    <w:p w:rsidR="000116A1" w:rsidRPr="000116A1" w:rsidRDefault="005E1C18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4.4</w:t>
      </w:r>
      <w:r w:rsidR="000116A1" w:rsidRPr="000116A1">
        <w:rPr>
          <w:color w:val="000000"/>
          <w:sz w:val="28"/>
          <w:szCs w:val="28"/>
        </w:rPr>
        <w:t>. У</w:t>
      </w:r>
      <w:r w:rsidR="000116A1" w:rsidRPr="000116A1">
        <w:rPr>
          <w:rFonts w:eastAsia="Calibri"/>
          <w:sz w:val="28"/>
          <w:szCs w:val="28"/>
          <w:lang w:eastAsia="en-US"/>
        </w:rPr>
        <w:t>правлению по физической культуре, спорту и молодежной политике администрации городского округа «Город Йошкар-Ола»:</w:t>
      </w:r>
    </w:p>
    <w:p w:rsidR="000116A1" w:rsidRPr="000116A1" w:rsidRDefault="005E1C18" w:rsidP="000116A1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4.4</w:t>
      </w:r>
      <w:r w:rsidR="000116A1" w:rsidRPr="000116A1">
        <w:rPr>
          <w:color w:val="000000"/>
          <w:sz w:val="28"/>
          <w:szCs w:val="28"/>
        </w:rPr>
        <w:t>.</w:t>
      </w:r>
      <w:r w:rsidR="000116A1" w:rsidRPr="000116A1">
        <w:rPr>
          <w:rFonts w:eastAsia="Calibri"/>
          <w:sz w:val="28"/>
          <w:szCs w:val="28"/>
          <w:lang w:eastAsia="en-US"/>
        </w:rPr>
        <w:t xml:space="preserve">1. Активизировать работу по вовлечению молодежных общественных организаций и объединений, молодежных лидеров </w:t>
      </w:r>
      <w:r w:rsidR="000116A1" w:rsidRPr="000116A1">
        <w:rPr>
          <w:rFonts w:eastAsia="Calibri"/>
          <w:sz w:val="28"/>
          <w:szCs w:val="28"/>
          <w:lang w:eastAsia="en-US"/>
        </w:rPr>
        <w:br/>
        <w:t>в деятельность по профилактике наркомании и пропаганд</w:t>
      </w:r>
      <w:r w:rsidR="00F60500">
        <w:rPr>
          <w:rFonts w:eastAsia="Calibri"/>
          <w:sz w:val="28"/>
          <w:szCs w:val="28"/>
          <w:lang w:eastAsia="en-US"/>
        </w:rPr>
        <w:t>е</w:t>
      </w:r>
      <w:r w:rsidR="000116A1" w:rsidRPr="000116A1">
        <w:rPr>
          <w:rFonts w:eastAsia="Calibri"/>
          <w:sz w:val="28"/>
          <w:szCs w:val="28"/>
          <w:lang w:eastAsia="en-US"/>
        </w:rPr>
        <w:t xml:space="preserve"> здорового образа жизни, в том числе при проведении ежегодных </w:t>
      </w:r>
      <w:proofErr w:type="spellStart"/>
      <w:r w:rsidR="000116A1" w:rsidRPr="000116A1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="000116A1" w:rsidRPr="000116A1">
        <w:rPr>
          <w:rFonts w:eastAsia="Calibri"/>
          <w:sz w:val="28"/>
          <w:szCs w:val="28"/>
          <w:lang w:eastAsia="en-US"/>
        </w:rPr>
        <w:t xml:space="preserve"> конкурсов. </w:t>
      </w:r>
    </w:p>
    <w:p w:rsidR="000116A1" w:rsidRPr="000116A1" w:rsidRDefault="005E1C18" w:rsidP="000116A1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4.4</w:t>
      </w:r>
      <w:r w:rsidR="000116A1" w:rsidRPr="000116A1">
        <w:rPr>
          <w:color w:val="000000"/>
          <w:sz w:val="28"/>
          <w:szCs w:val="28"/>
        </w:rPr>
        <w:t>.</w:t>
      </w:r>
      <w:r w:rsidR="000116A1" w:rsidRPr="000116A1">
        <w:rPr>
          <w:rFonts w:eastAsia="Calibri"/>
          <w:sz w:val="28"/>
          <w:szCs w:val="28"/>
          <w:lang w:eastAsia="en-US"/>
        </w:rPr>
        <w:t xml:space="preserve">2. Совместно с </w:t>
      </w:r>
      <w:r w:rsidR="000116A1" w:rsidRPr="000116A1">
        <w:rPr>
          <w:rFonts w:eastAsia="Calibri"/>
          <w:bCs/>
          <w:sz w:val="28"/>
          <w:szCs w:val="28"/>
          <w:shd w:val="clear" w:color="auto" w:fill="FFFFFF"/>
          <w:lang w:eastAsia="en-US"/>
        </w:rPr>
        <w:t>управлением образования администрации городского округа «Город Йошкар-Ола» у</w:t>
      </w:r>
      <w:r w:rsidR="000116A1" w:rsidRPr="000116A1">
        <w:rPr>
          <w:rFonts w:eastAsia="Calibri"/>
          <w:sz w:val="28"/>
          <w:szCs w:val="28"/>
          <w:lang w:eastAsia="en-US"/>
        </w:rPr>
        <w:t xml:space="preserve">величить охват вовлечения несовершеннолетних подростков и молодежи в профилактические </w:t>
      </w:r>
      <w:r w:rsidR="000116A1" w:rsidRPr="000116A1">
        <w:rPr>
          <w:rFonts w:eastAsia="Calibri"/>
          <w:sz w:val="28"/>
          <w:szCs w:val="28"/>
          <w:lang w:eastAsia="en-US"/>
        </w:rPr>
        <w:br/>
        <w:t>и спортивно-массовые мероприятия.</w:t>
      </w:r>
    </w:p>
    <w:p w:rsidR="000116A1" w:rsidRPr="000116A1" w:rsidRDefault="005E1C18" w:rsidP="000116A1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4.4</w:t>
      </w:r>
      <w:r w:rsidR="000116A1" w:rsidRPr="000116A1">
        <w:rPr>
          <w:color w:val="000000"/>
          <w:sz w:val="28"/>
          <w:szCs w:val="28"/>
        </w:rPr>
        <w:t>.</w:t>
      </w:r>
      <w:r w:rsidR="000116A1" w:rsidRPr="000116A1">
        <w:rPr>
          <w:rFonts w:eastAsia="Calibri"/>
          <w:sz w:val="28"/>
          <w:szCs w:val="28"/>
          <w:lang w:eastAsia="en-US"/>
        </w:rPr>
        <w:t>3. Принять меры, направленные на развитие и поддержку добровольческих объединений, осуществляющих в образовательных организациях деятельность по профилактике наркомании и пропаганде здорового образа жизни.</w:t>
      </w:r>
    </w:p>
    <w:p w:rsidR="000116A1" w:rsidRPr="000116A1" w:rsidRDefault="005E1C18" w:rsidP="000116A1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4.4</w:t>
      </w:r>
      <w:r w:rsidR="000116A1" w:rsidRPr="000116A1">
        <w:rPr>
          <w:color w:val="000000"/>
          <w:sz w:val="28"/>
          <w:szCs w:val="28"/>
        </w:rPr>
        <w:t>.</w:t>
      </w:r>
      <w:r w:rsidR="000116A1" w:rsidRPr="000116A1">
        <w:rPr>
          <w:rFonts w:eastAsia="Calibri"/>
          <w:sz w:val="28"/>
          <w:szCs w:val="28"/>
          <w:lang w:eastAsia="en-US"/>
        </w:rPr>
        <w:t>4. </w:t>
      </w:r>
      <w:r w:rsidR="004650C9">
        <w:rPr>
          <w:rFonts w:eastAsia="Calibri"/>
          <w:sz w:val="28"/>
          <w:szCs w:val="28"/>
          <w:lang w:eastAsia="en-US"/>
        </w:rPr>
        <w:t xml:space="preserve">Принять меры по разработке социальной рекламы антинаркотической направленности и пропаганды здорового образа жизни </w:t>
      </w:r>
      <w:r w:rsidR="004650C9" w:rsidRPr="000116A1">
        <w:rPr>
          <w:rFonts w:eastAsia="Calibri"/>
          <w:sz w:val="28"/>
          <w:szCs w:val="28"/>
          <w:lang w:eastAsia="en-US"/>
        </w:rPr>
        <w:t xml:space="preserve">(тематических баннеров, информационных стендов и пр.) </w:t>
      </w:r>
      <w:r w:rsidR="004650C9">
        <w:rPr>
          <w:rFonts w:eastAsia="Calibri"/>
          <w:sz w:val="28"/>
          <w:szCs w:val="28"/>
          <w:lang w:eastAsia="en-US"/>
        </w:rPr>
        <w:br/>
        <w:t>и ее размещении в местах пребывания граждан, общественном транспорте,</w:t>
      </w:r>
      <w:r w:rsidR="000116A1" w:rsidRPr="000116A1">
        <w:rPr>
          <w:rFonts w:eastAsia="Calibri"/>
          <w:sz w:val="28"/>
          <w:szCs w:val="28"/>
          <w:lang w:eastAsia="en-US"/>
        </w:rPr>
        <w:t xml:space="preserve"> в рекреациях образовательных организаций или </w:t>
      </w:r>
      <w:r w:rsidR="004650C9">
        <w:rPr>
          <w:rFonts w:eastAsia="Calibri"/>
          <w:sz w:val="28"/>
          <w:szCs w:val="28"/>
          <w:lang w:eastAsia="en-US"/>
        </w:rPr>
        <w:br/>
      </w:r>
      <w:r w:rsidR="000116A1" w:rsidRPr="000116A1">
        <w:rPr>
          <w:rFonts w:eastAsia="Calibri"/>
          <w:sz w:val="28"/>
          <w:szCs w:val="28"/>
          <w:lang w:eastAsia="en-US"/>
        </w:rPr>
        <w:t>на прилегающих к образовательным организациям территориях.</w:t>
      </w:r>
    </w:p>
    <w:p w:rsidR="000116A1" w:rsidRPr="000116A1" w:rsidRDefault="005E1C18" w:rsidP="000116A1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4.4.</w:t>
      </w:r>
      <w:r w:rsidR="000116A1" w:rsidRPr="000116A1">
        <w:rPr>
          <w:rFonts w:eastAsia="Calibri"/>
          <w:sz w:val="28"/>
          <w:szCs w:val="28"/>
          <w:lang w:eastAsia="en-US"/>
        </w:rPr>
        <w:t xml:space="preserve">5. Продолжить деятельность по разработке и тиражированию современных видов информационных материалов для подростков </w:t>
      </w:r>
      <w:r w:rsidR="000116A1" w:rsidRPr="000116A1">
        <w:rPr>
          <w:rFonts w:eastAsia="Calibri"/>
          <w:sz w:val="28"/>
          <w:szCs w:val="28"/>
          <w:lang w:eastAsia="en-US"/>
        </w:rPr>
        <w:br/>
        <w:t>и молодежи городского округа «Город Йошкар-Ола».</w:t>
      </w:r>
    </w:p>
    <w:p w:rsidR="000116A1" w:rsidRPr="000116A1" w:rsidRDefault="005E1C18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4.4.</w:t>
      </w:r>
      <w:r w:rsidR="000116A1" w:rsidRPr="000116A1">
        <w:rPr>
          <w:rFonts w:eastAsia="Calibri"/>
          <w:sz w:val="28"/>
          <w:szCs w:val="28"/>
          <w:lang w:eastAsia="en-US"/>
        </w:rPr>
        <w:t xml:space="preserve">6. Совместно с отделом информационно-аналитической работы </w:t>
      </w:r>
      <w:r w:rsidR="000116A1" w:rsidRPr="000116A1">
        <w:rPr>
          <w:rFonts w:eastAsia="Calibri"/>
          <w:sz w:val="28"/>
          <w:szCs w:val="28"/>
          <w:lang w:eastAsia="en-US"/>
        </w:rPr>
        <w:br/>
        <w:t xml:space="preserve">и информатизации администрации городского округа «Город </w:t>
      </w:r>
      <w:r w:rsidR="00EF6593">
        <w:rPr>
          <w:rFonts w:eastAsia="Calibri"/>
          <w:sz w:val="28"/>
          <w:szCs w:val="28"/>
          <w:lang w:eastAsia="en-US"/>
        </w:rPr>
        <w:br/>
      </w:r>
      <w:r w:rsidR="000116A1" w:rsidRPr="000116A1">
        <w:rPr>
          <w:rFonts w:eastAsia="Calibri"/>
          <w:sz w:val="28"/>
          <w:szCs w:val="28"/>
          <w:lang w:eastAsia="en-US"/>
        </w:rPr>
        <w:t>Йошкар-Ола»:</w:t>
      </w:r>
    </w:p>
    <w:p w:rsidR="000116A1" w:rsidRPr="000116A1" w:rsidRDefault="005E1C18" w:rsidP="000116A1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</w:t>
      </w:r>
      <w:r w:rsidR="000116A1" w:rsidRPr="000116A1">
        <w:rPr>
          <w:rFonts w:eastAsia="Calibri"/>
          <w:sz w:val="28"/>
          <w:szCs w:val="28"/>
          <w:lang w:eastAsia="en-US"/>
        </w:rPr>
        <w:t>.6.1. Предусмотреть онлайн-форматы</w:t>
      </w:r>
      <w:r w:rsidR="000116A1" w:rsidRPr="000116A1">
        <w:rPr>
          <w:rFonts w:eastAsia="Calibri"/>
          <w:i/>
          <w:sz w:val="28"/>
          <w:szCs w:val="28"/>
          <w:lang w:eastAsia="en-US"/>
        </w:rPr>
        <w:t xml:space="preserve"> </w:t>
      </w:r>
      <w:r w:rsidR="000116A1" w:rsidRPr="000116A1">
        <w:rPr>
          <w:rFonts w:eastAsia="Calibri"/>
          <w:sz w:val="28"/>
          <w:szCs w:val="28"/>
          <w:lang w:eastAsia="en-US"/>
        </w:rPr>
        <w:t xml:space="preserve">продвижения идей </w:t>
      </w:r>
      <w:r w:rsidR="000116A1" w:rsidRPr="000116A1">
        <w:rPr>
          <w:rFonts w:eastAsia="Calibri"/>
          <w:sz w:val="28"/>
          <w:szCs w:val="28"/>
          <w:lang w:eastAsia="en-US"/>
        </w:rPr>
        <w:br/>
        <w:t>о здоровом образе жизни и профилактике наркомании с участием молодежных лидеров в социальных сетях.</w:t>
      </w:r>
    </w:p>
    <w:p w:rsidR="000116A1" w:rsidRPr="000116A1" w:rsidRDefault="005E1C18" w:rsidP="000116A1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</w:t>
      </w:r>
      <w:r w:rsidR="000116A1" w:rsidRPr="000116A1">
        <w:rPr>
          <w:rFonts w:eastAsia="Calibri"/>
          <w:sz w:val="28"/>
          <w:szCs w:val="28"/>
          <w:lang w:eastAsia="en-US"/>
        </w:rPr>
        <w:t xml:space="preserve">6.2. В рамках подготовки и проведения </w:t>
      </w:r>
      <w:proofErr w:type="spellStart"/>
      <w:r w:rsidR="000116A1" w:rsidRPr="000116A1">
        <w:rPr>
          <w:rFonts w:eastAsia="Calibri"/>
          <w:sz w:val="28"/>
          <w:szCs w:val="28"/>
          <w:lang w:eastAsia="en-US"/>
        </w:rPr>
        <w:t>грантовых</w:t>
      </w:r>
      <w:proofErr w:type="spellEnd"/>
      <w:r w:rsidR="000116A1" w:rsidRPr="000116A1">
        <w:rPr>
          <w:rFonts w:eastAsia="Calibri"/>
          <w:sz w:val="28"/>
          <w:szCs w:val="28"/>
          <w:lang w:eastAsia="en-US"/>
        </w:rPr>
        <w:t xml:space="preserve"> конкурсов</w:t>
      </w:r>
      <w:r w:rsidR="000116A1" w:rsidRPr="000116A1">
        <w:rPr>
          <w:rFonts w:eastAsia="Calibri"/>
          <w:i/>
          <w:sz w:val="28"/>
          <w:szCs w:val="28"/>
          <w:lang w:eastAsia="en-US"/>
        </w:rPr>
        <w:t xml:space="preserve"> </w:t>
      </w:r>
      <w:r w:rsidR="000116A1" w:rsidRPr="000116A1">
        <w:rPr>
          <w:rFonts w:eastAsia="Calibri"/>
          <w:i/>
          <w:sz w:val="28"/>
          <w:szCs w:val="28"/>
          <w:lang w:eastAsia="en-US"/>
        </w:rPr>
        <w:br/>
      </w:r>
      <w:r w:rsidR="000116A1" w:rsidRPr="000116A1">
        <w:rPr>
          <w:rFonts w:eastAsia="Calibri"/>
          <w:sz w:val="28"/>
          <w:szCs w:val="28"/>
          <w:lang w:eastAsia="en-US"/>
        </w:rPr>
        <w:t>в</w:t>
      </w:r>
      <w:r w:rsidR="000116A1" w:rsidRPr="000116A1">
        <w:rPr>
          <w:rFonts w:eastAsia="Calibri"/>
          <w:i/>
          <w:sz w:val="28"/>
          <w:szCs w:val="28"/>
          <w:lang w:eastAsia="en-US"/>
        </w:rPr>
        <w:t xml:space="preserve"> </w:t>
      </w:r>
      <w:r w:rsidR="000116A1" w:rsidRPr="000116A1">
        <w:rPr>
          <w:rFonts w:eastAsia="Calibri"/>
          <w:sz w:val="28"/>
          <w:szCs w:val="28"/>
          <w:lang w:eastAsia="en-US"/>
        </w:rPr>
        <w:t>области</w:t>
      </w:r>
      <w:r w:rsidR="000116A1" w:rsidRPr="000116A1">
        <w:rPr>
          <w:rFonts w:eastAsia="Calibri"/>
          <w:i/>
          <w:sz w:val="28"/>
          <w:szCs w:val="28"/>
          <w:lang w:eastAsia="en-US"/>
        </w:rPr>
        <w:t xml:space="preserve"> </w:t>
      </w:r>
      <w:r w:rsidR="000116A1" w:rsidRPr="000116A1">
        <w:rPr>
          <w:rFonts w:eastAsia="Calibri"/>
          <w:sz w:val="28"/>
          <w:szCs w:val="28"/>
          <w:lang w:eastAsia="en-US"/>
        </w:rPr>
        <w:t>профилактики наркомании и пропаганды здорового образа жизни организовать широкую информационную кампанию с целью увеличения числа участников, в том числа из числа некоммерческих организаций.</w:t>
      </w:r>
    </w:p>
    <w:p w:rsidR="000116A1" w:rsidRPr="000116A1" w:rsidRDefault="005E1C18" w:rsidP="000116A1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116A1" w:rsidRPr="000116A1">
        <w:rPr>
          <w:color w:val="000000"/>
          <w:sz w:val="28"/>
          <w:szCs w:val="28"/>
        </w:rPr>
        <w:t>. У</w:t>
      </w:r>
      <w:r w:rsidR="000116A1" w:rsidRPr="000116A1">
        <w:rPr>
          <w:rFonts w:eastAsia="Calibri"/>
          <w:bCs/>
          <w:sz w:val="28"/>
          <w:szCs w:val="28"/>
          <w:shd w:val="clear" w:color="auto" w:fill="FFFFFF"/>
          <w:lang w:eastAsia="en-US"/>
        </w:rPr>
        <w:t>правлению образования администрации городского округа «Город Йошкар-Ола»</w:t>
      </w:r>
      <w:r w:rsidR="000116A1" w:rsidRPr="000116A1">
        <w:rPr>
          <w:sz w:val="28"/>
          <w:szCs w:val="28"/>
        </w:rPr>
        <w:t>:</w:t>
      </w:r>
    </w:p>
    <w:p w:rsidR="000116A1" w:rsidRPr="000116A1" w:rsidRDefault="005E1C18" w:rsidP="000116A1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116A1" w:rsidRPr="000116A1">
        <w:rPr>
          <w:color w:val="000000"/>
          <w:sz w:val="28"/>
          <w:szCs w:val="28"/>
        </w:rPr>
        <w:t>.</w:t>
      </w:r>
      <w:r w:rsidR="000116A1" w:rsidRPr="000116A1">
        <w:rPr>
          <w:sz w:val="28"/>
          <w:szCs w:val="28"/>
        </w:rPr>
        <w:t xml:space="preserve">1. Создать в каждой общеобразовательной организации </w:t>
      </w:r>
      <w:r w:rsidR="000116A1" w:rsidRPr="000116A1">
        <w:rPr>
          <w:sz w:val="28"/>
          <w:szCs w:val="28"/>
        </w:rPr>
        <w:br/>
        <w:t>г. Йошкар-Олы школьн</w:t>
      </w:r>
      <w:r w:rsidR="00EF6593">
        <w:rPr>
          <w:sz w:val="28"/>
          <w:szCs w:val="28"/>
        </w:rPr>
        <w:t>ую службу медиации (примирения).</w:t>
      </w:r>
      <w:r w:rsidR="000116A1" w:rsidRPr="000116A1">
        <w:rPr>
          <w:sz w:val="28"/>
          <w:szCs w:val="28"/>
        </w:rPr>
        <w:t xml:space="preserve"> </w:t>
      </w:r>
    </w:p>
    <w:p w:rsidR="000116A1" w:rsidRPr="000116A1" w:rsidRDefault="005E1C18" w:rsidP="000116A1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</w:t>
      </w:r>
      <w:r w:rsidR="000116A1" w:rsidRPr="000116A1">
        <w:rPr>
          <w:sz w:val="28"/>
          <w:szCs w:val="28"/>
        </w:rPr>
        <w:t xml:space="preserve">2. Продолжить профилактическую работу с обучающимися группы риска и состоящими на различных видах учета, вовлекая </w:t>
      </w:r>
      <w:r w:rsidR="000116A1" w:rsidRPr="000116A1">
        <w:rPr>
          <w:sz w:val="28"/>
          <w:szCs w:val="28"/>
        </w:rPr>
        <w:br/>
        <w:t xml:space="preserve">их в дополнительное образование. </w:t>
      </w:r>
    </w:p>
    <w:p w:rsidR="000116A1" w:rsidRPr="000116A1" w:rsidRDefault="005E1C18" w:rsidP="000116A1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116A1" w:rsidRPr="000116A1">
        <w:rPr>
          <w:color w:val="000000"/>
          <w:sz w:val="28"/>
          <w:szCs w:val="28"/>
        </w:rPr>
        <w:t>.</w:t>
      </w:r>
      <w:r w:rsidR="000116A1" w:rsidRPr="000116A1">
        <w:rPr>
          <w:sz w:val="28"/>
          <w:szCs w:val="28"/>
        </w:rPr>
        <w:t>3. Регулярно обновлять информацию о проведенных мероприятиях по профилактике безнадзорности и предупреждению правонарушений, вредных привычек, употребления ПАВ на сайтах общеобразовательных организаций.</w:t>
      </w:r>
    </w:p>
    <w:p w:rsidR="000116A1" w:rsidRPr="000116A1" w:rsidRDefault="005E1C18" w:rsidP="000116A1">
      <w:pPr>
        <w:widowControl/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0116A1" w:rsidRPr="000116A1">
        <w:rPr>
          <w:sz w:val="28"/>
          <w:szCs w:val="28"/>
        </w:rPr>
        <w:t xml:space="preserve">4. Организовать </w:t>
      </w:r>
      <w:r w:rsidR="000116A1" w:rsidRPr="000116A1">
        <w:rPr>
          <w:bCs/>
          <w:iCs/>
          <w:sz w:val="28"/>
          <w:szCs w:val="28"/>
        </w:rPr>
        <w:t xml:space="preserve">обучение психологов, социальных педагогов </w:t>
      </w:r>
      <w:r w:rsidR="000116A1" w:rsidRPr="000116A1">
        <w:rPr>
          <w:bCs/>
          <w:iCs/>
          <w:sz w:val="28"/>
          <w:szCs w:val="28"/>
        </w:rPr>
        <w:br/>
        <w:t xml:space="preserve">и классных руководителей общеобразовательных организаций </w:t>
      </w:r>
      <w:r w:rsidR="000116A1" w:rsidRPr="000116A1">
        <w:rPr>
          <w:bCs/>
          <w:iCs/>
          <w:sz w:val="28"/>
          <w:szCs w:val="28"/>
        </w:rPr>
        <w:br/>
        <w:t>г. Йошкар-Олы в части распознавания отличительных особенностей самоповреждения, навыкам использования техник</w:t>
      </w:r>
      <w:r w:rsidR="00EF6593">
        <w:rPr>
          <w:bCs/>
          <w:iCs/>
          <w:sz w:val="28"/>
          <w:szCs w:val="28"/>
        </w:rPr>
        <w:t>и</w:t>
      </w:r>
      <w:r w:rsidR="000116A1" w:rsidRPr="000116A1">
        <w:rPr>
          <w:bCs/>
          <w:iCs/>
          <w:sz w:val="28"/>
          <w:szCs w:val="28"/>
        </w:rPr>
        <w:t xml:space="preserve"> управления собственным состоянием и эмоциями. </w:t>
      </w:r>
    </w:p>
    <w:p w:rsidR="000116A1" w:rsidRPr="000116A1" w:rsidRDefault="005E1C18" w:rsidP="000116A1">
      <w:pPr>
        <w:widowControl/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116A1" w:rsidRPr="000116A1">
        <w:rPr>
          <w:color w:val="000000"/>
          <w:sz w:val="28"/>
          <w:szCs w:val="28"/>
        </w:rPr>
        <w:t>.</w:t>
      </w:r>
      <w:r w:rsidR="000116A1" w:rsidRPr="000116A1">
        <w:rPr>
          <w:bCs/>
          <w:iCs/>
          <w:sz w:val="28"/>
          <w:szCs w:val="28"/>
        </w:rPr>
        <w:t>5. Разработать совместно с государственным бюджетным учреждением Республики Марий Эл «Республиканский центр психолого-педагогической помощи населению «Доверие» проект, направленный на профилактику асоциального поведения среди несовершеннолетних.</w:t>
      </w:r>
    </w:p>
    <w:p w:rsidR="001B0B2D" w:rsidRDefault="005E1C18" w:rsidP="004650C9">
      <w:pPr>
        <w:widowControl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0116A1" w:rsidRPr="000116A1">
        <w:rPr>
          <w:color w:val="000000"/>
          <w:sz w:val="28"/>
          <w:szCs w:val="28"/>
        </w:rPr>
        <w:t>.6. </w:t>
      </w:r>
      <w:r w:rsidR="000116A1" w:rsidRPr="000116A1">
        <w:rPr>
          <w:sz w:val="28"/>
          <w:szCs w:val="28"/>
        </w:rPr>
        <w:t xml:space="preserve">Активизировать разъяснительную информационно-пропагандистскую работу антинаркотической направленности, в том числе с использованием информационно-телекоммуникационной </w:t>
      </w:r>
      <w:r w:rsidR="001B0B2D">
        <w:rPr>
          <w:sz w:val="28"/>
          <w:szCs w:val="28"/>
        </w:rPr>
        <w:br/>
      </w:r>
      <w:r w:rsidR="000116A1" w:rsidRPr="000116A1">
        <w:rPr>
          <w:sz w:val="28"/>
          <w:szCs w:val="28"/>
        </w:rPr>
        <w:t>сети «Интернет», с обучающимися образовательных учреждений г. Йошкар-Олы</w:t>
      </w:r>
      <w:r w:rsidR="000116A1" w:rsidRPr="000116A1">
        <w:rPr>
          <w:rFonts w:eastAsia="Calibri"/>
          <w:sz w:val="28"/>
          <w:szCs w:val="28"/>
        </w:rPr>
        <w:t xml:space="preserve">. </w:t>
      </w:r>
    </w:p>
    <w:p w:rsidR="000116A1" w:rsidRDefault="000116A1" w:rsidP="004650C9">
      <w:pPr>
        <w:widowControl/>
        <w:ind w:firstLine="709"/>
        <w:jc w:val="both"/>
        <w:rPr>
          <w:sz w:val="28"/>
          <w:szCs w:val="28"/>
        </w:rPr>
      </w:pPr>
      <w:r w:rsidRPr="000116A1">
        <w:rPr>
          <w:sz w:val="28"/>
          <w:szCs w:val="28"/>
        </w:rPr>
        <w:t>4</w:t>
      </w:r>
      <w:r w:rsidR="005E1C18">
        <w:rPr>
          <w:sz w:val="28"/>
          <w:szCs w:val="28"/>
        </w:rPr>
        <w:t>.6</w:t>
      </w:r>
      <w:r w:rsidRPr="000116A1">
        <w:rPr>
          <w:sz w:val="28"/>
          <w:szCs w:val="28"/>
        </w:rPr>
        <w:t>. Председателю муниципальной антинаркотической комиссии                в городском округе «Город Йошкар-Ола» Республики Марий Эл                    Маслову Е.В. организовать устранение недостатков, о результатах проделанной работы проинформировать аппарат АНК в Республике Марий Эл в срок до 15 июля 2022 г.</w:t>
      </w:r>
    </w:p>
    <w:p w:rsidR="004650C9" w:rsidRDefault="004650C9" w:rsidP="004650C9">
      <w:pPr>
        <w:widowControl/>
        <w:ind w:firstLine="709"/>
        <w:jc w:val="both"/>
        <w:rPr>
          <w:sz w:val="28"/>
          <w:szCs w:val="28"/>
        </w:rPr>
      </w:pPr>
    </w:p>
    <w:p w:rsidR="004650C9" w:rsidRDefault="004650C9" w:rsidP="004650C9">
      <w:pPr>
        <w:widowControl/>
        <w:ind w:firstLine="709"/>
        <w:jc w:val="both"/>
        <w:rPr>
          <w:sz w:val="28"/>
          <w:szCs w:val="28"/>
        </w:rPr>
      </w:pPr>
    </w:p>
    <w:p w:rsidR="00662879" w:rsidRDefault="00662879" w:rsidP="0056595E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F1A1F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Об организации проведения оперативно-профилактической операции «Мак» на территории Республики Марий Эл</w:t>
      </w:r>
    </w:p>
    <w:p w:rsidR="00662879" w:rsidRPr="005427FD" w:rsidRDefault="00662879" w:rsidP="0056595E">
      <w:pPr>
        <w:pStyle w:val="a7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>
        <w:rPr>
          <w:b w:val="0"/>
          <w:bCs/>
          <w:szCs w:val="28"/>
        </w:rPr>
        <w:t>Евстифеев А.А.</w:t>
      </w:r>
      <w:r w:rsidRPr="005427FD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Безденежных Д.А.</w:t>
      </w:r>
      <w:r w:rsidRPr="005427FD">
        <w:rPr>
          <w:b w:val="0"/>
          <w:bCs/>
          <w:szCs w:val="28"/>
        </w:rPr>
        <w:t>)</w:t>
      </w:r>
    </w:p>
    <w:p w:rsidR="00662879" w:rsidRDefault="00662879" w:rsidP="006D507C">
      <w:pP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5.1. Информацию начальника управления по контролю </w:t>
      </w:r>
      <w:r w:rsidRPr="005E1C18">
        <w:rPr>
          <w:rFonts w:eastAsia="Calibri"/>
          <w:sz w:val="28"/>
          <w:szCs w:val="28"/>
          <w:lang w:eastAsia="en-US"/>
        </w:rPr>
        <w:br/>
        <w:t xml:space="preserve">за оборотом наркотиков МВД по Республике Марий Эл </w:t>
      </w:r>
      <w:r w:rsidRPr="005E1C18">
        <w:rPr>
          <w:rFonts w:eastAsia="Calibri"/>
          <w:sz w:val="28"/>
          <w:szCs w:val="28"/>
          <w:lang w:eastAsia="en-US"/>
        </w:rPr>
        <w:br/>
        <w:t>Безденежных Д.А. принять к сведению.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5.2. Комиссия отмечает, что в соответствии с совместным приказом </w:t>
      </w:r>
      <w:r w:rsidRPr="005E1C18">
        <w:rPr>
          <w:rFonts w:eastAsia="Calibri"/>
          <w:color w:val="202124"/>
          <w:sz w:val="28"/>
          <w:szCs w:val="28"/>
          <w:shd w:val="clear" w:color="auto" w:fill="FFFFFF"/>
          <w:lang w:eastAsia="en-US"/>
        </w:rPr>
        <w:t xml:space="preserve">Федеральной службы Российской Федерации по контролю </w:t>
      </w:r>
      <w:r w:rsidR="001B0B2D">
        <w:rPr>
          <w:rFonts w:eastAsia="Calibri"/>
          <w:color w:val="202124"/>
          <w:sz w:val="28"/>
          <w:szCs w:val="28"/>
          <w:shd w:val="clear" w:color="auto" w:fill="FFFFFF"/>
          <w:lang w:eastAsia="en-US"/>
        </w:rPr>
        <w:br/>
      </w:r>
      <w:r w:rsidRPr="005E1C18">
        <w:rPr>
          <w:rFonts w:eastAsia="Calibri"/>
          <w:color w:val="202124"/>
          <w:sz w:val="28"/>
          <w:szCs w:val="28"/>
          <w:shd w:val="clear" w:color="auto" w:fill="FFFFFF"/>
          <w:lang w:eastAsia="en-US"/>
        </w:rPr>
        <w:t>за оборотом наркотиков</w:t>
      </w:r>
      <w:r w:rsidRPr="005E1C18">
        <w:rPr>
          <w:rFonts w:eastAsia="Calibri"/>
          <w:sz w:val="28"/>
          <w:szCs w:val="28"/>
          <w:lang w:eastAsia="en-US"/>
        </w:rPr>
        <w:t xml:space="preserve">, Министерства внутренних дел Российской Федерации (далее - МВД России), Министерства обороны Российской Федерации, Министерства сельского хозяйства Российской Федерации, Федеральной службы безопасности Российской Федерации, Федеральной таможенной службы Российской Федерации </w:t>
      </w:r>
      <w:r w:rsidR="00E36FBD"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 w:rsidRPr="005E1C18">
        <w:rPr>
          <w:rFonts w:eastAsia="Calibri"/>
          <w:sz w:val="28"/>
          <w:szCs w:val="28"/>
          <w:lang w:eastAsia="en-US"/>
        </w:rPr>
        <w:t xml:space="preserve">«Об утверждении Инструкции об организации проведения </w:t>
      </w:r>
      <w:r w:rsidRPr="005E1C18">
        <w:rPr>
          <w:rFonts w:eastAsia="Calibri"/>
          <w:sz w:val="28"/>
          <w:szCs w:val="28"/>
          <w:lang w:eastAsia="en-US"/>
        </w:rPr>
        <w:lastRenderedPageBreak/>
        <w:t xml:space="preserve">межведомственной комплексной оперативно-профилактической операции «Мак» МВД России ежегодно в период с мая по октябрь планируется проведение мероприятий, направленных </w:t>
      </w:r>
      <w:r w:rsidR="000F429F">
        <w:rPr>
          <w:rFonts w:eastAsia="Calibri"/>
          <w:sz w:val="28"/>
          <w:szCs w:val="28"/>
          <w:lang w:eastAsia="en-US"/>
        </w:rPr>
        <w:br/>
      </w:r>
      <w:r w:rsidRPr="005E1C18">
        <w:rPr>
          <w:rFonts w:eastAsia="Calibri"/>
          <w:sz w:val="28"/>
          <w:szCs w:val="28"/>
          <w:lang w:eastAsia="en-US"/>
        </w:rPr>
        <w:t xml:space="preserve">на предупреждение, выявление, пресечение и раскрытие правонарушений в сфере незаконного оборота наркотических средств растительного происхождения, выявление и ликвидацию незаконных посевов и очагов произрастания дикорастущих растений, содержащих наркотические средства или психотропные вещества либо </w:t>
      </w:r>
      <w:r w:rsidR="000F429F">
        <w:rPr>
          <w:rFonts w:eastAsia="Calibri"/>
          <w:sz w:val="28"/>
          <w:szCs w:val="28"/>
          <w:lang w:eastAsia="en-US"/>
        </w:rPr>
        <w:br/>
      </w:r>
      <w:r w:rsidRPr="005E1C18">
        <w:rPr>
          <w:rFonts w:eastAsia="Calibri"/>
          <w:sz w:val="28"/>
          <w:szCs w:val="28"/>
          <w:lang w:eastAsia="en-US"/>
        </w:rPr>
        <w:t xml:space="preserve">их прекурсоры. В этих целях принимаются организационные </w:t>
      </w:r>
      <w:r w:rsidR="000F429F">
        <w:rPr>
          <w:rFonts w:eastAsia="Calibri"/>
          <w:sz w:val="28"/>
          <w:szCs w:val="28"/>
          <w:lang w:eastAsia="en-US"/>
        </w:rPr>
        <w:br/>
      </w:r>
      <w:r w:rsidRPr="005E1C18">
        <w:rPr>
          <w:rFonts w:eastAsia="Calibri"/>
          <w:sz w:val="28"/>
          <w:szCs w:val="28"/>
          <w:lang w:eastAsia="en-US"/>
        </w:rPr>
        <w:t xml:space="preserve">и практические меры по сокращению фактов распространения </w:t>
      </w:r>
      <w:r w:rsidR="000F429F">
        <w:rPr>
          <w:rFonts w:eastAsia="Calibri"/>
          <w:sz w:val="28"/>
          <w:szCs w:val="28"/>
          <w:lang w:eastAsia="en-US"/>
        </w:rPr>
        <w:br/>
      </w:r>
      <w:r w:rsidRPr="005E1C18">
        <w:rPr>
          <w:rFonts w:eastAsia="Calibri"/>
          <w:sz w:val="28"/>
          <w:szCs w:val="28"/>
          <w:lang w:eastAsia="en-US"/>
        </w:rPr>
        <w:t xml:space="preserve">и </w:t>
      </w:r>
      <w:r w:rsidRPr="005E1C18">
        <w:rPr>
          <w:rFonts w:eastAsia="Calibri"/>
          <w:sz w:val="28"/>
          <w:szCs w:val="22"/>
          <w:lang w:eastAsia="en-US"/>
        </w:rPr>
        <w:t>потребления наркотических средств, изготавливаемых из растительно-сырьевой базы.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E1C18">
        <w:rPr>
          <w:rFonts w:eastAsia="Calibri"/>
          <w:sz w:val="28"/>
          <w:szCs w:val="22"/>
          <w:lang w:eastAsia="en-US"/>
        </w:rPr>
        <w:t>Целями и задачами операции являются: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E1C18">
        <w:rPr>
          <w:rFonts w:eastAsia="Calibri"/>
          <w:sz w:val="28"/>
          <w:szCs w:val="22"/>
          <w:lang w:eastAsia="en-US"/>
        </w:rPr>
        <w:t>недопущение поступления в незаконный оборот наркотиков растительного происхождения;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E1C18">
        <w:rPr>
          <w:rFonts w:eastAsia="Calibri"/>
          <w:sz w:val="28"/>
          <w:szCs w:val="22"/>
          <w:lang w:eastAsia="en-US"/>
        </w:rPr>
        <w:t xml:space="preserve">выявление и ликвидация незаконных посевов, запрещенных </w:t>
      </w:r>
      <w:r w:rsidRPr="005E1C18">
        <w:rPr>
          <w:rFonts w:eastAsia="Calibri"/>
          <w:sz w:val="28"/>
          <w:szCs w:val="22"/>
          <w:lang w:eastAsia="en-US"/>
        </w:rPr>
        <w:br/>
        <w:t>к возделыванию, содержащих наркотические вещества;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E1C18">
        <w:rPr>
          <w:rFonts w:eastAsia="Calibri"/>
          <w:sz w:val="28"/>
          <w:szCs w:val="22"/>
          <w:lang w:eastAsia="en-US"/>
        </w:rPr>
        <w:t>выявление и уничтожение очагов произрастания дикорастущих растений, содержащих наркотические вещества;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E1C18">
        <w:rPr>
          <w:rFonts w:eastAsia="Calibri"/>
          <w:sz w:val="28"/>
          <w:szCs w:val="22"/>
          <w:lang w:eastAsia="en-US"/>
        </w:rPr>
        <w:t>выявление и привлечение к установленной законом ответственности лиц, осуществляющих незаконное культивирование запрещенных к возделыванию растений, содержащих наркотические вещества;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E1C18">
        <w:rPr>
          <w:rFonts w:eastAsia="Calibri"/>
          <w:sz w:val="28"/>
          <w:szCs w:val="22"/>
          <w:lang w:eastAsia="en-US"/>
        </w:rPr>
        <w:t>выявление и привлечение к установленной законом ответственности лиц, занимающихся изготовлением и распространением наркотических средств растительного происхождения;</w:t>
      </w:r>
    </w:p>
    <w:p w:rsidR="005E1C18" w:rsidRPr="005E1C18" w:rsidRDefault="005E1C18" w:rsidP="005E1C18">
      <w:pPr>
        <w:widowControl/>
        <w:ind w:firstLine="709"/>
        <w:jc w:val="both"/>
        <w:rPr>
          <w:rFonts w:ascii="Calibri" w:eastAsia="Calibri" w:hAnsi="Calibri"/>
          <w:bCs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2"/>
          <w:lang w:eastAsia="en-US"/>
        </w:rPr>
        <w:t xml:space="preserve">выявление и перекрытие </w:t>
      </w:r>
      <w:proofErr w:type="spellStart"/>
      <w:r w:rsidRPr="005E1C18">
        <w:rPr>
          <w:rFonts w:eastAsia="Calibri"/>
          <w:sz w:val="28"/>
          <w:szCs w:val="22"/>
          <w:lang w:eastAsia="en-US"/>
        </w:rPr>
        <w:t>внутрирегиональных</w:t>
      </w:r>
      <w:proofErr w:type="spellEnd"/>
      <w:r w:rsidRPr="005E1C18">
        <w:rPr>
          <w:rFonts w:eastAsia="Calibri"/>
          <w:sz w:val="28"/>
          <w:szCs w:val="22"/>
          <w:lang w:eastAsia="en-US"/>
        </w:rPr>
        <w:t xml:space="preserve">, межрегиональных </w:t>
      </w:r>
      <w:r w:rsidRPr="005E1C18">
        <w:rPr>
          <w:rFonts w:eastAsia="Calibri"/>
          <w:sz w:val="28"/>
          <w:szCs w:val="22"/>
          <w:lang w:eastAsia="en-US"/>
        </w:rPr>
        <w:br/>
        <w:t>и международных каналов незаконной транспортировки наркотических средств растительного происхождения</w:t>
      </w:r>
      <w:r w:rsidRPr="005E1C18">
        <w:rPr>
          <w:rFonts w:ascii="Calibri" w:eastAsia="Calibri" w:hAnsi="Calibri"/>
          <w:bCs/>
          <w:sz w:val="28"/>
          <w:szCs w:val="28"/>
          <w:lang w:eastAsia="en-US"/>
        </w:rPr>
        <w:t>.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На основании указаний МВД России в МВД по Республике </w:t>
      </w:r>
      <w:r w:rsidRPr="005E1C18">
        <w:rPr>
          <w:rFonts w:eastAsia="Calibri"/>
          <w:sz w:val="28"/>
          <w:szCs w:val="28"/>
          <w:lang w:eastAsia="en-US"/>
        </w:rPr>
        <w:br/>
        <w:t xml:space="preserve">Марий Эл издается приказ «Об организации и проведении </w:t>
      </w:r>
      <w:r w:rsidR="001B0B2D">
        <w:rPr>
          <w:rFonts w:eastAsia="Calibri"/>
          <w:sz w:val="28"/>
          <w:szCs w:val="28"/>
          <w:lang w:eastAsia="en-US"/>
        </w:rPr>
        <w:br/>
      </w:r>
      <w:r w:rsidRPr="005E1C18">
        <w:rPr>
          <w:rFonts w:eastAsia="Calibri"/>
          <w:sz w:val="28"/>
          <w:szCs w:val="28"/>
          <w:lang w:eastAsia="en-US"/>
        </w:rPr>
        <w:t xml:space="preserve">на территории Республики Марий Эл межведомственной комплексной оперативно-профилактической операции «Мак». Приказом объявляются условное наименование, масштаб проведения, цели и задачи операции, количество этапов, сроки и продолжительность ее проведения, состав оперативного штаба и рабочей группы по проведению операции, перечень задействованных сил, средств и порядок их взаимодействия, режим работы для личного состава, сроки предоставления отчетности </w:t>
      </w:r>
      <w:r w:rsidRPr="005E1C18">
        <w:rPr>
          <w:rFonts w:eastAsia="Calibri"/>
          <w:sz w:val="28"/>
          <w:szCs w:val="28"/>
          <w:lang w:eastAsia="en-US"/>
        </w:rPr>
        <w:br/>
        <w:t>о результатах операции.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>В соответствии с требованиями приказа МВД России операция проводится в несколько этапов, продолжительность каждого из которых не превышает десять суток. Период между различными операциями либо отдельными этапами одной операции составляет не менее пятнадцати суток.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lastRenderedPageBreak/>
        <w:t>В рамках подготовительного этапа операции проводятся следующие мероприятия: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при заместителе министра внутренних дел по Республике </w:t>
      </w:r>
      <w:r w:rsidR="001B0B2D">
        <w:rPr>
          <w:rFonts w:eastAsia="Calibri"/>
          <w:sz w:val="28"/>
          <w:szCs w:val="28"/>
          <w:lang w:eastAsia="en-US"/>
        </w:rPr>
        <w:br/>
      </w:r>
      <w:r w:rsidRPr="005E1C18">
        <w:rPr>
          <w:rFonts w:eastAsia="Calibri"/>
          <w:sz w:val="28"/>
          <w:szCs w:val="28"/>
          <w:lang w:eastAsia="en-US"/>
        </w:rPr>
        <w:t>Марий Эл проводится заседание рабочей группы, в состав которой входят представители органов внутренних, органов федеральной службы безопасности, таможенных органов, Вооруженных Сил Российской Федерации, органов исполнительной власти Республики Марий Эл</w:t>
      </w:r>
      <w:r w:rsidR="001B0B2D">
        <w:rPr>
          <w:rFonts w:eastAsia="Calibri"/>
          <w:sz w:val="28"/>
          <w:szCs w:val="28"/>
          <w:lang w:eastAsia="en-US"/>
        </w:rPr>
        <w:t>.</w:t>
      </w:r>
      <w:r w:rsidRPr="005E1C18">
        <w:rPr>
          <w:rFonts w:eastAsia="Calibri"/>
          <w:sz w:val="28"/>
          <w:szCs w:val="28"/>
          <w:lang w:eastAsia="en-US"/>
        </w:rPr>
        <w:t xml:space="preserve"> </w:t>
      </w:r>
      <w:r w:rsidR="001B0B2D">
        <w:rPr>
          <w:rFonts w:eastAsia="Calibri"/>
          <w:sz w:val="28"/>
          <w:szCs w:val="28"/>
          <w:lang w:eastAsia="en-US"/>
        </w:rPr>
        <w:t>В</w:t>
      </w:r>
      <w:r w:rsidRPr="005E1C18">
        <w:rPr>
          <w:rFonts w:eastAsia="Calibri"/>
          <w:sz w:val="28"/>
          <w:szCs w:val="28"/>
          <w:lang w:eastAsia="en-US"/>
        </w:rPr>
        <w:t xml:space="preserve"> ходе </w:t>
      </w:r>
      <w:r w:rsidR="00F60500">
        <w:rPr>
          <w:rFonts w:eastAsia="Calibri"/>
          <w:sz w:val="28"/>
          <w:szCs w:val="28"/>
          <w:lang w:eastAsia="en-US"/>
        </w:rPr>
        <w:t>заседания</w:t>
      </w:r>
      <w:r w:rsidRPr="005E1C18">
        <w:rPr>
          <w:rFonts w:eastAsia="Calibri"/>
          <w:sz w:val="28"/>
          <w:szCs w:val="28"/>
          <w:lang w:eastAsia="en-US"/>
        </w:rPr>
        <w:t xml:space="preserve"> прорабатываются вопросы организации межведомственного взаимодействия при проведении оперативно-разыскных и профилактических мероприятий;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E1C18">
        <w:rPr>
          <w:rFonts w:eastAsia="Calibri"/>
          <w:sz w:val="28"/>
          <w:szCs w:val="22"/>
          <w:lang w:eastAsia="en-US"/>
        </w:rPr>
        <w:t xml:space="preserve">информируются главы муниципальных образований региона, </w:t>
      </w:r>
      <w:r w:rsidRPr="005E1C18">
        <w:rPr>
          <w:rFonts w:eastAsia="Calibri"/>
          <w:sz w:val="28"/>
          <w:szCs w:val="22"/>
          <w:lang w:eastAsia="en-US"/>
        </w:rPr>
        <w:br/>
        <w:t>а также население о сроках проведения операции и необходимости принятия мер по борьбе с распространением наркосодержащих растений, произрастающих как локально в пределах границ муниципалитета, так и на территориях частных приусадебных хозяйств;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E1C18">
        <w:rPr>
          <w:rFonts w:eastAsia="Calibri"/>
          <w:sz w:val="28"/>
          <w:szCs w:val="22"/>
          <w:lang w:eastAsia="en-US"/>
        </w:rPr>
        <w:t xml:space="preserve">руководством территориальных органов внутренних дел </w:t>
      </w:r>
      <w:r w:rsidRPr="005E1C18">
        <w:rPr>
          <w:rFonts w:eastAsia="Calibri"/>
          <w:sz w:val="28"/>
          <w:szCs w:val="22"/>
          <w:lang w:eastAsia="en-US"/>
        </w:rPr>
        <w:br/>
        <w:t xml:space="preserve">на районном уровне ежесуточно проводится инструктаж личного состава, а также организуется деятельность личного состава, задействованного в проведении оперативно-разыскных </w:t>
      </w:r>
      <w:r w:rsidRPr="005E1C18">
        <w:rPr>
          <w:rFonts w:eastAsia="Calibri"/>
          <w:sz w:val="28"/>
          <w:szCs w:val="22"/>
          <w:lang w:eastAsia="en-US"/>
        </w:rPr>
        <w:br/>
        <w:t>и профилактических мероприятий.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МВД по Республике Марий Эл во взаимодействии </w:t>
      </w:r>
      <w:r w:rsidRPr="005E1C18">
        <w:rPr>
          <w:rFonts w:eastAsia="Calibri"/>
          <w:sz w:val="28"/>
          <w:szCs w:val="28"/>
          <w:lang w:eastAsia="en-US"/>
        </w:rPr>
        <w:br/>
        <w:t xml:space="preserve">с Антинаркотической комиссией в Республике Марий Эл в октябре </w:t>
      </w:r>
      <w:r w:rsidRPr="005E1C18">
        <w:rPr>
          <w:rFonts w:eastAsia="Calibri"/>
          <w:sz w:val="28"/>
          <w:szCs w:val="28"/>
          <w:lang w:eastAsia="en-US"/>
        </w:rPr>
        <w:br/>
        <w:t xml:space="preserve">2020 г. разработан и утвержден алгоритм действий по обнаружению </w:t>
      </w:r>
      <w:r w:rsidRPr="005E1C18">
        <w:rPr>
          <w:rFonts w:eastAsia="Calibri"/>
          <w:sz w:val="28"/>
          <w:szCs w:val="28"/>
          <w:lang w:eastAsia="en-US"/>
        </w:rPr>
        <w:br/>
        <w:t xml:space="preserve">и уничтожению очагов произрастания наркосодержащих растений </w:t>
      </w:r>
      <w:r w:rsidRPr="005E1C18">
        <w:rPr>
          <w:rFonts w:eastAsia="Calibri"/>
          <w:sz w:val="28"/>
          <w:szCs w:val="28"/>
          <w:lang w:eastAsia="en-US"/>
        </w:rPr>
        <w:br/>
        <w:t>на территории республики (далее - Алгоритм). Указанный Алгоритм предписывает муниципальным образованиям республики порядок проведения профилактической работы по мониторингу территории ежегодно в период с июня по сентябрь на предмет выявления фактов произрастания растений, содержащих наркотические средства, а также их уничтожения.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В целях использования в служебной деятельности и принятия действенных мер Алгоритм направлен в территориальные органы внутренних дел по Республике Марий Эл. 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E1C18">
        <w:rPr>
          <w:rFonts w:eastAsia="Calibri"/>
          <w:sz w:val="28"/>
          <w:szCs w:val="22"/>
          <w:lang w:eastAsia="en-US"/>
        </w:rPr>
        <w:t xml:space="preserve">Руководством МВД по Республике Марий Эл ежесуточно в период проведения операции в режиме видео-конференц связи заслушиваются руководители территориальных органов внутренних дел о ходе выполнения мероприятий, предусмотренных планом операции. Оценивается вклад подразделений в достижение целей </w:t>
      </w:r>
      <w:r w:rsidRPr="005E1C18">
        <w:rPr>
          <w:rFonts w:eastAsia="Calibri"/>
          <w:sz w:val="28"/>
          <w:szCs w:val="22"/>
          <w:lang w:eastAsia="en-US"/>
        </w:rPr>
        <w:br/>
        <w:t>и задач операции. Вырабатываются меры, направленные на повышение эффективности деятельности субъектов.</w:t>
      </w:r>
    </w:p>
    <w:p w:rsidR="005E1C18" w:rsidRPr="005E1C18" w:rsidRDefault="005E1C18" w:rsidP="005E1C18">
      <w:pPr>
        <w:widowControl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E1C18">
        <w:rPr>
          <w:rFonts w:eastAsia="Calibri"/>
          <w:sz w:val="28"/>
          <w:szCs w:val="22"/>
          <w:lang w:eastAsia="en-US"/>
        </w:rPr>
        <w:t>МВД по Республике Марий Эл обобщаются результаты проведения операции, проводится анализ с выводами и предложениями по совершенствованию принимаемых мер в сфере противодействия распространению наркотиков растительного происхождения.</w:t>
      </w:r>
    </w:p>
    <w:p w:rsidR="005E1C18" w:rsidRPr="005E1C18" w:rsidRDefault="005E1C18" w:rsidP="005E1C18">
      <w:pPr>
        <w:widowControl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lastRenderedPageBreak/>
        <w:t>5.3. Рекомендовать МВД по Республике Марий Эл (Волчков С.А.):</w:t>
      </w:r>
    </w:p>
    <w:p w:rsidR="005E1C18" w:rsidRPr="005E1C18" w:rsidRDefault="005E1C18" w:rsidP="005E1C18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5.3.1. При поступлении распорядительных документов </w:t>
      </w:r>
      <w:r w:rsidRPr="005E1C18">
        <w:rPr>
          <w:rFonts w:eastAsia="Calibri"/>
          <w:sz w:val="28"/>
          <w:szCs w:val="28"/>
          <w:lang w:eastAsia="en-US"/>
        </w:rPr>
        <w:br/>
        <w:t xml:space="preserve">об организации проведения межведомственной комплексной оперативно-профилактической операции «Мак» в 2022 году для осуществления методического руководства, координации взаимодействия служб органов внутренних дел в Республике Марий Эл создать оперативный штаб при МВД по Республике Марий Эл </w:t>
      </w:r>
      <w:r w:rsidRPr="005E1C18">
        <w:rPr>
          <w:rFonts w:eastAsia="Calibri"/>
          <w:sz w:val="28"/>
          <w:szCs w:val="28"/>
          <w:lang w:eastAsia="en-US"/>
        </w:rPr>
        <w:br/>
        <w:t xml:space="preserve">по проведению операции и рабочую группу, в состав которой включить представителей ФСБ по Республике Марий Эл, таможенных органов </w:t>
      </w:r>
      <w:r w:rsidRPr="005E1C18">
        <w:rPr>
          <w:rFonts w:eastAsia="Calibri"/>
          <w:sz w:val="28"/>
          <w:szCs w:val="28"/>
          <w:lang w:eastAsia="en-US"/>
        </w:rPr>
        <w:br/>
        <w:t>(по согласованию), Вооруженных Сил Российской Федерации, а также органов исполнительной власти Республики Марий Эл, осуществляющих государственное управление в сфере агропромышленного комплекса.</w:t>
      </w:r>
    </w:p>
    <w:p w:rsidR="005E1C18" w:rsidRPr="005E1C18" w:rsidRDefault="005E1C18" w:rsidP="005E1C18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5.3.2. Принять исчерпывающие меры по эффективному проведению мероприятий правоохранительной направленности </w:t>
      </w:r>
      <w:r w:rsidRPr="005E1C18">
        <w:rPr>
          <w:rFonts w:eastAsia="Calibri"/>
          <w:sz w:val="28"/>
          <w:szCs w:val="28"/>
          <w:lang w:eastAsia="en-US"/>
        </w:rPr>
        <w:br/>
        <w:t>в 2022 году с учетом целей и задач операции.</w:t>
      </w:r>
    </w:p>
    <w:p w:rsidR="005E1C18" w:rsidRPr="005E1C18" w:rsidRDefault="005E1C18" w:rsidP="005E1C18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5.3.3. Проинформировать глав муниципальных образований </w:t>
      </w:r>
      <w:r w:rsidRPr="005E1C18">
        <w:rPr>
          <w:rFonts w:eastAsia="Calibri"/>
          <w:sz w:val="28"/>
          <w:szCs w:val="28"/>
          <w:lang w:eastAsia="en-US"/>
        </w:rPr>
        <w:br/>
        <w:t xml:space="preserve">в Республике Марий Эл и население о сроках проведения операции, </w:t>
      </w:r>
      <w:r w:rsidRPr="005E1C18">
        <w:rPr>
          <w:rFonts w:eastAsia="Calibri"/>
          <w:sz w:val="28"/>
          <w:szCs w:val="28"/>
          <w:lang w:eastAsia="en-US"/>
        </w:rPr>
        <w:br/>
        <w:t xml:space="preserve">а также о принятии превентивных мер по выявлению и ликвидации очагов дикорастущих наркосодержащих растений. </w:t>
      </w:r>
    </w:p>
    <w:p w:rsidR="005E1C18" w:rsidRPr="005E1C18" w:rsidRDefault="005E1C18" w:rsidP="005E1C18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5.4. Главам городских округов и муниципальных районов </w:t>
      </w:r>
      <w:r w:rsidRPr="005E1C18">
        <w:rPr>
          <w:rFonts w:eastAsia="Calibri"/>
          <w:sz w:val="28"/>
          <w:szCs w:val="28"/>
          <w:lang w:eastAsia="en-US"/>
        </w:rPr>
        <w:br/>
        <w:t>в Республике Марий Эл: </w:t>
      </w:r>
    </w:p>
    <w:p w:rsidR="005E1C18" w:rsidRPr="005E1C18" w:rsidRDefault="005E1C18" w:rsidP="005E1C18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5.4.1. Во  </w:t>
      </w:r>
      <w:r w:rsidRPr="005E1C18">
        <w:rPr>
          <w:rFonts w:eastAsia="Calibri"/>
          <w:sz w:val="28"/>
          <w:szCs w:val="28"/>
          <w:lang w:val="en-US" w:eastAsia="en-US"/>
        </w:rPr>
        <w:t>II</w:t>
      </w:r>
      <w:r w:rsidRPr="005E1C18">
        <w:rPr>
          <w:rFonts w:eastAsia="Calibri"/>
          <w:sz w:val="28"/>
          <w:szCs w:val="28"/>
          <w:lang w:eastAsia="en-US"/>
        </w:rPr>
        <w:t xml:space="preserve"> квартале 2022 г. на заседаниях муниципальных антинаркотических комиссий рассмотреть вопрос об организации взаимодействия при проведении межведомственной комплексной оперативно-профилактической операции «Мак» на территории муниципального района.</w:t>
      </w:r>
    </w:p>
    <w:p w:rsidR="005E1C18" w:rsidRPr="005E1C18" w:rsidRDefault="005E1C18" w:rsidP="005E1C18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5.4.2. Обеспечить контроль за проведением обследования земель муниципальных образований на предмет обнаружения дикорастущих </w:t>
      </w:r>
      <w:r w:rsidRPr="005E1C18">
        <w:rPr>
          <w:rFonts w:eastAsia="Calibri"/>
          <w:sz w:val="28"/>
          <w:szCs w:val="28"/>
          <w:lang w:eastAsia="en-US"/>
        </w:rPr>
        <w:br/>
        <w:t xml:space="preserve">и незаконных посевов растений, содержащих наркотические средства, </w:t>
      </w:r>
      <w:r w:rsidRPr="005E1C18">
        <w:rPr>
          <w:rFonts w:eastAsia="Calibri"/>
          <w:sz w:val="28"/>
          <w:szCs w:val="28"/>
          <w:lang w:eastAsia="en-US"/>
        </w:rPr>
        <w:br/>
        <w:t>и мероприятий, необходимых для уничтожения обнаруженных очагов.</w:t>
      </w:r>
    </w:p>
    <w:p w:rsidR="005E1C18" w:rsidRPr="005E1C18" w:rsidRDefault="005E1C18" w:rsidP="005E1C18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О результатах проведенных мероприятий проинформировать аппарат Антинаркотической комиссии в Республике Марий Эл в срок </w:t>
      </w:r>
      <w:r w:rsidRPr="005E1C18">
        <w:rPr>
          <w:rFonts w:eastAsia="Calibri"/>
          <w:sz w:val="28"/>
          <w:szCs w:val="28"/>
          <w:lang w:eastAsia="en-US"/>
        </w:rPr>
        <w:br/>
        <w:t>до 15 ноября 2022 г.</w:t>
      </w:r>
    </w:p>
    <w:p w:rsidR="005E1C18" w:rsidRPr="005E1C18" w:rsidRDefault="005E1C18" w:rsidP="005E1C18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>5.5. Главе администрации Советского муниципального района Республики Марий Эл</w:t>
      </w:r>
      <w:r w:rsidRPr="005E1C18">
        <w:rPr>
          <w:rFonts w:eastAsia="Calibri"/>
          <w:b/>
          <w:sz w:val="28"/>
          <w:szCs w:val="28"/>
          <w:lang w:eastAsia="en-US"/>
        </w:rPr>
        <w:t xml:space="preserve"> </w:t>
      </w:r>
      <w:r w:rsidRPr="005E1C18">
        <w:rPr>
          <w:rFonts w:eastAsia="Calibri"/>
          <w:sz w:val="28"/>
          <w:szCs w:val="28"/>
          <w:lang w:eastAsia="en-US"/>
        </w:rPr>
        <w:t xml:space="preserve">(Глазырин А.Г.) рассмотреть вопрос </w:t>
      </w:r>
      <w:r w:rsidRPr="005E1C18">
        <w:rPr>
          <w:rFonts w:eastAsia="Calibri"/>
          <w:sz w:val="28"/>
          <w:szCs w:val="28"/>
          <w:lang w:eastAsia="en-US"/>
        </w:rPr>
        <w:br/>
        <w:t xml:space="preserve">об организации проверочных (профилактических) мероприятий </w:t>
      </w:r>
      <w:r w:rsidRPr="005E1C18">
        <w:rPr>
          <w:rFonts w:eastAsia="Calibri"/>
          <w:sz w:val="28"/>
          <w:szCs w:val="28"/>
          <w:lang w:eastAsia="en-US"/>
        </w:rPr>
        <w:br/>
        <w:t xml:space="preserve">на территории </w:t>
      </w:r>
      <w:proofErr w:type="spellStart"/>
      <w:r w:rsidRPr="005E1C18">
        <w:rPr>
          <w:rFonts w:eastAsia="Calibri"/>
          <w:sz w:val="28"/>
          <w:szCs w:val="28"/>
          <w:lang w:eastAsia="en-US"/>
        </w:rPr>
        <w:t>Ронгинского</w:t>
      </w:r>
      <w:proofErr w:type="spellEnd"/>
      <w:r w:rsidRPr="005E1C18">
        <w:rPr>
          <w:rFonts w:eastAsia="Calibri"/>
          <w:sz w:val="28"/>
          <w:szCs w:val="28"/>
          <w:lang w:eastAsia="en-US"/>
        </w:rPr>
        <w:t xml:space="preserve"> сельского поселения на предмет выявления очагов произрастания наркосодержащих растений и принятия мер </w:t>
      </w:r>
      <w:r w:rsidRPr="005E1C18">
        <w:rPr>
          <w:rFonts w:eastAsia="Calibri"/>
          <w:sz w:val="28"/>
          <w:szCs w:val="28"/>
          <w:lang w:eastAsia="en-US"/>
        </w:rPr>
        <w:br/>
        <w:t>по их своевременному уничтожению.</w:t>
      </w:r>
    </w:p>
    <w:p w:rsidR="005E1C18" w:rsidRPr="005E1C18" w:rsidRDefault="005E1C18" w:rsidP="005E1C18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t xml:space="preserve">О результатах проведенных мероприятий проинформировать аппарат Антинаркотической комиссии в Республике Марий Эл в срок </w:t>
      </w:r>
      <w:r w:rsidRPr="005E1C18">
        <w:rPr>
          <w:rFonts w:eastAsia="Calibri"/>
          <w:sz w:val="28"/>
          <w:szCs w:val="28"/>
          <w:lang w:eastAsia="en-US"/>
        </w:rPr>
        <w:br/>
        <w:t>до 15 ноября 2022 г.</w:t>
      </w:r>
    </w:p>
    <w:p w:rsidR="005E1C18" w:rsidRPr="005E1C18" w:rsidRDefault="005E1C18" w:rsidP="005E1C18">
      <w:pPr>
        <w:widowControl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E1C18">
        <w:rPr>
          <w:rFonts w:eastAsia="Calibri"/>
          <w:sz w:val="28"/>
          <w:szCs w:val="28"/>
          <w:lang w:eastAsia="en-US"/>
        </w:rPr>
        <w:lastRenderedPageBreak/>
        <w:t>5.6. Контроль за выполнением решения возложить на аппарат Антинаркотической комиссии в Республике Марий Эл (Корец Е.П.).</w:t>
      </w:r>
    </w:p>
    <w:p w:rsidR="00662879" w:rsidRDefault="00662879" w:rsidP="006D507C">
      <w:pP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</w:p>
    <w:p w:rsidR="004650C9" w:rsidRDefault="004650C9" w:rsidP="006D507C">
      <w:pP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</w:p>
    <w:p w:rsidR="00662879" w:rsidRPr="005427FD" w:rsidRDefault="00662879" w:rsidP="00CF4C22">
      <w:pPr>
        <w:pBdr>
          <w:bottom w:val="single" w:sz="4" w:space="1" w:color="auto"/>
        </w:pBdr>
        <w:shd w:val="clear" w:color="auto" w:fill="FFFFFF"/>
        <w:tabs>
          <w:tab w:val="left" w:pos="2009"/>
          <w:tab w:val="left" w:pos="3658"/>
        </w:tabs>
        <w:ind w:right="-2"/>
        <w:jc w:val="center"/>
        <w:rPr>
          <w:b/>
          <w:sz w:val="28"/>
          <w:szCs w:val="28"/>
        </w:rPr>
      </w:pPr>
      <w:r w:rsidRPr="005427FD">
        <w:rPr>
          <w:b/>
          <w:sz w:val="28"/>
          <w:szCs w:val="28"/>
          <w:lang w:val="en-US"/>
        </w:rPr>
        <w:t>VI</w:t>
      </w:r>
      <w:r w:rsidRPr="005427FD">
        <w:rPr>
          <w:b/>
          <w:sz w:val="28"/>
          <w:szCs w:val="28"/>
        </w:rPr>
        <w:t>. Об исполнении ранее принятых решений Антинаркотической комиссии в Республике Марий Эл</w:t>
      </w:r>
    </w:p>
    <w:p w:rsidR="00662879" w:rsidRPr="005427FD" w:rsidRDefault="00662879" w:rsidP="00B60261">
      <w:pPr>
        <w:pStyle w:val="a7"/>
        <w:rPr>
          <w:b w:val="0"/>
          <w:bCs/>
          <w:szCs w:val="28"/>
        </w:rPr>
      </w:pPr>
      <w:r w:rsidRPr="005427FD">
        <w:rPr>
          <w:b w:val="0"/>
          <w:bCs/>
          <w:szCs w:val="28"/>
        </w:rPr>
        <w:t>(</w:t>
      </w:r>
      <w:r>
        <w:rPr>
          <w:b w:val="0"/>
          <w:bCs/>
          <w:szCs w:val="28"/>
        </w:rPr>
        <w:t>Евстифеев А.А.</w:t>
      </w:r>
      <w:r w:rsidRPr="005427FD">
        <w:rPr>
          <w:b w:val="0"/>
          <w:bCs/>
          <w:szCs w:val="28"/>
        </w:rPr>
        <w:t>,</w:t>
      </w:r>
      <w:r>
        <w:rPr>
          <w:b w:val="0"/>
          <w:bCs/>
          <w:szCs w:val="28"/>
        </w:rPr>
        <w:t xml:space="preserve"> Корец Е.П.</w:t>
      </w:r>
      <w:r w:rsidRPr="005427FD">
        <w:rPr>
          <w:b w:val="0"/>
          <w:bCs/>
          <w:szCs w:val="28"/>
        </w:rPr>
        <w:t>)</w:t>
      </w:r>
    </w:p>
    <w:p w:rsidR="00662879" w:rsidRPr="005427FD" w:rsidRDefault="00662879" w:rsidP="00B60261">
      <w:pPr>
        <w:jc w:val="center"/>
        <w:rPr>
          <w:b/>
          <w:bCs/>
          <w:sz w:val="28"/>
          <w:szCs w:val="28"/>
        </w:rPr>
      </w:pP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27FD">
        <w:rPr>
          <w:sz w:val="28"/>
          <w:szCs w:val="28"/>
        </w:rPr>
        <w:t xml:space="preserve">.1. Информацию руководителя аппарата Антинаркотической комиссии в Республике Марий Эл </w:t>
      </w:r>
      <w:r>
        <w:rPr>
          <w:sz w:val="28"/>
          <w:szCs w:val="28"/>
        </w:rPr>
        <w:t>Корца Е.П</w:t>
      </w:r>
      <w:r w:rsidRPr="005427FD">
        <w:rPr>
          <w:sz w:val="28"/>
          <w:szCs w:val="28"/>
        </w:rPr>
        <w:t>. принять к сведению.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27FD">
        <w:rPr>
          <w:sz w:val="28"/>
          <w:szCs w:val="28"/>
        </w:rPr>
        <w:t>.2. Руководителям органов власти, входящим в систему профилактики наркомании Республики Марий Эл, обеспечить контроль за соблюдением сроков исполнения принятых решений.</w:t>
      </w:r>
    </w:p>
    <w:p w:rsidR="00662879" w:rsidRPr="005427FD" w:rsidRDefault="00662879" w:rsidP="00977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27FD">
        <w:rPr>
          <w:sz w:val="28"/>
          <w:szCs w:val="28"/>
        </w:rPr>
        <w:t>.3. </w:t>
      </w:r>
      <w:r w:rsidR="00B1146F">
        <w:rPr>
          <w:sz w:val="28"/>
          <w:szCs w:val="28"/>
        </w:rPr>
        <w:t>Г</w:t>
      </w:r>
      <w:r w:rsidRPr="005427FD">
        <w:rPr>
          <w:sz w:val="28"/>
          <w:szCs w:val="28"/>
        </w:rPr>
        <w:t>лав</w:t>
      </w:r>
      <w:r w:rsidR="00B1146F">
        <w:rPr>
          <w:sz w:val="28"/>
          <w:szCs w:val="28"/>
        </w:rPr>
        <w:t>ам</w:t>
      </w:r>
      <w:r w:rsidRPr="005427FD">
        <w:rPr>
          <w:sz w:val="28"/>
          <w:szCs w:val="28"/>
        </w:rPr>
        <w:t xml:space="preserve"> администраций городских округов</w:t>
      </w:r>
      <w:r w:rsidR="00B1146F"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>и муниципальных районов, председател</w:t>
      </w:r>
      <w:r w:rsidR="00B1146F">
        <w:rPr>
          <w:sz w:val="28"/>
          <w:szCs w:val="28"/>
        </w:rPr>
        <w:t>ям</w:t>
      </w:r>
      <w:r w:rsidRPr="005427FD">
        <w:rPr>
          <w:sz w:val="28"/>
          <w:szCs w:val="28"/>
        </w:rPr>
        <w:t xml:space="preserve"> антинаркотических комиссий</w:t>
      </w:r>
      <w:r w:rsidR="00F60500">
        <w:rPr>
          <w:sz w:val="28"/>
          <w:szCs w:val="28"/>
        </w:rPr>
        <w:t xml:space="preserve"> усил</w:t>
      </w:r>
      <w:r w:rsidR="00B1146F">
        <w:rPr>
          <w:sz w:val="28"/>
          <w:szCs w:val="28"/>
        </w:rPr>
        <w:t>ить</w:t>
      </w:r>
      <w:r w:rsidR="00F60500">
        <w:rPr>
          <w:sz w:val="28"/>
          <w:szCs w:val="28"/>
        </w:rPr>
        <w:t xml:space="preserve"> </w:t>
      </w:r>
      <w:r w:rsidRPr="005427FD">
        <w:rPr>
          <w:sz w:val="28"/>
          <w:szCs w:val="28"/>
        </w:rPr>
        <w:t>контрол</w:t>
      </w:r>
      <w:r w:rsidR="00B1146F">
        <w:rPr>
          <w:sz w:val="28"/>
          <w:szCs w:val="28"/>
        </w:rPr>
        <w:t>ь</w:t>
      </w:r>
      <w:r w:rsidRPr="005427FD">
        <w:rPr>
          <w:sz w:val="28"/>
          <w:szCs w:val="28"/>
        </w:rPr>
        <w:t xml:space="preserve"> за соблюдением сроков исполнения решений Антинаркотической комиссии в Республике Марий Эл.</w:t>
      </w:r>
    </w:p>
    <w:p w:rsidR="00662879" w:rsidRDefault="00662879" w:rsidP="006D45DE">
      <w:pPr>
        <w:ind w:firstLine="567"/>
        <w:jc w:val="both"/>
        <w:rPr>
          <w:sz w:val="28"/>
          <w:szCs w:val="28"/>
        </w:rPr>
      </w:pPr>
    </w:p>
    <w:p w:rsidR="00662879" w:rsidRDefault="00662879" w:rsidP="006D45DE">
      <w:pPr>
        <w:ind w:firstLine="567"/>
        <w:jc w:val="both"/>
        <w:rPr>
          <w:sz w:val="28"/>
          <w:szCs w:val="28"/>
        </w:rPr>
      </w:pPr>
    </w:p>
    <w:p w:rsidR="00644D09" w:rsidRPr="005427FD" w:rsidRDefault="00644D09" w:rsidP="006D45DE">
      <w:pPr>
        <w:ind w:firstLine="567"/>
        <w:jc w:val="both"/>
        <w:rPr>
          <w:sz w:val="28"/>
          <w:szCs w:val="28"/>
        </w:rPr>
      </w:pPr>
    </w:p>
    <w:tbl>
      <w:tblPr>
        <w:tblW w:w="5098" w:type="pct"/>
        <w:tblInd w:w="-176" w:type="dxa"/>
        <w:tblLook w:val="0000" w:firstRow="0" w:lastRow="0" w:firstColumn="0" w:lastColumn="0" w:noHBand="0" w:noVBand="0"/>
      </w:tblPr>
      <w:tblGrid>
        <w:gridCol w:w="4820"/>
        <w:gridCol w:w="4359"/>
      </w:tblGrid>
      <w:tr w:rsidR="00662879" w:rsidRPr="005427FD" w:rsidTr="00C063FF">
        <w:tc>
          <w:tcPr>
            <w:tcW w:w="4820" w:type="dxa"/>
          </w:tcPr>
          <w:p w:rsidR="00662879" w:rsidRPr="005427FD" w:rsidRDefault="00662879" w:rsidP="00067177">
            <w:pPr>
              <w:jc w:val="center"/>
              <w:rPr>
                <w:sz w:val="28"/>
                <w:szCs w:val="28"/>
              </w:rPr>
            </w:pPr>
            <w:r w:rsidRPr="005427FD">
              <w:rPr>
                <w:sz w:val="28"/>
                <w:szCs w:val="28"/>
              </w:rPr>
              <w:t>Глава Республики Марий Эл,</w:t>
            </w:r>
          </w:p>
          <w:p w:rsidR="00662879" w:rsidRPr="005427FD" w:rsidRDefault="00662879" w:rsidP="00067177">
            <w:pPr>
              <w:jc w:val="center"/>
              <w:rPr>
                <w:sz w:val="28"/>
                <w:szCs w:val="28"/>
              </w:rPr>
            </w:pPr>
            <w:r w:rsidRPr="005427FD">
              <w:rPr>
                <w:sz w:val="28"/>
                <w:szCs w:val="28"/>
              </w:rPr>
              <w:t>Председатель Правительства</w:t>
            </w:r>
            <w:r>
              <w:rPr>
                <w:sz w:val="28"/>
                <w:szCs w:val="28"/>
              </w:rPr>
              <w:t xml:space="preserve"> </w:t>
            </w:r>
            <w:r w:rsidRPr="005427FD">
              <w:rPr>
                <w:sz w:val="28"/>
                <w:szCs w:val="28"/>
              </w:rPr>
              <w:t>Республики Марий Эл,</w:t>
            </w:r>
          </w:p>
          <w:p w:rsidR="00662879" w:rsidRPr="005427FD" w:rsidRDefault="00662879" w:rsidP="00067177">
            <w:pPr>
              <w:jc w:val="center"/>
              <w:rPr>
                <w:sz w:val="28"/>
                <w:szCs w:val="28"/>
              </w:rPr>
            </w:pPr>
            <w:r w:rsidRPr="005427FD">
              <w:rPr>
                <w:sz w:val="28"/>
                <w:szCs w:val="28"/>
              </w:rPr>
              <w:t>председатель Антинаркотической комиссии в Республике Марий Эл</w:t>
            </w:r>
          </w:p>
        </w:tc>
        <w:tc>
          <w:tcPr>
            <w:tcW w:w="4359" w:type="dxa"/>
          </w:tcPr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067177">
            <w:pPr>
              <w:jc w:val="right"/>
              <w:rPr>
                <w:sz w:val="28"/>
                <w:szCs w:val="28"/>
              </w:rPr>
            </w:pPr>
          </w:p>
          <w:p w:rsidR="00662879" w:rsidRPr="005427FD" w:rsidRDefault="00662879" w:rsidP="00E327C0">
            <w:pPr>
              <w:jc w:val="right"/>
              <w:rPr>
                <w:sz w:val="28"/>
                <w:szCs w:val="28"/>
              </w:rPr>
            </w:pPr>
            <w:proofErr w:type="spellStart"/>
            <w:r w:rsidRPr="005427FD">
              <w:rPr>
                <w:sz w:val="28"/>
                <w:szCs w:val="28"/>
              </w:rPr>
              <w:t>А.А.Евстифеев</w:t>
            </w:r>
            <w:proofErr w:type="spellEnd"/>
          </w:p>
        </w:tc>
      </w:tr>
    </w:tbl>
    <w:p w:rsidR="00662879" w:rsidRPr="00CF4C22" w:rsidRDefault="00662879" w:rsidP="00EA145E">
      <w:pPr>
        <w:pStyle w:val="21"/>
        <w:autoSpaceDE w:val="0"/>
        <w:autoSpaceDN w:val="0"/>
        <w:ind w:firstLine="567"/>
        <w:rPr>
          <w:sz w:val="4"/>
          <w:szCs w:val="4"/>
        </w:rPr>
      </w:pPr>
    </w:p>
    <w:sectPr w:rsidR="00662879" w:rsidRPr="00CF4C22" w:rsidSect="000D3D90">
      <w:headerReference w:type="even" r:id="rId8"/>
      <w:headerReference w:type="default" r:id="rId9"/>
      <w:pgSz w:w="11906" w:h="16838" w:code="9"/>
      <w:pgMar w:top="1418" w:right="1134" w:bottom="1134" w:left="1985" w:header="720" w:footer="48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63" w:rsidRDefault="00C34263">
      <w:r>
        <w:separator/>
      </w:r>
    </w:p>
  </w:endnote>
  <w:endnote w:type="continuationSeparator" w:id="0">
    <w:p w:rsidR="00C34263" w:rsidRDefault="00C3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63" w:rsidRDefault="00C34263">
      <w:r>
        <w:separator/>
      </w:r>
    </w:p>
  </w:footnote>
  <w:footnote w:type="continuationSeparator" w:id="0">
    <w:p w:rsidR="00C34263" w:rsidRDefault="00C3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F" w:rsidRDefault="00444B5F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B5F" w:rsidRDefault="00444B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5F" w:rsidRPr="00EA145E" w:rsidRDefault="00444B5F">
    <w:pPr>
      <w:pStyle w:val="a3"/>
      <w:framePr w:wrap="around" w:vAnchor="text" w:hAnchor="margin" w:xAlign="right" w:y="1"/>
      <w:rPr>
        <w:rStyle w:val="a9"/>
        <w:sz w:val="28"/>
        <w:szCs w:val="28"/>
      </w:rPr>
    </w:pPr>
    <w:r w:rsidRPr="00EA145E">
      <w:rPr>
        <w:rStyle w:val="a9"/>
        <w:sz w:val="28"/>
        <w:szCs w:val="28"/>
      </w:rPr>
      <w:fldChar w:fldCharType="begin"/>
    </w:r>
    <w:r w:rsidRPr="00EA145E">
      <w:rPr>
        <w:rStyle w:val="a9"/>
        <w:sz w:val="28"/>
        <w:szCs w:val="28"/>
      </w:rPr>
      <w:instrText xml:space="preserve">PAGE  </w:instrText>
    </w:r>
    <w:r w:rsidRPr="00EA145E">
      <w:rPr>
        <w:rStyle w:val="a9"/>
        <w:sz w:val="28"/>
        <w:szCs w:val="28"/>
      </w:rPr>
      <w:fldChar w:fldCharType="separate"/>
    </w:r>
    <w:r w:rsidR="00E36FBD">
      <w:rPr>
        <w:rStyle w:val="a9"/>
        <w:noProof/>
        <w:sz w:val="28"/>
        <w:szCs w:val="28"/>
      </w:rPr>
      <w:t>2</w:t>
    </w:r>
    <w:r w:rsidRPr="00EA145E">
      <w:rPr>
        <w:rStyle w:val="a9"/>
        <w:sz w:val="28"/>
        <w:szCs w:val="28"/>
      </w:rPr>
      <w:fldChar w:fldCharType="end"/>
    </w:r>
  </w:p>
  <w:p w:rsidR="00444B5F" w:rsidRDefault="00444B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7E3196"/>
    <w:lvl w:ilvl="0">
      <w:numFmt w:val="bullet"/>
      <w:lvlText w:val="*"/>
      <w:lvlJc w:val="left"/>
    </w:lvl>
  </w:abstractNum>
  <w:abstractNum w:abstractNumId="1">
    <w:nsid w:val="0A2F4EE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17694181"/>
    <w:multiLevelType w:val="singleLevel"/>
    <w:tmpl w:val="6B4A93E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18F41086"/>
    <w:multiLevelType w:val="multilevel"/>
    <w:tmpl w:val="6DE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2EBA58F8"/>
    <w:multiLevelType w:val="multilevel"/>
    <w:tmpl w:val="4FF28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C064D5"/>
    <w:multiLevelType w:val="multilevel"/>
    <w:tmpl w:val="0D34CDA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C5961"/>
    <w:multiLevelType w:val="hybridMultilevel"/>
    <w:tmpl w:val="50DECF1A"/>
    <w:lvl w:ilvl="0" w:tplc="00C4A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CB6A07"/>
    <w:multiLevelType w:val="hybridMultilevel"/>
    <w:tmpl w:val="95321D28"/>
    <w:lvl w:ilvl="0" w:tplc="D4BCD2E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23A129D"/>
    <w:multiLevelType w:val="singleLevel"/>
    <w:tmpl w:val="8F842CF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64EF6E1F"/>
    <w:multiLevelType w:val="multilevel"/>
    <w:tmpl w:val="E1BC65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8F62D1"/>
    <w:multiLevelType w:val="hybridMultilevel"/>
    <w:tmpl w:val="5B5EB704"/>
    <w:lvl w:ilvl="0" w:tplc="50321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9E23F2B"/>
    <w:multiLevelType w:val="singleLevel"/>
    <w:tmpl w:val="4AAC1522"/>
    <w:lvl w:ilvl="0">
      <w:start w:val="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2">
    <w:nsid w:val="707A56C6"/>
    <w:multiLevelType w:val="hybridMultilevel"/>
    <w:tmpl w:val="771E1D8A"/>
    <w:lvl w:ilvl="0" w:tplc="30CC5F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4552D00"/>
    <w:multiLevelType w:val="multilevel"/>
    <w:tmpl w:val="893A14F2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0">
    <w:abstractNumId w:val="11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C"/>
    <w:rsid w:val="00000BD2"/>
    <w:rsid w:val="00001CDC"/>
    <w:rsid w:val="0000217F"/>
    <w:rsid w:val="000103E4"/>
    <w:rsid w:val="0001148C"/>
    <w:rsid w:val="000116A1"/>
    <w:rsid w:val="00012F7F"/>
    <w:rsid w:val="0001613E"/>
    <w:rsid w:val="00022FB1"/>
    <w:rsid w:val="0002379E"/>
    <w:rsid w:val="000268F0"/>
    <w:rsid w:val="00030F7C"/>
    <w:rsid w:val="00034B2D"/>
    <w:rsid w:val="00035AC6"/>
    <w:rsid w:val="0004224D"/>
    <w:rsid w:val="000434C9"/>
    <w:rsid w:val="0004592B"/>
    <w:rsid w:val="00046986"/>
    <w:rsid w:val="00046C66"/>
    <w:rsid w:val="00047121"/>
    <w:rsid w:val="000536AF"/>
    <w:rsid w:val="000547DA"/>
    <w:rsid w:val="00056D35"/>
    <w:rsid w:val="00060B8C"/>
    <w:rsid w:val="00062557"/>
    <w:rsid w:val="00064DCA"/>
    <w:rsid w:val="00065EA6"/>
    <w:rsid w:val="00067177"/>
    <w:rsid w:val="00070BA6"/>
    <w:rsid w:val="000723EC"/>
    <w:rsid w:val="000820FB"/>
    <w:rsid w:val="00083071"/>
    <w:rsid w:val="00083A4A"/>
    <w:rsid w:val="00086279"/>
    <w:rsid w:val="00087115"/>
    <w:rsid w:val="000874E8"/>
    <w:rsid w:val="000876D9"/>
    <w:rsid w:val="00090CF0"/>
    <w:rsid w:val="00092729"/>
    <w:rsid w:val="000948C1"/>
    <w:rsid w:val="000A07DC"/>
    <w:rsid w:val="000A205E"/>
    <w:rsid w:val="000A4EC1"/>
    <w:rsid w:val="000A5352"/>
    <w:rsid w:val="000A6AC2"/>
    <w:rsid w:val="000B14F7"/>
    <w:rsid w:val="000B4248"/>
    <w:rsid w:val="000B5ACF"/>
    <w:rsid w:val="000B73C5"/>
    <w:rsid w:val="000C2FF6"/>
    <w:rsid w:val="000C33EE"/>
    <w:rsid w:val="000C4140"/>
    <w:rsid w:val="000D17D7"/>
    <w:rsid w:val="000D316F"/>
    <w:rsid w:val="000D3416"/>
    <w:rsid w:val="000D3A27"/>
    <w:rsid w:val="000D3D90"/>
    <w:rsid w:val="000D4324"/>
    <w:rsid w:val="000D7EAF"/>
    <w:rsid w:val="000F228D"/>
    <w:rsid w:val="000F2FB8"/>
    <w:rsid w:val="000F429F"/>
    <w:rsid w:val="000F74A2"/>
    <w:rsid w:val="000F7994"/>
    <w:rsid w:val="00100741"/>
    <w:rsid w:val="001034AF"/>
    <w:rsid w:val="00110DBB"/>
    <w:rsid w:val="00112A24"/>
    <w:rsid w:val="00112F34"/>
    <w:rsid w:val="001177DE"/>
    <w:rsid w:val="00122054"/>
    <w:rsid w:val="001249E6"/>
    <w:rsid w:val="001257AB"/>
    <w:rsid w:val="0012644A"/>
    <w:rsid w:val="001305B0"/>
    <w:rsid w:val="00131E95"/>
    <w:rsid w:val="001323AB"/>
    <w:rsid w:val="001335D5"/>
    <w:rsid w:val="00140B04"/>
    <w:rsid w:val="00142B02"/>
    <w:rsid w:val="001474D0"/>
    <w:rsid w:val="0015313F"/>
    <w:rsid w:val="00155B6B"/>
    <w:rsid w:val="00157AC1"/>
    <w:rsid w:val="00162424"/>
    <w:rsid w:val="001629B7"/>
    <w:rsid w:val="00163EBE"/>
    <w:rsid w:val="00165100"/>
    <w:rsid w:val="00174677"/>
    <w:rsid w:val="00177354"/>
    <w:rsid w:val="00180985"/>
    <w:rsid w:val="0018233F"/>
    <w:rsid w:val="00183B4E"/>
    <w:rsid w:val="00190CE0"/>
    <w:rsid w:val="001927F2"/>
    <w:rsid w:val="00194B82"/>
    <w:rsid w:val="00197778"/>
    <w:rsid w:val="001A1FBD"/>
    <w:rsid w:val="001A2139"/>
    <w:rsid w:val="001A4EA1"/>
    <w:rsid w:val="001B0B2D"/>
    <w:rsid w:val="001B14FC"/>
    <w:rsid w:val="001B371F"/>
    <w:rsid w:val="001B4523"/>
    <w:rsid w:val="001B61FC"/>
    <w:rsid w:val="001C1DF5"/>
    <w:rsid w:val="001C208A"/>
    <w:rsid w:val="001C2937"/>
    <w:rsid w:val="001C7E57"/>
    <w:rsid w:val="001D3CB9"/>
    <w:rsid w:val="001D3EF1"/>
    <w:rsid w:val="001D46C3"/>
    <w:rsid w:val="001D728D"/>
    <w:rsid w:val="001E5408"/>
    <w:rsid w:val="001E6459"/>
    <w:rsid w:val="001E7AF2"/>
    <w:rsid w:val="001F02B5"/>
    <w:rsid w:val="001F0611"/>
    <w:rsid w:val="001F0F56"/>
    <w:rsid w:val="001F3ED6"/>
    <w:rsid w:val="001F4691"/>
    <w:rsid w:val="001F572C"/>
    <w:rsid w:val="00202E8A"/>
    <w:rsid w:val="00204079"/>
    <w:rsid w:val="00205041"/>
    <w:rsid w:val="0020625E"/>
    <w:rsid w:val="00206E48"/>
    <w:rsid w:val="002075BD"/>
    <w:rsid w:val="00207989"/>
    <w:rsid w:val="00207B67"/>
    <w:rsid w:val="002110CC"/>
    <w:rsid w:val="002111A0"/>
    <w:rsid w:val="00215EF2"/>
    <w:rsid w:val="00216589"/>
    <w:rsid w:val="0022147B"/>
    <w:rsid w:val="00231B6F"/>
    <w:rsid w:val="00235C19"/>
    <w:rsid w:val="00240CD5"/>
    <w:rsid w:val="002502BD"/>
    <w:rsid w:val="0025489E"/>
    <w:rsid w:val="002558CB"/>
    <w:rsid w:val="002624C6"/>
    <w:rsid w:val="00263B37"/>
    <w:rsid w:val="00264A6E"/>
    <w:rsid w:val="00267D80"/>
    <w:rsid w:val="002709CC"/>
    <w:rsid w:val="00272345"/>
    <w:rsid w:val="0027371D"/>
    <w:rsid w:val="00274AC0"/>
    <w:rsid w:val="00274EA1"/>
    <w:rsid w:val="0027627A"/>
    <w:rsid w:val="00280E69"/>
    <w:rsid w:val="0028129D"/>
    <w:rsid w:val="00282A7C"/>
    <w:rsid w:val="00285AE2"/>
    <w:rsid w:val="0029117C"/>
    <w:rsid w:val="00293FBB"/>
    <w:rsid w:val="00295037"/>
    <w:rsid w:val="002966ED"/>
    <w:rsid w:val="002A0F40"/>
    <w:rsid w:val="002B1B33"/>
    <w:rsid w:val="002B260A"/>
    <w:rsid w:val="002B32EF"/>
    <w:rsid w:val="002B3592"/>
    <w:rsid w:val="002B480E"/>
    <w:rsid w:val="002B5049"/>
    <w:rsid w:val="002B51AA"/>
    <w:rsid w:val="002B596F"/>
    <w:rsid w:val="002C1DD7"/>
    <w:rsid w:val="002C20DB"/>
    <w:rsid w:val="002C69ED"/>
    <w:rsid w:val="002C6FFC"/>
    <w:rsid w:val="002D25CE"/>
    <w:rsid w:val="002D3294"/>
    <w:rsid w:val="002D34FB"/>
    <w:rsid w:val="002E1A61"/>
    <w:rsid w:val="002E5FD3"/>
    <w:rsid w:val="002E75DF"/>
    <w:rsid w:val="002E75F6"/>
    <w:rsid w:val="002F1144"/>
    <w:rsid w:val="002F1A1F"/>
    <w:rsid w:val="00303A22"/>
    <w:rsid w:val="003169B4"/>
    <w:rsid w:val="00316BA5"/>
    <w:rsid w:val="003170B8"/>
    <w:rsid w:val="003226BF"/>
    <w:rsid w:val="003249A1"/>
    <w:rsid w:val="0032590A"/>
    <w:rsid w:val="00327C4E"/>
    <w:rsid w:val="00332288"/>
    <w:rsid w:val="00333744"/>
    <w:rsid w:val="00334AFF"/>
    <w:rsid w:val="00337E36"/>
    <w:rsid w:val="00341585"/>
    <w:rsid w:val="00344B1E"/>
    <w:rsid w:val="003459B9"/>
    <w:rsid w:val="00346E72"/>
    <w:rsid w:val="003505FC"/>
    <w:rsid w:val="00351041"/>
    <w:rsid w:val="0035519B"/>
    <w:rsid w:val="003564C1"/>
    <w:rsid w:val="00361204"/>
    <w:rsid w:val="00367776"/>
    <w:rsid w:val="00370578"/>
    <w:rsid w:val="00373008"/>
    <w:rsid w:val="00376548"/>
    <w:rsid w:val="00376952"/>
    <w:rsid w:val="00376B8B"/>
    <w:rsid w:val="00381CD4"/>
    <w:rsid w:val="003828C9"/>
    <w:rsid w:val="00391013"/>
    <w:rsid w:val="0039428D"/>
    <w:rsid w:val="00395E6C"/>
    <w:rsid w:val="003A1556"/>
    <w:rsid w:val="003A65AD"/>
    <w:rsid w:val="003B2932"/>
    <w:rsid w:val="003B39BE"/>
    <w:rsid w:val="003B3BCF"/>
    <w:rsid w:val="003B6800"/>
    <w:rsid w:val="003B692F"/>
    <w:rsid w:val="003C129E"/>
    <w:rsid w:val="003C2C68"/>
    <w:rsid w:val="003C4067"/>
    <w:rsid w:val="003C6224"/>
    <w:rsid w:val="003C72C5"/>
    <w:rsid w:val="003D1BA5"/>
    <w:rsid w:val="003D31FF"/>
    <w:rsid w:val="003E2EF5"/>
    <w:rsid w:val="003E5442"/>
    <w:rsid w:val="003E54CF"/>
    <w:rsid w:val="003E781F"/>
    <w:rsid w:val="003F1E34"/>
    <w:rsid w:val="003F5F29"/>
    <w:rsid w:val="004015BF"/>
    <w:rsid w:val="004032BD"/>
    <w:rsid w:val="0040480B"/>
    <w:rsid w:val="00406565"/>
    <w:rsid w:val="0041173C"/>
    <w:rsid w:val="00420FFD"/>
    <w:rsid w:val="00422379"/>
    <w:rsid w:val="0042325C"/>
    <w:rsid w:val="00425171"/>
    <w:rsid w:val="00426F9E"/>
    <w:rsid w:val="004276C9"/>
    <w:rsid w:val="00430D74"/>
    <w:rsid w:val="00431736"/>
    <w:rsid w:val="00434134"/>
    <w:rsid w:val="0043478C"/>
    <w:rsid w:val="00441F24"/>
    <w:rsid w:val="004441A8"/>
    <w:rsid w:val="00444B5F"/>
    <w:rsid w:val="0044510D"/>
    <w:rsid w:val="00446685"/>
    <w:rsid w:val="004524E9"/>
    <w:rsid w:val="004536AB"/>
    <w:rsid w:val="004650C9"/>
    <w:rsid w:val="00470EDD"/>
    <w:rsid w:val="004750FB"/>
    <w:rsid w:val="004757CC"/>
    <w:rsid w:val="004775A7"/>
    <w:rsid w:val="004929AF"/>
    <w:rsid w:val="00497556"/>
    <w:rsid w:val="00497BCA"/>
    <w:rsid w:val="004A53FA"/>
    <w:rsid w:val="004B57DC"/>
    <w:rsid w:val="004B6070"/>
    <w:rsid w:val="004B673B"/>
    <w:rsid w:val="004B6846"/>
    <w:rsid w:val="004C141A"/>
    <w:rsid w:val="004C1525"/>
    <w:rsid w:val="004C21A9"/>
    <w:rsid w:val="004C2EE8"/>
    <w:rsid w:val="004C32FD"/>
    <w:rsid w:val="004C4652"/>
    <w:rsid w:val="004D69AD"/>
    <w:rsid w:val="004E1909"/>
    <w:rsid w:val="004E2726"/>
    <w:rsid w:val="004E3AE5"/>
    <w:rsid w:val="004E4609"/>
    <w:rsid w:val="004E4D28"/>
    <w:rsid w:val="004E63B6"/>
    <w:rsid w:val="004E649D"/>
    <w:rsid w:val="004E68F9"/>
    <w:rsid w:val="004F2193"/>
    <w:rsid w:val="004F2246"/>
    <w:rsid w:val="00501041"/>
    <w:rsid w:val="005016C4"/>
    <w:rsid w:val="00501E1D"/>
    <w:rsid w:val="00503D1A"/>
    <w:rsid w:val="005050A3"/>
    <w:rsid w:val="005052E6"/>
    <w:rsid w:val="005154E2"/>
    <w:rsid w:val="00515B1C"/>
    <w:rsid w:val="00515E8D"/>
    <w:rsid w:val="00530AE1"/>
    <w:rsid w:val="00530D06"/>
    <w:rsid w:val="00530D76"/>
    <w:rsid w:val="00532D7A"/>
    <w:rsid w:val="00532DAA"/>
    <w:rsid w:val="005357B4"/>
    <w:rsid w:val="00537731"/>
    <w:rsid w:val="00537C2C"/>
    <w:rsid w:val="005427FD"/>
    <w:rsid w:val="00550E78"/>
    <w:rsid w:val="00553CEA"/>
    <w:rsid w:val="00554104"/>
    <w:rsid w:val="00554B52"/>
    <w:rsid w:val="0055563E"/>
    <w:rsid w:val="00556221"/>
    <w:rsid w:val="00556DD1"/>
    <w:rsid w:val="0056595E"/>
    <w:rsid w:val="00567691"/>
    <w:rsid w:val="00570F98"/>
    <w:rsid w:val="005712AE"/>
    <w:rsid w:val="005742A5"/>
    <w:rsid w:val="00582DC3"/>
    <w:rsid w:val="005833FA"/>
    <w:rsid w:val="00583D90"/>
    <w:rsid w:val="005936B3"/>
    <w:rsid w:val="0059655D"/>
    <w:rsid w:val="00596FD8"/>
    <w:rsid w:val="005979B6"/>
    <w:rsid w:val="00597EB8"/>
    <w:rsid w:val="005A0FAE"/>
    <w:rsid w:val="005A388A"/>
    <w:rsid w:val="005A7EC5"/>
    <w:rsid w:val="005B25EA"/>
    <w:rsid w:val="005B3B54"/>
    <w:rsid w:val="005B4005"/>
    <w:rsid w:val="005B50FE"/>
    <w:rsid w:val="005B681E"/>
    <w:rsid w:val="005C0775"/>
    <w:rsid w:val="005C1E54"/>
    <w:rsid w:val="005C4E88"/>
    <w:rsid w:val="005C7518"/>
    <w:rsid w:val="005C7A88"/>
    <w:rsid w:val="005D2339"/>
    <w:rsid w:val="005D33C4"/>
    <w:rsid w:val="005D4093"/>
    <w:rsid w:val="005D46A8"/>
    <w:rsid w:val="005D5704"/>
    <w:rsid w:val="005E0040"/>
    <w:rsid w:val="005E074D"/>
    <w:rsid w:val="005E1C18"/>
    <w:rsid w:val="005E21A4"/>
    <w:rsid w:val="005E26A9"/>
    <w:rsid w:val="005E398B"/>
    <w:rsid w:val="005E3E5C"/>
    <w:rsid w:val="005E440C"/>
    <w:rsid w:val="005E4A02"/>
    <w:rsid w:val="005E4DB7"/>
    <w:rsid w:val="005F16B2"/>
    <w:rsid w:val="005F23EB"/>
    <w:rsid w:val="005F4AD7"/>
    <w:rsid w:val="006002C1"/>
    <w:rsid w:val="00601125"/>
    <w:rsid w:val="00601297"/>
    <w:rsid w:val="006033AF"/>
    <w:rsid w:val="00605E5C"/>
    <w:rsid w:val="00607BBB"/>
    <w:rsid w:val="00607FE4"/>
    <w:rsid w:val="00611D65"/>
    <w:rsid w:val="006124D1"/>
    <w:rsid w:val="00614404"/>
    <w:rsid w:val="00617F62"/>
    <w:rsid w:val="006231F7"/>
    <w:rsid w:val="006242A1"/>
    <w:rsid w:val="00626D3C"/>
    <w:rsid w:val="00626F93"/>
    <w:rsid w:val="006317BA"/>
    <w:rsid w:val="0063774A"/>
    <w:rsid w:val="00642E1F"/>
    <w:rsid w:val="00643DCE"/>
    <w:rsid w:val="00643F75"/>
    <w:rsid w:val="00644D09"/>
    <w:rsid w:val="006479C0"/>
    <w:rsid w:val="00651433"/>
    <w:rsid w:val="00652AD2"/>
    <w:rsid w:val="00652D18"/>
    <w:rsid w:val="00660AB0"/>
    <w:rsid w:val="00662879"/>
    <w:rsid w:val="00662979"/>
    <w:rsid w:val="00662DBB"/>
    <w:rsid w:val="00665318"/>
    <w:rsid w:val="00665E02"/>
    <w:rsid w:val="00666DA0"/>
    <w:rsid w:val="006670AD"/>
    <w:rsid w:val="00671A25"/>
    <w:rsid w:val="0067386B"/>
    <w:rsid w:val="00675280"/>
    <w:rsid w:val="00676714"/>
    <w:rsid w:val="00680AD8"/>
    <w:rsid w:val="00680F11"/>
    <w:rsid w:val="00683B1D"/>
    <w:rsid w:val="00685AC4"/>
    <w:rsid w:val="0068632F"/>
    <w:rsid w:val="00695A4D"/>
    <w:rsid w:val="00697AED"/>
    <w:rsid w:val="006A21B6"/>
    <w:rsid w:val="006A2367"/>
    <w:rsid w:val="006A400B"/>
    <w:rsid w:val="006A4953"/>
    <w:rsid w:val="006A6529"/>
    <w:rsid w:val="006A76BF"/>
    <w:rsid w:val="006B50CF"/>
    <w:rsid w:val="006B5114"/>
    <w:rsid w:val="006B54EB"/>
    <w:rsid w:val="006B74A6"/>
    <w:rsid w:val="006C254A"/>
    <w:rsid w:val="006C4DFE"/>
    <w:rsid w:val="006D24D4"/>
    <w:rsid w:val="006D45DE"/>
    <w:rsid w:val="006D507C"/>
    <w:rsid w:val="006D6B0A"/>
    <w:rsid w:val="006E025E"/>
    <w:rsid w:val="006E0D99"/>
    <w:rsid w:val="006E4411"/>
    <w:rsid w:val="006E5716"/>
    <w:rsid w:val="006E6089"/>
    <w:rsid w:val="006F5809"/>
    <w:rsid w:val="006F6AA1"/>
    <w:rsid w:val="00700876"/>
    <w:rsid w:val="00702340"/>
    <w:rsid w:val="00705C80"/>
    <w:rsid w:val="00706BA4"/>
    <w:rsid w:val="00706DC7"/>
    <w:rsid w:val="0070772C"/>
    <w:rsid w:val="00713C67"/>
    <w:rsid w:val="00722DB3"/>
    <w:rsid w:val="0072440C"/>
    <w:rsid w:val="0072600B"/>
    <w:rsid w:val="00726C57"/>
    <w:rsid w:val="007271AE"/>
    <w:rsid w:val="00731A9A"/>
    <w:rsid w:val="007361D9"/>
    <w:rsid w:val="00740B84"/>
    <w:rsid w:val="00743C08"/>
    <w:rsid w:val="007465D1"/>
    <w:rsid w:val="007470FC"/>
    <w:rsid w:val="00750632"/>
    <w:rsid w:val="007519E2"/>
    <w:rsid w:val="00753DBC"/>
    <w:rsid w:val="0075507B"/>
    <w:rsid w:val="007553F8"/>
    <w:rsid w:val="0076047B"/>
    <w:rsid w:val="00764A6A"/>
    <w:rsid w:val="00774BB5"/>
    <w:rsid w:val="00776074"/>
    <w:rsid w:val="007776C9"/>
    <w:rsid w:val="0077771C"/>
    <w:rsid w:val="00777BAF"/>
    <w:rsid w:val="007801D9"/>
    <w:rsid w:val="0078630D"/>
    <w:rsid w:val="00786CB1"/>
    <w:rsid w:val="00791C8F"/>
    <w:rsid w:val="00791EC2"/>
    <w:rsid w:val="00793615"/>
    <w:rsid w:val="0079479A"/>
    <w:rsid w:val="00795526"/>
    <w:rsid w:val="00796DD6"/>
    <w:rsid w:val="007A0B57"/>
    <w:rsid w:val="007A3DC5"/>
    <w:rsid w:val="007A616C"/>
    <w:rsid w:val="007B158E"/>
    <w:rsid w:val="007B24DB"/>
    <w:rsid w:val="007B3E9F"/>
    <w:rsid w:val="007B54F8"/>
    <w:rsid w:val="007C017A"/>
    <w:rsid w:val="007C0F57"/>
    <w:rsid w:val="007C23CB"/>
    <w:rsid w:val="007C2A4B"/>
    <w:rsid w:val="007C3AC2"/>
    <w:rsid w:val="007C4784"/>
    <w:rsid w:val="007C4E32"/>
    <w:rsid w:val="007C7C54"/>
    <w:rsid w:val="007D010F"/>
    <w:rsid w:val="007D3904"/>
    <w:rsid w:val="007D3A58"/>
    <w:rsid w:val="007D712A"/>
    <w:rsid w:val="007D7628"/>
    <w:rsid w:val="007D7BDA"/>
    <w:rsid w:val="007E2BC5"/>
    <w:rsid w:val="007E38EE"/>
    <w:rsid w:val="007E4670"/>
    <w:rsid w:val="007E617B"/>
    <w:rsid w:val="007F27BF"/>
    <w:rsid w:val="007F30EB"/>
    <w:rsid w:val="007F57CD"/>
    <w:rsid w:val="007F601A"/>
    <w:rsid w:val="00802777"/>
    <w:rsid w:val="00802E10"/>
    <w:rsid w:val="008043DB"/>
    <w:rsid w:val="008058A8"/>
    <w:rsid w:val="00806C81"/>
    <w:rsid w:val="008102A1"/>
    <w:rsid w:val="00814258"/>
    <w:rsid w:val="00816F93"/>
    <w:rsid w:val="00820944"/>
    <w:rsid w:val="00820D17"/>
    <w:rsid w:val="00822AC5"/>
    <w:rsid w:val="00822BA0"/>
    <w:rsid w:val="00823CB0"/>
    <w:rsid w:val="0082465C"/>
    <w:rsid w:val="00825679"/>
    <w:rsid w:val="008264FA"/>
    <w:rsid w:val="00827587"/>
    <w:rsid w:val="008314DF"/>
    <w:rsid w:val="00837001"/>
    <w:rsid w:val="0083790A"/>
    <w:rsid w:val="00841740"/>
    <w:rsid w:val="00844A26"/>
    <w:rsid w:val="008456F2"/>
    <w:rsid w:val="0084713F"/>
    <w:rsid w:val="00854035"/>
    <w:rsid w:val="0085417B"/>
    <w:rsid w:val="0085683B"/>
    <w:rsid w:val="00857DBF"/>
    <w:rsid w:val="00860E4C"/>
    <w:rsid w:val="00862341"/>
    <w:rsid w:val="008625C1"/>
    <w:rsid w:val="00864672"/>
    <w:rsid w:val="008654D0"/>
    <w:rsid w:val="0086586C"/>
    <w:rsid w:val="00865DB2"/>
    <w:rsid w:val="0086724A"/>
    <w:rsid w:val="00875091"/>
    <w:rsid w:val="00882320"/>
    <w:rsid w:val="00882C69"/>
    <w:rsid w:val="00884004"/>
    <w:rsid w:val="00884C19"/>
    <w:rsid w:val="00884D70"/>
    <w:rsid w:val="00886A40"/>
    <w:rsid w:val="00890D15"/>
    <w:rsid w:val="00892196"/>
    <w:rsid w:val="008940F8"/>
    <w:rsid w:val="0089489B"/>
    <w:rsid w:val="00896DA9"/>
    <w:rsid w:val="0089763E"/>
    <w:rsid w:val="008A04F9"/>
    <w:rsid w:val="008A10F7"/>
    <w:rsid w:val="008A1684"/>
    <w:rsid w:val="008A5D15"/>
    <w:rsid w:val="008B411E"/>
    <w:rsid w:val="008C140F"/>
    <w:rsid w:val="008C1DAC"/>
    <w:rsid w:val="008C21BE"/>
    <w:rsid w:val="008C2AD5"/>
    <w:rsid w:val="008C408E"/>
    <w:rsid w:val="008C4D82"/>
    <w:rsid w:val="008C6A7E"/>
    <w:rsid w:val="008C6C28"/>
    <w:rsid w:val="008D03BC"/>
    <w:rsid w:val="008D0D5F"/>
    <w:rsid w:val="008D2C36"/>
    <w:rsid w:val="008E5539"/>
    <w:rsid w:val="008F1177"/>
    <w:rsid w:val="008F1FF5"/>
    <w:rsid w:val="008F6313"/>
    <w:rsid w:val="009000B5"/>
    <w:rsid w:val="00901234"/>
    <w:rsid w:val="00904E81"/>
    <w:rsid w:val="0091044A"/>
    <w:rsid w:val="00912513"/>
    <w:rsid w:val="009128C0"/>
    <w:rsid w:val="00913576"/>
    <w:rsid w:val="00915B7E"/>
    <w:rsid w:val="009168E8"/>
    <w:rsid w:val="00922E3D"/>
    <w:rsid w:val="0092448B"/>
    <w:rsid w:val="00932CE9"/>
    <w:rsid w:val="00932D7C"/>
    <w:rsid w:val="00936326"/>
    <w:rsid w:val="00941494"/>
    <w:rsid w:val="00941783"/>
    <w:rsid w:val="0094396B"/>
    <w:rsid w:val="00943AB2"/>
    <w:rsid w:val="009442C5"/>
    <w:rsid w:val="00946EE8"/>
    <w:rsid w:val="0094790E"/>
    <w:rsid w:val="0094791F"/>
    <w:rsid w:val="009551F7"/>
    <w:rsid w:val="00956F76"/>
    <w:rsid w:val="009577CB"/>
    <w:rsid w:val="0096088D"/>
    <w:rsid w:val="009659EA"/>
    <w:rsid w:val="00965B68"/>
    <w:rsid w:val="0097088E"/>
    <w:rsid w:val="00972B58"/>
    <w:rsid w:val="00972D86"/>
    <w:rsid w:val="0097317A"/>
    <w:rsid w:val="00974665"/>
    <w:rsid w:val="009750EC"/>
    <w:rsid w:val="00975F8F"/>
    <w:rsid w:val="009760F6"/>
    <w:rsid w:val="00977E0F"/>
    <w:rsid w:val="00980690"/>
    <w:rsid w:val="00984E48"/>
    <w:rsid w:val="00991E32"/>
    <w:rsid w:val="0099654E"/>
    <w:rsid w:val="0099727E"/>
    <w:rsid w:val="00997413"/>
    <w:rsid w:val="009A00EA"/>
    <w:rsid w:val="009A239E"/>
    <w:rsid w:val="009A7FB7"/>
    <w:rsid w:val="009B4B70"/>
    <w:rsid w:val="009B56FC"/>
    <w:rsid w:val="009B68D4"/>
    <w:rsid w:val="009B709C"/>
    <w:rsid w:val="009C1DA9"/>
    <w:rsid w:val="009C6A00"/>
    <w:rsid w:val="009C770A"/>
    <w:rsid w:val="009C7833"/>
    <w:rsid w:val="009D11E7"/>
    <w:rsid w:val="009D2018"/>
    <w:rsid w:val="009D3D5F"/>
    <w:rsid w:val="009D3E6D"/>
    <w:rsid w:val="009D5D50"/>
    <w:rsid w:val="009D6A64"/>
    <w:rsid w:val="009E0C95"/>
    <w:rsid w:val="009E0DD2"/>
    <w:rsid w:val="009E10EF"/>
    <w:rsid w:val="009E2D1C"/>
    <w:rsid w:val="009E4A9F"/>
    <w:rsid w:val="009E54E7"/>
    <w:rsid w:val="009E69A6"/>
    <w:rsid w:val="009E69E9"/>
    <w:rsid w:val="009F0EB2"/>
    <w:rsid w:val="009F1C3F"/>
    <w:rsid w:val="009F2831"/>
    <w:rsid w:val="009F4706"/>
    <w:rsid w:val="009F5AAA"/>
    <w:rsid w:val="009F6B0C"/>
    <w:rsid w:val="00A00030"/>
    <w:rsid w:val="00A01660"/>
    <w:rsid w:val="00A24962"/>
    <w:rsid w:val="00A24EFD"/>
    <w:rsid w:val="00A265F2"/>
    <w:rsid w:val="00A26A8A"/>
    <w:rsid w:val="00A27C9A"/>
    <w:rsid w:val="00A32188"/>
    <w:rsid w:val="00A33D12"/>
    <w:rsid w:val="00A42705"/>
    <w:rsid w:val="00A43A4E"/>
    <w:rsid w:val="00A52E44"/>
    <w:rsid w:val="00A53341"/>
    <w:rsid w:val="00A55A67"/>
    <w:rsid w:val="00A55D51"/>
    <w:rsid w:val="00A56A6A"/>
    <w:rsid w:val="00A66080"/>
    <w:rsid w:val="00A66745"/>
    <w:rsid w:val="00A72222"/>
    <w:rsid w:val="00A77160"/>
    <w:rsid w:val="00A82BDD"/>
    <w:rsid w:val="00A84E55"/>
    <w:rsid w:val="00A85E68"/>
    <w:rsid w:val="00A914CB"/>
    <w:rsid w:val="00A963E1"/>
    <w:rsid w:val="00A969C4"/>
    <w:rsid w:val="00AA16D1"/>
    <w:rsid w:val="00AA234E"/>
    <w:rsid w:val="00AA3A02"/>
    <w:rsid w:val="00AB2073"/>
    <w:rsid w:val="00AB236C"/>
    <w:rsid w:val="00AB2603"/>
    <w:rsid w:val="00AB2750"/>
    <w:rsid w:val="00AB6961"/>
    <w:rsid w:val="00AC111D"/>
    <w:rsid w:val="00AC4C42"/>
    <w:rsid w:val="00AC52AD"/>
    <w:rsid w:val="00AD23C5"/>
    <w:rsid w:val="00AD3009"/>
    <w:rsid w:val="00AE06F6"/>
    <w:rsid w:val="00AE1209"/>
    <w:rsid w:val="00AE39B1"/>
    <w:rsid w:val="00AE7720"/>
    <w:rsid w:val="00AF3311"/>
    <w:rsid w:val="00AF377B"/>
    <w:rsid w:val="00B0021F"/>
    <w:rsid w:val="00B02EFD"/>
    <w:rsid w:val="00B03198"/>
    <w:rsid w:val="00B05C9F"/>
    <w:rsid w:val="00B1070A"/>
    <w:rsid w:val="00B1146F"/>
    <w:rsid w:val="00B16D6E"/>
    <w:rsid w:val="00B20C82"/>
    <w:rsid w:val="00B21A1B"/>
    <w:rsid w:val="00B243B4"/>
    <w:rsid w:val="00B248B0"/>
    <w:rsid w:val="00B2516C"/>
    <w:rsid w:val="00B30114"/>
    <w:rsid w:val="00B3738E"/>
    <w:rsid w:val="00B45990"/>
    <w:rsid w:val="00B474FF"/>
    <w:rsid w:val="00B51220"/>
    <w:rsid w:val="00B51462"/>
    <w:rsid w:val="00B5363D"/>
    <w:rsid w:val="00B55B59"/>
    <w:rsid w:val="00B60261"/>
    <w:rsid w:val="00B6101A"/>
    <w:rsid w:val="00B638E7"/>
    <w:rsid w:val="00B655D7"/>
    <w:rsid w:val="00B761FE"/>
    <w:rsid w:val="00B82050"/>
    <w:rsid w:val="00B842B0"/>
    <w:rsid w:val="00B84C3B"/>
    <w:rsid w:val="00B8730E"/>
    <w:rsid w:val="00B91D7D"/>
    <w:rsid w:val="00B92761"/>
    <w:rsid w:val="00B933FA"/>
    <w:rsid w:val="00B93DA7"/>
    <w:rsid w:val="00B97B74"/>
    <w:rsid w:val="00BA0943"/>
    <w:rsid w:val="00BA3A28"/>
    <w:rsid w:val="00BA40AB"/>
    <w:rsid w:val="00BA52C4"/>
    <w:rsid w:val="00BB5762"/>
    <w:rsid w:val="00BC3132"/>
    <w:rsid w:val="00BC6179"/>
    <w:rsid w:val="00BC6CA9"/>
    <w:rsid w:val="00BC7909"/>
    <w:rsid w:val="00BD05AC"/>
    <w:rsid w:val="00BD13D4"/>
    <w:rsid w:val="00BD1A93"/>
    <w:rsid w:val="00BE3AB5"/>
    <w:rsid w:val="00BF234E"/>
    <w:rsid w:val="00BF746E"/>
    <w:rsid w:val="00C013CF"/>
    <w:rsid w:val="00C02C4C"/>
    <w:rsid w:val="00C041BF"/>
    <w:rsid w:val="00C054B3"/>
    <w:rsid w:val="00C05567"/>
    <w:rsid w:val="00C0627F"/>
    <w:rsid w:val="00C063FF"/>
    <w:rsid w:val="00C10211"/>
    <w:rsid w:val="00C1049B"/>
    <w:rsid w:val="00C10C25"/>
    <w:rsid w:val="00C12FD0"/>
    <w:rsid w:val="00C1331E"/>
    <w:rsid w:val="00C13895"/>
    <w:rsid w:val="00C16D66"/>
    <w:rsid w:val="00C17A75"/>
    <w:rsid w:val="00C21280"/>
    <w:rsid w:val="00C215D9"/>
    <w:rsid w:val="00C23689"/>
    <w:rsid w:val="00C238DE"/>
    <w:rsid w:val="00C24032"/>
    <w:rsid w:val="00C24FAD"/>
    <w:rsid w:val="00C25349"/>
    <w:rsid w:val="00C2750C"/>
    <w:rsid w:val="00C31DDF"/>
    <w:rsid w:val="00C34263"/>
    <w:rsid w:val="00C43747"/>
    <w:rsid w:val="00C44C2B"/>
    <w:rsid w:val="00C5251D"/>
    <w:rsid w:val="00C561CA"/>
    <w:rsid w:val="00C5764A"/>
    <w:rsid w:val="00C6157F"/>
    <w:rsid w:val="00C638CC"/>
    <w:rsid w:val="00C63F66"/>
    <w:rsid w:val="00C65F07"/>
    <w:rsid w:val="00C66260"/>
    <w:rsid w:val="00C70897"/>
    <w:rsid w:val="00C743F1"/>
    <w:rsid w:val="00C75F7B"/>
    <w:rsid w:val="00C77D5D"/>
    <w:rsid w:val="00C77F38"/>
    <w:rsid w:val="00C822A0"/>
    <w:rsid w:val="00C82471"/>
    <w:rsid w:val="00C85A2D"/>
    <w:rsid w:val="00C85B87"/>
    <w:rsid w:val="00C85E79"/>
    <w:rsid w:val="00C97270"/>
    <w:rsid w:val="00CA3BA8"/>
    <w:rsid w:val="00CA402F"/>
    <w:rsid w:val="00CB3763"/>
    <w:rsid w:val="00CB4F39"/>
    <w:rsid w:val="00CB7710"/>
    <w:rsid w:val="00CC1E3E"/>
    <w:rsid w:val="00CC1ECE"/>
    <w:rsid w:val="00CC3809"/>
    <w:rsid w:val="00CC5F1F"/>
    <w:rsid w:val="00CC7289"/>
    <w:rsid w:val="00CD2E4F"/>
    <w:rsid w:val="00CE44E7"/>
    <w:rsid w:val="00CF3CD4"/>
    <w:rsid w:val="00CF3E9F"/>
    <w:rsid w:val="00CF40C3"/>
    <w:rsid w:val="00CF4C22"/>
    <w:rsid w:val="00CF5D52"/>
    <w:rsid w:val="00D131A8"/>
    <w:rsid w:val="00D14415"/>
    <w:rsid w:val="00D16770"/>
    <w:rsid w:val="00D17FE1"/>
    <w:rsid w:val="00D21F0A"/>
    <w:rsid w:val="00D22102"/>
    <w:rsid w:val="00D2228F"/>
    <w:rsid w:val="00D222B8"/>
    <w:rsid w:val="00D25A1F"/>
    <w:rsid w:val="00D26E2F"/>
    <w:rsid w:val="00D324B9"/>
    <w:rsid w:val="00D4175B"/>
    <w:rsid w:val="00D44A5A"/>
    <w:rsid w:val="00D45290"/>
    <w:rsid w:val="00D4571A"/>
    <w:rsid w:val="00D561CE"/>
    <w:rsid w:val="00D56954"/>
    <w:rsid w:val="00D56DA0"/>
    <w:rsid w:val="00D57E86"/>
    <w:rsid w:val="00D6184E"/>
    <w:rsid w:val="00D67E13"/>
    <w:rsid w:val="00D7281F"/>
    <w:rsid w:val="00D73439"/>
    <w:rsid w:val="00D73776"/>
    <w:rsid w:val="00D7389B"/>
    <w:rsid w:val="00D75B5A"/>
    <w:rsid w:val="00D82653"/>
    <w:rsid w:val="00D91D28"/>
    <w:rsid w:val="00D959F9"/>
    <w:rsid w:val="00DA2105"/>
    <w:rsid w:val="00DA2FEC"/>
    <w:rsid w:val="00DA4C54"/>
    <w:rsid w:val="00DA63BB"/>
    <w:rsid w:val="00DB0570"/>
    <w:rsid w:val="00DB2308"/>
    <w:rsid w:val="00DB2A97"/>
    <w:rsid w:val="00DB45D6"/>
    <w:rsid w:val="00DB762D"/>
    <w:rsid w:val="00DC0305"/>
    <w:rsid w:val="00DC0A0A"/>
    <w:rsid w:val="00DC1A01"/>
    <w:rsid w:val="00DC309B"/>
    <w:rsid w:val="00DC403F"/>
    <w:rsid w:val="00DC79EB"/>
    <w:rsid w:val="00DD0970"/>
    <w:rsid w:val="00DD7AC5"/>
    <w:rsid w:val="00DD7DD1"/>
    <w:rsid w:val="00DE0B85"/>
    <w:rsid w:val="00DE0D15"/>
    <w:rsid w:val="00DE3F3B"/>
    <w:rsid w:val="00DE7C97"/>
    <w:rsid w:val="00DF2909"/>
    <w:rsid w:val="00DF7497"/>
    <w:rsid w:val="00E03BFA"/>
    <w:rsid w:val="00E063FA"/>
    <w:rsid w:val="00E07C91"/>
    <w:rsid w:val="00E10DCA"/>
    <w:rsid w:val="00E13A66"/>
    <w:rsid w:val="00E13DA0"/>
    <w:rsid w:val="00E20DA8"/>
    <w:rsid w:val="00E22226"/>
    <w:rsid w:val="00E2229F"/>
    <w:rsid w:val="00E22959"/>
    <w:rsid w:val="00E26A02"/>
    <w:rsid w:val="00E270FC"/>
    <w:rsid w:val="00E2738A"/>
    <w:rsid w:val="00E27B3F"/>
    <w:rsid w:val="00E3006C"/>
    <w:rsid w:val="00E31C7A"/>
    <w:rsid w:val="00E327C0"/>
    <w:rsid w:val="00E34EDD"/>
    <w:rsid w:val="00E3592B"/>
    <w:rsid w:val="00E36FBD"/>
    <w:rsid w:val="00E40984"/>
    <w:rsid w:val="00E435FB"/>
    <w:rsid w:val="00E43AE1"/>
    <w:rsid w:val="00E453E6"/>
    <w:rsid w:val="00E47E92"/>
    <w:rsid w:val="00E47F03"/>
    <w:rsid w:val="00E55424"/>
    <w:rsid w:val="00E561F1"/>
    <w:rsid w:val="00E56A94"/>
    <w:rsid w:val="00E57877"/>
    <w:rsid w:val="00E57D99"/>
    <w:rsid w:val="00E6286F"/>
    <w:rsid w:val="00E62E39"/>
    <w:rsid w:val="00E63843"/>
    <w:rsid w:val="00E645E1"/>
    <w:rsid w:val="00E66175"/>
    <w:rsid w:val="00E66226"/>
    <w:rsid w:val="00E751FA"/>
    <w:rsid w:val="00E80605"/>
    <w:rsid w:val="00E8319F"/>
    <w:rsid w:val="00E83F05"/>
    <w:rsid w:val="00E85BC7"/>
    <w:rsid w:val="00E90FBA"/>
    <w:rsid w:val="00E912C2"/>
    <w:rsid w:val="00E92BD5"/>
    <w:rsid w:val="00E95B94"/>
    <w:rsid w:val="00EA145E"/>
    <w:rsid w:val="00EA5F7D"/>
    <w:rsid w:val="00EA608E"/>
    <w:rsid w:val="00EB52F4"/>
    <w:rsid w:val="00EC04A4"/>
    <w:rsid w:val="00EC2DF6"/>
    <w:rsid w:val="00EC48D1"/>
    <w:rsid w:val="00EC601A"/>
    <w:rsid w:val="00ED00A3"/>
    <w:rsid w:val="00ED296C"/>
    <w:rsid w:val="00ED53B2"/>
    <w:rsid w:val="00ED56AF"/>
    <w:rsid w:val="00ED5C84"/>
    <w:rsid w:val="00ED5E7B"/>
    <w:rsid w:val="00ED6651"/>
    <w:rsid w:val="00EE5AAB"/>
    <w:rsid w:val="00EE6B12"/>
    <w:rsid w:val="00EE7995"/>
    <w:rsid w:val="00EF5F5C"/>
    <w:rsid w:val="00EF6593"/>
    <w:rsid w:val="00F01300"/>
    <w:rsid w:val="00F014D2"/>
    <w:rsid w:val="00F0725F"/>
    <w:rsid w:val="00F07E35"/>
    <w:rsid w:val="00F109FF"/>
    <w:rsid w:val="00F10FE6"/>
    <w:rsid w:val="00F166F9"/>
    <w:rsid w:val="00F16722"/>
    <w:rsid w:val="00F16E60"/>
    <w:rsid w:val="00F21258"/>
    <w:rsid w:val="00F257B6"/>
    <w:rsid w:val="00F27E3B"/>
    <w:rsid w:val="00F32996"/>
    <w:rsid w:val="00F342FF"/>
    <w:rsid w:val="00F35EF2"/>
    <w:rsid w:val="00F36391"/>
    <w:rsid w:val="00F3757B"/>
    <w:rsid w:val="00F402AF"/>
    <w:rsid w:val="00F4477E"/>
    <w:rsid w:val="00F44DDE"/>
    <w:rsid w:val="00F46337"/>
    <w:rsid w:val="00F46A67"/>
    <w:rsid w:val="00F521A6"/>
    <w:rsid w:val="00F5341C"/>
    <w:rsid w:val="00F53860"/>
    <w:rsid w:val="00F56847"/>
    <w:rsid w:val="00F568CA"/>
    <w:rsid w:val="00F56D83"/>
    <w:rsid w:val="00F5707C"/>
    <w:rsid w:val="00F5755C"/>
    <w:rsid w:val="00F60500"/>
    <w:rsid w:val="00F64345"/>
    <w:rsid w:val="00F70C2A"/>
    <w:rsid w:val="00F747A0"/>
    <w:rsid w:val="00F8024F"/>
    <w:rsid w:val="00F81BD3"/>
    <w:rsid w:val="00F81F98"/>
    <w:rsid w:val="00F84028"/>
    <w:rsid w:val="00F84FB4"/>
    <w:rsid w:val="00F86C34"/>
    <w:rsid w:val="00F87FE6"/>
    <w:rsid w:val="00F954DC"/>
    <w:rsid w:val="00F96142"/>
    <w:rsid w:val="00FA0282"/>
    <w:rsid w:val="00FA1525"/>
    <w:rsid w:val="00FA188D"/>
    <w:rsid w:val="00FA297E"/>
    <w:rsid w:val="00FA543E"/>
    <w:rsid w:val="00FA57F7"/>
    <w:rsid w:val="00FB022B"/>
    <w:rsid w:val="00FB5173"/>
    <w:rsid w:val="00FB5504"/>
    <w:rsid w:val="00FC2E7E"/>
    <w:rsid w:val="00FC35E0"/>
    <w:rsid w:val="00FC3EF4"/>
    <w:rsid w:val="00FC605D"/>
    <w:rsid w:val="00FD47BF"/>
    <w:rsid w:val="00FD6DA8"/>
    <w:rsid w:val="00FD72F5"/>
    <w:rsid w:val="00FE0813"/>
    <w:rsid w:val="00FE0DEE"/>
    <w:rsid w:val="00FE1C70"/>
    <w:rsid w:val="00FE2D32"/>
    <w:rsid w:val="00FE71B5"/>
    <w:rsid w:val="00FE730E"/>
    <w:rsid w:val="00FF033E"/>
    <w:rsid w:val="00FF0F95"/>
    <w:rsid w:val="00FF1D27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1F2D6E"/>
    <w:rPr>
      <w:sz w:val="24"/>
      <w:szCs w:val="20"/>
    </w:rPr>
  </w:style>
  <w:style w:type="paragraph" w:styleId="a5">
    <w:name w:val="footer"/>
    <w:basedOn w:val="a"/>
    <w:link w:val="a6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uiPriority w:val="99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uiPriority w:val="99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uiPriority w:val="99"/>
    <w:rsid w:val="007519E2"/>
    <w:rPr>
      <w:rFonts w:cs="Times New Roman"/>
    </w:rPr>
  </w:style>
  <w:style w:type="paragraph" w:styleId="aa">
    <w:name w:val="Body Text Indent"/>
    <w:basedOn w:val="a"/>
    <w:link w:val="ab"/>
    <w:uiPriority w:val="99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uiPriority w:val="99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uiPriority w:val="99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uiPriority w:val="99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uiPriority w:val="99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uiPriority w:val="99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uiPriority w:val="99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99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uiPriority w:val="99"/>
    <w:qFormat/>
    <w:rsid w:val="009F1C3F"/>
    <w:rPr>
      <w:rFonts w:ascii="Calibri" w:hAnsi="Calibri"/>
      <w:sz w:val="22"/>
      <w:szCs w:val="22"/>
    </w:rPr>
  </w:style>
  <w:style w:type="paragraph" w:customStyle="1" w:styleId="afb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c">
    <w:name w:val="Plain Text"/>
    <w:basedOn w:val="a"/>
    <w:link w:val="afd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A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519E2"/>
    <w:pPr>
      <w:keepNext/>
      <w:autoSpaceDE w:val="0"/>
      <w:autoSpaceDN w:val="0"/>
      <w:adjustRightInd w:val="0"/>
      <w:spacing w:line="317" w:lineRule="exact"/>
      <w:ind w:right="94"/>
      <w:jc w:val="right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7519E2"/>
    <w:pPr>
      <w:keepNext/>
      <w:jc w:val="right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2D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F2D6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sid w:val="001F2D6E"/>
    <w:rPr>
      <w:sz w:val="24"/>
      <w:szCs w:val="20"/>
    </w:rPr>
  </w:style>
  <w:style w:type="paragraph" w:styleId="a5">
    <w:name w:val="footer"/>
    <w:basedOn w:val="a"/>
    <w:link w:val="a6"/>
    <w:uiPriority w:val="99"/>
    <w:rsid w:val="007519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rsid w:val="001F2D6E"/>
    <w:rPr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7519E2"/>
    <w:pPr>
      <w:keepNext/>
      <w:jc w:val="right"/>
    </w:pPr>
    <w:rPr>
      <w:b/>
      <w:sz w:val="28"/>
      <w:u w:val="single"/>
    </w:rPr>
  </w:style>
  <w:style w:type="paragraph" w:styleId="2">
    <w:name w:val="Body Text 2"/>
    <w:basedOn w:val="a"/>
    <w:link w:val="20"/>
    <w:uiPriority w:val="99"/>
    <w:rsid w:val="007519E2"/>
    <w:pPr>
      <w:ind w:firstLine="540"/>
    </w:pPr>
    <w:rPr>
      <w:sz w:val="28"/>
    </w:rPr>
  </w:style>
  <w:style w:type="character" w:customStyle="1" w:styleId="20">
    <w:name w:val="Основной текст 2 Знак"/>
    <w:link w:val="2"/>
    <w:uiPriority w:val="99"/>
    <w:semiHidden/>
    <w:rsid w:val="001F2D6E"/>
    <w:rPr>
      <w:sz w:val="24"/>
      <w:szCs w:val="20"/>
    </w:rPr>
  </w:style>
  <w:style w:type="paragraph" w:styleId="21">
    <w:name w:val="Body Text Indent 2"/>
    <w:basedOn w:val="a"/>
    <w:link w:val="22"/>
    <w:uiPriority w:val="99"/>
    <w:rsid w:val="007519E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1F2D6E"/>
    <w:rPr>
      <w:sz w:val="24"/>
      <w:szCs w:val="20"/>
    </w:rPr>
  </w:style>
  <w:style w:type="paragraph" w:styleId="a7">
    <w:name w:val="Body Text"/>
    <w:basedOn w:val="a"/>
    <w:link w:val="a8"/>
    <w:uiPriority w:val="99"/>
    <w:rsid w:val="007519E2"/>
    <w:pPr>
      <w:jc w:val="center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rsid w:val="001F2D6E"/>
    <w:rPr>
      <w:sz w:val="24"/>
      <w:szCs w:val="20"/>
    </w:rPr>
  </w:style>
  <w:style w:type="character" w:styleId="a9">
    <w:name w:val="page number"/>
    <w:uiPriority w:val="99"/>
    <w:rsid w:val="007519E2"/>
    <w:rPr>
      <w:rFonts w:cs="Times New Roman"/>
    </w:rPr>
  </w:style>
  <w:style w:type="paragraph" w:styleId="aa">
    <w:name w:val="Body Text Indent"/>
    <w:basedOn w:val="a"/>
    <w:link w:val="ab"/>
    <w:uiPriority w:val="99"/>
    <w:rsid w:val="007519E2"/>
    <w:pPr>
      <w:ind w:firstLine="709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1F2D6E"/>
    <w:rPr>
      <w:sz w:val="24"/>
      <w:szCs w:val="20"/>
    </w:rPr>
  </w:style>
  <w:style w:type="paragraph" w:styleId="31">
    <w:name w:val="Body Text 3"/>
    <w:basedOn w:val="a"/>
    <w:link w:val="32"/>
    <w:uiPriority w:val="99"/>
    <w:rsid w:val="007519E2"/>
    <w:pPr>
      <w:jc w:val="both"/>
    </w:pPr>
    <w:rPr>
      <w:b/>
    </w:rPr>
  </w:style>
  <w:style w:type="character" w:customStyle="1" w:styleId="32">
    <w:name w:val="Основной текст 3 Знак"/>
    <w:link w:val="31"/>
    <w:uiPriority w:val="99"/>
    <w:semiHidden/>
    <w:rsid w:val="001F2D6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7519E2"/>
    <w:pPr>
      <w:ind w:firstLine="709"/>
      <w:jc w:val="center"/>
    </w:pPr>
  </w:style>
  <w:style w:type="character" w:customStyle="1" w:styleId="34">
    <w:name w:val="Основной текст с отступом 3 Знак"/>
    <w:link w:val="33"/>
    <w:uiPriority w:val="99"/>
    <w:semiHidden/>
    <w:rsid w:val="001F2D6E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7519E2"/>
    <w:pPr>
      <w:jc w:val="center"/>
    </w:pPr>
    <w:rPr>
      <w:b/>
      <w:sz w:val="27"/>
    </w:rPr>
  </w:style>
  <w:style w:type="character" w:customStyle="1" w:styleId="ad">
    <w:name w:val="Название Знак"/>
    <w:link w:val="ac"/>
    <w:uiPriority w:val="10"/>
    <w:rsid w:val="001F2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lock Text"/>
    <w:basedOn w:val="a"/>
    <w:uiPriority w:val="99"/>
    <w:rsid w:val="007519E2"/>
    <w:pPr>
      <w:shd w:val="clear" w:color="auto" w:fill="FFFFFF"/>
      <w:tabs>
        <w:tab w:val="left" w:pos="2023"/>
        <w:tab w:val="left" w:pos="3082"/>
        <w:tab w:val="left" w:pos="5508"/>
        <w:tab w:val="left" w:pos="8028"/>
      </w:tabs>
      <w:spacing w:line="317" w:lineRule="exact"/>
      <w:ind w:left="7" w:right="36" w:firstLine="698"/>
      <w:jc w:val="both"/>
    </w:pPr>
    <w:rPr>
      <w:szCs w:val="26"/>
    </w:rPr>
  </w:style>
  <w:style w:type="paragraph" w:styleId="af">
    <w:name w:val="caption"/>
    <w:basedOn w:val="a"/>
    <w:uiPriority w:val="99"/>
    <w:qFormat/>
    <w:rsid w:val="007519E2"/>
    <w:pPr>
      <w:jc w:val="center"/>
    </w:pPr>
    <w:rPr>
      <w:lang w:val="en-US"/>
    </w:rPr>
  </w:style>
  <w:style w:type="paragraph" w:customStyle="1" w:styleId="Style3">
    <w:name w:val="Style3"/>
    <w:basedOn w:val="a"/>
    <w:uiPriority w:val="99"/>
    <w:rsid w:val="00E80605"/>
    <w:pPr>
      <w:autoSpaceDE w:val="0"/>
      <w:autoSpaceDN w:val="0"/>
      <w:adjustRightInd w:val="0"/>
      <w:spacing w:line="624" w:lineRule="exact"/>
      <w:ind w:firstLine="907"/>
      <w:jc w:val="both"/>
    </w:pPr>
    <w:rPr>
      <w:szCs w:val="24"/>
    </w:rPr>
  </w:style>
  <w:style w:type="character" w:customStyle="1" w:styleId="FontStyle16">
    <w:name w:val="Font Style16"/>
    <w:uiPriority w:val="99"/>
    <w:rsid w:val="00E80605"/>
    <w:rPr>
      <w:rFonts w:ascii="Times New Roman" w:hAnsi="Times New Roman" w:cs="Times New Roman"/>
      <w:sz w:val="32"/>
      <w:szCs w:val="32"/>
    </w:rPr>
  </w:style>
  <w:style w:type="paragraph" w:customStyle="1" w:styleId="210">
    <w:name w:val="Основной текст с отступом 21"/>
    <w:basedOn w:val="a"/>
    <w:uiPriority w:val="99"/>
    <w:rsid w:val="00E80605"/>
    <w:pPr>
      <w:ind w:firstLine="709"/>
      <w:jc w:val="both"/>
    </w:pPr>
    <w:rPr>
      <w:b/>
      <w:bCs/>
      <w:sz w:val="32"/>
      <w:szCs w:val="32"/>
    </w:rPr>
  </w:style>
  <w:style w:type="character" w:customStyle="1" w:styleId="FontStyle14">
    <w:name w:val="Font Style14"/>
    <w:uiPriority w:val="99"/>
    <w:rsid w:val="00E80605"/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uiPriority w:val="99"/>
    <w:rsid w:val="004E1909"/>
    <w:pPr>
      <w:suppressLineNumbers/>
      <w:suppressAutoHyphens/>
    </w:pPr>
    <w:rPr>
      <w:kern w:val="1"/>
      <w:szCs w:val="24"/>
    </w:rPr>
  </w:style>
  <w:style w:type="paragraph" w:styleId="af1">
    <w:name w:val="Balloon Text"/>
    <w:basedOn w:val="a"/>
    <w:link w:val="af2"/>
    <w:uiPriority w:val="99"/>
    <w:semiHidden/>
    <w:rsid w:val="00BA52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F2D6E"/>
    <w:rPr>
      <w:sz w:val="0"/>
      <w:szCs w:val="0"/>
    </w:rPr>
  </w:style>
  <w:style w:type="paragraph" w:customStyle="1" w:styleId="af3">
    <w:name w:val="Знак Знак Знак Знак"/>
    <w:basedOn w:val="a"/>
    <w:uiPriority w:val="99"/>
    <w:rsid w:val="007C4784"/>
    <w:rPr>
      <w:rFonts w:ascii="Verdana" w:hAnsi="Verdana" w:cs="Verdana"/>
      <w:sz w:val="20"/>
      <w:lang w:val="en-US" w:eastAsia="en-US"/>
    </w:rPr>
  </w:style>
  <w:style w:type="table" w:styleId="af4">
    <w:name w:val="Table Grid"/>
    <w:basedOn w:val="a1"/>
    <w:uiPriority w:val="99"/>
    <w:rsid w:val="00597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uiPriority w:val="99"/>
    <w:rsid w:val="00F568CA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Знак Знак Знак Знак Знак Знак Знак Знак Знак Знак Знак"/>
    <w:basedOn w:val="a"/>
    <w:uiPriority w:val="99"/>
    <w:rsid w:val="000D31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7">
    <w:name w:val="Hyperlink"/>
    <w:uiPriority w:val="99"/>
    <w:rsid w:val="00F954DC"/>
    <w:rPr>
      <w:rFonts w:cs="Times New Roman"/>
      <w:color w:val="0000FF"/>
      <w:u w:val="single"/>
    </w:rPr>
  </w:style>
  <w:style w:type="paragraph" w:customStyle="1" w:styleId="ConsCell">
    <w:name w:val="ConsCell"/>
    <w:uiPriority w:val="99"/>
    <w:rsid w:val="00886A4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Основной текст_"/>
    <w:link w:val="12"/>
    <w:uiPriority w:val="99"/>
    <w:locked/>
    <w:rsid w:val="00886A40"/>
    <w:rPr>
      <w:rFonts w:cs="Times New Roman"/>
      <w:spacing w:val="-5"/>
      <w:sz w:val="27"/>
      <w:szCs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8"/>
    <w:uiPriority w:val="99"/>
    <w:rsid w:val="00886A40"/>
    <w:pPr>
      <w:shd w:val="clear" w:color="auto" w:fill="FFFFFF"/>
      <w:spacing w:line="324" w:lineRule="exact"/>
      <w:ind w:firstLine="700"/>
      <w:jc w:val="both"/>
    </w:pPr>
    <w:rPr>
      <w:spacing w:val="-5"/>
      <w:sz w:val="27"/>
      <w:szCs w:val="27"/>
      <w:shd w:val="clear" w:color="auto" w:fill="FFFFFF"/>
    </w:rPr>
  </w:style>
  <w:style w:type="character" w:styleId="af9">
    <w:name w:val="Strong"/>
    <w:uiPriority w:val="99"/>
    <w:qFormat/>
    <w:rsid w:val="00886A40"/>
    <w:rPr>
      <w:rFonts w:cs="Times New Roman"/>
      <w:b/>
      <w:bCs/>
    </w:rPr>
  </w:style>
  <w:style w:type="paragraph" w:customStyle="1" w:styleId="ConsPlusCell">
    <w:name w:val="ConsPlusCell"/>
    <w:uiPriority w:val="99"/>
    <w:rsid w:val="00570F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2B596F"/>
    <w:pPr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3">
    <w:name w:val="Знак2"/>
    <w:basedOn w:val="a"/>
    <w:uiPriority w:val="99"/>
    <w:rsid w:val="00B91D7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4">
    <w:name w:val="Знак1"/>
    <w:basedOn w:val="a"/>
    <w:autoRedefine/>
    <w:uiPriority w:val="99"/>
    <w:rsid w:val="004757CC"/>
    <w:pPr>
      <w:spacing w:after="160" w:line="240" w:lineRule="exact"/>
      <w:ind w:left="26"/>
    </w:pPr>
    <w:rPr>
      <w:szCs w:val="24"/>
      <w:lang w:val="en-US" w:eastAsia="en-US"/>
    </w:rPr>
  </w:style>
  <w:style w:type="paragraph" w:customStyle="1" w:styleId="ConsPlusNormal">
    <w:name w:val="ConsPlusNormal"/>
    <w:uiPriority w:val="99"/>
    <w:rsid w:val="00065EA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rtx">
    <w:name w:val="artx"/>
    <w:basedOn w:val="a"/>
    <w:uiPriority w:val="99"/>
    <w:rsid w:val="00854035"/>
    <w:pPr>
      <w:widowControl/>
    </w:pPr>
    <w:rPr>
      <w:rFonts w:ascii="Arial" w:hAnsi="Arial" w:cs="Arial"/>
      <w:color w:val="000000"/>
      <w:sz w:val="18"/>
      <w:szCs w:val="18"/>
    </w:rPr>
  </w:style>
  <w:style w:type="character" w:customStyle="1" w:styleId="6">
    <w:name w:val="Основной текст (6)"/>
    <w:uiPriority w:val="99"/>
    <w:rsid w:val="00E10DC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fa">
    <w:name w:val="No Spacing"/>
    <w:uiPriority w:val="99"/>
    <w:qFormat/>
    <w:rsid w:val="009F1C3F"/>
    <w:rPr>
      <w:rFonts w:ascii="Calibri" w:hAnsi="Calibri"/>
      <w:sz w:val="22"/>
      <w:szCs w:val="22"/>
    </w:rPr>
  </w:style>
  <w:style w:type="paragraph" w:customStyle="1" w:styleId="afb">
    <w:name w:val="Стиль"/>
    <w:basedOn w:val="a"/>
    <w:uiPriority w:val="99"/>
    <w:rsid w:val="00A72222"/>
    <w:pPr>
      <w:widowControl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4">
    <w:name w:val="Основной текст (2)_"/>
    <w:link w:val="25"/>
    <w:locked/>
    <w:rsid w:val="003E54C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54CF"/>
    <w:pPr>
      <w:shd w:val="clear" w:color="auto" w:fill="FFFFFF"/>
      <w:spacing w:before="780" w:line="324" w:lineRule="exact"/>
      <w:jc w:val="both"/>
    </w:pPr>
    <w:rPr>
      <w:sz w:val="28"/>
      <w:szCs w:val="28"/>
    </w:rPr>
  </w:style>
  <w:style w:type="paragraph" w:styleId="afc">
    <w:name w:val="Plain Text"/>
    <w:basedOn w:val="a"/>
    <w:link w:val="afd"/>
    <w:uiPriority w:val="99"/>
    <w:rsid w:val="00C013CF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link w:val="afc"/>
    <w:uiPriority w:val="99"/>
    <w:locked/>
    <w:rsid w:val="00C013CF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155604592260498B1BCC64B25655E1" ma:contentTypeVersion="2" ma:contentTypeDescription="Создание документа." ma:contentTypeScope="" ma:versionID="b34f2d8c399c56a2427e0a99a0bdd8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59e932-866e-4eeb-8da6-4c2c1e78dd6a" targetNamespace="http://schemas.microsoft.com/office/2006/metadata/properties" ma:root="true" ma:fieldsID="04ac183d1f0ac8d3f79212ce2c33424e" ns2:_="" ns3:_="" ns4:_="">
    <xsd:import namespace="57504d04-691e-4fc4-8f09-4f19fdbe90f6"/>
    <xsd:import namespace="6d7c22ec-c6a4-4777-88aa-bc3c76ac660e"/>
    <xsd:import namespace="9559e932-866e-4eeb-8da6-4c2c1e78dd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9e932-866e-4eeb-8da6-4c2c1e78dd6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Антинаркотической комиссии в Республике Марий Эл</_x041e__x043f__x0438__x0441__x0430__x043d__x0438__x0435_>
    <_x041f__x0430__x043f__x043a__x0430_ xmlns="9559e932-866e-4eeb-8da6-4c2c1e78dd6a">2022 год</_x041f__x0430__x043f__x043a__x0430_>
    <_dlc_DocId xmlns="57504d04-691e-4fc4-8f09-4f19fdbe90f6">XXJ7TYMEEKJ2-736580672-18</_dlc_DocId>
    <_dlc_DocIdUrl xmlns="57504d04-691e-4fc4-8f09-4f19fdbe90f6">
      <Url>https://vip.gov.mari.ru/ank/_layouts/DocIdRedir.aspx?ID=XXJ7TYMEEKJ2-736580672-18</Url>
      <Description>XXJ7TYMEEKJ2-736580672-18</Description>
    </_dlc_DocIdUrl>
  </documentManagement>
</p:properties>
</file>

<file path=customXml/itemProps1.xml><?xml version="1.0" encoding="utf-8"?>
<ds:datastoreItem xmlns:ds="http://schemas.openxmlformats.org/officeDocument/2006/customXml" ds:itemID="{DE581298-48F6-45B1-9168-21F278B3708F}"/>
</file>

<file path=customXml/itemProps2.xml><?xml version="1.0" encoding="utf-8"?>
<ds:datastoreItem xmlns:ds="http://schemas.openxmlformats.org/officeDocument/2006/customXml" ds:itemID="{4A3BA27F-BEE8-4020-82CD-0DE81A591A4A}"/>
</file>

<file path=customXml/itemProps3.xml><?xml version="1.0" encoding="utf-8"?>
<ds:datastoreItem xmlns:ds="http://schemas.openxmlformats.org/officeDocument/2006/customXml" ds:itemID="{7B136C03-11A6-441A-9385-D78B6F8EBAE2}"/>
</file>

<file path=customXml/itemProps4.xml><?xml version="1.0" encoding="utf-8"?>
<ds:datastoreItem xmlns:ds="http://schemas.openxmlformats.org/officeDocument/2006/customXml" ds:itemID="{463D33E9-08D9-4EF7-AA2C-C503E1F10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8664</Words>
  <Characters>49387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priemhay</Company>
  <LinksUpToDate>false</LinksUpToDate>
  <CharactersWithSpaces>57936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 23 марта 2022 г.  № 1</dc:title>
  <dc:creator>Бутяева</dc:creator>
  <cp:lastModifiedBy>Советник_Главы_РМЭ_КорецЕП</cp:lastModifiedBy>
  <cp:revision>7</cp:revision>
  <cp:lastPrinted>2022-03-22T11:13:00Z</cp:lastPrinted>
  <dcterms:created xsi:type="dcterms:W3CDTF">2022-03-29T12:30:00Z</dcterms:created>
  <dcterms:modified xsi:type="dcterms:W3CDTF">2022-03-30T06:55:00Z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0x0101007C155604592260498B1BCC64B25655E1</vt:lpwstr>
  </property>
  <property fmtid="{D5CDD505-2E9C-101B-9397-08002B2CF9AE}" pid="3" name="_dlc_DocIdItemGuid">
    <vt:lpwstr>28ac8a05-6ad9-419d-a117-a28f78ae6a3b</vt:lpwstr>
  </property>
</Properties>
</file>